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Spacing w:w="0" w:type="dxa"/>
        <w:shd w:val="clear" w:color="auto" w:fill="DDDD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0C0263" w:rsidRPr="000C0263" w:rsidTr="000C0263">
        <w:trPr>
          <w:tblCellSpacing w:w="0" w:type="dxa"/>
          <w:jc w:val="center"/>
        </w:trPr>
        <w:tc>
          <w:tcPr>
            <w:tcW w:w="0" w:type="auto"/>
            <w:shd w:val="clear" w:color="auto" w:fill="00384A"/>
            <w:vAlign w:val="center"/>
            <w:hideMark/>
          </w:tcPr>
          <w:tbl>
            <w:tblPr>
              <w:tblW w:w="49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0"/>
              <w:gridCol w:w="4734"/>
              <w:gridCol w:w="1800"/>
            </w:tblGrid>
            <w:tr w:rsidR="000C0263" w:rsidRPr="000C0263">
              <w:trPr>
                <w:tblCellSpacing w:w="0" w:type="dxa"/>
                <w:jc w:val="center"/>
              </w:trPr>
              <w:tc>
                <w:tcPr>
                  <w:tcW w:w="1800" w:type="dxa"/>
                  <w:vAlign w:val="center"/>
                  <w:hideMark/>
                </w:tcPr>
                <w:p w:rsidR="000C0263" w:rsidRPr="000C0263" w:rsidRDefault="000C0263" w:rsidP="000C02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C0263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1040765" cy="299720"/>
                        <wp:effectExtent l="0" t="0" r="6985" b="5080"/>
                        <wp:docPr id="63" name="Imagem 63" descr="https://simulado.estacio.br/img/clientes/estacio_logo_branco.png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simulado.estacio.br/img/clientes/estacio_logo_branco.png">
                                  <a:hlinkClick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0765" cy="299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0C0263" w:rsidRPr="000C0263" w:rsidRDefault="000C0263" w:rsidP="000C02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C02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1800" w:type="dxa"/>
                  <w:vAlign w:val="center"/>
                  <w:hideMark/>
                </w:tcPr>
                <w:p w:rsidR="000C0263" w:rsidRPr="000C0263" w:rsidRDefault="000C0263" w:rsidP="000C02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C0263"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pt-BR"/>
                    </w:rPr>
                    <w:drawing>
                      <wp:inline distT="0" distB="0" distL="0" distR="0">
                        <wp:extent cx="835660" cy="330835"/>
                        <wp:effectExtent l="0" t="0" r="2540" b="0"/>
                        <wp:docPr id="62" name="Imagem 62" descr="https://simulado.estacio.br/img/imagens/sava_barra_azul_voltar_2.png">
                          <a:hlinkClick xmlns:a="http://schemas.openxmlformats.org/drawingml/2006/main" r:id="rId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emplate_voltar" descr="https://simulado.estacio.br/img/imagens/sava_barra_azul_voltar_2.png">
                                  <a:hlinkClick r:id="rId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5660" cy="3308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C0263" w:rsidRPr="000C0263" w:rsidRDefault="000C0263" w:rsidP="000C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C0263" w:rsidRPr="000C0263" w:rsidTr="000C0263">
        <w:trPr>
          <w:trHeight w:val="2805"/>
          <w:tblCellSpacing w:w="0" w:type="dxa"/>
          <w:jc w:val="center"/>
        </w:trPr>
        <w:tc>
          <w:tcPr>
            <w:tcW w:w="0" w:type="auto"/>
            <w:shd w:val="clear" w:color="auto" w:fill="4DB4BA"/>
            <w:hideMark/>
          </w:tcPr>
          <w:tbl>
            <w:tblPr>
              <w:tblW w:w="4950" w:type="pct"/>
              <w:jc w:val="center"/>
              <w:tblCellSpacing w:w="7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23"/>
              <w:gridCol w:w="3781"/>
            </w:tblGrid>
            <w:tr w:rsidR="000C0263" w:rsidRPr="000C0263">
              <w:trPr>
                <w:tblCellSpacing w:w="7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C0263" w:rsidRPr="000C0263" w:rsidRDefault="000C0263" w:rsidP="000C02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C026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3310890" cy="1434465"/>
                        <wp:effectExtent l="0" t="0" r="3810" b="0"/>
                        <wp:docPr id="61" name="Imagem 61" descr="https://simulado.estacio.br/img/imagens/eps_ilustracao_0001_15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simulado.estacio.br/img/imagens/eps_ilustracao_0001_150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10890" cy="143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56"/>
                  </w:tblGrid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7"/>
                            <w:szCs w:val="2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FFFF"/>
                            <w:sz w:val="68"/>
                            <w:szCs w:val="68"/>
                            <w:lang w:eastAsia="pt-BR"/>
                          </w:rPr>
                          <w:t>Meus Simulados</w:t>
                        </w:r>
                      </w:p>
                    </w:tc>
                  </w:tr>
                  <w:tr w:rsidR="000C0263" w:rsidRPr="000C0263">
                    <w:trPr>
                      <w:trHeight w:val="6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384A"/>
                            <w:sz w:val="24"/>
                            <w:szCs w:val="24"/>
                            <w:lang w:eastAsia="pt-BR"/>
                          </w:rPr>
                          <w:t>Teste seu conhecimento acumulado</w:t>
                        </w:r>
                      </w:p>
                    </w:tc>
                  </w:tr>
                </w:tbl>
                <w:p w:rsidR="000C0263" w:rsidRPr="000C0263" w:rsidRDefault="000C0263" w:rsidP="000C02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0C0263" w:rsidRPr="000C0263" w:rsidRDefault="000C0263" w:rsidP="000C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C0263" w:rsidRPr="000C0263" w:rsidTr="000C0263">
        <w:trPr>
          <w:trHeight w:val="30"/>
          <w:tblCellSpacing w:w="0" w:type="dxa"/>
          <w:jc w:val="center"/>
        </w:trPr>
        <w:tc>
          <w:tcPr>
            <w:tcW w:w="0" w:type="auto"/>
            <w:shd w:val="clear" w:color="auto" w:fill="00384A"/>
            <w:vAlign w:val="center"/>
            <w:hideMark/>
          </w:tcPr>
          <w:p w:rsidR="000C0263" w:rsidRPr="000C0263" w:rsidRDefault="000C0263" w:rsidP="000C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C0263" w:rsidRPr="000C0263" w:rsidTr="000C0263">
        <w:trPr>
          <w:tblCellSpacing w:w="0" w:type="dxa"/>
          <w:jc w:val="center"/>
        </w:trPr>
        <w:tc>
          <w:tcPr>
            <w:tcW w:w="0" w:type="auto"/>
            <w:shd w:val="clear" w:color="auto" w:fill="DDDDDD"/>
            <w:vAlign w:val="center"/>
            <w:hideMark/>
          </w:tcPr>
          <w:tbl>
            <w:tblPr>
              <w:tblW w:w="4900" w:type="pct"/>
              <w:jc w:val="center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28"/>
            </w:tblGrid>
            <w:tr w:rsidR="000C0263" w:rsidRPr="000C0263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6699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312"/>
                  </w:tblGrid>
                  <w:tr w:rsidR="000C0263" w:rsidRPr="000C0263">
                    <w:trPr>
                      <w:trHeight w:val="9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6699"/>
                        <w:vAlign w:val="center"/>
                        <w:hideMark/>
                      </w:tcPr>
                      <w:tbl>
                        <w:tblPr>
                          <w:tblW w:w="4950" w:type="pct"/>
                          <w:jc w:val="center"/>
                          <w:tblCellSpacing w:w="22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838"/>
                          <w:gridCol w:w="2381"/>
                        </w:tblGrid>
                        <w:tr w:rsidR="000C0263" w:rsidRPr="000C0263">
                          <w:trPr>
                            <w:trHeight w:val="375"/>
                            <w:tblCellSpacing w:w="22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0C0263" w:rsidRPr="000C0263" w:rsidRDefault="000C0263" w:rsidP="000C0263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0C0263">
                                <w:rPr>
                                  <w:rFonts w:ascii="Verdana" w:eastAsia="Times New Roman" w:hAnsi="Verdana" w:cs="Times New Roman"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Disc.:</w:t>
                              </w:r>
                              <w:r w:rsidRPr="000C0263">
                                <w:rPr>
                                  <w:rFonts w:ascii="Verdana" w:eastAsia="Times New Roman" w:hAnsi="Verdana" w:cs="Times New Roman"/>
                                  <w:color w:val="FFCC00"/>
                                  <w:sz w:val="15"/>
                                  <w:szCs w:val="15"/>
                                  <w:lang w:eastAsia="pt-BR"/>
                                </w:rPr>
                                <w:t> </w:t>
                              </w:r>
                              <w:r w:rsidRPr="000C0263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CC00"/>
                                  <w:sz w:val="15"/>
                                  <w:szCs w:val="15"/>
                                  <w:lang w:eastAsia="pt-BR"/>
                                </w:rPr>
                                <w:t>FUNDAMENTOS DE BIOQUÍMICA</w:t>
                              </w:r>
                              <w:r w:rsidRPr="000C0263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 </w:t>
                              </w:r>
                              <w:r w:rsidRPr="000C0263">
                                <w:rPr>
                                  <w:rFonts w:ascii="Verdana" w:eastAsia="Times New Roman" w:hAnsi="Verdana" w:cs="Times New Roman"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 </w:t>
                              </w:r>
                              <w:r w:rsidRPr="000C0263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 </w:t>
                              </w:r>
                            </w:p>
                          </w:tc>
                        </w:tr>
                        <w:tr w:rsidR="000C0263" w:rsidRPr="000C0263">
                          <w:trPr>
                            <w:trHeight w:val="300"/>
                            <w:tblCellSpacing w:w="22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C0263" w:rsidRPr="000C0263" w:rsidRDefault="000C0263" w:rsidP="000C0263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0C0263">
                                <w:rPr>
                                  <w:rFonts w:ascii="Verdana" w:eastAsia="Times New Roman" w:hAnsi="Verdana" w:cs="Times New Roman"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Aluno(a):</w:t>
                              </w:r>
                              <w:r w:rsidRPr="000C0263">
                                <w:rPr>
                                  <w:rFonts w:ascii="Verdana" w:eastAsia="Times New Roman" w:hAnsi="Verdana" w:cs="Times New Roman"/>
                                  <w:color w:val="FFCC00"/>
                                  <w:sz w:val="15"/>
                                  <w:szCs w:val="15"/>
                                  <w:lang w:eastAsia="pt-BR"/>
                                </w:rPr>
                                <w:t> </w:t>
                              </w:r>
                              <w:r w:rsidRPr="000C0263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CC00"/>
                                  <w:sz w:val="15"/>
                                  <w:szCs w:val="15"/>
                                  <w:lang w:eastAsia="pt-BR"/>
                                </w:rPr>
                                <w:t>LETÍCIA BERTOLDI FERREIRA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0C0263" w:rsidRPr="000C0263" w:rsidRDefault="000C0263" w:rsidP="000C0263">
                              <w:pPr>
                                <w:spacing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hyperlink r:id="rId10" w:history="1">
                                <w:r w:rsidRPr="000C0263">
                                  <w:rPr>
                                    <w:rFonts w:ascii="Verdana" w:eastAsia="Times New Roman" w:hAnsi="Verdana" w:cs="Times New Roman"/>
                                    <w:b/>
                                    <w:bCs/>
                                    <w:color w:val="FFCC00"/>
                                    <w:sz w:val="15"/>
                                    <w:szCs w:val="15"/>
                                    <w:lang w:eastAsia="pt-BR"/>
                                  </w:rPr>
                                  <w:t>202109141384</w:t>
                                </w:r>
                              </w:hyperlink>
                            </w:p>
                          </w:tc>
                        </w:tr>
                        <w:tr w:rsidR="000C0263" w:rsidRPr="000C0263">
                          <w:trPr>
                            <w:trHeight w:val="300"/>
                            <w:tblCellSpacing w:w="22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C0263" w:rsidRPr="000C0263" w:rsidRDefault="000C0263" w:rsidP="000C0263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0C0263">
                                <w:rPr>
                                  <w:rFonts w:ascii="Verdana" w:eastAsia="Times New Roman" w:hAnsi="Verdana" w:cs="Times New Roman"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Acertos:</w:t>
                              </w:r>
                              <w:r w:rsidRPr="000C0263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 </w:t>
                              </w:r>
                              <w:r w:rsidRPr="000C0263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CC00"/>
                                  <w:sz w:val="15"/>
                                  <w:szCs w:val="15"/>
                                  <w:lang w:eastAsia="pt-BR"/>
                                </w:rPr>
                                <w:t>10,0</w:t>
                              </w:r>
                              <w:r w:rsidRPr="000C0263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 de 10,0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C0263" w:rsidRPr="000C0263" w:rsidRDefault="000C0263" w:rsidP="000C0263">
                              <w:pPr>
                                <w:spacing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0C0263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30/10/2022</w:t>
                              </w:r>
                            </w:p>
                          </w:tc>
                        </w:tr>
                      </w:tbl>
                      <w:p w:rsidR="000C0263" w:rsidRPr="000C0263" w:rsidRDefault="000C0263" w:rsidP="000C026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0C0263" w:rsidRPr="000C0263" w:rsidRDefault="000C0263" w:rsidP="000C0263">
                  <w:pPr>
                    <w:spacing w:after="24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0C0263" w:rsidRPr="000C0263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0C0263" w:rsidRPr="000C0263" w:rsidTr="000C026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C0263" w:rsidRPr="000C0263" w:rsidRDefault="000C0263" w:rsidP="000C0263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0C0263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1</w:t>
                              </w:r>
                              <w:r w:rsidRPr="000C0263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 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0C0263" w:rsidRPr="000C0263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0C0263" w:rsidRPr="000C0263" w:rsidRDefault="000C0263" w:rsidP="000C026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36"/>
                    <w:gridCol w:w="6850"/>
                  </w:tblGrid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Em 1909, o termo pH foi introduzido pelo bioquímico dinamarquês Søren Peter LauritzSørensen (1868-1939) com o objetivo de facilitar seus trabalhos no controle de qualidade de cervejas. O pH expressa a concentração de hidrogênios livres em uma solução. Dentre os métodos utilizados para medir o pH das soluções em um laboratório de biologia, assinale a alternativa correta: 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0C0263" w:rsidRPr="000C0263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C0263" w:rsidRPr="000C0263" w:rsidRDefault="000C0263" w:rsidP="000C0263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60" name="Imagem 60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fenolftaleína, azul de bromotimol e azul de tornassol não podem ser utilizadas como substâncias indicadores de pH.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9" name="Imagem 59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para aferirmos o pH com maior exatidão, temos de utilizar tanto os métodos colorimétricos quanto o potenciômetro (ou pHmetro).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8" name="Imagem 58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a utilização das fitas indicadoras de pH que possuem mais de uma substância indicadora é aconselhada quando temos a necessidade de verificar o valor exato de pH.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7" name="Imagem 57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as substâncias e fitas indicadoras de pH o potenciômetro (ou pHmetro) são métodos conhecidos como colorimétricos para aferição do pH.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6" name="Imagem 56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5" name="Imagem 55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os potenciômetros (ou pHmetros) são sensíveis para a aferição do pH, pois convertem a diferença de potencial elétrico mensurada pelo eletrodo à escala de pH.</w:t>
                        </w:r>
                      </w:p>
                    </w:tc>
                  </w:tr>
                  <w:tr w:rsidR="000C0263" w:rsidRPr="000C0263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30/10/2022 21:17:22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C0263" w:rsidRPr="000C0263" w:rsidRDefault="000C0263" w:rsidP="000C0263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420"/>
                        </w:tblGrid>
                        <w:tr w:rsidR="000C0263" w:rsidRPr="000C0263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0C0263" w:rsidRPr="000C0263" w:rsidRDefault="000C0263" w:rsidP="000C0263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0C0263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lastRenderedPageBreak/>
                                <w:t>Explicação:</w:t>
                              </w:r>
                            </w:p>
                            <w:p w:rsidR="000C0263" w:rsidRPr="000C0263" w:rsidRDefault="000C0263" w:rsidP="000C0263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0C0263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1"/>
                                  <w:szCs w:val="21"/>
                                  <w:lang w:eastAsia="pt-BR"/>
                                </w:rPr>
                                <w:t>A resposta correta é: os potenciômetros (ou pHmetros) são sensíveis para a aferição do pH, pois convertem a diferença de potencial elétrico mensurada pelo eletrodo à escala de pH.</w:t>
                              </w:r>
                            </w:p>
                          </w:tc>
                        </w:tr>
                      </w:tbl>
                      <w:p w:rsidR="000C0263" w:rsidRPr="000C0263" w:rsidRDefault="000C0263" w:rsidP="000C026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0C0263" w:rsidRPr="000C0263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0C0263" w:rsidRPr="000C0263" w:rsidRDefault="000C0263" w:rsidP="000C026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0C0263" w:rsidRPr="000C0263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0C0263" w:rsidRPr="000C0263" w:rsidTr="000C026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C0263" w:rsidRPr="000C0263" w:rsidRDefault="000C0263" w:rsidP="000C0263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0C0263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2</w:t>
                              </w:r>
                              <w:r w:rsidRPr="000C0263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 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0C0263" w:rsidRPr="000C0263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0C0263" w:rsidRPr="000C0263" w:rsidRDefault="000C0263" w:rsidP="000C026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1"/>
                    <w:gridCol w:w="6735"/>
                  </w:tblGrid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Para que uma proteína possa ser aproveitada por um organismo vertebrado, é necessária sua digestão. Nesse processo, a proteína é quebrada em seus constituintes fundamentais, os: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0C0263" w:rsidRPr="000C0263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C0263" w:rsidRPr="000C0263" w:rsidRDefault="000C0263" w:rsidP="000C0263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4" name="Imagem 54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3" name="Imagem 53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aminoácidos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2" name="Imagem 52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nucleotídeos 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1" name="Imagem 51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açúcares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0" name="Imagem 50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polipeptídios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9" name="Imagem 49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ácidos de amido</w:t>
                        </w:r>
                      </w:p>
                    </w:tc>
                  </w:tr>
                  <w:tr w:rsidR="000C0263" w:rsidRPr="000C0263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30/10/2022 21:19:26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C0263" w:rsidRPr="000C0263" w:rsidRDefault="000C0263" w:rsidP="000C0263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420"/>
                        </w:tblGrid>
                        <w:tr w:rsidR="000C0263" w:rsidRPr="000C0263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0C0263" w:rsidRPr="000C0263" w:rsidRDefault="000C0263" w:rsidP="000C0263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0C0263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</w:p>
                            <w:p w:rsidR="000C0263" w:rsidRPr="000C0263" w:rsidRDefault="000C0263" w:rsidP="000C0263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0C0263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1"/>
                                  <w:szCs w:val="21"/>
                                  <w:lang w:eastAsia="pt-BR"/>
                                </w:rPr>
                                <w:t>A resposta correta é: aminoácidos</w:t>
                              </w:r>
                            </w:p>
                          </w:tc>
                        </w:tr>
                      </w:tbl>
                      <w:p w:rsidR="000C0263" w:rsidRPr="000C0263" w:rsidRDefault="000C0263" w:rsidP="000C026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0C0263" w:rsidRPr="000C0263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0C0263" w:rsidRPr="000C0263" w:rsidRDefault="000C0263" w:rsidP="000C026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0C0263" w:rsidRPr="000C0263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0C0263" w:rsidRPr="000C0263" w:rsidTr="000C026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C0263" w:rsidRPr="000C0263" w:rsidRDefault="000C0263" w:rsidP="000C0263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0C0263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3</w:t>
                              </w:r>
                              <w:r w:rsidRPr="000C0263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 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0C0263" w:rsidRPr="000C0263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0C0263" w:rsidRPr="000C0263" w:rsidRDefault="000C0263" w:rsidP="000C026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6"/>
                    <w:gridCol w:w="6740"/>
                  </w:tblGrid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Os ____________ se ligam através de ligações peptídicas formando os peptídeos e as ________________. Estas macromoléculas formadas quando possuem atividade catalítica são chamadas de ______________. </w:t>
                        </w:r>
                      </w:p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 </w:t>
                        </w:r>
                      </w:p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Qual das alternativas abaixo completam as lacunas tornando a afirmativa acima correta? 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0C0263" w:rsidRPr="000C0263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C0263" w:rsidRPr="000C0263" w:rsidRDefault="000C0263" w:rsidP="000C0263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8" name="Imagem 48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Aminoácidos, proteínas, DNA 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7" name="Imagem 47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Aminoácidos, enzimas, proteínas 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6" name="Imagem 46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5" name="Imagem 45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Aminoácidos, proteínas, enzimas 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4" name="Imagem 44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Lipídeos, proteínas, enzimas 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3" name="Imagem 43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Açúcares, proteínas, aminoácidos </w:t>
                        </w:r>
                      </w:p>
                    </w:tc>
                  </w:tr>
                  <w:tr w:rsidR="000C0263" w:rsidRPr="000C0263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30/10/2022 21:20:55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C0263" w:rsidRPr="000C0263" w:rsidRDefault="000C0263" w:rsidP="000C0263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420"/>
                        </w:tblGrid>
                        <w:tr w:rsidR="000C0263" w:rsidRPr="000C0263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0C0263" w:rsidRPr="000C0263" w:rsidRDefault="000C0263" w:rsidP="000C0263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0C0263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</w:p>
                            <w:p w:rsidR="000C0263" w:rsidRPr="000C0263" w:rsidRDefault="000C0263" w:rsidP="000C0263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0C0263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1"/>
                                  <w:szCs w:val="21"/>
                                  <w:lang w:eastAsia="pt-BR"/>
                                </w:rPr>
                                <w:t>A resposta correta é: Aminoácidos, proteínas, enzimas </w:t>
                              </w:r>
                            </w:p>
                          </w:tc>
                        </w:tr>
                      </w:tbl>
                      <w:p w:rsidR="000C0263" w:rsidRPr="000C0263" w:rsidRDefault="000C0263" w:rsidP="000C026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0C0263" w:rsidRPr="000C0263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0C0263" w:rsidRPr="000C0263" w:rsidRDefault="000C0263" w:rsidP="000C026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0C0263" w:rsidRPr="000C0263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0C0263" w:rsidRPr="000C0263" w:rsidTr="000C026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C0263" w:rsidRPr="000C0263" w:rsidRDefault="000C0263" w:rsidP="000C0263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0C0263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4</w:t>
                              </w:r>
                              <w:r w:rsidRPr="000C0263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 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0C0263" w:rsidRPr="000C0263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0C0263" w:rsidRPr="000C0263" w:rsidRDefault="000C0263" w:rsidP="000C026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2"/>
                    <w:gridCol w:w="6794"/>
                  </w:tblGrid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Sobre os inibidores enzimáticos e os processos de modulação da função enzimática, julgue as alternativas abaixo: </w:t>
                        </w:r>
                      </w:p>
                      <w:p w:rsidR="000C0263" w:rsidRPr="000C0263" w:rsidRDefault="000C0263" w:rsidP="000C0263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Um inibidor é dito competitivo quando apresenta afinidade pelo sítio ativo da enzima e compete com o substrato pela ligação. </w:t>
                        </w:r>
                      </w:p>
                      <w:p w:rsidR="000C0263" w:rsidRPr="000C0263" w:rsidRDefault="000C0263" w:rsidP="000C0263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A modulação alostérica positiva é aquela onde um ligante se liga a enzima, no sítio ativo, e eleva a sua afinidade pelo substrato.  </w:t>
                        </w:r>
                      </w:p>
                      <w:p w:rsidR="000C0263" w:rsidRPr="000C0263" w:rsidRDefault="000C0263" w:rsidP="000C0263">
                        <w:pPr>
                          <w:numPr>
                            <w:ilvl w:val="0"/>
                            <w:numId w:val="3"/>
                          </w:num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A modulação alostérica negativa é aquela onde um ligante se liga a enzima, fora do sítio ativo, e reduz a sua afinidade pelo substrato.  </w:t>
                        </w:r>
                      </w:p>
                      <w:p w:rsidR="000C0263" w:rsidRPr="000C0263" w:rsidRDefault="000C0263" w:rsidP="000C0263">
                        <w:pPr>
                          <w:numPr>
                            <w:ilvl w:val="0"/>
                            <w:numId w:val="4"/>
                          </w:num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Um inibidor não competitivo se liga fora do sítio ativo da enzima, entretanto altera a conformação do sítio ativo reduzindo sua afinidade pelo substrato. </w:t>
                        </w:r>
                      </w:p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 </w:t>
                        </w:r>
                      </w:p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Representam afirmativa (s) correta (s): 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0C0263" w:rsidRPr="000C0263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C0263" w:rsidRPr="000C0263" w:rsidRDefault="000C0263" w:rsidP="000C0263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2" name="Imagem 42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Apenas a afirmativa II 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1" name="Imagem 41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Todas estão corretas 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0" name="Imagem 40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Apenas as afirmativas I e III 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9" name="Imagem 39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Apenas as afirmativas I e II 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8" name="Imagem 38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7" name="Imagem 37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21"/>
                            <w:szCs w:val="21"/>
                            <w:lang w:eastAsia="pt-BR"/>
                          </w:rPr>
                          <w:t>Apenas as afirmativas I, III e IV </w:t>
                        </w:r>
                      </w:p>
                    </w:tc>
                  </w:tr>
                  <w:tr w:rsidR="000C0263" w:rsidRPr="000C0263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30/10/2022 21:26:07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C0263" w:rsidRPr="000C0263" w:rsidRDefault="000C0263" w:rsidP="000C0263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420"/>
                        </w:tblGrid>
                        <w:tr w:rsidR="000C0263" w:rsidRPr="000C0263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0C0263" w:rsidRPr="000C0263" w:rsidRDefault="000C0263" w:rsidP="000C0263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0C0263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</w:p>
                            <w:p w:rsidR="000C0263" w:rsidRPr="000C0263" w:rsidRDefault="000C0263" w:rsidP="000C0263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0C0263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1"/>
                                  <w:szCs w:val="21"/>
                                  <w:lang w:eastAsia="pt-BR"/>
                                </w:rPr>
                                <w:t>A resposta correta é: Apenas as afirmativas I, III e IV </w:t>
                              </w:r>
                            </w:p>
                          </w:tc>
                        </w:tr>
                      </w:tbl>
                      <w:p w:rsidR="000C0263" w:rsidRPr="000C0263" w:rsidRDefault="000C0263" w:rsidP="000C026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0C0263" w:rsidRPr="000C0263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0C0263" w:rsidRPr="000C0263" w:rsidRDefault="000C0263" w:rsidP="000C026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0C0263" w:rsidRPr="000C0263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0C0263" w:rsidRPr="000C0263" w:rsidTr="000C026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C0263" w:rsidRPr="000C0263" w:rsidRDefault="000C0263" w:rsidP="000C0263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0C0263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5</w:t>
                              </w:r>
                              <w:r w:rsidRPr="000C0263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 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0C0263" w:rsidRPr="000C0263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0C0263" w:rsidRPr="000C0263" w:rsidRDefault="000C0263" w:rsidP="000C026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4"/>
                    <w:gridCol w:w="6742"/>
                  </w:tblGrid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lastRenderedPageBreak/>
                          <w:t>Uma alimentação adequada é aquela que inclui todos os nutrientes necessários para o funcionamento do nosso corpo. Entre os nutrientes que nos fornecem energia, através da produção de glicose, podemos citar: 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0C0263" w:rsidRPr="000C0263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C0263" w:rsidRPr="000C0263" w:rsidRDefault="000C0263" w:rsidP="000C0263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6" name="Imagem 36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Sais minerais. 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5" name="Imagem 35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Água. 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4" name="Imagem 34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Vitaminas.  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3" name="Imagem 33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2" name="Imagem 32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Carboidratos. </w:t>
                        </w:r>
                      </w:p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 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1" name="Imagem 31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Proteínas. </w:t>
                        </w:r>
                      </w:p>
                    </w:tc>
                  </w:tr>
                  <w:tr w:rsidR="000C0263" w:rsidRPr="000C0263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30/10/2022 21:33:56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C0263" w:rsidRPr="000C0263" w:rsidRDefault="000C0263" w:rsidP="000C0263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420"/>
                        </w:tblGrid>
                        <w:tr w:rsidR="000C0263" w:rsidRPr="000C0263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0C0263" w:rsidRPr="000C0263" w:rsidRDefault="000C0263" w:rsidP="000C0263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0C0263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</w:p>
                            <w:p w:rsidR="000C0263" w:rsidRPr="000C0263" w:rsidRDefault="000C0263" w:rsidP="000C0263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0C0263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A resposta correta é: Carboidratos. </w:t>
                              </w:r>
                            </w:p>
                          </w:tc>
                        </w:tr>
                      </w:tbl>
                      <w:p w:rsidR="000C0263" w:rsidRPr="000C0263" w:rsidRDefault="000C0263" w:rsidP="000C026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0C0263" w:rsidRPr="000C0263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0C0263" w:rsidRPr="000C0263" w:rsidRDefault="000C0263" w:rsidP="000C026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0C0263" w:rsidRPr="000C0263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0C0263" w:rsidRPr="000C0263" w:rsidTr="000C026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C0263" w:rsidRPr="000C0263" w:rsidRDefault="000C0263" w:rsidP="000C0263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0C0263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6</w:t>
                              </w:r>
                              <w:r w:rsidRPr="000C0263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 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0C0263" w:rsidRPr="000C0263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0C0263" w:rsidRPr="000C0263" w:rsidRDefault="000C0263" w:rsidP="000C026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  <w:gridCol w:w="6886"/>
                  </w:tblGrid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O colesterol é um esteróide que constitui um dos principais grupos de lipídeos, é correto afirmar que: 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0C0263" w:rsidRPr="000C0263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C0263" w:rsidRPr="000C0263" w:rsidRDefault="000C0263" w:rsidP="000C0263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0" name="Imagem 30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O colesterol sempre é danoso ao organismo vivo seja ele animal ou vegetal. 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9" name="Imagem 29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Nas células vegetais, o excesso de colesterol diminui a eficiência dos processos de transpiração celular e da fotossíntese. 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8" name="Imagem 28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Na espécie humana, o excesso de colesterol aumenta a eficiência da passagem do sangue no interior dos vasos sanguíneos, acarretando a arteriosclerose. 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7" name="Imagem 27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O colesterol é encontrado em alimentos tanto de origem animal como vegetal (por ex: manteigas, margarinas, óleos de soja, milho, etc.) uma vez que é derivado do metabolismo dos glicerídeos. 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6" name="Imagem 26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5" name="Imagem 25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9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O colesterol participa da composição química das membranas das células animais e é precursor dos hormônios sexuais masculino (testosterona) e feminino (estrógeno). </w:t>
                        </w:r>
                      </w:p>
                    </w:tc>
                  </w:tr>
                  <w:tr w:rsidR="000C0263" w:rsidRPr="000C0263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30/10/2022 21:36:11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C0263" w:rsidRPr="000C0263" w:rsidRDefault="000C0263" w:rsidP="000C0263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420"/>
                        </w:tblGrid>
                        <w:tr w:rsidR="000C0263" w:rsidRPr="000C0263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0C0263" w:rsidRPr="000C0263" w:rsidRDefault="000C0263" w:rsidP="000C0263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0C0263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</w:p>
                            <w:p w:rsidR="000C0263" w:rsidRPr="000C0263" w:rsidRDefault="000C0263" w:rsidP="000C0263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0C0263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A resposta correta é: O colesterol participa da composição química das membranas das células animais e é precursor dos hormônios sexuais masculino (testosterona) e feminino (estrógeno). </w:t>
                              </w:r>
                            </w:p>
                          </w:tc>
                        </w:tr>
                      </w:tbl>
                      <w:p w:rsidR="000C0263" w:rsidRPr="000C0263" w:rsidRDefault="000C0263" w:rsidP="000C026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0C0263" w:rsidRPr="000C0263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0C0263" w:rsidRPr="000C0263" w:rsidRDefault="000C0263" w:rsidP="000C026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0C0263" w:rsidRPr="000C0263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0C0263" w:rsidRPr="000C0263" w:rsidTr="000C026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C0263" w:rsidRPr="000C0263" w:rsidRDefault="000C0263" w:rsidP="000C0263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0C0263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7</w:t>
                              </w:r>
                              <w:r w:rsidRPr="000C0263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 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0C0263" w:rsidRPr="000C0263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0C0263" w:rsidRPr="000C0263" w:rsidRDefault="000C0263" w:rsidP="000C026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0"/>
                    <w:gridCol w:w="6776"/>
                  </w:tblGrid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Complete a frase abaixo.</w:t>
                        </w:r>
                      </w:p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lastRenderedPageBreak/>
                          <w:t>O ciclo de Krebs é uma das etapas da respiração celular e caracteriza-se pela oxidação do acetil-CoA. Esse ciclo ocorre no interior da célula, mais precisamente __________________.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0C0263" w:rsidRPr="000C0263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C0263" w:rsidRPr="000C0263" w:rsidRDefault="000C0263" w:rsidP="000C0263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4" name="Imagem 24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no interior dos ribossomos.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3" name="Imagem 23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na membrana mitocondrial interna.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2" name="Imagem 22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na membrana mitocondrial externa.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1" name="Imagem 21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na membrana do tilacoide.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0" name="Imagem 20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9" name="Imagem 19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na matriz mitocondrial.</w:t>
                        </w:r>
                      </w:p>
                    </w:tc>
                  </w:tr>
                  <w:tr w:rsidR="000C0263" w:rsidRPr="000C0263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30/10/2022 21:39:44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C0263" w:rsidRPr="000C0263" w:rsidRDefault="000C0263" w:rsidP="000C0263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420"/>
                        </w:tblGrid>
                        <w:tr w:rsidR="000C0263" w:rsidRPr="000C0263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0C0263" w:rsidRPr="000C0263" w:rsidRDefault="000C0263" w:rsidP="000C0263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0C0263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</w:p>
                            <w:p w:rsidR="000C0263" w:rsidRPr="000C0263" w:rsidRDefault="000C0263" w:rsidP="000C0263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0C0263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A resposta correta é: na matriz mitocondrial.</w:t>
                              </w:r>
                            </w:p>
                          </w:tc>
                        </w:tr>
                      </w:tbl>
                      <w:p w:rsidR="000C0263" w:rsidRPr="000C0263" w:rsidRDefault="000C0263" w:rsidP="000C026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0C0263" w:rsidRPr="000C0263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0C0263" w:rsidRPr="000C0263" w:rsidRDefault="000C0263" w:rsidP="000C026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0C0263" w:rsidRPr="000C0263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0C0263" w:rsidRPr="000C0263" w:rsidTr="000C026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C0263" w:rsidRPr="000C0263" w:rsidRDefault="000C0263" w:rsidP="000C0263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0C0263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8</w:t>
                              </w:r>
                              <w:r w:rsidRPr="000C0263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 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0C0263" w:rsidRPr="000C0263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0C0263" w:rsidRPr="000C0263" w:rsidRDefault="000C0263" w:rsidP="000C026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  <w:gridCol w:w="6886"/>
                  </w:tblGrid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Considerando-se seus diferentes destinos, o piruvato é convertido em: 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0C0263" w:rsidRPr="000C0263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C0263" w:rsidRPr="000C0263" w:rsidRDefault="000C0263" w:rsidP="000C0263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8" name="Imagem 18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Etanol e em acetil-CoA nos músculos, em condições aeróbicas. 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7" name="Imagem 17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Etanol nos músculos, em condições anaeróbicas. 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6" name="Imagem 16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8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 </w:t>
                        </w:r>
                      </w:p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Etanol nos eritrócitos, em condições aeróbicas.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5" name="Imagem 15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9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4" name="Imagem 14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0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Acetil-CoA no cérebro, em condições aeróbicas. 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3" name="Imagem 13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1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 Lactato nos músculos, em condições aeróbicas. </w:t>
                        </w:r>
                      </w:p>
                    </w:tc>
                  </w:tr>
                  <w:tr w:rsidR="000C0263" w:rsidRPr="000C0263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30/10/2022 21:42:02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C0263" w:rsidRPr="000C0263" w:rsidRDefault="000C0263" w:rsidP="000C0263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420"/>
                        </w:tblGrid>
                        <w:tr w:rsidR="000C0263" w:rsidRPr="000C0263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0C0263" w:rsidRPr="000C0263" w:rsidRDefault="000C0263" w:rsidP="000C0263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0C0263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</w:p>
                            <w:p w:rsidR="000C0263" w:rsidRPr="000C0263" w:rsidRDefault="000C0263" w:rsidP="000C0263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0C0263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A resposta correta é: Acetil-CoA no cérebro, em condições aeróbicas. </w:t>
                              </w:r>
                            </w:p>
                          </w:tc>
                        </w:tr>
                      </w:tbl>
                      <w:p w:rsidR="000C0263" w:rsidRPr="000C0263" w:rsidRDefault="000C0263" w:rsidP="000C026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0C0263" w:rsidRPr="000C0263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0C0263" w:rsidRPr="000C0263" w:rsidRDefault="000C0263" w:rsidP="000C026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0C0263" w:rsidRPr="000C0263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0C0263" w:rsidRPr="000C0263" w:rsidTr="000C026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C0263" w:rsidRPr="000C0263" w:rsidRDefault="000C0263" w:rsidP="000C0263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0C0263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9</w:t>
                              </w:r>
                              <w:r w:rsidRPr="000C0263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 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0C0263" w:rsidRPr="000C0263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0C0263" w:rsidRPr="000C0263" w:rsidRDefault="000C0263" w:rsidP="000C026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5"/>
                    <w:gridCol w:w="6671"/>
                  </w:tblGrid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 obesidade é uma doença crônica decorrente de um aumento da quantidade de gordura no organismo. Apesar de muitas pessoas considerarem-na apenas um problema estético, a obesidade é grave e pode ser a causa de vários problemas de saúde. Indique, entre as alternativas a seguir, o problema que não apresenta relação com a obesidade: 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0C0263" w:rsidRPr="000C0263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C0263" w:rsidRPr="000C0263" w:rsidRDefault="000C0263" w:rsidP="000C0263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2" name="Imagem 12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2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 Hipertensão arterial. 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1" name="Imagem 11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3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0" name="Imagem 10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4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Aumento da sensibilidade ao frio. 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9" name="Imagem 9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5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Diabetes. 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8" name="Imagem 8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6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Desgaste nas articulações. 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7" name="Imagem 7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7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Ataque cardíaco. </w:t>
                        </w:r>
                      </w:p>
                    </w:tc>
                  </w:tr>
                  <w:tr w:rsidR="000C0263" w:rsidRPr="000C0263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lastRenderedPageBreak/>
                          <w:t>Respondido em 30/10/2022 21:46:24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C0263" w:rsidRPr="000C0263" w:rsidRDefault="000C0263" w:rsidP="000C0263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420"/>
                        </w:tblGrid>
                        <w:tr w:rsidR="000C0263" w:rsidRPr="000C0263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0C0263" w:rsidRPr="000C0263" w:rsidRDefault="000C0263" w:rsidP="000C0263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0C0263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</w:p>
                            <w:p w:rsidR="000C0263" w:rsidRPr="000C0263" w:rsidRDefault="000C0263" w:rsidP="000C0263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0C0263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A resposta correta é: Aumento da sensibilidade ao frio. </w:t>
                              </w:r>
                            </w:p>
                          </w:tc>
                        </w:tr>
                      </w:tbl>
                      <w:p w:rsidR="000C0263" w:rsidRPr="000C0263" w:rsidRDefault="000C0263" w:rsidP="000C026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0C0263" w:rsidRPr="000C0263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0C0263" w:rsidRPr="000C0263" w:rsidRDefault="000C0263" w:rsidP="000C026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0C0263" w:rsidRPr="000C0263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0C0263" w:rsidRPr="000C0263" w:rsidTr="000C026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C0263" w:rsidRPr="000C0263" w:rsidRDefault="000C0263" w:rsidP="000C0263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0C0263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10</w:t>
                              </w:r>
                              <w:r w:rsidRPr="000C0263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 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0C0263" w:rsidRPr="000C0263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0C0263" w:rsidRPr="000C0263" w:rsidRDefault="000C0263" w:rsidP="000C026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88"/>
                    <w:gridCol w:w="6798"/>
                  </w:tblGrid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O colesterol é sintetizado principalmente no fígado em vertebrados, pequena fração é incorporada nos hepatócitos e a restante exportada sob as seguintes formas:  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0C0263" w:rsidRPr="000C0263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C0263" w:rsidRPr="000C0263" w:rsidRDefault="000C0263" w:rsidP="000C0263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6" name="Imagem 6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8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ácidos biliares e cisteina.  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" name="Imagem 5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9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 frutose e glicose.  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" name="Imagem 4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0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ésteres do colesterol e glicose.  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" name="Imagem 3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1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" name="Imagem 2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2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ácidos biliares e ésteres do colesterol.  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" name="Imagem 1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3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C0263" w:rsidRPr="000C0263" w:rsidRDefault="000C0263" w:rsidP="000C026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glutamato e ésteres do colesterol. </w:t>
                        </w:r>
                      </w:p>
                    </w:tc>
                  </w:tr>
                  <w:tr w:rsidR="000C0263" w:rsidRPr="000C0263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0C0263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30/10/2022 21:47:29</w:t>
                        </w:r>
                      </w:p>
                    </w:tc>
                  </w:tr>
                  <w:tr w:rsidR="000C0263" w:rsidRPr="000C026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C0263" w:rsidRPr="000C0263" w:rsidRDefault="000C0263" w:rsidP="000C0263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420"/>
                        </w:tblGrid>
                        <w:tr w:rsidR="000C0263" w:rsidRPr="000C0263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0C0263" w:rsidRPr="000C0263" w:rsidRDefault="000C0263" w:rsidP="000C0263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0C0263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</w:p>
                            <w:p w:rsidR="000C0263" w:rsidRPr="000C0263" w:rsidRDefault="000C0263" w:rsidP="000C0263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0C0263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A resposta correta é: ácidos biliares e ésteres do colesterol.  </w:t>
                              </w:r>
                            </w:p>
                          </w:tc>
                        </w:tr>
                      </w:tbl>
                      <w:p w:rsidR="000C0263" w:rsidRPr="000C0263" w:rsidRDefault="000C0263" w:rsidP="000C026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0C0263" w:rsidRPr="000C0263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C0263" w:rsidRPr="000C0263" w:rsidRDefault="000C0263" w:rsidP="000C026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0C0263" w:rsidRPr="000C0263" w:rsidRDefault="000C0263" w:rsidP="000C0263">
                  <w:pPr>
                    <w:spacing w:after="24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</w:tc>
            </w:tr>
          </w:tbl>
          <w:p w:rsidR="000C0263" w:rsidRPr="000C0263" w:rsidRDefault="000C0263" w:rsidP="000C0263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02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br/>
            </w:r>
            <w:r w:rsidRPr="000C02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0C02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0C02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0C02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0C02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</w:tr>
    </w:tbl>
    <w:p w:rsidR="0063048F" w:rsidRDefault="0063048F">
      <w:bookmarkStart w:id="0" w:name="_GoBack"/>
      <w:bookmarkEnd w:id="0"/>
    </w:p>
    <w:sectPr w:rsidR="00630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269FB"/>
    <w:multiLevelType w:val="multilevel"/>
    <w:tmpl w:val="0A4ED0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A6131C"/>
    <w:multiLevelType w:val="multilevel"/>
    <w:tmpl w:val="91D04D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6337FB"/>
    <w:multiLevelType w:val="multilevel"/>
    <w:tmpl w:val="BB649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2271A2"/>
    <w:multiLevelType w:val="multilevel"/>
    <w:tmpl w:val="627E08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653"/>
    <w:rsid w:val="000C0263"/>
    <w:rsid w:val="00286653"/>
    <w:rsid w:val="0063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B8B60B-8626-41ED-8B2F-2110B2B3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C02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0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8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gif"/><Relationship Id="rId3" Type="http://schemas.openxmlformats.org/officeDocument/2006/relationships/settings" Target="settings.xml"/><Relationship Id="rId7" Type="http://schemas.openxmlformats.org/officeDocument/2006/relationships/hyperlink" Target="javascript:voltar();" TargetMode="External"/><Relationship Id="rId12" Type="http://schemas.openxmlformats.org/officeDocument/2006/relationships/image" Target="media/image5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gif"/><Relationship Id="rId5" Type="http://schemas.openxmlformats.org/officeDocument/2006/relationships/hyperlink" Target="https://simulado.estacio.br/alunos/inicio.as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imulado.estacio.br/bdq_simulados_avaliacao_parcial_resultado.asp?cod_hist_prova=297241584&amp;cod_prova=5838029284&amp;f_cod_disc=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1172</Words>
  <Characters>6331</Characters>
  <Application>Microsoft Office Word</Application>
  <DocSecurity>0</DocSecurity>
  <Lines>52</Lines>
  <Paragraphs>14</Paragraphs>
  <ScaleCrop>false</ScaleCrop>
  <Company/>
  <LinksUpToDate>false</LinksUpToDate>
  <CharactersWithSpaces>7489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3</cp:revision>
  <dcterms:created xsi:type="dcterms:W3CDTF">2023-03-09T16:35:00Z</dcterms:created>
  <dcterms:modified xsi:type="dcterms:W3CDTF">2023-03-09T16:35:00Z</dcterms:modified>
</cp:coreProperties>
</file>