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4F0" w:rsidRPr="001134F0" w:rsidRDefault="001134F0" w:rsidP="001134F0">
      <w:pPr>
        <w:spacing w:line="240" w:lineRule="auto"/>
        <w:jc w:val="both"/>
        <w:outlineLvl w:val="1"/>
        <w:rPr>
          <w:rFonts w:ascii="Arial" w:eastAsia="Times New Roman" w:hAnsi="Arial" w:cs="Arial"/>
          <w:b/>
          <w:bCs/>
          <w:color w:val="444444"/>
          <w:sz w:val="36"/>
          <w:szCs w:val="36"/>
          <w:lang w:eastAsia="pt-BR"/>
        </w:rPr>
      </w:pPr>
      <w:proofErr w:type="spellStart"/>
      <w:r w:rsidRPr="001134F0">
        <w:rPr>
          <w:rFonts w:ascii="Arial" w:eastAsia="Times New Roman" w:hAnsi="Arial" w:cs="Arial"/>
          <w:b/>
          <w:bCs/>
          <w:color w:val="444444"/>
          <w:sz w:val="36"/>
          <w:szCs w:val="36"/>
          <w:lang w:eastAsia="pt-BR"/>
        </w:rPr>
        <w:t>Pré</w:t>
      </w:r>
      <w:proofErr w:type="spellEnd"/>
      <w:r w:rsidRPr="001134F0">
        <w:rPr>
          <w:rFonts w:ascii="Arial" w:eastAsia="Times New Roman" w:hAnsi="Arial" w:cs="Arial"/>
          <w:b/>
          <w:bCs/>
          <w:color w:val="444444"/>
          <w:sz w:val="36"/>
          <w:szCs w:val="36"/>
          <w:lang w:eastAsia="pt-BR"/>
        </w:rPr>
        <w:t xml:space="preserve"> Teste</w:t>
      </w:r>
    </w:p>
    <w:p w:rsidR="001134F0" w:rsidRPr="001134F0" w:rsidRDefault="001134F0" w:rsidP="001134F0">
      <w:pPr>
        <w:shd w:val="clear" w:color="auto" w:fill="E1F5FE"/>
        <w:spacing w:line="240" w:lineRule="auto"/>
        <w:jc w:val="both"/>
        <w:rPr>
          <w:rFonts w:ascii="Arial" w:eastAsia="Times New Roman" w:hAnsi="Arial" w:cs="Arial"/>
          <w:color w:val="444444"/>
          <w:sz w:val="21"/>
          <w:szCs w:val="21"/>
          <w:lang w:eastAsia="pt-BR"/>
        </w:rPr>
      </w:pPr>
      <w:r w:rsidRPr="001134F0">
        <w:rPr>
          <w:rFonts w:ascii="Arial" w:eastAsia="Times New Roman" w:hAnsi="Arial" w:cs="Arial"/>
          <w:b/>
          <w:bCs/>
          <w:color w:val="01579B"/>
          <w:sz w:val="21"/>
          <w:szCs w:val="21"/>
          <w:lang w:eastAsia="pt-BR"/>
        </w:rPr>
        <w:t>Respostas enviadas em: </w:t>
      </w:r>
      <w:r w:rsidRPr="001134F0">
        <w:rPr>
          <w:rFonts w:ascii="Arial" w:eastAsia="Times New Roman" w:hAnsi="Arial" w:cs="Arial"/>
          <w:color w:val="01579B"/>
          <w:sz w:val="21"/>
          <w:szCs w:val="21"/>
          <w:lang w:eastAsia="pt-BR"/>
        </w:rPr>
        <w:t>16/03/2023 08:01</w:t>
      </w:r>
    </w:p>
    <w:p w:rsidR="001134F0" w:rsidRPr="001134F0" w:rsidRDefault="001134F0" w:rsidP="001134F0">
      <w:pPr>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1. </w:t>
      </w:r>
    </w:p>
    <w:p w:rsidR="001134F0" w:rsidRPr="001134F0" w:rsidRDefault="001134F0" w:rsidP="001134F0">
      <w:pPr>
        <w:spacing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O mar aberto, o litoral e o meio terrestre são as três zonas de vida que compõem a biosfera. As microalgas são encontradas no ambiente aquático e, em todos os lugares que habitam, desempenham um papel ecológico comparável ao das plantas nos hábitats terrestres. Apesar dessas e de outras semelhanças com as plantas, as microalgas eucariontes são classificadas no Reino Protista, junto com os protozoários. A característica das algas eucariontes que justifica essa classificação é a:</w:t>
      </w:r>
    </w:p>
    <w:p w:rsidR="001134F0" w:rsidRPr="001134F0" w:rsidRDefault="001134F0" w:rsidP="001134F0">
      <w:pPr>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FA2828"/>
          <w:sz w:val="21"/>
          <w:szCs w:val="21"/>
          <w:lang w:eastAsia="pt-BR"/>
        </w:rPr>
        <w:t>Você não acertou!</w:t>
      </w:r>
    </w:p>
    <w:p w:rsidR="001134F0" w:rsidRPr="001134F0" w:rsidRDefault="001134F0" w:rsidP="001134F0">
      <w:pPr>
        <w:shd w:val="clear" w:color="auto" w:fill="FFE8E8"/>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9.85pt;height:18.6pt" o:ole="">
            <v:imagedata r:id="rId4" o:title=""/>
          </v:shape>
          <w:control r:id="rId5" w:name="DefaultOcxName" w:shapeid="_x0000_i1037"/>
        </w:object>
      </w:r>
      <w:r w:rsidRPr="001134F0">
        <w:rPr>
          <w:rFonts w:ascii="Arial" w:eastAsia="Times New Roman" w:hAnsi="Arial" w:cs="Arial"/>
          <w:color w:val="444444"/>
          <w:sz w:val="21"/>
          <w:szCs w:val="21"/>
          <w:lang w:eastAsia="pt-BR"/>
        </w:rPr>
        <w:t>A. </w:t>
      </w:r>
    </w:p>
    <w:p w:rsidR="001134F0" w:rsidRPr="001134F0" w:rsidRDefault="001134F0" w:rsidP="001134F0">
      <w:pPr>
        <w:shd w:val="clear" w:color="auto" w:fill="FFE8E8"/>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presença</w:t>
      </w:r>
      <w:proofErr w:type="gramEnd"/>
      <w:r w:rsidRPr="001134F0">
        <w:rPr>
          <w:rFonts w:ascii="Arial" w:eastAsia="Times New Roman" w:hAnsi="Arial" w:cs="Arial"/>
          <w:color w:val="444444"/>
          <w:sz w:val="21"/>
          <w:szCs w:val="21"/>
          <w:lang w:eastAsia="pt-BR"/>
        </w:rPr>
        <w:t xml:space="preserve"> de </w:t>
      </w:r>
      <w:proofErr w:type="spellStart"/>
      <w:r w:rsidRPr="001134F0">
        <w:rPr>
          <w:rFonts w:ascii="Arial" w:eastAsia="Times New Roman" w:hAnsi="Arial" w:cs="Arial"/>
          <w:color w:val="444444"/>
          <w:sz w:val="21"/>
          <w:szCs w:val="21"/>
          <w:lang w:eastAsia="pt-BR"/>
        </w:rPr>
        <w:t>carioteca</w:t>
      </w:r>
      <w:proofErr w:type="spellEnd"/>
      <w:r w:rsidRPr="001134F0">
        <w:rPr>
          <w:rFonts w:ascii="Arial" w:eastAsia="Times New Roman" w:hAnsi="Arial" w:cs="Arial"/>
          <w:color w:val="444444"/>
          <w:sz w:val="21"/>
          <w:szCs w:val="21"/>
          <w:lang w:eastAsia="pt-BR"/>
        </w:rPr>
        <w:t>, membrana nuclear;</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Essa característica presente nas microalgas é comum aos organismos dos dois reinos, </w:t>
      </w:r>
      <w:proofErr w:type="spellStart"/>
      <w:r w:rsidRPr="001134F0">
        <w:rPr>
          <w:rFonts w:ascii="Arial" w:eastAsia="Times New Roman" w:hAnsi="Arial" w:cs="Arial"/>
          <w:color w:val="444444"/>
          <w:sz w:val="21"/>
          <w:szCs w:val="21"/>
          <w:lang w:eastAsia="pt-BR"/>
        </w:rPr>
        <w:t>Plantae</w:t>
      </w:r>
      <w:proofErr w:type="spellEnd"/>
      <w:r w:rsidRPr="001134F0">
        <w:rPr>
          <w:rFonts w:ascii="Arial" w:eastAsia="Times New Roman" w:hAnsi="Arial" w:cs="Arial"/>
          <w:color w:val="444444"/>
          <w:sz w:val="21"/>
          <w:szCs w:val="21"/>
          <w:lang w:eastAsia="pt-BR"/>
        </w:rPr>
        <w:t xml:space="preserve"> e Protista, não sendo, portanto, algo que permita essa distinção.</w:t>
      </w:r>
    </w:p>
    <w:p w:rsidR="001134F0" w:rsidRPr="001134F0" w:rsidRDefault="001134F0" w:rsidP="001134F0">
      <w:pPr>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pict>
          <v:rect id="_x0000_i1025" style="width:833.25pt;height:0" o:hrpct="0" o:hralign="center" o:hrstd="t" o:hr="t" fillcolor="#a0a0a0" stroked="f"/>
        </w:pict>
      </w:r>
    </w:p>
    <w:p w:rsidR="001134F0" w:rsidRPr="001134F0" w:rsidRDefault="001134F0" w:rsidP="001134F0">
      <w:pPr>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FA2828"/>
          <w:sz w:val="21"/>
          <w:szCs w:val="21"/>
          <w:lang w:eastAsia="pt-BR"/>
        </w:rPr>
        <w:t>Resposta incorreta.</w:t>
      </w:r>
    </w:p>
    <w:p w:rsidR="001134F0" w:rsidRPr="001134F0" w:rsidRDefault="001134F0" w:rsidP="001134F0">
      <w:pPr>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36" type="#_x0000_t75" style="width:19.85pt;height:18.6pt" o:ole="">
            <v:imagedata r:id="rId4" o:title=""/>
          </v:shape>
          <w:control r:id="rId6" w:name="DefaultOcxName1" w:shapeid="_x0000_i1036"/>
        </w:object>
      </w:r>
      <w:r w:rsidRPr="001134F0">
        <w:rPr>
          <w:rFonts w:ascii="Arial" w:eastAsia="Times New Roman" w:hAnsi="Arial" w:cs="Arial"/>
          <w:color w:val="444444"/>
          <w:sz w:val="21"/>
          <w:szCs w:val="21"/>
          <w:lang w:eastAsia="pt-BR"/>
        </w:rPr>
        <w:t>B. </w:t>
      </w:r>
    </w:p>
    <w:p w:rsidR="001134F0" w:rsidRPr="001134F0" w:rsidRDefault="001134F0" w:rsidP="001134F0">
      <w:pPr>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presença</w:t>
      </w:r>
      <w:proofErr w:type="gramEnd"/>
      <w:r w:rsidRPr="001134F0">
        <w:rPr>
          <w:rFonts w:ascii="Arial" w:eastAsia="Times New Roman" w:hAnsi="Arial" w:cs="Arial"/>
          <w:color w:val="444444"/>
          <w:sz w:val="21"/>
          <w:szCs w:val="21"/>
          <w:lang w:eastAsia="pt-BR"/>
        </w:rPr>
        <w:t xml:space="preserve"> de cloroplastos para a fotossíntese;</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Essa característica presente nas microalgas justificaria a inclusão das microalgas no Reino </w:t>
      </w:r>
      <w:proofErr w:type="spellStart"/>
      <w:r w:rsidRPr="001134F0">
        <w:rPr>
          <w:rFonts w:ascii="Arial" w:eastAsia="Times New Roman" w:hAnsi="Arial" w:cs="Arial"/>
          <w:color w:val="444444"/>
          <w:sz w:val="21"/>
          <w:szCs w:val="21"/>
          <w:lang w:eastAsia="pt-BR"/>
        </w:rPr>
        <w:t>Plantae</w:t>
      </w:r>
      <w:proofErr w:type="spellEnd"/>
      <w:r w:rsidRPr="001134F0">
        <w:rPr>
          <w:rFonts w:ascii="Arial" w:eastAsia="Times New Roman" w:hAnsi="Arial" w:cs="Arial"/>
          <w:color w:val="444444"/>
          <w:sz w:val="21"/>
          <w:szCs w:val="21"/>
          <w:lang w:eastAsia="pt-BR"/>
        </w:rPr>
        <w:t xml:space="preserve">, uma vez que os protozoários não são </w:t>
      </w:r>
      <w:proofErr w:type="spellStart"/>
      <w:r w:rsidRPr="001134F0">
        <w:rPr>
          <w:rFonts w:ascii="Arial" w:eastAsia="Times New Roman" w:hAnsi="Arial" w:cs="Arial"/>
          <w:color w:val="444444"/>
          <w:sz w:val="21"/>
          <w:szCs w:val="21"/>
          <w:lang w:eastAsia="pt-BR"/>
        </w:rPr>
        <w:t>fotoautotróficos</w:t>
      </w:r>
      <w:proofErr w:type="spellEnd"/>
      <w:r w:rsidRPr="001134F0">
        <w:rPr>
          <w:rFonts w:ascii="Arial" w:eastAsia="Times New Roman" w:hAnsi="Arial" w:cs="Arial"/>
          <w:color w:val="444444"/>
          <w:sz w:val="21"/>
          <w:szCs w:val="21"/>
          <w:lang w:eastAsia="pt-BR"/>
        </w:rPr>
        <w:t>. </w:t>
      </w:r>
    </w:p>
    <w:p w:rsidR="001134F0" w:rsidRPr="001134F0" w:rsidRDefault="001134F0" w:rsidP="001134F0">
      <w:pPr>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pict>
          <v:rect id="_x0000_i1026" style="width:833.25pt;height:0" o:hrpct="0" o:hralign="center" o:hrstd="t" o:hr="t" fillcolor="#a0a0a0" stroked="f"/>
        </w:pict>
      </w:r>
    </w:p>
    <w:p w:rsidR="001134F0" w:rsidRPr="001134F0" w:rsidRDefault="001134F0" w:rsidP="001134F0">
      <w:pPr>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20A553"/>
          <w:sz w:val="21"/>
          <w:szCs w:val="21"/>
          <w:lang w:eastAsia="pt-BR"/>
        </w:rPr>
        <w:t>Resposta correta.</w:t>
      </w:r>
    </w:p>
    <w:p w:rsidR="001134F0" w:rsidRPr="001134F0" w:rsidRDefault="001134F0" w:rsidP="001134F0">
      <w:pPr>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35" type="#_x0000_t75" style="width:19.85pt;height:18.6pt" o:ole="">
            <v:imagedata r:id="rId4" o:title=""/>
          </v:shape>
          <w:control r:id="rId7" w:name="DefaultOcxName2" w:shapeid="_x0000_i1035"/>
        </w:object>
      </w:r>
      <w:r w:rsidRPr="001134F0">
        <w:rPr>
          <w:rFonts w:ascii="Arial" w:eastAsia="Times New Roman" w:hAnsi="Arial" w:cs="Arial"/>
          <w:color w:val="444444"/>
          <w:sz w:val="21"/>
          <w:szCs w:val="21"/>
          <w:lang w:eastAsia="pt-BR"/>
        </w:rPr>
        <w:t>C. </w:t>
      </w:r>
    </w:p>
    <w:p w:rsidR="001134F0" w:rsidRPr="001134F0" w:rsidRDefault="001134F0" w:rsidP="001134F0">
      <w:pPr>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ausência</w:t>
      </w:r>
      <w:proofErr w:type="gramEnd"/>
      <w:r w:rsidRPr="001134F0">
        <w:rPr>
          <w:rFonts w:ascii="Arial" w:eastAsia="Times New Roman" w:hAnsi="Arial" w:cs="Arial"/>
          <w:color w:val="444444"/>
          <w:sz w:val="21"/>
          <w:szCs w:val="21"/>
          <w:lang w:eastAsia="pt-BR"/>
        </w:rPr>
        <w:t xml:space="preserve"> de tecidos e órgãos diferenciados.</w:t>
      </w:r>
    </w:p>
    <w:p w:rsidR="001134F0" w:rsidRPr="001134F0" w:rsidRDefault="001134F0" w:rsidP="001134F0">
      <w:pPr>
        <w:shd w:val="clear" w:color="auto" w:fill="F1F1F1"/>
        <w:spacing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As microalgas, assim como os protozoários, não têm tecidos e órgãos diferenciados, apesar de alguns grupos apresentarem uma organização na qual há união das células pela bainha mucilaginosa, formando filamentos ou colônias multicelulares, ou até um talo nas algas pluricelulares, pois essa organização se dá pela união de células não diferenciadas, o que não permite a formação de órgãos como acontece nas plantas, que apresentam caule, folhas, raízes, etc.</w:t>
      </w:r>
    </w:p>
    <w:p w:rsidR="0063048F" w:rsidRDefault="0063048F"/>
    <w:p w:rsidR="001134F0" w:rsidRDefault="001134F0"/>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2. </w:t>
      </w:r>
    </w:p>
    <w:p w:rsidR="001134F0" w:rsidRPr="001134F0" w:rsidRDefault="001134F0" w:rsidP="001134F0">
      <w:pPr>
        <w:shd w:val="clear" w:color="auto" w:fill="FFFFFF"/>
        <w:spacing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A Agência Espacial Americana descobriu, sob geleiras do Mar Ártico, o que pode ser a maior concentração de microalgas do planeta. O excesso de </w:t>
      </w:r>
      <w:proofErr w:type="spellStart"/>
      <w:r w:rsidRPr="001134F0">
        <w:rPr>
          <w:rFonts w:ascii="Arial" w:eastAsia="Times New Roman" w:hAnsi="Arial" w:cs="Arial"/>
          <w:color w:val="444444"/>
          <w:sz w:val="21"/>
          <w:szCs w:val="21"/>
          <w:lang w:eastAsia="pt-BR"/>
        </w:rPr>
        <w:t>fitoplâncton</w:t>
      </w:r>
      <w:proofErr w:type="spellEnd"/>
      <w:r w:rsidRPr="001134F0">
        <w:rPr>
          <w:rFonts w:ascii="Arial" w:eastAsia="Times New Roman" w:hAnsi="Arial" w:cs="Arial"/>
          <w:color w:val="444444"/>
          <w:sz w:val="21"/>
          <w:szCs w:val="21"/>
          <w:lang w:eastAsia="pt-BR"/>
        </w:rPr>
        <w:t xml:space="preserve"> nesse local torna o mar verde, e esses seres chegam a ser quatro vezes mais abundantes nesse local em comparação com o mar azul. Acredita-se que, devido ao degelo na região, a camada de gelo superficial tenha-se tornado cada vez mais fina, permitindo a passagem da luz solar, essencial para a sobrevivência e a reprodução desses seres vivos. A partir dessas informações, podemos afirmar corretamente que o </w:t>
      </w:r>
      <w:proofErr w:type="spellStart"/>
      <w:r w:rsidRPr="001134F0">
        <w:rPr>
          <w:rFonts w:ascii="Arial" w:eastAsia="Times New Roman" w:hAnsi="Arial" w:cs="Arial"/>
          <w:color w:val="444444"/>
          <w:sz w:val="21"/>
          <w:szCs w:val="21"/>
          <w:lang w:eastAsia="pt-BR"/>
        </w:rPr>
        <w:t>fitoplâncton</w:t>
      </w:r>
      <w:proofErr w:type="spellEnd"/>
      <w:r w:rsidRPr="001134F0">
        <w:rPr>
          <w:rFonts w:ascii="Arial" w:eastAsia="Times New Roman" w:hAnsi="Arial" w:cs="Arial"/>
          <w:color w:val="444444"/>
          <w:sz w:val="21"/>
          <w:szCs w:val="21"/>
          <w:lang w:eastAsia="pt-BR"/>
        </w:rPr>
        <w:t>:</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FA2828"/>
          <w:sz w:val="21"/>
          <w:szCs w:val="21"/>
          <w:lang w:eastAsia="pt-BR"/>
        </w:rPr>
        <w:t>Resposta incorreta.</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50" type="#_x0000_t75" style="width:19.85pt;height:18.6pt" o:ole="">
            <v:imagedata r:id="rId4" o:title=""/>
          </v:shape>
          <w:control r:id="rId8" w:name="DefaultOcxName3" w:shapeid="_x0000_i1050"/>
        </w:object>
      </w:r>
      <w:r w:rsidRPr="001134F0">
        <w:rPr>
          <w:rFonts w:ascii="Arial" w:eastAsia="Times New Roman" w:hAnsi="Arial" w:cs="Arial"/>
          <w:color w:val="444444"/>
          <w:sz w:val="21"/>
          <w:szCs w:val="21"/>
          <w:lang w:eastAsia="pt-BR"/>
        </w:rPr>
        <w:t>A.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é</w:t>
      </w:r>
      <w:proofErr w:type="gramEnd"/>
      <w:r w:rsidRPr="001134F0">
        <w:rPr>
          <w:rFonts w:ascii="Arial" w:eastAsia="Times New Roman" w:hAnsi="Arial" w:cs="Arial"/>
          <w:color w:val="444444"/>
          <w:sz w:val="21"/>
          <w:szCs w:val="21"/>
          <w:lang w:eastAsia="pt-BR"/>
        </w:rPr>
        <w:t xml:space="preserve"> composto apenas por algas verdes unicelulares eucariontes;</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As microalgas eucariontes, junto com as cianobactérias, constituem o </w:t>
      </w:r>
      <w:proofErr w:type="spellStart"/>
      <w:r w:rsidRPr="001134F0">
        <w:rPr>
          <w:rFonts w:ascii="Arial" w:eastAsia="Times New Roman" w:hAnsi="Arial" w:cs="Arial"/>
          <w:color w:val="444444"/>
          <w:sz w:val="21"/>
          <w:szCs w:val="21"/>
          <w:lang w:eastAsia="pt-BR"/>
        </w:rPr>
        <w:t>fitoplâncton</w:t>
      </w:r>
      <w:proofErr w:type="spellEnd"/>
      <w:r w:rsidRPr="001134F0">
        <w:rPr>
          <w:rFonts w:ascii="Arial" w:eastAsia="Times New Roman" w:hAnsi="Arial" w:cs="Arial"/>
          <w:color w:val="444444"/>
          <w:sz w:val="21"/>
          <w:szCs w:val="21"/>
          <w:lang w:eastAsia="pt-BR"/>
        </w:rPr>
        <w:t>.</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pict>
          <v:rect id="_x0000_i1038" style="width:833.25pt;height:0" o:hrpct="0" o:hralign="center" o:hrstd="t" o:hr="t" fillcolor="#a0a0a0" stroked="f"/>
        </w:pic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20A553"/>
          <w:sz w:val="21"/>
          <w:szCs w:val="21"/>
          <w:lang w:eastAsia="pt-BR"/>
        </w:rPr>
        <w:t>Você acertou!</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49" type="#_x0000_t75" style="width:19.85pt;height:18.6pt" o:ole="">
            <v:imagedata r:id="rId4" o:title=""/>
          </v:shape>
          <w:control r:id="rId9" w:name="DefaultOcxName11" w:shapeid="_x0000_i1049"/>
        </w:object>
      </w:r>
      <w:r w:rsidRPr="001134F0">
        <w:rPr>
          <w:rFonts w:ascii="Arial" w:eastAsia="Times New Roman" w:hAnsi="Arial" w:cs="Arial"/>
          <w:color w:val="444444"/>
          <w:sz w:val="21"/>
          <w:szCs w:val="21"/>
          <w:lang w:eastAsia="pt-BR"/>
        </w:rPr>
        <w:t>B.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lastRenderedPageBreak/>
        <w:t>pode</w:t>
      </w:r>
      <w:proofErr w:type="gramEnd"/>
      <w:r w:rsidRPr="001134F0">
        <w:rPr>
          <w:rFonts w:ascii="Arial" w:eastAsia="Times New Roman" w:hAnsi="Arial" w:cs="Arial"/>
          <w:color w:val="444444"/>
          <w:sz w:val="21"/>
          <w:szCs w:val="21"/>
          <w:lang w:eastAsia="pt-BR"/>
        </w:rPr>
        <w:t xml:space="preserve"> ter o controle do crescimento de sua população alterado por fatores ambientais, como o aumento da incidência de luz na água;</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Fatores ambientais como a quantidade de nutrientes e a incidência de luz na água amentam a população de microalgas na água.</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pict>
          <v:rect id="_x0000_i1039" style="width:833.25pt;height:0" o:hrpct="0" o:hralign="center" o:hrstd="t" o:hr="t" fillcolor="#a0a0a0" stroked="f"/>
        </w:pic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FA2828"/>
          <w:sz w:val="21"/>
          <w:szCs w:val="21"/>
          <w:lang w:eastAsia="pt-BR"/>
        </w:rPr>
        <w:t>Resposta incorreta.</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48" type="#_x0000_t75" style="width:19.85pt;height:18.6pt" o:ole="">
            <v:imagedata r:id="rId4" o:title=""/>
          </v:shape>
          <w:control r:id="rId10" w:name="DefaultOcxName21" w:shapeid="_x0000_i1048"/>
        </w:object>
      </w:r>
      <w:r w:rsidRPr="001134F0">
        <w:rPr>
          <w:rFonts w:ascii="Arial" w:eastAsia="Times New Roman" w:hAnsi="Arial" w:cs="Arial"/>
          <w:color w:val="444444"/>
          <w:sz w:val="21"/>
          <w:szCs w:val="21"/>
          <w:lang w:eastAsia="pt-BR"/>
        </w:rPr>
        <w:t>C.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mantém</w:t>
      </w:r>
      <w:proofErr w:type="gramEnd"/>
      <w:r w:rsidRPr="001134F0">
        <w:rPr>
          <w:rFonts w:ascii="Arial" w:eastAsia="Times New Roman" w:hAnsi="Arial" w:cs="Arial"/>
          <w:color w:val="444444"/>
          <w:sz w:val="21"/>
          <w:szCs w:val="21"/>
          <w:lang w:eastAsia="pt-BR"/>
        </w:rPr>
        <w:t xml:space="preserve"> sempre controle do crescimento populacional.</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No ambiente marinho e de água doce relativamente livres de graves distúrbios antrópicos, as populações </w:t>
      </w:r>
      <w:proofErr w:type="spellStart"/>
      <w:r w:rsidRPr="001134F0">
        <w:rPr>
          <w:rFonts w:ascii="Arial" w:eastAsia="Times New Roman" w:hAnsi="Arial" w:cs="Arial"/>
          <w:color w:val="444444"/>
          <w:sz w:val="21"/>
          <w:szCs w:val="21"/>
          <w:lang w:eastAsia="pt-BR"/>
        </w:rPr>
        <w:t>fitoplanctônicas</w:t>
      </w:r>
      <w:proofErr w:type="spellEnd"/>
      <w:r w:rsidRPr="001134F0">
        <w:rPr>
          <w:rFonts w:ascii="Arial" w:eastAsia="Times New Roman" w:hAnsi="Arial" w:cs="Arial"/>
          <w:color w:val="444444"/>
          <w:sz w:val="21"/>
          <w:szCs w:val="21"/>
          <w:lang w:eastAsia="pt-BR"/>
        </w:rPr>
        <w:t xml:space="preserve"> tendem a permanecer controladas. Porém, em determinadas épocas do ano, em virtude ou não da atividade antrópica, certas populações de algas podem perder a limitação natural de seu crescimento e crescerem em proporções indesejáveis, causando as “florações”, como na situação descrita.</w:t>
      </w:r>
    </w:p>
    <w:p w:rsidR="001134F0" w:rsidRDefault="001134F0"/>
    <w:p w:rsidR="001134F0" w:rsidRDefault="001134F0"/>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3. </w:t>
      </w:r>
    </w:p>
    <w:p w:rsidR="001134F0" w:rsidRPr="001134F0" w:rsidRDefault="001134F0" w:rsidP="001134F0">
      <w:pPr>
        <w:shd w:val="clear" w:color="auto" w:fill="FFFFFF"/>
        <w:spacing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O gênero de microalgas </w:t>
      </w:r>
      <w:proofErr w:type="spellStart"/>
      <w:r w:rsidRPr="001134F0">
        <w:rPr>
          <w:rFonts w:ascii="Arial" w:eastAsia="Times New Roman" w:hAnsi="Arial" w:cs="Arial"/>
          <w:color w:val="444444"/>
          <w:sz w:val="21"/>
          <w:szCs w:val="21"/>
          <w:lang w:eastAsia="pt-BR"/>
        </w:rPr>
        <w:t>Spirogyra</w:t>
      </w:r>
      <w:proofErr w:type="spellEnd"/>
      <w:r w:rsidRPr="001134F0">
        <w:rPr>
          <w:rFonts w:ascii="Arial" w:eastAsia="Times New Roman" w:hAnsi="Arial" w:cs="Arial"/>
          <w:color w:val="444444"/>
          <w:sz w:val="21"/>
          <w:szCs w:val="21"/>
          <w:lang w:eastAsia="pt-BR"/>
        </w:rPr>
        <w:t xml:space="preserve"> é tão interessante, belo e diversificado que ficou famoso, sendo inclusive tema de música, como na canção </w:t>
      </w:r>
      <w:proofErr w:type="spellStart"/>
      <w:r w:rsidRPr="001134F0">
        <w:rPr>
          <w:rFonts w:ascii="Arial" w:eastAsia="Times New Roman" w:hAnsi="Arial" w:cs="Arial"/>
          <w:color w:val="444444"/>
          <w:sz w:val="21"/>
          <w:szCs w:val="21"/>
          <w:lang w:eastAsia="pt-BR"/>
        </w:rPr>
        <w:t>Spirogyra</w:t>
      </w:r>
      <w:proofErr w:type="spellEnd"/>
      <w:r w:rsidRPr="001134F0">
        <w:rPr>
          <w:rFonts w:ascii="Arial" w:eastAsia="Times New Roman" w:hAnsi="Arial" w:cs="Arial"/>
          <w:color w:val="444444"/>
          <w:sz w:val="21"/>
          <w:szCs w:val="21"/>
          <w:lang w:eastAsia="pt-BR"/>
        </w:rPr>
        <w:t xml:space="preserve"> </w:t>
      </w:r>
      <w:proofErr w:type="spellStart"/>
      <w:r w:rsidRPr="001134F0">
        <w:rPr>
          <w:rFonts w:ascii="Arial" w:eastAsia="Times New Roman" w:hAnsi="Arial" w:cs="Arial"/>
          <w:color w:val="444444"/>
          <w:sz w:val="21"/>
          <w:szCs w:val="21"/>
          <w:lang w:eastAsia="pt-BR"/>
        </w:rPr>
        <w:t>story</w:t>
      </w:r>
      <w:proofErr w:type="spellEnd"/>
      <w:r w:rsidRPr="001134F0">
        <w:rPr>
          <w:rFonts w:ascii="Arial" w:eastAsia="Times New Roman" w:hAnsi="Arial" w:cs="Arial"/>
          <w:color w:val="444444"/>
          <w:sz w:val="21"/>
          <w:szCs w:val="21"/>
          <w:lang w:eastAsia="pt-BR"/>
        </w:rPr>
        <w:t>, de Jorge Ben Jor. Porém, na canção, há um pequeno equívoco biológico. Podemos afirmar que o erro foi cometido ao:</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FA2828"/>
          <w:sz w:val="21"/>
          <w:szCs w:val="21"/>
          <w:lang w:eastAsia="pt-BR"/>
        </w:rPr>
        <w:t>Resposta incorreta.</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63" type="#_x0000_t75" style="width:19.85pt;height:18.6pt" o:ole="">
            <v:imagedata r:id="rId4" o:title=""/>
          </v:shape>
          <w:control r:id="rId11" w:name="DefaultOcxName4" w:shapeid="_x0000_i1063"/>
        </w:object>
      </w:r>
      <w:r w:rsidRPr="001134F0">
        <w:rPr>
          <w:rFonts w:ascii="Arial" w:eastAsia="Times New Roman" w:hAnsi="Arial" w:cs="Arial"/>
          <w:color w:val="444444"/>
          <w:sz w:val="21"/>
          <w:szCs w:val="21"/>
          <w:lang w:eastAsia="pt-BR"/>
        </w:rPr>
        <w:t>A.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afirmar</w:t>
      </w:r>
      <w:proofErr w:type="gramEnd"/>
      <w:r w:rsidRPr="001134F0">
        <w:rPr>
          <w:rFonts w:ascii="Arial" w:eastAsia="Times New Roman" w:hAnsi="Arial" w:cs="Arial"/>
          <w:color w:val="444444"/>
          <w:sz w:val="21"/>
          <w:szCs w:val="21"/>
          <w:lang w:eastAsia="pt-BR"/>
        </w:rPr>
        <w:t xml:space="preserve"> que espécies do gênero </w:t>
      </w:r>
      <w:proofErr w:type="spellStart"/>
      <w:r w:rsidRPr="001134F0">
        <w:rPr>
          <w:rFonts w:ascii="Arial" w:eastAsia="Times New Roman" w:hAnsi="Arial" w:cs="Arial"/>
          <w:color w:val="444444"/>
          <w:sz w:val="21"/>
          <w:szCs w:val="21"/>
          <w:lang w:eastAsia="pt-BR"/>
        </w:rPr>
        <w:t>Spirogyra</w:t>
      </w:r>
      <w:proofErr w:type="spellEnd"/>
      <w:r w:rsidRPr="001134F0">
        <w:rPr>
          <w:rFonts w:ascii="Arial" w:eastAsia="Times New Roman" w:hAnsi="Arial" w:cs="Arial"/>
          <w:color w:val="444444"/>
          <w:sz w:val="21"/>
          <w:szCs w:val="21"/>
          <w:lang w:eastAsia="pt-BR"/>
        </w:rPr>
        <w:t xml:space="preserve"> são de água doce;</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O gênero </w:t>
      </w:r>
      <w:proofErr w:type="spellStart"/>
      <w:r w:rsidRPr="001134F0">
        <w:rPr>
          <w:rFonts w:ascii="Arial" w:eastAsia="Times New Roman" w:hAnsi="Arial" w:cs="Arial"/>
          <w:color w:val="444444"/>
          <w:sz w:val="21"/>
          <w:szCs w:val="21"/>
          <w:lang w:eastAsia="pt-BR"/>
        </w:rPr>
        <w:t>Spirogyra</w:t>
      </w:r>
      <w:proofErr w:type="spellEnd"/>
      <w:r w:rsidRPr="001134F0">
        <w:rPr>
          <w:rFonts w:ascii="Arial" w:eastAsia="Times New Roman" w:hAnsi="Arial" w:cs="Arial"/>
          <w:color w:val="444444"/>
          <w:sz w:val="21"/>
          <w:szCs w:val="21"/>
          <w:lang w:eastAsia="pt-BR"/>
        </w:rPr>
        <w:t xml:space="preserve"> só apresenta representantes de água doce.</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pict>
          <v:rect id="_x0000_i1051" style="width:833.25pt;height:0" o:hrpct="0" o:hralign="center" o:hrstd="t" o:hr="t" fillcolor="#a0a0a0" stroked="f"/>
        </w:pic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20A553"/>
          <w:sz w:val="21"/>
          <w:szCs w:val="21"/>
          <w:lang w:eastAsia="pt-BR"/>
        </w:rPr>
        <w:t>Você acertou!</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62" type="#_x0000_t75" style="width:19.85pt;height:18.6pt" o:ole="">
            <v:imagedata r:id="rId4" o:title=""/>
          </v:shape>
          <w:control r:id="rId12" w:name="DefaultOcxName12" w:shapeid="_x0000_i1062"/>
        </w:object>
      </w:r>
      <w:r w:rsidRPr="001134F0">
        <w:rPr>
          <w:rFonts w:ascii="Arial" w:eastAsia="Times New Roman" w:hAnsi="Arial" w:cs="Arial"/>
          <w:color w:val="444444"/>
          <w:sz w:val="21"/>
          <w:szCs w:val="21"/>
          <w:lang w:eastAsia="pt-BR"/>
        </w:rPr>
        <w:t>B.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chamar</w:t>
      </w:r>
      <w:proofErr w:type="gramEnd"/>
      <w:r w:rsidRPr="001134F0">
        <w:rPr>
          <w:rFonts w:ascii="Arial" w:eastAsia="Times New Roman" w:hAnsi="Arial" w:cs="Arial"/>
          <w:color w:val="444444"/>
          <w:sz w:val="21"/>
          <w:szCs w:val="21"/>
          <w:lang w:eastAsia="pt-BR"/>
        </w:rPr>
        <w:t xml:space="preserve"> o gameta masculino de espécies do gênero </w:t>
      </w:r>
      <w:proofErr w:type="spellStart"/>
      <w:r w:rsidRPr="001134F0">
        <w:rPr>
          <w:rFonts w:ascii="Arial" w:eastAsia="Times New Roman" w:hAnsi="Arial" w:cs="Arial"/>
          <w:color w:val="444444"/>
          <w:sz w:val="21"/>
          <w:szCs w:val="21"/>
          <w:lang w:eastAsia="pt-BR"/>
        </w:rPr>
        <w:t>Spirogyra</w:t>
      </w:r>
      <w:proofErr w:type="spellEnd"/>
      <w:r w:rsidRPr="001134F0">
        <w:rPr>
          <w:rFonts w:ascii="Arial" w:eastAsia="Times New Roman" w:hAnsi="Arial" w:cs="Arial"/>
          <w:color w:val="444444"/>
          <w:sz w:val="21"/>
          <w:szCs w:val="21"/>
          <w:lang w:eastAsia="pt-BR"/>
        </w:rPr>
        <w:t xml:space="preserve"> de “zigoto”;</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Os seres do gênero </w:t>
      </w:r>
      <w:proofErr w:type="spellStart"/>
      <w:r w:rsidRPr="001134F0">
        <w:rPr>
          <w:rFonts w:ascii="Arial" w:eastAsia="Times New Roman" w:hAnsi="Arial" w:cs="Arial"/>
          <w:color w:val="444444"/>
          <w:sz w:val="21"/>
          <w:szCs w:val="21"/>
          <w:lang w:eastAsia="pt-BR"/>
        </w:rPr>
        <w:t>Spirogyra</w:t>
      </w:r>
      <w:proofErr w:type="spellEnd"/>
      <w:r w:rsidRPr="001134F0">
        <w:rPr>
          <w:rFonts w:ascii="Arial" w:eastAsia="Times New Roman" w:hAnsi="Arial" w:cs="Arial"/>
          <w:color w:val="444444"/>
          <w:sz w:val="21"/>
          <w:szCs w:val="21"/>
          <w:lang w:eastAsia="pt-BR"/>
        </w:rPr>
        <w:t xml:space="preserve"> apresentam isogametas, não sendo chamados de masculino e feminino, e o termo “zigoto” é atribuído à célula resultante da fecundação.</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pict>
          <v:rect id="_x0000_i1052" style="width:833.25pt;height:0" o:hrpct="0" o:hralign="center" o:hrstd="t" o:hr="t" fillcolor="#a0a0a0" stroked="f"/>
        </w:pic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FA2828"/>
          <w:sz w:val="21"/>
          <w:szCs w:val="21"/>
          <w:lang w:eastAsia="pt-BR"/>
        </w:rPr>
        <w:t>Resposta incorreta.</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61" type="#_x0000_t75" style="width:19.85pt;height:18.6pt" o:ole="">
            <v:imagedata r:id="rId4" o:title=""/>
          </v:shape>
          <w:control r:id="rId13" w:name="DefaultOcxName22" w:shapeid="_x0000_i1061"/>
        </w:object>
      </w:r>
      <w:r w:rsidRPr="001134F0">
        <w:rPr>
          <w:rFonts w:ascii="Arial" w:eastAsia="Times New Roman" w:hAnsi="Arial" w:cs="Arial"/>
          <w:color w:val="444444"/>
          <w:sz w:val="21"/>
          <w:szCs w:val="21"/>
          <w:lang w:eastAsia="pt-BR"/>
        </w:rPr>
        <w:t>C.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dizer</w:t>
      </w:r>
      <w:proofErr w:type="gramEnd"/>
      <w:r w:rsidRPr="001134F0">
        <w:rPr>
          <w:rFonts w:ascii="Arial" w:eastAsia="Times New Roman" w:hAnsi="Arial" w:cs="Arial"/>
          <w:color w:val="444444"/>
          <w:sz w:val="21"/>
          <w:szCs w:val="21"/>
          <w:lang w:eastAsia="pt-BR"/>
        </w:rPr>
        <w:t xml:space="preserve"> que espécies do gênero </w:t>
      </w:r>
      <w:proofErr w:type="spellStart"/>
      <w:r w:rsidRPr="001134F0">
        <w:rPr>
          <w:rFonts w:ascii="Arial" w:eastAsia="Times New Roman" w:hAnsi="Arial" w:cs="Arial"/>
          <w:color w:val="444444"/>
          <w:sz w:val="21"/>
          <w:szCs w:val="21"/>
          <w:lang w:eastAsia="pt-BR"/>
        </w:rPr>
        <w:t>Spirogyra</w:t>
      </w:r>
      <w:proofErr w:type="spellEnd"/>
      <w:r w:rsidRPr="001134F0">
        <w:rPr>
          <w:rFonts w:ascii="Arial" w:eastAsia="Times New Roman" w:hAnsi="Arial" w:cs="Arial"/>
          <w:color w:val="444444"/>
          <w:sz w:val="21"/>
          <w:szCs w:val="21"/>
          <w:lang w:eastAsia="pt-BR"/>
        </w:rPr>
        <w:t xml:space="preserve"> são verdinhas e ocorrem na água.</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O gênero </w:t>
      </w:r>
      <w:proofErr w:type="spellStart"/>
      <w:r w:rsidRPr="001134F0">
        <w:rPr>
          <w:rFonts w:ascii="Arial" w:eastAsia="Times New Roman" w:hAnsi="Arial" w:cs="Arial"/>
          <w:color w:val="444444"/>
          <w:sz w:val="21"/>
          <w:szCs w:val="21"/>
          <w:lang w:eastAsia="pt-BR"/>
        </w:rPr>
        <w:t>Spirogyra</w:t>
      </w:r>
      <w:proofErr w:type="spellEnd"/>
      <w:r w:rsidRPr="001134F0">
        <w:rPr>
          <w:rFonts w:ascii="Arial" w:eastAsia="Times New Roman" w:hAnsi="Arial" w:cs="Arial"/>
          <w:color w:val="444444"/>
          <w:sz w:val="21"/>
          <w:szCs w:val="21"/>
          <w:lang w:eastAsia="pt-BR"/>
        </w:rPr>
        <w:t xml:space="preserve"> é pertencente às algas verdes, tendo, portanto, essa coloração, e é aquático de água doce. </w:t>
      </w:r>
    </w:p>
    <w:p w:rsidR="001134F0" w:rsidRDefault="001134F0"/>
    <w:p w:rsidR="001134F0" w:rsidRDefault="001134F0"/>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4. </w:t>
      </w:r>
    </w:p>
    <w:p w:rsidR="001134F0" w:rsidRPr="001134F0" w:rsidRDefault="001134F0" w:rsidP="001134F0">
      <w:pPr>
        <w:shd w:val="clear" w:color="auto" w:fill="FFFFFF"/>
        <w:spacing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(ENEM/2011 – adaptada) Certas espécies de microalgas são capazes de absorver rapidamente compostos inorgânicos presentes na água, que se acumulam nos organismos durante seu crescimento. Essa capacidade fez com que se pensasse em usá-las como </w:t>
      </w:r>
      <w:proofErr w:type="spellStart"/>
      <w:r w:rsidRPr="001134F0">
        <w:rPr>
          <w:rFonts w:ascii="Arial" w:eastAsia="Times New Roman" w:hAnsi="Arial" w:cs="Arial"/>
          <w:color w:val="444444"/>
          <w:sz w:val="21"/>
          <w:szCs w:val="21"/>
          <w:lang w:eastAsia="pt-BR"/>
        </w:rPr>
        <w:t>biofiltros</w:t>
      </w:r>
      <w:proofErr w:type="spellEnd"/>
      <w:r w:rsidRPr="001134F0">
        <w:rPr>
          <w:rFonts w:ascii="Arial" w:eastAsia="Times New Roman" w:hAnsi="Arial" w:cs="Arial"/>
          <w:color w:val="444444"/>
          <w:sz w:val="21"/>
          <w:szCs w:val="21"/>
          <w:lang w:eastAsia="pt-BR"/>
        </w:rPr>
        <w:t xml:space="preserve"> para a limpeza de ambientes aquáticos contaminados, removendo, por exemplo, nitrogênio e fósforo de resíduos orgânicos e metais pesados provenientes de rejeitos industriais lançados nas águas. Na técnica do cultivo integrado, animais e microalgas crescem de forma associada, promovendo maior equilíbrio ecológico.</w:t>
      </w:r>
      <w:r w:rsidRPr="001134F0">
        <w:rPr>
          <w:rFonts w:ascii="Arial" w:eastAsia="Times New Roman" w:hAnsi="Arial" w:cs="Arial"/>
          <w:color w:val="444444"/>
          <w:sz w:val="21"/>
          <w:szCs w:val="21"/>
          <w:lang w:eastAsia="pt-BR"/>
        </w:rPr>
        <w:br/>
        <w:t>SORIANO, E.M. Filtros vivos para limpar a água. Revista Ciência Hoje, v. 37, n. 219, 2005 (adaptado</w:t>
      </w:r>
      <w:proofErr w:type="gramStart"/>
      <w:r w:rsidRPr="001134F0">
        <w:rPr>
          <w:rFonts w:ascii="Arial" w:eastAsia="Times New Roman" w:hAnsi="Arial" w:cs="Arial"/>
          <w:color w:val="444444"/>
          <w:sz w:val="21"/>
          <w:szCs w:val="21"/>
          <w:lang w:eastAsia="pt-BR"/>
        </w:rPr>
        <w:t>).</w:t>
      </w:r>
      <w:r w:rsidRPr="001134F0">
        <w:rPr>
          <w:rFonts w:ascii="Arial" w:eastAsia="Times New Roman" w:hAnsi="Arial" w:cs="Arial"/>
          <w:color w:val="444444"/>
          <w:sz w:val="21"/>
          <w:szCs w:val="21"/>
          <w:lang w:eastAsia="pt-BR"/>
        </w:rPr>
        <w:br/>
        <w:t>A</w:t>
      </w:r>
      <w:proofErr w:type="gramEnd"/>
      <w:r w:rsidRPr="001134F0">
        <w:rPr>
          <w:rFonts w:ascii="Arial" w:eastAsia="Times New Roman" w:hAnsi="Arial" w:cs="Arial"/>
          <w:color w:val="444444"/>
          <w:sz w:val="21"/>
          <w:szCs w:val="21"/>
          <w:lang w:eastAsia="pt-BR"/>
        </w:rPr>
        <w:t xml:space="preserve"> utilização da técnica do cultivo integrado de animais e microalgas representa uma proposta favorável a um ecossistema mais equilibrado porque:</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20A553"/>
          <w:sz w:val="21"/>
          <w:szCs w:val="21"/>
          <w:lang w:eastAsia="pt-BR"/>
        </w:rPr>
        <w:t>Você acertou!</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lastRenderedPageBreak/>
        <w:object w:dxaOrig="1440" w:dyaOrig="1440">
          <v:shape id="_x0000_i1076" type="#_x0000_t75" style="width:19.85pt;height:18.6pt" o:ole="">
            <v:imagedata r:id="rId4" o:title=""/>
          </v:shape>
          <w:control r:id="rId14" w:name="DefaultOcxName5" w:shapeid="_x0000_i1076"/>
        </w:object>
      </w:r>
      <w:r w:rsidRPr="001134F0">
        <w:rPr>
          <w:rFonts w:ascii="Arial" w:eastAsia="Times New Roman" w:hAnsi="Arial" w:cs="Arial"/>
          <w:color w:val="444444"/>
          <w:sz w:val="21"/>
          <w:szCs w:val="21"/>
          <w:lang w:eastAsia="pt-BR"/>
        </w:rPr>
        <w:t>A.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as</w:t>
      </w:r>
      <w:proofErr w:type="gramEnd"/>
      <w:r w:rsidRPr="001134F0">
        <w:rPr>
          <w:rFonts w:ascii="Arial" w:eastAsia="Times New Roman" w:hAnsi="Arial" w:cs="Arial"/>
          <w:color w:val="444444"/>
          <w:sz w:val="21"/>
          <w:szCs w:val="21"/>
          <w:lang w:eastAsia="pt-BR"/>
        </w:rPr>
        <w:t xml:space="preserve"> microalgas usam os resíduos nitrogenados provenientes do metabolismo dos animais e, durante a síntese de compostos orgânicos, liberam oxigênio para o ambiente;</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As microalgas são seres autótrofos e, durante a fotossíntese, retiram gás carbônico do meio e eliminam o gás oxigênio; nesse processo, ocorre produção de matéria orgânica (biomassa). Os resíduos nitrogenados liberados pelos animais são utilizados pelas microalgas para a biossíntese de moléculas nitrogenadas, como, por exemplo, aminoácidos.</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pict>
          <v:rect id="_x0000_i1064" style="width:833.25pt;height:0" o:hrpct="0" o:hralign="center" o:hrstd="t" o:hr="t" fillcolor="#a0a0a0" stroked="f"/>
        </w:pic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FA2828"/>
          <w:sz w:val="21"/>
          <w:szCs w:val="21"/>
          <w:lang w:eastAsia="pt-BR"/>
        </w:rPr>
        <w:t>Resposta incorreta.</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75" type="#_x0000_t75" style="width:19.85pt;height:18.6pt" o:ole="">
            <v:imagedata r:id="rId4" o:title=""/>
          </v:shape>
          <w:control r:id="rId15" w:name="DefaultOcxName13" w:shapeid="_x0000_i1075"/>
        </w:object>
      </w:r>
      <w:r w:rsidRPr="001134F0">
        <w:rPr>
          <w:rFonts w:ascii="Arial" w:eastAsia="Times New Roman" w:hAnsi="Arial" w:cs="Arial"/>
          <w:color w:val="444444"/>
          <w:sz w:val="21"/>
          <w:szCs w:val="21"/>
          <w:lang w:eastAsia="pt-BR"/>
        </w:rPr>
        <w:t>B.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as</w:t>
      </w:r>
      <w:proofErr w:type="gramEnd"/>
      <w:r w:rsidRPr="001134F0">
        <w:rPr>
          <w:rFonts w:ascii="Arial" w:eastAsia="Times New Roman" w:hAnsi="Arial" w:cs="Arial"/>
          <w:color w:val="444444"/>
          <w:sz w:val="21"/>
          <w:szCs w:val="21"/>
          <w:lang w:eastAsia="pt-BR"/>
        </w:rPr>
        <w:t xml:space="preserve"> microalgas usam os resíduos nitrogenados liberados pelos animais e eliminam gás carbônico na fotossíntese, usado na respiração aeróbica;</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As microalgas podem usar os compostos nitrogenados liberados pelos animais; porém, por se tratar de autótrofas fotossintetizantes, liberam oxigênio a partir da absorção do gás carbônico atmosférico, que pode ser proveniente da respiração aeróbica dos animais.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pict>
          <v:rect id="_x0000_i1065" style="width:833.25pt;height:0" o:hrpct="0" o:hralign="center" o:hrstd="t" o:hr="t" fillcolor="#a0a0a0" stroked="f"/>
        </w:pic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FA2828"/>
          <w:sz w:val="21"/>
          <w:szCs w:val="21"/>
          <w:lang w:eastAsia="pt-BR"/>
        </w:rPr>
        <w:t>Resposta incorreta.</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74" type="#_x0000_t75" style="width:19.85pt;height:18.6pt" o:ole="">
            <v:imagedata r:id="rId4" o:title=""/>
          </v:shape>
          <w:control r:id="rId16" w:name="DefaultOcxName23" w:shapeid="_x0000_i1074"/>
        </w:object>
      </w:r>
      <w:r w:rsidRPr="001134F0">
        <w:rPr>
          <w:rFonts w:ascii="Arial" w:eastAsia="Times New Roman" w:hAnsi="Arial" w:cs="Arial"/>
          <w:color w:val="444444"/>
          <w:sz w:val="21"/>
          <w:szCs w:val="21"/>
          <w:lang w:eastAsia="pt-BR"/>
        </w:rPr>
        <w:t>C.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os</w:t>
      </w:r>
      <w:proofErr w:type="gramEnd"/>
      <w:r w:rsidRPr="001134F0">
        <w:rPr>
          <w:rFonts w:ascii="Arial" w:eastAsia="Times New Roman" w:hAnsi="Arial" w:cs="Arial"/>
          <w:color w:val="444444"/>
          <w:sz w:val="21"/>
          <w:szCs w:val="21"/>
          <w:lang w:eastAsia="pt-BR"/>
        </w:rPr>
        <w:t xml:space="preserve"> animais eliminam metais pesados, que são usados pelas microalgas para a síntese de biomassa.</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Os animais não eliminam metais pesados como fruto de seu metabolismo, e estes não são compostos que permitem a produção de biomassa pelas microalgas. As algas produzem a biomassa a partir do gás carbônico. </w:t>
      </w:r>
    </w:p>
    <w:p w:rsidR="001134F0" w:rsidRDefault="001134F0"/>
    <w:p w:rsidR="001134F0" w:rsidRDefault="001134F0"/>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5. </w:t>
      </w:r>
    </w:p>
    <w:p w:rsidR="001134F0" w:rsidRPr="001134F0" w:rsidRDefault="001134F0" w:rsidP="001134F0">
      <w:pPr>
        <w:shd w:val="clear" w:color="auto" w:fill="FFFFFF"/>
        <w:spacing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As microalgas verdes incluem os menores eucariotos conhecidos, os quais são membros do </w:t>
      </w:r>
      <w:proofErr w:type="spellStart"/>
      <w:r w:rsidRPr="001134F0">
        <w:rPr>
          <w:rFonts w:ascii="Arial" w:eastAsia="Times New Roman" w:hAnsi="Arial" w:cs="Arial"/>
          <w:color w:val="444444"/>
          <w:sz w:val="21"/>
          <w:szCs w:val="21"/>
          <w:lang w:eastAsia="pt-BR"/>
        </w:rPr>
        <w:t>fitoplâncton</w:t>
      </w:r>
      <w:proofErr w:type="spellEnd"/>
      <w:r w:rsidRPr="001134F0">
        <w:rPr>
          <w:rFonts w:ascii="Arial" w:eastAsia="Times New Roman" w:hAnsi="Arial" w:cs="Arial"/>
          <w:color w:val="444444"/>
          <w:sz w:val="21"/>
          <w:szCs w:val="21"/>
          <w:lang w:eastAsia="pt-BR"/>
        </w:rPr>
        <w:t>, sendo muitas espécies microscópicas, apesar de haver algumas espécies marinhas grandes, macroscópicas. No grupo das microalgas verdes microscópicas, é possível encontrar:</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FA2828"/>
          <w:sz w:val="21"/>
          <w:szCs w:val="21"/>
          <w:lang w:eastAsia="pt-BR"/>
        </w:rPr>
        <w:t>Resposta incorreta.</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89" type="#_x0000_t75" style="width:19.85pt;height:18.6pt" o:ole="">
            <v:imagedata r:id="rId4" o:title=""/>
          </v:shape>
          <w:control r:id="rId17" w:name="DefaultOcxName6" w:shapeid="_x0000_i1089"/>
        </w:object>
      </w:r>
      <w:r w:rsidRPr="001134F0">
        <w:rPr>
          <w:rFonts w:ascii="Arial" w:eastAsia="Times New Roman" w:hAnsi="Arial" w:cs="Arial"/>
          <w:color w:val="444444"/>
          <w:sz w:val="21"/>
          <w:szCs w:val="21"/>
          <w:lang w:eastAsia="pt-BR"/>
        </w:rPr>
        <w:t>A.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apenas</w:t>
      </w:r>
      <w:proofErr w:type="gramEnd"/>
      <w:r w:rsidRPr="001134F0">
        <w:rPr>
          <w:rFonts w:ascii="Arial" w:eastAsia="Times New Roman" w:hAnsi="Arial" w:cs="Arial"/>
          <w:color w:val="444444"/>
          <w:sz w:val="21"/>
          <w:szCs w:val="21"/>
          <w:lang w:eastAsia="pt-BR"/>
        </w:rPr>
        <w:t xml:space="preserve"> seres multicelulares;</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Existe grande diversidade morfológica no grupo das microalgas verdes, podendo ser unicelulares flageladas (gênero </w:t>
      </w:r>
      <w:proofErr w:type="spellStart"/>
      <w:r w:rsidRPr="001134F0">
        <w:rPr>
          <w:rFonts w:ascii="Arial" w:eastAsia="Times New Roman" w:hAnsi="Arial" w:cs="Arial"/>
          <w:color w:val="444444"/>
          <w:sz w:val="21"/>
          <w:szCs w:val="21"/>
          <w:lang w:eastAsia="pt-BR"/>
        </w:rPr>
        <w:t>Chlamydomonas</w:t>
      </w:r>
      <w:proofErr w:type="spellEnd"/>
      <w:r w:rsidRPr="001134F0">
        <w:rPr>
          <w:rFonts w:ascii="Arial" w:eastAsia="Times New Roman" w:hAnsi="Arial" w:cs="Arial"/>
          <w:color w:val="444444"/>
          <w:sz w:val="21"/>
          <w:szCs w:val="21"/>
          <w:lang w:eastAsia="pt-BR"/>
        </w:rPr>
        <w:t>) ou não flageladas (</w:t>
      </w:r>
      <w:proofErr w:type="spellStart"/>
      <w:r w:rsidRPr="001134F0">
        <w:rPr>
          <w:rFonts w:ascii="Arial" w:eastAsia="Times New Roman" w:hAnsi="Arial" w:cs="Arial"/>
          <w:color w:val="444444"/>
          <w:sz w:val="21"/>
          <w:szCs w:val="21"/>
          <w:lang w:eastAsia="pt-BR"/>
        </w:rPr>
        <w:t>desmídias</w:t>
      </w:r>
      <w:proofErr w:type="spellEnd"/>
      <w:r w:rsidRPr="001134F0">
        <w:rPr>
          <w:rFonts w:ascii="Arial" w:eastAsia="Times New Roman" w:hAnsi="Arial" w:cs="Arial"/>
          <w:color w:val="444444"/>
          <w:sz w:val="21"/>
          <w:szCs w:val="21"/>
          <w:lang w:eastAsia="pt-BR"/>
        </w:rPr>
        <w:t xml:space="preserve">); algas coloniais móveis (gênero </w:t>
      </w:r>
      <w:proofErr w:type="spellStart"/>
      <w:r w:rsidRPr="001134F0">
        <w:rPr>
          <w:rFonts w:ascii="Arial" w:eastAsia="Times New Roman" w:hAnsi="Arial" w:cs="Arial"/>
          <w:color w:val="444444"/>
          <w:sz w:val="21"/>
          <w:szCs w:val="21"/>
          <w:lang w:eastAsia="pt-BR"/>
        </w:rPr>
        <w:t>Volvox</w:t>
      </w:r>
      <w:proofErr w:type="spellEnd"/>
      <w:r w:rsidRPr="001134F0">
        <w:rPr>
          <w:rFonts w:ascii="Arial" w:eastAsia="Times New Roman" w:hAnsi="Arial" w:cs="Arial"/>
          <w:color w:val="444444"/>
          <w:sz w:val="21"/>
          <w:szCs w:val="21"/>
          <w:lang w:eastAsia="pt-BR"/>
        </w:rPr>
        <w:t xml:space="preserve">) e não móveis (gênero </w:t>
      </w:r>
      <w:proofErr w:type="spellStart"/>
      <w:r w:rsidRPr="001134F0">
        <w:rPr>
          <w:rFonts w:ascii="Arial" w:eastAsia="Times New Roman" w:hAnsi="Arial" w:cs="Arial"/>
          <w:color w:val="444444"/>
          <w:sz w:val="21"/>
          <w:szCs w:val="21"/>
          <w:lang w:eastAsia="pt-BR"/>
        </w:rPr>
        <w:t>Pandorina</w:t>
      </w:r>
      <w:proofErr w:type="spellEnd"/>
      <w:r w:rsidRPr="001134F0">
        <w:rPr>
          <w:rFonts w:ascii="Arial" w:eastAsia="Times New Roman" w:hAnsi="Arial" w:cs="Arial"/>
          <w:color w:val="444444"/>
          <w:sz w:val="21"/>
          <w:szCs w:val="21"/>
          <w:lang w:eastAsia="pt-BR"/>
        </w:rPr>
        <w:t xml:space="preserve">); algas filamentosas ramificadas (gênero </w:t>
      </w:r>
      <w:proofErr w:type="spellStart"/>
      <w:r w:rsidRPr="001134F0">
        <w:rPr>
          <w:rFonts w:ascii="Arial" w:eastAsia="Times New Roman" w:hAnsi="Arial" w:cs="Arial"/>
          <w:color w:val="444444"/>
          <w:sz w:val="21"/>
          <w:szCs w:val="21"/>
          <w:lang w:eastAsia="pt-BR"/>
        </w:rPr>
        <w:t>Zygnema</w:t>
      </w:r>
      <w:proofErr w:type="spellEnd"/>
      <w:r w:rsidRPr="001134F0">
        <w:rPr>
          <w:rFonts w:ascii="Arial" w:eastAsia="Times New Roman" w:hAnsi="Arial" w:cs="Arial"/>
          <w:color w:val="444444"/>
          <w:sz w:val="21"/>
          <w:szCs w:val="21"/>
          <w:lang w:eastAsia="pt-BR"/>
        </w:rPr>
        <w:t xml:space="preserve">) e não ramificadas (gênero </w:t>
      </w:r>
      <w:proofErr w:type="spellStart"/>
      <w:r w:rsidRPr="001134F0">
        <w:rPr>
          <w:rFonts w:ascii="Arial" w:eastAsia="Times New Roman" w:hAnsi="Arial" w:cs="Arial"/>
          <w:color w:val="444444"/>
          <w:sz w:val="21"/>
          <w:szCs w:val="21"/>
          <w:lang w:eastAsia="pt-BR"/>
        </w:rPr>
        <w:t>Spirogyra</w:t>
      </w:r>
      <w:proofErr w:type="spellEnd"/>
      <w:r w:rsidRPr="001134F0">
        <w:rPr>
          <w:rFonts w:ascii="Arial" w:eastAsia="Times New Roman" w:hAnsi="Arial" w:cs="Arial"/>
          <w:color w:val="444444"/>
          <w:sz w:val="21"/>
          <w:szCs w:val="21"/>
          <w:lang w:eastAsia="pt-BR"/>
        </w:rPr>
        <w:t>).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pict>
          <v:rect id="_x0000_i1077" style="width:833.25pt;height:0" o:hrpct="0" o:hralign="center" o:hrstd="t" o:hr="t" fillcolor="#a0a0a0" stroked="f"/>
        </w:pic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FA2828"/>
          <w:sz w:val="21"/>
          <w:szCs w:val="21"/>
          <w:lang w:eastAsia="pt-BR"/>
        </w:rPr>
        <w:t>Resposta incorreta.</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88" type="#_x0000_t75" style="width:19.85pt;height:18.6pt" o:ole="">
            <v:imagedata r:id="rId4" o:title=""/>
          </v:shape>
          <w:control r:id="rId18" w:name="DefaultOcxName14" w:shapeid="_x0000_i1088"/>
        </w:object>
      </w:r>
      <w:r w:rsidRPr="001134F0">
        <w:rPr>
          <w:rFonts w:ascii="Arial" w:eastAsia="Times New Roman" w:hAnsi="Arial" w:cs="Arial"/>
          <w:color w:val="444444"/>
          <w:sz w:val="21"/>
          <w:szCs w:val="21"/>
          <w:lang w:eastAsia="pt-BR"/>
        </w:rPr>
        <w:t>B.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apenas</w:t>
      </w:r>
      <w:proofErr w:type="gramEnd"/>
      <w:r w:rsidRPr="001134F0">
        <w:rPr>
          <w:rFonts w:ascii="Arial" w:eastAsia="Times New Roman" w:hAnsi="Arial" w:cs="Arial"/>
          <w:color w:val="444444"/>
          <w:sz w:val="21"/>
          <w:szCs w:val="21"/>
          <w:lang w:eastAsia="pt-BR"/>
        </w:rPr>
        <w:t xml:space="preserve"> seres unicelulares;</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As microalgas verdes podem ser unicelulares flageladas (gênero </w:t>
      </w:r>
      <w:proofErr w:type="spellStart"/>
      <w:r w:rsidRPr="001134F0">
        <w:rPr>
          <w:rFonts w:ascii="Arial" w:eastAsia="Times New Roman" w:hAnsi="Arial" w:cs="Arial"/>
          <w:color w:val="444444"/>
          <w:sz w:val="21"/>
          <w:szCs w:val="21"/>
          <w:lang w:eastAsia="pt-BR"/>
        </w:rPr>
        <w:t>Chlamydomonas</w:t>
      </w:r>
      <w:proofErr w:type="spellEnd"/>
      <w:r w:rsidRPr="001134F0">
        <w:rPr>
          <w:rFonts w:ascii="Arial" w:eastAsia="Times New Roman" w:hAnsi="Arial" w:cs="Arial"/>
          <w:color w:val="444444"/>
          <w:sz w:val="21"/>
          <w:szCs w:val="21"/>
          <w:lang w:eastAsia="pt-BR"/>
        </w:rPr>
        <w:t>) ou não flageladas (</w:t>
      </w:r>
      <w:proofErr w:type="spellStart"/>
      <w:r w:rsidRPr="001134F0">
        <w:rPr>
          <w:rFonts w:ascii="Arial" w:eastAsia="Times New Roman" w:hAnsi="Arial" w:cs="Arial"/>
          <w:color w:val="444444"/>
          <w:sz w:val="21"/>
          <w:szCs w:val="21"/>
          <w:lang w:eastAsia="pt-BR"/>
        </w:rPr>
        <w:t>desmídias</w:t>
      </w:r>
      <w:proofErr w:type="spellEnd"/>
      <w:r w:rsidRPr="001134F0">
        <w:rPr>
          <w:rFonts w:ascii="Arial" w:eastAsia="Times New Roman" w:hAnsi="Arial" w:cs="Arial"/>
          <w:color w:val="444444"/>
          <w:sz w:val="21"/>
          <w:szCs w:val="21"/>
          <w:lang w:eastAsia="pt-BR"/>
        </w:rPr>
        <w:t xml:space="preserve">); algas coloniais móveis (gênero </w:t>
      </w:r>
      <w:proofErr w:type="spellStart"/>
      <w:r w:rsidRPr="001134F0">
        <w:rPr>
          <w:rFonts w:ascii="Arial" w:eastAsia="Times New Roman" w:hAnsi="Arial" w:cs="Arial"/>
          <w:color w:val="444444"/>
          <w:sz w:val="21"/>
          <w:szCs w:val="21"/>
          <w:lang w:eastAsia="pt-BR"/>
        </w:rPr>
        <w:t>Volvox</w:t>
      </w:r>
      <w:proofErr w:type="spellEnd"/>
      <w:r w:rsidRPr="001134F0">
        <w:rPr>
          <w:rFonts w:ascii="Arial" w:eastAsia="Times New Roman" w:hAnsi="Arial" w:cs="Arial"/>
          <w:color w:val="444444"/>
          <w:sz w:val="21"/>
          <w:szCs w:val="21"/>
          <w:lang w:eastAsia="pt-BR"/>
        </w:rPr>
        <w:t xml:space="preserve">) e não móveis (gênero </w:t>
      </w:r>
      <w:proofErr w:type="spellStart"/>
      <w:r w:rsidRPr="001134F0">
        <w:rPr>
          <w:rFonts w:ascii="Arial" w:eastAsia="Times New Roman" w:hAnsi="Arial" w:cs="Arial"/>
          <w:color w:val="444444"/>
          <w:sz w:val="21"/>
          <w:szCs w:val="21"/>
          <w:lang w:eastAsia="pt-BR"/>
        </w:rPr>
        <w:t>Pandorina</w:t>
      </w:r>
      <w:proofErr w:type="spellEnd"/>
      <w:r w:rsidRPr="001134F0">
        <w:rPr>
          <w:rFonts w:ascii="Arial" w:eastAsia="Times New Roman" w:hAnsi="Arial" w:cs="Arial"/>
          <w:color w:val="444444"/>
          <w:sz w:val="21"/>
          <w:szCs w:val="21"/>
          <w:lang w:eastAsia="pt-BR"/>
        </w:rPr>
        <w:t xml:space="preserve">); algas filamentosas ramificadas (gênero </w:t>
      </w:r>
      <w:proofErr w:type="spellStart"/>
      <w:r w:rsidRPr="001134F0">
        <w:rPr>
          <w:rFonts w:ascii="Arial" w:eastAsia="Times New Roman" w:hAnsi="Arial" w:cs="Arial"/>
          <w:color w:val="444444"/>
          <w:sz w:val="21"/>
          <w:szCs w:val="21"/>
          <w:lang w:eastAsia="pt-BR"/>
        </w:rPr>
        <w:t>Zygnema</w:t>
      </w:r>
      <w:proofErr w:type="spellEnd"/>
      <w:r w:rsidRPr="001134F0">
        <w:rPr>
          <w:rFonts w:ascii="Arial" w:eastAsia="Times New Roman" w:hAnsi="Arial" w:cs="Arial"/>
          <w:color w:val="444444"/>
          <w:sz w:val="21"/>
          <w:szCs w:val="21"/>
          <w:lang w:eastAsia="pt-BR"/>
        </w:rPr>
        <w:t xml:space="preserve">) e não ramificadas (gênero </w:t>
      </w:r>
      <w:proofErr w:type="spellStart"/>
      <w:r w:rsidRPr="001134F0">
        <w:rPr>
          <w:rFonts w:ascii="Arial" w:eastAsia="Times New Roman" w:hAnsi="Arial" w:cs="Arial"/>
          <w:color w:val="444444"/>
          <w:sz w:val="21"/>
          <w:szCs w:val="21"/>
          <w:lang w:eastAsia="pt-BR"/>
        </w:rPr>
        <w:t>Spirogyra</w:t>
      </w:r>
      <w:proofErr w:type="spellEnd"/>
      <w:r w:rsidRPr="001134F0">
        <w:rPr>
          <w:rFonts w:ascii="Arial" w:eastAsia="Times New Roman" w:hAnsi="Arial" w:cs="Arial"/>
          <w:color w:val="444444"/>
          <w:sz w:val="21"/>
          <w:szCs w:val="21"/>
          <w:lang w:eastAsia="pt-BR"/>
        </w:rPr>
        <w:t>).</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pict>
          <v:rect id="_x0000_i1078" style="width:833.25pt;height:0" o:hrpct="0" o:hralign="center" o:hrstd="t" o:hr="t" fillcolor="#a0a0a0" stroked="f"/>
        </w:pic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20A553"/>
          <w:sz w:val="21"/>
          <w:szCs w:val="21"/>
          <w:lang w:eastAsia="pt-BR"/>
        </w:rPr>
        <w:t>Você acertou!</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object w:dxaOrig="1440" w:dyaOrig="1440">
          <v:shape id="_x0000_i1087" type="#_x0000_t75" style="width:19.85pt;height:18.6pt" o:ole="">
            <v:imagedata r:id="rId4" o:title=""/>
          </v:shape>
          <w:control r:id="rId19" w:name="DefaultOcxName24" w:shapeid="_x0000_i1087"/>
        </w:object>
      </w:r>
      <w:r w:rsidRPr="001134F0">
        <w:rPr>
          <w:rFonts w:ascii="Arial" w:eastAsia="Times New Roman" w:hAnsi="Arial" w:cs="Arial"/>
          <w:color w:val="444444"/>
          <w:sz w:val="21"/>
          <w:szCs w:val="21"/>
          <w:lang w:eastAsia="pt-BR"/>
        </w:rPr>
        <w:t>C. </w:t>
      </w:r>
    </w:p>
    <w:p w:rsidR="001134F0" w:rsidRPr="001134F0" w:rsidRDefault="001134F0" w:rsidP="001134F0">
      <w:pPr>
        <w:shd w:val="clear" w:color="auto" w:fill="FFFFFF"/>
        <w:spacing w:after="0" w:line="240" w:lineRule="auto"/>
        <w:jc w:val="both"/>
        <w:rPr>
          <w:rFonts w:ascii="Arial" w:eastAsia="Times New Roman" w:hAnsi="Arial" w:cs="Arial"/>
          <w:color w:val="444444"/>
          <w:sz w:val="21"/>
          <w:szCs w:val="21"/>
          <w:lang w:eastAsia="pt-BR"/>
        </w:rPr>
      </w:pPr>
      <w:proofErr w:type="gramStart"/>
      <w:r w:rsidRPr="001134F0">
        <w:rPr>
          <w:rFonts w:ascii="Arial" w:eastAsia="Times New Roman" w:hAnsi="Arial" w:cs="Arial"/>
          <w:color w:val="444444"/>
          <w:sz w:val="21"/>
          <w:szCs w:val="21"/>
          <w:lang w:eastAsia="pt-BR"/>
        </w:rPr>
        <w:t>microalgas</w:t>
      </w:r>
      <w:proofErr w:type="gramEnd"/>
      <w:r w:rsidRPr="001134F0">
        <w:rPr>
          <w:rFonts w:ascii="Arial" w:eastAsia="Times New Roman" w:hAnsi="Arial" w:cs="Arial"/>
          <w:color w:val="444444"/>
          <w:sz w:val="21"/>
          <w:szCs w:val="21"/>
          <w:lang w:eastAsia="pt-BR"/>
        </w:rPr>
        <w:t xml:space="preserve"> unicelulares, colônias, filamentos não ramificados e filamentos ramificados.</w:t>
      </w:r>
    </w:p>
    <w:p w:rsidR="001134F0" w:rsidRPr="001134F0" w:rsidRDefault="001134F0" w:rsidP="001134F0">
      <w:pPr>
        <w:shd w:val="clear" w:color="auto" w:fill="F1F1F1"/>
        <w:spacing w:after="0" w:line="240" w:lineRule="auto"/>
        <w:jc w:val="both"/>
        <w:rPr>
          <w:rFonts w:ascii="Arial" w:eastAsia="Times New Roman" w:hAnsi="Arial" w:cs="Arial"/>
          <w:color w:val="444444"/>
          <w:sz w:val="21"/>
          <w:szCs w:val="21"/>
          <w:lang w:eastAsia="pt-BR"/>
        </w:rPr>
      </w:pPr>
      <w:r w:rsidRPr="001134F0">
        <w:rPr>
          <w:rFonts w:ascii="Arial" w:eastAsia="Times New Roman" w:hAnsi="Arial" w:cs="Arial"/>
          <w:color w:val="444444"/>
          <w:sz w:val="21"/>
          <w:szCs w:val="21"/>
          <w:lang w:eastAsia="pt-BR"/>
        </w:rPr>
        <w:t xml:space="preserve">Existe grande diversidade morfológica no grupo das microalgas verdes, podendo ser unicelulares flageladas (gênero </w:t>
      </w:r>
      <w:proofErr w:type="spellStart"/>
      <w:r w:rsidRPr="001134F0">
        <w:rPr>
          <w:rFonts w:ascii="Arial" w:eastAsia="Times New Roman" w:hAnsi="Arial" w:cs="Arial"/>
          <w:color w:val="444444"/>
          <w:sz w:val="21"/>
          <w:szCs w:val="21"/>
          <w:lang w:eastAsia="pt-BR"/>
        </w:rPr>
        <w:t>Chlamydomonas</w:t>
      </w:r>
      <w:proofErr w:type="spellEnd"/>
      <w:r w:rsidRPr="001134F0">
        <w:rPr>
          <w:rFonts w:ascii="Arial" w:eastAsia="Times New Roman" w:hAnsi="Arial" w:cs="Arial"/>
          <w:color w:val="444444"/>
          <w:sz w:val="21"/>
          <w:szCs w:val="21"/>
          <w:lang w:eastAsia="pt-BR"/>
        </w:rPr>
        <w:t>) ou não flageladas (</w:t>
      </w:r>
      <w:proofErr w:type="spellStart"/>
      <w:r w:rsidRPr="001134F0">
        <w:rPr>
          <w:rFonts w:ascii="Arial" w:eastAsia="Times New Roman" w:hAnsi="Arial" w:cs="Arial"/>
          <w:color w:val="444444"/>
          <w:sz w:val="21"/>
          <w:szCs w:val="21"/>
          <w:lang w:eastAsia="pt-BR"/>
        </w:rPr>
        <w:t>desmídias</w:t>
      </w:r>
      <w:proofErr w:type="spellEnd"/>
      <w:r w:rsidRPr="001134F0">
        <w:rPr>
          <w:rFonts w:ascii="Arial" w:eastAsia="Times New Roman" w:hAnsi="Arial" w:cs="Arial"/>
          <w:color w:val="444444"/>
          <w:sz w:val="21"/>
          <w:szCs w:val="21"/>
          <w:lang w:eastAsia="pt-BR"/>
        </w:rPr>
        <w:t xml:space="preserve">); algas </w:t>
      </w:r>
      <w:r w:rsidRPr="001134F0">
        <w:rPr>
          <w:rFonts w:ascii="Arial" w:eastAsia="Times New Roman" w:hAnsi="Arial" w:cs="Arial"/>
          <w:color w:val="444444"/>
          <w:sz w:val="21"/>
          <w:szCs w:val="21"/>
          <w:lang w:eastAsia="pt-BR"/>
        </w:rPr>
        <w:lastRenderedPageBreak/>
        <w:t xml:space="preserve">coloniais móveis (gênero </w:t>
      </w:r>
      <w:proofErr w:type="spellStart"/>
      <w:r w:rsidRPr="001134F0">
        <w:rPr>
          <w:rFonts w:ascii="Arial" w:eastAsia="Times New Roman" w:hAnsi="Arial" w:cs="Arial"/>
          <w:color w:val="444444"/>
          <w:sz w:val="21"/>
          <w:szCs w:val="21"/>
          <w:lang w:eastAsia="pt-BR"/>
        </w:rPr>
        <w:t>Volvox</w:t>
      </w:r>
      <w:proofErr w:type="spellEnd"/>
      <w:r w:rsidRPr="001134F0">
        <w:rPr>
          <w:rFonts w:ascii="Arial" w:eastAsia="Times New Roman" w:hAnsi="Arial" w:cs="Arial"/>
          <w:color w:val="444444"/>
          <w:sz w:val="21"/>
          <w:szCs w:val="21"/>
          <w:lang w:eastAsia="pt-BR"/>
        </w:rPr>
        <w:t xml:space="preserve">) e não móveis (gênero </w:t>
      </w:r>
      <w:proofErr w:type="spellStart"/>
      <w:r w:rsidRPr="001134F0">
        <w:rPr>
          <w:rFonts w:ascii="Arial" w:eastAsia="Times New Roman" w:hAnsi="Arial" w:cs="Arial"/>
          <w:color w:val="444444"/>
          <w:sz w:val="21"/>
          <w:szCs w:val="21"/>
          <w:lang w:eastAsia="pt-BR"/>
        </w:rPr>
        <w:t>Pandorina</w:t>
      </w:r>
      <w:proofErr w:type="spellEnd"/>
      <w:r w:rsidRPr="001134F0">
        <w:rPr>
          <w:rFonts w:ascii="Arial" w:eastAsia="Times New Roman" w:hAnsi="Arial" w:cs="Arial"/>
          <w:color w:val="444444"/>
          <w:sz w:val="21"/>
          <w:szCs w:val="21"/>
          <w:lang w:eastAsia="pt-BR"/>
        </w:rPr>
        <w:t xml:space="preserve">); algas filamentosas ramificadas (gênero </w:t>
      </w:r>
      <w:proofErr w:type="spellStart"/>
      <w:r w:rsidRPr="001134F0">
        <w:rPr>
          <w:rFonts w:ascii="Arial" w:eastAsia="Times New Roman" w:hAnsi="Arial" w:cs="Arial"/>
          <w:color w:val="444444"/>
          <w:sz w:val="21"/>
          <w:szCs w:val="21"/>
          <w:lang w:eastAsia="pt-BR"/>
        </w:rPr>
        <w:t>Zygnema</w:t>
      </w:r>
      <w:proofErr w:type="spellEnd"/>
      <w:r w:rsidRPr="001134F0">
        <w:rPr>
          <w:rFonts w:ascii="Arial" w:eastAsia="Times New Roman" w:hAnsi="Arial" w:cs="Arial"/>
          <w:color w:val="444444"/>
          <w:sz w:val="21"/>
          <w:szCs w:val="21"/>
          <w:lang w:eastAsia="pt-BR"/>
        </w:rPr>
        <w:t xml:space="preserve">) e não ramificadas (gênero </w:t>
      </w:r>
      <w:proofErr w:type="spellStart"/>
      <w:r w:rsidRPr="001134F0">
        <w:rPr>
          <w:rFonts w:ascii="Arial" w:eastAsia="Times New Roman" w:hAnsi="Arial" w:cs="Arial"/>
          <w:color w:val="444444"/>
          <w:sz w:val="21"/>
          <w:szCs w:val="21"/>
          <w:lang w:eastAsia="pt-BR"/>
        </w:rPr>
        <w:t>Spirogyra</w:t>
      </w:r>
      <w:proofErr w:type="spellEnd"/>
      <w:r w:rsidRPr="001134F0">
        <w:rPr>
          <w:rFonts w:ascii="Arial" w:eastAsia="Times New Roman" w:hAnsi="Arial" w:cs="Arial"/>
          <w:color w:val="444444"/>
          <w:sz w:val="21"/>
          <w:szCs w:val="21"/>
          <w:lang w:eastAsia="pt-BR"/>
        </w:rPr>
        <w:t>). </w:t>
      </w:r>
    </w:p>
    <w:p w:rsidR="001134F0" w:rsidRDefault="001134F0"/>
    <w:p w:rsidR="001134F0" w:rsidRDefault="001134F0"/>
    <w:p w:rsidR="001134F0" w:rsidRDefault="001134F0">
      <w:bookmarkStart w:id="0" w:name="_GoBack"/>
      <w:bookmarkEnd w:id="0"/>
    </w:p>
    <w:sectPr w:rsidR="001134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95"/>
    <w:rsid w:val="001134F0"/>
    <w:rsid w:val="00186795"/>
    <w:rsid w:val="006304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E5619-0A1C-402C-831D-CD855892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134F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134F0"/>
    <w:rPr>
      <w:rFonts w:ascii="Times New Roman" w:eastAsia="Times New Roman" w:hAnsi="Times New Roman" w:cs="Times New Roman"/>
      <w:b/>
      <w:bCs/>
      <w:sz w:val="36"/>
      <w:szCs w:val="36"/>
      <w:lang w:eastAsia="pt-BR"/>
    </w:rPr>
  </w:style>
  <w:style w:type="character" w:customStyle="1" w:styleId="expired-text">
    <w:name w:val="expired-text"/>
    <w:basedOn w:val="Fontepargpadro"/>
    <w:rsid w:val="001134F0"/>
  </w:style>
  <w:style w:type="character" w:styleId="Forte">
    <w:name w:val="Strong"/>
    <w:basedOn w:val="Fontepargpadro"/>
    <w:uiPriority w:val="22"/>
    <w:qFormat/>
    <w:rsid w:val="001134F0"/>
    <w:rPr>
      <w:b/>
      <w:bCs/>
    </w:rPr>
  </w:style>
  <w:style w:type="character" w:customStyle="1" w:styleId="question-identifier">
    <w:name w:val="question-identifier"/>
    <w:basedOn w:val="Fontepargpadro"/>
    <w:rsid w:val="001134F0"/>
  </w:style>
  <w:style w:type="character" w:customStyle="1" w:styleId="incorrect-answer-indicator">
    <w:name w:val="incorrect-answer-indicator"/>
    <w:basedOn w:val="Fontepargpadro"/>
    <w:rsid w:val="001134F0"/>
  </w:style>
  <w:style w:type="character" w:customStyle="1" w:styleId="option-identifier">
    <w:name w:val="option-identifier"/>
    <w:basedOn w:val="Fontepargpadro"/>
    <w:rsid w:val="001134F0"/>
  </w:style>
  <w:style w:type="character" w:customStyle="1" w:styleId="correct-answer-indicator">
    <w:name w:val="correct-answer-indicator"/>
    <w:basedOn w:val="Fontepargpadro"/>
    <w:rsid w:val="00113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956357">
      <w:bodyDiv w:val="1"/>
      <w:marLeft w:val="0"/>
      <w:marRight w:val="0"/>
      <w:marTop w:val="0"/>
      <w:marBottom w:val="0"/>
      <w:divBdr>
        <w:top w:val="none" w:sz="0" w:space="0" w:color="auto"/>
        <w:left w:val="none" w:sz="0" w:space="0" w:color="auto"/>
        <w:bottom w:val="none" w:sz="0" w:space="0" w:color="auto"/>
        <w:right w:val="none" w:sz="0" w:space="0" w:color="auto"/>
      </w:divBdr>
      <w:divsChild>
        <w:div w:id="960109383">
          <w:marLeft w:val="0"/>
          <w:marRight w:val="0"/>
          <w:marTop w:val="0"/>
          <w:marBottom w:val="360"/>
          <w:divBdr>
            <w:top w:val="none" w:sz="0" w:space="0" w:color="auto"/>
            <w:left w:val="none" w:sz="0" w:space="0" w:color="auto"/>
            <w:bottom w:val="none" w:sz="0" w:space="0" w:color="auto"/>
            <w:right w:val="none" w:sz="0" w:space="0" w:color="auto"/>
          </w:divBdr>
          <w:divsChild>
            <w:div w:id="1521554445">
              <w:marLeft w:val="0"/>
              <w:marRight w:val="0"/>
              <w:marTop w:val="0"/>
              <w:marBottom w:val="0"/>
              <w:divBdr>
                <w:top w:val="none" w:sz="0" w:space="0" w:color="auto"/>
                <w:left w:val="none" w:sz="0" w:space="0" w:color="auto"/>
                <w:bottom w:val="none" w:sz="0" w:space="0" w:color="auto"/>
                <w:right w:val="none" w:sz="0" w:space="0" w:color="auto"/>
              </w:divBdr>
              <w:divsChild>
                <w:div w:id="19392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374">
          <w:marLeft w:val="0"/>
          <w:marRight w:val="0"/>
          <w:marTop w:val="0"/>
          <w:marBottom w:val="0"/>
          <w:divBdr>
            <w:top w:val="none" w:sz="0" w:space="0" w:color="auto"/>
            <w:left w:val="none" w:sz="0" w:space="0" w:color="auto"/>
            <w:bottom w:val="none" w:sz="0" w:space="0" w:color="auto"/>
            <w:right w:val="none" w:sz="0" w:space="0" w:color="auto"/>
          </w:divBdr>
          <w:divsChild>
            <w:div w:id="176115362">
              <w:marLeft w:val="0"/>
              <w:marRight w:val="0"/>
              <w:marTop w:val="0"/>
              <w:marBottom w:val="0"/>
              <w:divBdr>
                <w:top w:val="none" w:sz="0" w:space="0" w:color="auto"/>
                <w:left w:val="none" w:sz="0" w:space="0" w:color="auto"/>
                <w:bottom w:val="none" w:sz="0" w:space="0" w:color="auto"/>
                <w:right w:val="none" w:sz="0" w:space="0" w:color="auto"/>
              </w:divBdr>
              <w:divsChild>
                <w:div w:id="964849609">
                  <w:marLeft w:val="0"/>
                  <w:marRight w:val="0"/>
                  <w:marTop w:val="0"/>
                  <w:marBottom w:val="0"/>
                  <w:divBdr>
                    <w:top w:val="none" w:sz="0" w:space="0" w:color="auto"/>
                    <w:left w:val="none" w:sz="0" w:space="0" w:color="auto"/>
                    <w:bottom w:val="none" w:sz="0" w:space="0" w:color="auto"/>
                    <w:right w:val="none" w:sz="0" w:space="0" w:color="auto"/>
                  </w:divBdr>
                  <w:divsChild>
                    <w:div w:id="19553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2998">
          <w:marLeft w:val="0"/>
          <w:marRight w:val="0"/>
          <w:marTop w:val="0"/>
          <w:marBottom w:val="0"/>
          <w:divBdr>
            <w:top w:val="none" w:sz="0" w:space="0" w:color="auto"/>
            <w:left w:val="none" w:sz="0" w:space="0" w:color="auto"/>
            <w:bottom w:val="none" w:sz="0" w:space="0" w:color="auto"/>
            <w:right w:val="none" w:sz="0" w:space="0" w:color="auto"/>
          </w:divBdr>
          <w:divsChild>
            <w:div w:id="207910898">
              <w:marLeft w:val="0"/>
              <w:marRight w:val="0"/>
              <w:marTop w:val="0"/>
              <w:marBottom w:val="0"/>
              <w:divBdr>
                <w:top w:val="none" w:sz="0" w:space="0" w:color="auto"/>
                <w:left w:val="none" w:sz="0" w:space="0" w:color="auto"/>
                <w:bottom w:val="none" w:sz="0" w:space="0" w:color="auto"/>
                <w:right w:val="none" w:sz="0" w:space="0" w:color="auto"/>
              </w:divBdr>
              <w:divsChild>
                <w:div w:id="21250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3776">
          <w:marLeft w:val="0"/>
          <w:marRight w:val="0"/>
          <w:marTop w:val="0"/>
          <w:marBottom w:val="0"/>
          <w:divBdr>
            <w:top w:val="none" w:sz="0" w:space="0" w:color="auto"/>
            <w:left w:val="none" w:sz="0" w:space="0" w:color="auto"/>
            <w:bottom w:val="none" w:sz="0" w:space="0" w:color="auto"/>
            <w:right w:val="none" w:sz="0" w:space="0" w:color="auto"/>
          </w:divBdr>
          <w:divsChild>
            <w:div w:id="1453400068">
              <w:marLeft w:val="0"/>
              <w:marRight w:val="0"/>
              <w:marTop w:val="0"/>
              <w:marBottom w:val="0"/>
              <w:divBdr>
                <w:top w:val="none" w:sz="0" w:space="0" w:color="auto"/>
                <w:left w:val="none" w:sz="0" w:space="0" w:color="auto"/>
                <w:bottom w:val="none" w:sz="0" w:space="0" w:color="auto"/>
                <w:right w:val="none" w:sz="0" w:space="0" w:color="auto"/>
              </w:divBdr>
              <w:divsChild>
                <w:div w:id="2014529056">
                  <w:marLeft w:val="0"/>
                  <w:marRight w:val="0"/>
                  <w:marTop w:val="0"/>
                  <w:marBottom w:val="0"/>
                  <w:divBdr>
                    <w:top w:val="none" w:sz="0" w:space="0" w:color="auto"/>
                    <w:left w:val="none" w:sz="0" w:space="0" w:color="auto"/>
                    <w:bottom w:val="none" w:sz="0" w:space="0" w:color="auto"/>
                    <w:right w:val="none" w:sz="0" w:space="0" w:color="auto"/>
                  </w:divBdr>
                  <w:divsChild>
                    <w:div w:id="11102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7897">
          <w:marLeft w:val="0"/>
          <w:marRight w:val="0"/>
          <w:marTop w:val="0"/>
          <w:marBottom w:val="0"/>
          <w:divBdr>
            <w:top w:val="none" w:sz="0" w:space="0" w:color="auto"/>
            <w:left w:val="none" w:sz="0" w:space="0" w:color="auto"/>
            <w:bottom w:val="none" w:sz="0" w:space="0" w:color="auto"/>
            <w:right w:val="none" w:sz="0" w:space="0" w:color="auto"/>
          </w:divBdr>
          <w:divsChild>
            <w:div w:id="1798254098">
              <w:marLeft w:val="0"/>
              <w:marRight w:val="0"/>
              <w:marTop w:val="0"/>
              <w:marBottom w:val="0"/>
              <w:divBdr>
                <w:top w:val="none" w:sz="0" w:space="0" w:color="auto"/>
                <w:left w:val="none" w:sz="0" w:space="0" w:color="auto"/>
                <w:bottom w:val="none" w:sz="0" w:space="0" w:color="auto"/>
                <w:right w:val="none" w:sz="0" w:space="0" w:color="auto"/>
              </w:divBdr>
              <w:divsChild>
                <w:div w:id="16413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6282">
          <w:marLeft w:val="0"/>
          <w:marRight w:val="0"/>
          <w:marTop w:val="0"/>
          <w:marBottom w:val="0"/>
          <w:divBdr>
            <w:top w:val="none" w:sz="0" w:space="0" w:color="auto"/>
            <w:left w:val="none" w:sz="0" w:space="0" w:color="auto"/>
            <w:bottom w:val="none" w:sz="0" w:space="0" w:color="auto"/>
            <w:right w:val="none" w:sz="0" w:space="0" w:color="auto"/>
          </w:divBdr>
          <w:divsChild>
            <w:div w:id="328992371">
              <w:marLeft w:val="0"/>
              <w:marRight w:val="0"/>
              <w:marTop w:val="0"/>
              <w:marBottom w:val="0"/>
              <w:divBdr>
                <w:top w:val="none" w:sz="0" w:space="0" w:color="auto"/>
                <w:left w:val="none" w:sz="0" w:space="0" w:color="auto"/>
                <w:bottom w:val="none" w:sz="0" w:space="0" w:color="auto"/>
                <w:right w:val="none" w:sz="0" w:space="0" w:color="auto"/>
              </w:divBdr>
              <w:divsChild>
                <w:div w:id="1002898072">
                  <w:marLeft w:val="0"/>
                  <w:marRight w:val="0"/>
                  <w:marTop w:val="0"/>
                  <w:marBottom w:val="0"/>
                  <w:divBdr>
                    <w:top w:val="none" w:sz="0" w:space="0" w:color="auto"/>
                    <w:left w:val="none" w:sz="0" w:space="0" w:color="auto"/>
                    <w:bottom w:val="none" w:sz="0" w:space="0" w:color="auto"/>
                    <w:right w:val="none" w:sz="0" w:space="0" w:color="auto"/>
                  </w:divBdr>
                  <w:divsChild>
                    <w:div w:id="5953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090">
          <w:marLeft w:val="0"/>
          <w:marRight w:val="0"/>
          <w:marTop w:val="0"/>
          <w:marBottom w:val="0"/>
          <w:divBdr>
            <w:top w:val="none" w:sz="0" w:space="0" w:color="auto"/>
            <w:left w:val="none" w:sz="0" w:space="0" w:color="auto"/>
            <w:bottom w:val="none" w:sz="0" w:space="0" w:color="auto"/>
            <w:right w:val="none" w:sz="0" w:space="0" w:color="auto"/>
          </w:divBdr>
          <w:divsChild>
            <w:div w:id="1973754504">
              <w:marLeft w:val="0"/>
              <w:marRight w:val="0"/>
              <w:marTop w:val="0"/>
              <w:marBottom w:val="0"/>
              <w:divBdr>
                <w:top w:val="none" w:sz="0" w:space="0" w:color="auto"/>
                <w:left w:val="none" w:sz="0" w:space="0" w:color="auto"/>
                <w:bottom w:val="none" w:sz="0" w:space="0" w:color="auto"/>
                <w:right w:val="none" w:sz="0" w:space="0" w:color="auto"/>
              </w:divBdr>
              <w:divsChild>
                <w:div w:id="14921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15423">
      <w:bodyDiv w:val="1"/>
      <w:marLeft w:val="0"/>
      <w:marRight w:val="0"/>
      <w:marTop w:val="0"/>
      <w:marBottom w:val="0"/>
      <w:divBdr>
        <w:top w:val="none" w:sz="0" w:space="0" w:color="auto"/>
        <w:left w:val="none" w:sz="0" w:space="0" w:color="auto"/>
        <w:bottom w:val="none" w:sz="0" w:space="0" w:color="auto"/>
        <w:right w:val="none" w:sz="0" w:space="0" w:color="auto"/>
      </w:divBdr>
      <w:divsChild>
        <w:div w:id="1457213008">
          <w:marLeft w:val="0"/>
          <w:marRight w:val="0"/>
          <w:marTop w:val="0"/>
          <w:marBottom w:val="360"/>
          <w:divBdr>
            <w:top w:val="none" w:sz="0" w:space="0" w:color="auto"/>
            <w:left w:val="none" w:sz="0" w:space="0" w:color="auto"/>
            <w:bottom w:val="none" w:sz="0" w:space="0" w:color="auto"/>
            <w:right w:val="none" w:sz="0" w:space="0" w:color="auto"/>
          </w:divBdr>
          <w:divsChild>
            <w:div w:id="1750299565">
              <w:marLeft w:val="0"/>
              <w:marRight w:val="0"/>
              <w:marTop w:val="0"/>
              <w:marBottom w:val="0"/>
              <w:divBdr>
                <w:top w:val="none" w:sz="0" w:space="0" w:color="auto"/>
                <w:left w:val="none" w:sz="0" w:space="0" w:color="auto"/>
                <w:bottom w:val="none" w:sz="0" w:space="0" w:color="auto"/>
                <w:right w:val="none" w:sz="0" w:space="0" w:color="auto"/>
              </w:divBdr>
              <w:divsChild>
                <w:div w:id="297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3920">
          <w:marLeft w:val="0"/>
          <w:marRight w:val="0"/>
          <w:marTop w:val="0"/>
          <w:marBottom w:val="0"/>
          <w:divBdr>
            <w:top w:val="none" w:sz="0" w:space="0" w:color="auto"/>
            <w:left w:val="none" w:sz="0" w:space="0" w:color="auto"/>
            <w:bottom w:val="none" w:sz="0" w:space="0" w:color="auto"/>
            <w:right w:val="none" w:sz="0" w:space="0" w:color="auto"/>
          </w:divBdr>
          <w:divsChild>
            <w:div w:id="427433304">
              <w:marLeft w:val="0"/>
              <w:marRight w:val="0"/>
              <w:marTop w:val="0"/>
              <w:marBottom w:val="0"/>
              <w:divBdr>
                <w:top w:val="none" w:sz="0" w:space="0" w:color="auto"/>
                <w:left w:val="none" w:sz="0" w:space="0" w:color="auto"/>
                <w:bottom w:val="none" w:sz="0" w:space="0" w:color="auto"/>
                <w:right w:val="none" w:sz="0" w:space="0" w:color="auto"/>
              </w:divBdr>
              <w:divsChild>
                <w:div w:id="1788350529">
                  <w:marLeft w:val="0"/>
                  <w:marRight w:val="0"/>
                  <w:marTop w:val="0"/>
                  <w:marBottom w:val="0"/>
                  <w:divBdr>
                    <w:top w:val="none" w:sz="0" w:space="0" w:color="auto"/>
                    <w:left w:val="none" w:sz="0" w:space="0" w:color="auto"/>
                    <w:bottom w:val="none" w:sz="0" w:space="0" w:color="auto"/>
                    <w:right w:val="none" w:sz="0" w:space="0" w:color="auto"/>
                  </w:divBdr>
                  <w:divsChild>
                    <w:div w:id="19466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84467">
          <w:marLeft w:val="0"/>
          <w:marRight w:val="0"/>
          <w:marTop w:val="0"/>
          <w:marBottom w:val="0"/>
          <w:divBdr>
            <w:top w:val="none" w:sz="0" w:space="0" w:color="auto"/>
            <w:left w:val="none" w:sz="0" w:space="0" w:color="auto"/>
            <w:bottom w:val="none" w:sz="0" w:space="0" w:color="auto"/>
            <w:right w:val="none" w:sz="0" w:space="0" w:color="auto"/>
          </w:divBdr>
          <w:divsChild>
            <w:div w:id="694886067">
              <w:marLeft w:val="0"/>
              <w:marRight w:val="0"/>
              <w:marTop w:val="0"/>
              <w:marBottom w:val="0"/>
              <w:divBdr>
                <w:top w:val="none" w:sz="0" w:space="0" w:color="auto"/>
                <w:left w:val="none" w:sz="0" w:space="0" w:color="auto"/>
                <w:bottom w:val="none" w:sz="0" w:space="0" w:color="auto"/>
                <w:right w:val="none" w:sz="0" w:space="0" w:color="auto"/>
              </w:divBdr>
              <w:divsChild>
                <w:div w:id="739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5888">
          <w:marLeft w:val="0"/>
          <w:marRight w:val="0"/>
          <w:marTop w:val="0"/>
          <w:marBottom w:val="0"/>
          <w:divBdr>
            <w:top w:val="none" w:sz="0" w:space="0" w:color="auto"/>
            <w:left w:val="none" w:sz="0" w:space="0" w:color="auto"/>
            <w:bottom w:val="none" w:sz="0" w:space="0" w:color="auto"/>
            <w:right w:val="none" w:sz="0" w:space="0" w:color="auto"/>
          </w:divBdr>
          <w:divsChild>
            <w:div w:id="1649626276">
              <w:marLeft w:val="0"/>
              <w:marRight w:val="0"/>
              <w:marTop w:val="0"/>
              <w:marBottom w:val="0"/>
              <w:divBdr>
                <w:top w:val="none" w:sz="0" w:space="0" w:color="auto"/>
                <w:left w:val="none" w:sz="0" w:space="0" w:color="auto"/>
                <w:bottom w:val="none" w:sz="0" w:space="0" w:color="auto"/>
                <w:right w:val="none" w:sz="0" w:space="0" w:color="auto"/>
              </w:divBdr>
              <w:divsChild>
                <w:div w:id="555550886">
                  <w:marLeft w:val="0"/>
                  <w:marRight w:val="0"/>
                  <w:marTop w:val="0"/>
                  <w:marBottom w:val="0"/>
                  <w:divBdr>
                    <w:top w:val="none" w:sz="0" w:space="0" w:color="auto"/>
                    <w:left w:val="none" w:sz="0" w:space="0" w:color="auto"/>
                    <w:bottom w:val="none" w:sz="0" w:space="0" w:color="auto"/>
                    <w:right w:val="none" w:sz="0" w:space="0" w:color="auto"/>
                  </w:divBdr>
                  <w:divsChild>
                    <w:div w:id="3213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81103">
          <w:marLeft w:val="0"/>
          <w:marRight w:val="0"/>
          <w:marTop w:val="0"/>
          <w:marBottom w:val="0"/>
          <w:divBdr>
            <w:top w:val="none" w:sz="0" w:space="0" w:color="auto"/>
            <w:left w:val="none" w:sz="0" w:space="0" w:color="auto"/>
            <w:bottom w:val="none" w:sz="0" w:space="0" w:color="auto"/>
            <w:right w:val="none" w:sz="0" w:space="0" w:color="auto"/>
          </w:divBdr>
          <w:divsChild>
            <w:div w:id="743643355">
              <w:marLeft w:val="0"/>
              <w:marRight w:val="0"/>
              <w:marTop w:val="0"/>
              <w:marBottom w:val="0"/>
              <w:divBdr>
                <w:top w:val="none" w:sz="0" w:space="0" w:color="auto"/>
                <w:left w:val="none" w:sz="0" w:space="0" w:color="auto"/>
                <w:bottom w:val="none" w:sz="0" w:space="0" w:color="auto"/>
                <w:right w:val="none" w:sz="0" w:space="0" w:color="auto"/>
              </w:divBdr>
              <w:divsChild>
                <w:div w:id="13916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530">
          <w:marLeft w:val="0"/>
          <w:marRight w:val="0"/>
          <w:marTop w:val="0"/>
          <w:marBottom w:val="0"/>
          <w:divBdr>
            <w:top w:val="none" w:sz="0" w:space="0" w:color="auto"/>
            <w:left w:val="none" w:sz="0" w:space="0" w:color="auto"/>
            <w:bottom w:val="none" w:sz="0" w:space="0" w:color="auto"/>
            <w:right w:val="none" w:sz="0" w:space="0" w:color="auto"/>
          </w:divBdr>
          <w:divsChild>
            <w:div w:id="1753815415">
              <w:marLeft w:val="0"/>
              <w:marRight w:val="0"/>
              <w:marTop w:val="0"/>
              <w:marBottom w:val="0"/>
              <w:divBdr>
                <w:top w:val="none" w:sz="0" w:space="0" w:color="auto"/>
                <w:left w:val="none" w:sz="0" w:space="0" w:color="auto"/>
                <w:bottom w:val="none" w:sz="0" w:space="0" w:color="auto"/>
                <w:right w:val="none" w:sz="0" w:space="0" w:color="auto"/>
              </w:divBdr>
              <w:divsChild>
                <w:div w:id="936602310">
                  <w:marLeft w:val="0"/>
                  <w:marRight w:val="0"/>
                  <w:marTop w:val="0"/>
                  <w:marBottom w:val="0"/>
                  <w:divBdr>
                    <w:top w:val="none" w:sz="0" w:space="0" w:color="auto"/>
                    <w:left w:val="none" w:sz="0" w:space="0" w:color="auto"/>
                    <w:bottom w:val="none" w:sz="0" w:space="0" w:color="auto"/>
                    <w:right w:val="none" w:sz="0" w:space="0" w:color="auto"/>
                  </w:divBdr>
                  <w:divsChild>
                    <w:div w:id="3543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27106">
          <w:marLeft w:val="0"/>
          <w:marRight w:val="0"/>
          <w:marTop w:val="0"/>
          <w:marBottom w:val="0"/>
          <w:divBdr>
            <w:top w:val="none" w:sz="0" w:space="0" w:color="auto"/>
            <w:left w:val="none" w:sz="0" w:space="0" w:color="auto"/>
            <w:bottom w:val="none" w:sz="0" w:space="0" w:color="auto"/>
            <w:right w:val="none" w:sz="0" w:space="0" w:color="auto"/>
          </w:divBdr>
          <w:divsChild>
            <w:div w:id="1724325853">
              <w:marLeft w:val="0"/>
              <w:marRight w:val="0"/>
              <w:marTop w:val="0"/>
              <w:marBottom w:val="0"/>
              <w:divBdr>
                <w:top w:val="none" w:sz="0" w:space="0" w:color="auto"/>
                <w:left w:val="none" w:sz="0" w:space="0" w:color="auto"/>
                <w:bottom w:val="none" w:sz="0" w:space="0" w:color="auto"/>
                <w:right w:val="none" w:sz="0" w:space="0" w:color="auto"/>
              </w:divBdr>
              <w:divsChild>
                <w:div w:id="483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8137">
      <w:bodyDiv w:val="1"/>
      <w:marLeft w:val="0"/>
      <w:marRight w:val="0"/>
      <w:marTop w:val="0"/>
      <w:marBottom w:val="0"/>
      <w:divBdr>
        <w:top w:val="none" w:sz="0" w:space="0" w:color="auto"/>
        <w:left w:val="none" w:sz="0" w:space="0" w:color="auto"/>
        <w:bottom w:val="none" w:sz="0" w:space="0" w:color="auto"/>
        <w:right w:val="none" w:sz="0" w:space="0" w:color="auto"/>
      </w:divBdr>
      <w:divsChild>
        <w:div w:id="407581239">
          <w:marLeft w:val="0"/>
          <w:marRight w:val="0"/>
          <w:marTop w:val="0"/>
          <w:marBottom w:val="360"/>
          <w:divBdr>
            <w:top w:val="none" w:sz="0" w:space="0" w:color="auto"/>
            <w:left w:val="none" w:sz="0" w:space="0" w:color="auto"/>
            <w:bottom w:val="none" w:sz="0" w:space="0" w:color="auto"/>
            <w:right w:val="none" w:sz="0" w:space="0" w:color="auto"/>
          </w:divBdr>
          <w:divsChild>
            <w:div w:id="400493733">
              <w:marLeft w:val="0"/>
              <w:marRight w:val="0"/>
              <w:marTop w:val="0"/>
              <w:marBottom w:val="0"/>
              <w:divBdr>
                <w:top w:val="none" w:sz="0" w:space="0" w:color="auto"/>
                <w:left w:val="none" w:sz="0" w:space="0" w:color="auto"/>
                <w:bottom w:val="none" w:sz="0" w:space="0" w:color="auto"/>
                <w:right w:val="none" w:sz="0" w:space="0" w:color="auto"/>
              </w:divBdr>
              <w:divsChild>
                <w:div w:id="5128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4576">
          <w:marLeft w:val="0"/>
          <w:marRight w:val="0"/>
          <w:marTop w:val="0"/>
          <w:marBottom w:val="0"/>
          <w:divBdr>
            <w:top w:val="none" w:sz="0" w:space="0" w:color="auto"/>
            <w:left w:val="none" w:sz="0" w:space="0" w:color="auto"/>
            <w:bottom w:val="none" w:sz="0" w:space="0" w:color="auto"/>
            <w:right w:val="none" w:sz="0" w:space="0" w:color="auto"/>
          </w:divBdr>
          <w:divsChild>
            <w:div w:id="1516071883">
              <w:marLeft w:val="0"/>
              <w:marRight w:val="0"/>
              <w:marTop w:val="0"/>
              <w:marBottom w:val="0"/>
              <w:divBdr>
                <w:top w:val="none" w:sz="0" w:space="0" w:color="auto"/>
                <w:left w:val="none" w:sz="0" w:space="0" w:color="auto"/>
                <w:bottom w:val="none" w:sz="0" w:space="0" w:color="auto"/>
                <w:right w:val="none" w:sz="0" w:space="0" w:color="auto"/>
              </w:divBdr>
              <w:divsChild>
                <w:div w:id="1662779397">
                  <w:marLeft w:val="0"/>
                  <w:marRight w:val="0"/>
                  <w:marTop w:val="0"/>
                  <w:marBottom w:val="0"/>
                  <w:divBdr>
                    <w:top w:val="none" w:sz="0" w:space="0" w:color="auto"/>
                    <w:left w:val="none" w:sz="0" w:space="0" w:color="auto"/>
                    <w:bottom w:val="none" w:sz="0" w:space="0" w:color="auto"/>
                    <w:right w:val="none" w:sz="0" w:space="0" w:color="auto"/>
                  </w:divBdr>
                  <w:divsChild>
                    <w:div w:id="20729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4571">
          <w:marLeft w:val="0"/>
          <w:marRight w:val="0"/>
          <w:marTop w:val="0"/>
          <w:marBottom w:val="0"/>
          <w:divBdr>
            <w:top w:val="none" w:sz="0" w:space="0" w:color="auto"/>
            <w:left w:val="none" w:sz="0" w:space="0" w:color="auto"/>
            <w:bottom w:val="none" w:sz="0" w:space="0" w:color="auto"/>
            <w:right w:val="none" w:sz="0" w:space="0" w:color="auto"/>
          </w:divBdr>
          <w:divsChild>
            <w:div w:id="247734712">
              <w:marLeft w:val="0"/>
              <w:marRight w:val="0"/>
              <w:marTop w:val="0"/>
              <w:marBottom w:val="0"/>
              <w:divBdr>
                <w:top w:val="none" w:sz="0" w:space="0" w:color="auto"/>
                <w:left w:val="none" w:sz="0" w:space="0" w:color="auto"/>
                <w:bottom w:val="none" w:sz="0" w:space="0" w:color="auto"/>
                <w:right w:val="none" w:sz="0" w:space="0" w:color="auto"/>
              </w:divBdr>
              <w:divsChild>
                <w:div w:id="20321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7306">
          <w:marLeft w:val="0"/>
          <w:marRight w:val="0"/>
          <w:marTop w:val="0"/>
          <w:marBottom w:val="0"/>
          <w:divBdr>
            <w:top w:val="none" w:sz="0" w:space="0" w:color="auto"/>
            <w:left w:val="none" w:sz="0" w:space="0" w:color="auto"/>
            <w:bottom w:val="none" w:sz="0" w:space="0" w:color="auto"/>
            <w:right w:val="none" w:sz="0" w:space="0" w:color="auto"/>
          </w:divBdr>
          <w:divsChild>
            <w:div w:id="388191906">
              <w:marLeft w:val="0"/>
              <w:marRight w:val="0"/>
              <w:marTop w:val="0"/>
              <w:marBottom w:val="0"/>
              <w:divBdr>
                <w:top w:val="none" w:sz="0" w:space="0" w:color="auto"/>
                <w:left w:val="none" w:sz="0" w:space="0" w:color="auto"/>
                <w:bottom w:val="none" w:sz="0" w:space="0" w:color="auto"/>
                <w:right w:val="none" w:sz="0" w:space="0" w:color="auto"/>
              </w:divBdr>
              <w:divsChild>
                <w:div w:id="461115437">
                  <w:marLeft w:val="0"/>
                  <w:marRight w:val="0"/>
                  <w:marTop w:val="0"/>
                  <w:marBottom w:val="0"/>
                  <w:divBdr>
                    <w:top w:val="none" w:sz="0" w:space="0" w:color="auto"/>
                    <w:left w:val="none" w:sz="0" w:space="0" w:color="auto"/>
                    <w:bottom w:val="none" w:sz="0" w:space="0" w:color="auto"/>
                    <w:right w:val="none" w:sz="0" w:space="0" w:color="auto"/>
                  </w:divBdr>
                  <w:divsChild>
                    <w:div w:id="1128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6223">
          <w:marLeft w:val="0"/>
          <w:marRight w:val="0"/>
          <w:marTop w:val="0"/>
          <w:marBottom w:val="0"/>
          <w:divBdr>
            <w:top w:val="none" w:sz="0" w:space="0" w:color="auto"/>
            <w:left w:val="none" w:sz="0" w:space="0" w:color="auto"/>
            <w:bottom w:val="none" w:sz="0" w:space="0" w:color="auto"/>
            <w:right w:val="none" w:sz="0" w:space="0" w:color="auto"/>
          </w:divBdr>
          <w:divsChild>
            <w:div w:id="1324627565">
              <w:marLeft w:val="0"/>
              <w:marRight w:val="0"/>
              <w:marTop w:val="0"/>
              <w:marBottom w:val="0"/>
              <w:divBdr>
                <w:top w:val="none" w:sz="0" w:space="0" w:color="auto"/>
                <w:left w:val="none" w:sz="0" w:space="0" w:color="auto"/>
                <w:bottom w:val="none" w:sz="0" w:space="0" w:color="auto"/>
                <w:right w:val="none" w:sz="0" w:space="0" w:color="auto"/>
              </w:divBdr>
              <w:divsChild>
                <w:div w:id="15629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3361">
          <w:marLeft w:val="0"/>
          <w:marRight w:val="0"/>
          <w:marTop w:val="0"/>
          <w:marBottom w:val="0"/>
          <w:divBdr>
            <w:top w:val="none" w:sz="0" w:space="0" w:color="auto"/>
            <w:left w:val="none" w:sz="0" w:space="0" w:color="auto"/>
            <w:bottom w:val="none" w:sz="0" w:space="0" w:color="auto"/>
            <w:right w:val="none" w:sz="0" w:space="0" w:color="auto"/>
          </w:divBdr>
          <w:divsChild>
            <w:div w:id="733284423">
              <w:marLeft w:val="0"/>
              <w:marRight w:val="0"/>
              <w:marTop w:val="0"/>
              <w:marBottom w:val="0"/>
              <w:divBdr>
                <w:top w:val="none" w:sz="0" w:space="0" w:color="auto"/>
                <w:left w:val="none" w:sz="0" w:space="0" w:color="auto"/>
                <w:bottom w:val="none" w:sz="0" w:space="0" w:color="auto"/>
                <w:right w:val="none" w:sz="0" w:space="0" w:color="auto"/>
              </w:divBdr>
              <w:divsChild>
                <w:div w:id="755445668">
                  <w:marLeft w:val="0"/>
                  <w:marRight w:val="0"/>
                  <w:marTop w:val="0"/>
                  <w:marBottom w:val="0"/>
                  <w:divBdr>
                    <w:top w:val="none" w:sz="0" w:space="0" w:color="auto"/>
                    <w:left w:val="none" w:sz="0" w:space="0" w:color="auto"/>
                    <w:bottom w:val="none" w:sz="0" w:space="0" w:color="auto"/>
                    <w:right w:val="none" w:sz="0" w:space="0" w:color="auto"/>
                  </w:divBdr>
                  <w:divsChild>
                    <w:div w:id="99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5050">
          <w:marLeft w:val="0"/>
          <w:marRight w:val="0"/>
          <w:marTop w:val="0"/>
          <w:marBottom w:val="0"/>
          <w:divBdr>
            <w:top w:val="none" w:sz="0" w:space="0" w:color="auto"/>
            <w:left w:val="none" w:sz="0" w:space="0" w:color="auto"/>
            <w:bottom w:val="none" w:sz="0" w:space="0" w:color="auto"/>
            <w:right w:val="none" w:sz="0" w:space="0" w:color="auto"/>
          </w:divBdr>
          <w:divsChild>
            <w:div w:id="1532917972">
              <w:marLeft w:val="0"/>
              <w:marRight w:val="0"/>
              <w:marTop w:val="0"/>
              <w:marBottom w:val="0"/>
              <w:divBdr>
                <w:top w:val="none" w:sz="0" w:space="0" w:color="auto"/>
                <w:left w:val="none" w:sz="0" w:space="0" w:color="auto"/>
                <w:bottom w:val="none" w:sz="0" w:space="0" w:color="auto"/>
                <w:right w:val="none" w:sz="0" w:space="0" w:color="auto"/>
              </w:divBdr>
              <w:divsChild>
                <w:div w:id="12834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53034">
      <w:bodyDiv w:val="1"/>
      <w:marLeft w:val="0"/>
      <w:marRight w:val="0"/>
      <w:marTop w:val="0"/>
      <w:marBottom w:val="0"/>
      <w:divBdr>
        <w:top w:val="none" w:sz="0" w:space="0" w:color="auto"/>
        <w:left w:val="none" w:sz="0" w:space="0" w:color="auto"/>
        <w:bottom w:val="none" w:sz="0" w:space="0" w:color="auto"/>
        <w:right w:val="none" w:sz="0" w:space="0" w:color="auto"/>
      </w:divBdr>
      <w:divsChild>
        <w:div w:id="1797066022">
          <w:marLeft w:val="0"/>
          <w:marRight w:val="0"/>
          <w:marTop w:val="0"/>
          <w:marBottom w:val="360"/>
          <w:divBdr>
            <w:top w:val="none" w:sz="0" w:space="0" w:color="auto"/>
            <w:left w:val="none" w:sz="0" w:space="0" w:color="auto"/>
            <w:bottom w:val="none" w:sz="0" w:space="0" w:color="auto"/>
            <w:right w:val="none" w:sz="0" w:space="0" w:color="auto"/>
          </w:divBdr>
          <w:divsChild>
            <w:div w:id="457182302">
              <w:marLeft w:val="0"/>
              <w:marRight w:val="0"/>
              <w:marTop w:val="0"/>
              <w:marBottom w:val="0"/>
              <w:divBdr>
                <w:top w:val="none" w:sz="0" w:space="0" w:color="auto"/>
                <w:left w:val="none" w:sz="0" w:space="0" w:color="auto"/>
                <w:bottom w:val="none" w:sz="0" w:space="0" w:color="auto"/>
                <w:right w:val="none" w:sz="0" w:space="0" w:color="auto"/>
              </w:divBdr>
              <w:divsChild>
                <w:div w:id="914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3443">
          <w:marLeft w:val="0"/>
          <w:marRight w:val="0"/>
          <w:marTop w:val="0"/>
          <w:marBottom w:val="0"/>
          <w:divBdr>
            <w:top w:val="none" w:sz="0" w:space="0" w:color="auto"/>
            <w:left w:val="none" w:sz="0" w:space="0" w:color="auto"/>
            <w:bottom w:val="none" w:sz="0" w:space="0" w:color="auto"/>
            <w:right w:val="none" w:sz="0" w:space="0" w:color="auto"/>
          </w:divBdr>
          <w:divsChild>
            <w:div w:id="724765647">
              <w:marLeft w:val="0"/>
              <w:marRight w:val="0"/>
              <w:marTop w:val="0"/>
              <w:marBottom w:val="0"/>
              <w:divBdr>
                <w:top w:val="none" w:sz="0" w:space="0" w:color="auto"/>
                <w:left w:val="none" w:sz="0" w:space="0" w:color="auto"/>
                <w:bottom w:val="none" w:sz="0" w:space="0" w:color="auto"/>
                <w:right w:val="none" w:sz="0" w:space="0" w:color="auto"/>
              </w:divBdr>
              <w:divsChild>
                <w:div w:id="1090850808">
                  <w:marLeft w:val="0"/>
                  <w:marRight w:val="0"/>
                  <w:marTop w:val="0"/>
                  <w:marBottom w:val="0"/>
                  <w:divBdr>
                    <w:top w:val="none" w:sz="0" w:space="0" w:color="auto"/>
                    <w:left w:val="none" w:sz="0" w:space="0" w:color="auto"/>
                    <w:bottom w:val="none" w:sz="0" w:space="0" w:color="auto"/>
                    <w:right w:val="none" w:sz="0" w:space="0" w:color="auto"/>
                  </w:divBdr>
                  <w:divsChild>
                    <w:div w:id="17715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295">
          <w:marLeft w:val="0"/>
          <w:marRight w:val="0"/>
          <w:marTop w:val="0"/>
          <w:marBottom w:val="0"/>
          <w:divBdr>
            <w:top w:val="none" w:sz="0" w:space="0" w:color="auto"/>
            <w:left w:val="none" w:sz="0" w:space="0" w:color="auto"/>
            <w:bottom w:val="none" w:sz="0" w:space="0" w:color="auto"/>
            <w:right w:val="none" w:sz="0" w:space="0" w:color="auto"/>
          </w:divBdr>
          <w:divsChild>
            <w:div w:id="592671315">
              <w:marLeft w:val="0"/>
              <w:marRight w:val="0"/>
              <w:marTop w:val="0"/>
              <w:marBottom w:val="0"/>
              <w:divBdr>
                <w:top w:val="none" w:sz="0" w:space="0" w:color="auto"/>
                <w:left w:val="none" w:sz="0" w:space="0" w:color="auto"/>
                <w:bottom w:val="none" w:sz="0" w:space="0" w:color="auto"/>
                <w:right w:val="none" w:sz="0" w:space="0" w:color="auto"/>
              </w:divBdr>
              <w:divsChild>
                <w:div w:id="16219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5097">
          <w:marLeft w:val="0"/>
          <w:marRight w:val="0"/>
          <w:marTop w:val="0"/>
          <w:marBottom w:val="0"/>
          <w:divBdr>
            <w:top w:val="none" w:sz="0" w:space="0" w:color="auto"/>
            <w:left w:val="none" w:sz="0" w:space="0" w:color="auto"/>
            <w:bottom w:val="none" w:sz="0" w:space="0" w:color="auto"/>
            <w:right w:val="none" w:sz="0" w:space="0" w:color="auto"/>
          </w:divBdr>
          <w:divsChild>
            <w:div w:id="1295215484">
              <w:marLeft w:val="0"/>
              <w:marRight w:val="0"/>
              <w:marTop w:val="0"/>
              <w:marBottom w:val="0"/>
              <w:divBdr>
                <w:top w:val="none" w:sz="0" w:space="0" w:color="auto"/>
                <w:left w:val="none" w:sz="0" w:space="0" w:color="auto"/>
                <w:bottom w:val="none" w:sz="0" w:space="0" w:color="auto"/>
                <w:right w:val="none" w:sz="0" w:space="0" w:color="auto"/>
              </w:divBdr>
              <w:divsChild>
                <w:div w:id="1830366280">
                  <w:marLeft w:val="0"/>
                  <w:marRight w:val="0"/>
                  <w:marTop w:val="0"/>
                  <w:marBottom w:val="0"/>
                  <w:divBdr>
                    <w:top w:val="none" w:sz="0" w:space="0" w:color="auto"/>
                    <w:left w:val="none" w:sz="0" w:space="0" w:color="auto"/>
                    <w:bottom w:val="none" w:sz="0" w:space="0" w:color="auto"/>
                    <w:right w:val="none" w:sz="0" w:space="0" w:color="auto"/>
                  </w:divBdr>
                  <w:divsChild>
                    <w:div w:id="48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2985">
          <w:marLeft w:val="0"/>
          <w:marRight w:val="0"/>
          <w:marTop w:val="0"/>
          <w:marBottom w:val="0"/>
          <w:divBdr>
            <w:top w:val="none" w:sz="0" w:space="0" w:color="auto"/>
            <w:left w:val="none" w:sz="0" w:space="0" w:color="auto"/>
            <w:bottom w:val="none" w:sz="0" w:space="0" w:color="auto"/>
            <w:right w:val="none" w:sz="0" w:space="0" w:color="auto"/>
          </w:divBdr>
          <w:divsChild>
            <w:div w:id="1132360944">
              <w:marLeft w:val="0"/>
              <w:marRight w:val="0"/>
              <w:marTop w:val="0"/>
              <w:marBottom w:val="0"/>
              <w:divBdr>
                <w:top w:val="none" w:sz="0" w:space="0" w:color="auto"/>
                <w:left w:val="none" w:sz="0" w:space="0" w:color="auto"/>
                <w:bottom w:val="none" w:sz="0" w:space="0" w:color="auto"/>
                <w:right w:val="none" w:sz="0" w:space="0" w:color="auto"/>
              </w:divBdr>
              <w:divsChild>
                <w:div w:id="4349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113">
          <w:marLeft w:val="0"/>
          <w:marRight w:val="0"/>
          <w:marTop w:val="0"/>
          <w:marBottom w:val="0"/>
          <w:divBdr>
            <w:top w:val="none" w:sz="0" w:space="0" w:color="auto"/>
            <w:left w:val="none" w:sz="0" w:space="0" w:color="auto"/>
            <w:bottom w:val="none" w:sz="0" w:space="0" w:color="auto"/>
            <w:right w:val="none" w:sz="0" w:space="0" w:color="auto"/>
          </w:divBdr>
          <w:divsChild>
            <w:div w:id="1913158494">
              <w:marLeft w:val="0"/>
              <w:marRight w:val="0"/>
              <w:marTop w:val="0"/>
              <w:marBottom w:val="0"/>
              <w:divBdr>
                <w:top w:val="none" w:sz="0" w:space="0" w:color="auto"/>
                <w:left w:val="none" w:sz="0" w:space="0" w:color="auto"/>
                <w:bottom w:val="none" w:sz="0" w:space="0" w:color="auto"/>
                <w:right w:val="none" w:sz="0" w:space="0" w:color="auto"/>
              </w:divBdr>
              <w:divsChild>
                <w:div w:id="927814031">
                  <w:marLeft w:val="0"/>
                  <w:marRight w:val="0"/>
                  <w:marTop w:val="0"/>
                  <w:marBottom w:val="0"/>
                  <w:divBdr>
                    <w:top w:val="none" w:sz="0" w:space="0" w:color="auto"/>
                    <w:left w:val="none" w:sz="0" w:space="0" w:color="auto"/>
                    <w:bottom w:val="none" w:sz="0" w:space="0" w:color="auto"/>
                    <w:right w:val="none" w:sz="0" w:space="0" w:color="auto"/>
                  </w:divBdr>
                  <w:divsChild>
                    <w:div w:id="115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31480">
          <w:marLeft w:val="0"/>
          <w:marRight w:val="0"/>
          <w:marTop w:val="0"/>
          <w:marBottom w:val="0"/>
          <w:divBdr>
            <w:top w:val="none" w:sz="0" w:space="0" w:color="auto"/>
            <w:left w:val="none" w:sz="0" w:space="0" w:color="auto"/>
            <w:bottom w:val="none" w:sz="0" w:space="0" w:color="auto"/>
            <w:right w:val="none" w:sz="0" w:space="0" w:color="auto"/>
          </w:divBdr>
          <w:divsChild>
            <w:div w:id="1980764933">
              <w:marLeft w:val="0"/>
              <w:marRight w:val="0"/>
              <w:marTop w:val="0"/>
              <w:marBottom w:val="0"/>
              <w:divBdr>
                <w:top w:val="none" w:sz="0" w:space="0" w:color="auto"/>
                <w:left w:val="none" w:sz="0" w:space="0" w:color="auto"/>
                <w:bottom w:val="none" w:sz="0" w:space="0" w:color="auto"/>
                <w:right w:val="none" w:sz="0" w:space="0" w:color="auto"/>
              </w:divBdr>
              <w:divsChild>
                <w:div w:id="6169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0688">
      <w:bodyDiv w:val="1"/>
      <w:marLeft w:val="0"/>
      <w:marRight w:val="0"/>
      <w:marTop w:val="0"/>
      <w:marBottom w:val="0"/>
      <w:divBdr>
        <w:top w:val="none" w:sz="0" w:space="0" w:color="auto"/>
        <w:left w:val="none" w:sz="0" w:space="0" w:color="auto"/>
        <w:bottom w:val="none" w:sz="0" w:space="0" w:color="auto"/>
        <w:right w:val="none" w:sz="0" w:space="0" w:color="auto"/>
      </w:divBdr>
      <w:divsChild>
        <w:div w:id="586378846">
          <w:marLeft w:val="0"/>
          <w:marRight w:val="0"/>
          <w:marTop w:val="0"/>
          <w:marBottom w:val="240"/>
          <w:divBdr>
            <w:top w:val="none" w:sz="0" w:space="0" w:color="auto"/>
            <w:left w:val="none" w:sz="0" w:space="0" w:color="auto"/>
            <w:bottom w:val="none" w:sz="0" w:space="0" w:color="auto"/>
            <w:right w:val="none" w:sz="0" w:space="0" w:color="auto"/>
          </w:divBdr>
        </w:div>
        <w:div w:id="600189808">
          <w:marLeft w:val="0"/>
          <w:marRight w:val="0"/>
          <w:marTop w:val="240"/>
          <w:marBottom w:val="240"/>
          <w:divBdr>
            <w:top w:val="none" w:sz="0" w:space="0" w:color="auto"/>
            <w:left w:val="none" w:sz="0" w:space="0" w:color="auto"/>
            <w:bottom w:val="none" w:sz="0" w:space="0" w:color="auto"/>
            <w:right w:val="none" w:sz="0" w:space="0" w:color="auto"/>
          </w:divBdr>
        </w:div>
        <w:div w:id="883635056">
          <w:marLeft w:val="0"/>
          <w:marRight w:val="0"/>
          <w:marTop w:val="0"/>
          <w:marBottom w:val="0"/>
          <w:divBdr>
            <w:top w:val="none" w:sz="0" w:space="0" w:color="auto"/>
            <w:left w:val="none" w:sz="0" w:space="0" w:color="auto"/>
            <w:bottom w:val="none" w:sz="0" w:space="0" w:color="auto"/>
            <w:right w:val="none" w:sz="0" w:space="0" w:color="auto"/>
          </w:divBdr>
          <w:divsChild>
            <w:div w:id="1319534289">
              <w:marLeft w:val="0"/>
              <w:marRight w:val="0"/>
              <w:marTop w:val="0"/>
              <w:marBottom w:val="0"/>
              <w:divBdr>
                <w:top w:val="none" w:sz="0" w:space="0" w:color="auto"/>
                <w:left w:val="none" w:sz="0" w:space="0" w:color="auto"/>
                <w:bottom w:val="none" w:sz="0" w:space="0" w:color="auto"/>
                <w:right w:val="none" w:sz="0" w:space="0" w:color="auto"/>
              </w:divBdr>
              <w:divsChild>
                <w:div w:id="328681275">
                  <w:marLeft w:val="0"/>
                  <w:marRight w:val="0"/>
                  <w:marTop w:val="0"/>
                  <w:marBottom w:val="360"/>
                  <w:divBdr>
                    <w:top w:val="none" w:sz="0" w:space="0" w:color="auto"/>
                    <w:left w:val="none" w:sz="0" w:space="0" w:color="auto"/>
                    <w:bottom w:val="none" w:sz="0" w:space="0" w:color="auto"/>
                    <w:right w:val="none" w:sz="0" w:space="0" w:color="auto"/>
                  </w:divBdr>
                  <w:divsChild>
                    <w:div w:id="587352140">
                      <w:marLeft w:val="0"/>
                      <w:marRight w:val="0"/>
                      <w:marTop w:val="0"/>
                      <w:marBottom w:val="360"/>
                      <w:divBdr>
                        <w:top w:val="none" w:sz="0" w:space="0" w:color="auto"/>
                        <w:left w:val="none" w:sz="0" w:space="0" w:color="auto"/>
                        <w:bottom w:val="none" w:sz="0" w:space="0" w:color="auto"/>
                        <w:right w:val="none" w:sz="0" w:space="0" w:color="auto"/>
                      </w:divBdr>
                      <w:divsChild>
                        <w:div w:id="2046250941">
                          <w:marLeft w:val="0"/>
                          <w:marRight w:val="0"/>
                          <w:marTop w:val="0"/>
                          <w:marBottom w:val="0"/>
                          <w:divBdr>
                            <w:top w:val="none" w:sz="0" w:space="0" w:color="auto"/>
                            <w:left w:val="none" w:sz="0" w:space="0" w:color="auto"/>
                            <w:bottom w:val="none" w:sz="0" w:space="0" w:color="auto"/>
                            <w:right w:val="none" w:sz="0" w:space="0" w:color="auto"/>
                          </w:divBdr>
                          <w:divsChild>
                            <w:div w:id="18016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381">
                      <w:marLeft w:val="0"/>
                      <w:marRight w:val="0"/>
                      <w:marTop w:val="0"/>
                      <w:marBottom w:val="0"/>
                      <w:divBdr>
                        <w:top w:val="none" w:sz="0" w:space="0" w:color="auto"/>
                        <w:left w:val="none" w:sz="0" w:space="0" w:color="auto"/>
                        <w:bottom w:val="none" w:sz="0" w:space="0" w:color="auto"/>
                        <w:right w:val="none" w:sz="0" w:space="0" w:color="auto"/>
                      </w:divBdr>
                      <w:divsChild>
                        <w:div w:id="1648390204">
                          <w:marLeft w:val="0"/>
                          <w:marRight w:val="0"/>
                          <w:marTop w:val="0"/>
                          <w:marBottom w:val="0"/>
                          <w:divBdr>
                            <w:top w:val="none" w:sz="0" w:space="0" w:color="auto"/>
                            <w:left w:val="none" w:sz="0" w:space="0" w:color="auto"/>
                            <w:bottom w:val="none" w:sz="0" w:space="0" w:color="auto"/>
                            <w:right w:val="none" w:sz="0" w:space="0" w:color="auto"/>
                          </w:divBdr>
                          <w:divsChild>
                            <w:div w:id="1555585173">
                              <w:marLeft w:val="0"/>
                              <w:marRight w:val="0"/>
                              <w:marTop w:val="0"/>
                              <w:marBottom w:val="0"/>
                              <w:divBdr>
                                <w:top w:val="none" w:sz="0" w:space="0" w:color="auto"/>
                                <w:left w:val="none" w:sz="0" w:space="0" w:color="auto"/>
                                <w:bottom w:val="none" w:sz="0" w:space="0" w:color="auto"/>
                                <w:right w:val="none" w:sz="0" w:space="0" w:color="auto"/>
                              </w:divBdr>
                              <w:divsChild>
                                <w:div w:id="1000352183">
                                  <w:marLeft w:val="0"/>
                                  <w:marRight w:val="0"/>
                                  <w:marTop w:val="0"/>
                                  <w:marBottom w:val="0"/>
                                  <w:divBdr>
                                    <w:top w:val="none" w:sz="0" w:space="0" w:color="auto"/>
                                    <w:left w:val="none" w:sz="0" w:space="0" w:color="auto"/>
                                    <w:bottom w:val="none" w:sz="0" w:space="0" w:color="auto"/>
                                    <w:right w:val="none" w:sz="0" w:space="0" w:color="auto"/>
                                  </w:divBdr>
                                  <w:divsChild>
                                    <w:div w:id="5582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2441">
                          <w:marLeft w:val="0"/>
                          <w:marRight w:val="0"/>
                          <w:marTop w:val="0"/>
                          <w:marBottom w:val="0"/>
                          <w:divBdr>
                            <w:top w:val="none" w:sz="0" w:space="0" w:color="auto"/>
                            <w:left w:val="none" w:sz="0" w:space="0" w:color="auto"/>
                            <w:bottom w:val="none" w:sz="0" w:space="0" w:color="auto"/>
                            <w:right w:val="none" w:sz="0" w:space="0" w:color="auto"/>
                          </w:divBdr>
                          <w:divsChild>
                            <w:div w:id="1936208225">
                              <w:marLeft w:val="0"/>
                              <w:marRight w:val="0"/>
                              <w:marTop w:val="0"/>
                              <w:marBottom w:val="0"/>
                              <w:divBdr>
                                <w:top w:val="none" w:sz="0" w:space="0" w:color="auto"/>
                                <w:left w:val="none" w:sz="0" w:space="0" w:color="auto"/>
                                <w:bottom w:val="none" w:sz="0" w:space="0" w:color="auto"/>
                                <w:right w:val="none" w:sz="0" w:space="0" w:color="auto"/>
                              </w:divBdr>
                              <w:divsChild>
                                <w:div w:id="1352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4501">
                      <w:marLeft w:val="0"/>
                      <w:marRight w:val="0"/>
                      <w:marTop w:val="0"/>
                      <w:marBottom w:val="0"/>
                      <w:divBdr>
                        <w:top w:val="none" w:sz="0" w:space="0" w:color="auto"/>
                        <w:left w:val="none" w:sz="0" w:space="0" w:color="auto"/>
                        <w:bottom w:val="none" w:sz="0" w:space="0" w:color="auto"/>
                        <w:right w:val="none" w:sz="0" w:space="0" w:color="auto"/>
                      </w:divBdr>
                      <w:divsChild>
                        <w:div w:id="1236427791">
                          <w:marLeft w:val="0"/>
                          <w:marRight w:val="0"/>
                          <w:marTop w:val="0"/>
                          <w:marBottom w:val="0"/>
                          <w:divBdr>
                            <w:top w:val="none" w:sz="0" w:space="0" w:color="auto"/>
                            <w:left w:val="none" w:sz="0" w:space="0" w:color="auto"/>
                            <w:bottom w:val="none" w:sz="0" w:space="0" w:color="auto"/>
                            <w:right w:val="none" w:sz="0" w:space="0" w:color="auto"/>
                          </w:divBdr>
                          <w:divsChild>
                            <w:div w:id="9181474">
                              <w:marLeft w:val="0"/>
                              <w:marRight w:val="0"/>
                              <w:marTop w:val="0"/>
                              <w:marBottom w:val="0"/>
                              <w:divBdr>
                                <w:top w:val="none" w:sz="0" w:space="0" w:color="auto"/>
                                <w:left w:val="none" w:sz="0" w:space="0" w:color="auto"/>
                                <w:bottom w:val="none" w:sz="0" w:space="0" w:color="auto"/>
                                <w:right w:val="none" w:sz="0" w:space="0" w:color="auto"/>
                              </w:divBdr>
                              <w:divsChild>
                                <w:div w:id="367027470">
                                  <w:marLeft w:val="0"/>
                                  <w:marRight w:val="0"/>
                                  <w:marTop w:val="0"/>
                                  <w:marBottom w:val="0"/>
                                  <w:divBdr>
                                    <w:top w:val="none" w:sz="0" w:space="0" w:color="auto"/>
                                    <w:left w:val="none" w:sz="0" w:space="0" w:color="auto"/>
                                    <w:bottom w:val="none" w:sz="0" w:space="0" w:color="auto"/>
                                    <w:right w:val="none" w:sz="0" w:space="0" w:color="auto"/>
                                  </w:divBdr>
                                  <w:divsChild>
                                    <w:div w:id="9623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57809">
                          <w:marLeft w:val="0"/>
                          <w:marRight w:val="0"/>
                          <w:marTop w:val="0"/>
                          <w:marBottom w:val="0"/>
                          <w:divBdr>
                            <w:top w:val="none" w:sz="0" w:space="0" w:color="auto"/>
                            <w:left w:val="none" w:sz="0" w:space="0" w:color="auto"/>
                            <w:bottom w:val="none" w:sz="0" w:space="0" w:color="auto"/>
                            <w:right w:val="none" w:sz="0" w:space="0" w:color="auto"/>
                          </w:divBdr>
                          <w:divsChild>
                            <w:div w:id="931402265">
                              <w:marLeft w:val="0"/>
                              <w:marRight w:val="0"/>
                              <w:marTop w:val="0"/>
                              <w:marBottom w:val="0"/>
                              <w:divBdr>
                                <w:top w:val="none" w:sz="0" w:space="0" w:color="auto"/>
                                <w:left w:val="none" w:sz="0" w:space="0" w:color="auto"/>
                                <w:bottom w:val="none" w:sz="0" w:space="0" w:color="auto"/>
                                <w:right w:val="none" w:sz="0" w:space="0" w:color="auto"/>
                              </w:divBdr>
                              <w:divsChild>
                                <w:div w:id="7338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90383">
                      <w:marLeft w:val="0"/>
                      <w:marRight w:val="0"/>
                      <w:marTop w:val="0"/>
                      <w:marBottom w:val="0"/>
                      <w:divBdr>
                        <w:top w:val="none" w:sz="0" w:space="0" w:color="auto"/>
                        <w:left w:val="none" w:sz="0" w:space="0" w:color="auto"/>
                        <w:bottom w:val="none" w:sz="0" w:space="0" w:color="auto"/>
                        <w:right w:val="none" w:sz="0" w:space="0" w:color="auto"/>
                      </w:divBdr>
                      <w:divsChild>
                        <w:div w:id="682441790">
                          <w:marLeft w:val="0"/>
                          <w:marRight w:val="0"/>
                          <w:marTop w:val="0"/>
                          <w:marBottom w:val="0"/>
                          <w:divBdr>
                            <w:top w:val="none" w:sz="0" w:space="0" w:color="auto"/>
                            <w:left w:val="none" w:sz="0" w:space="0" w:color="auto"/>
                            <w:bottom w:val="none" w:sz="0" w:space="0" w:color="auto"/>
                            <w:right w:val="none" w:sz="0" w:space="0" w:color="auto"/>
                          </w:divBdr>
                          <w:divsChild>
                            <w:div w:id="1048796267">
                              <w:marLeft w:val="0"/>
                              <w:marRight w:val="0"/>
                              <w:marTop w:val="0"/>
                              <w:marBottom w:val="0"/>
                              <w:divBdr>
                                <w:top w:val="none" w:sz="0" w:space="0" w:color="auto"/>
                                <w:left w:val="none" w:sz="0" w:space="0" w:color="auto"/>
                                <w:bottom w:val="none" w:sz="0" w:space="0" w:color="auto"/>
                                <w:right w:val="none" w:sz="0" w:space="0" w:color="auto"/>
                              </w:divBdr>
                              <w:divsChild>
                                <w:div w:id="630869850">
                                  <w:marLeft w:val="0"/>
                                  <w:marRight w:val="0"/>
                                  <w:marTop w:val="0"/>
                                  <w:marBottom w:val="0"/>
                                  <w:divBdr>
                                    <w:top w:val="none" w:sz="0" w:space="0" w:color="auto"/>
                                    <w:left w:val="none" w:sz="0" w:space="0" w:color="auto"/>
                                    <w:bottom w:val="none" w:sz="0" w:space="0" w:color="auto"/>
                                    <w:right w:val="none" w:sz="0" w:space="0" w:color="auto"/>
                                  </w:divBdr>
                                  <w:divsChild>
                                    <w:div w:id="6745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38361">
                          <w:marLeft w:val="0"/>
                          <w:marRight w:val="0"/>
                          <w:marTop w:val="0"/>
                          <w:marBottom w:val="0"/>
                          <w:divBdr>
                            <w:top w:val="none" w:sz="0" w:space="0" w:color="auto"/>
                            <w:left w:val="none" w:sz="0" w:space="0" w:color="auto"/>
                            <w:bottom w:val="none" w:sz="0" w:space="0" w:color="auto"/>
                            <w:right w:val="none" w:sz="0" w:space="0" w:color="auto"/>
                          </w:divBdr>
                          <w:divsChild>
                            <w:div w:id="1307706231">
                              <w:marLeft w:val="0"/>
                              <w:marRight w:val="0"/>
                              <w:marTop w:val="0"/>
                              <w:marBottom w:val="0"/>
                              <w:divBdr>
                                <w:top w:val="none" w:sz="0" w:space="0" w:color="auto"/>
                                <w:left w:val="none" w:sz="0" w:space="0" w:color="auto"/>
                                <w:bottom w:val="none" w:sz="0" w:space="0" w:color="auto"/>
                                <w:right w:val="none" w:sz="0" w:space="0" w:color="auto"/>
                              </w:divBdr>
                              <w:divsChild>
                                <w:div w:id="9027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1242</Words>
  <Characters>6712</Characters>
  <Application>Microsoft Office Word</Application>
  <DocSecurity>0</DocSecurity>
  <Lines>55</Lines>
  <Paragraphs>15</Paragraphs>
  <ScaleCrop>false</ScaleCrop>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 Computador</dc:creator>
  <cp:keywords/>
  <dc:description/>
  <cp:lastModifiedBy>Meu Computador</cp:lastModifiedBy>
  <cp:revision>2</cp:revision>
  <dcterms:created xsi:type="dcterms:W3CDTF">2023-03-16T11:03:00Z</dcterms:created>
  <dcterms:modified xsi:type="dcterms:W3CDTF">2023-03-16T11:04:00Z</dcterms:modified>
</cp:coreProperties>
</file>