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aps/>
          <w:color w:val="566573"/>
          <w:sz w:val="20"/>
          <w:szCs w:val="20"/>
        </w:rPr>
        <w:t xml:space="preserve">DOKUMEN 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Form Inspeksi Kualitas TaniDirect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Form Inspeksi QA — SNI Lengkap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Komoditas dengan Standar Nasional Indonesia (SNI) yang Detail dan Berlaku</w:t>
      </w:r>
    </w:p>
    <w:p>
      <w:pPr>
        <w:spacing w:after="8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Komoditas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Referensi Standar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Tomat Segar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01-3162-1992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Kentang Segar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01-3175-1992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Wortel Segar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3163:2014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Bawang Putih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01-3160-1992 (rev. 2019)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Kacang Tanah (Biji Kering)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01-3921-1995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Kedelai (Biji Kering)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01-3922-1995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Beras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8"/>
                <w:szCs w:val="18"/>
              </w:rPr>
              <w:t xml:space="preserve">SNI 6128:2020</w:t>
            </w:r>
          </w:p>
        </w:tc>
      </w:tr>
    </w:tbl>
    <w:p>
      <w:pPr>
        <w:spacing w:after="8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C2833"/>
                <w:sz w:val="17"/>
                <w:szCs w:val="17"/>
              </w:rPr>
              <w:t xml:space="preserve">Form ini langsung mengacu pada parameter SNI resmi yang diterbitkan BSN. Dapat diklaim sesuai SNI dalam dokumen perdagangan.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TOMAT SEGAR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01-3162-1992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fisik buah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Utuh, segar, tidak retak, tidak pecah, bebas kerusakan berat akibat mekanis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Kematangan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Buah sudah mencapai kematangan fisiologis minimum — tidak boleh masih hijau keras (mentah)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kotoran, tanah, residu kimia yang terlihat, dan benda asing yang menempel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serangan ulat, kutu, busuk basah (Phytophthora), dan antraknosa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busuk, bau fermentasi, bau asing — aroma khas tomat segar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B. KESERAGAMAN &amp; WARNA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varietas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Hanya satu varietas dalam satu kemasan — tidak campur bulat dengan lonjong/cherry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Mutu 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Merah merata ≥ 75% permukaan buah untuk pengiriman lokal; merah-oranye untuk antarpulau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Mutu II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Oranye merata hingga merah muda — masih bisa diterima untuk pasar lokal jarak dekat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warna batch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Dalam satu kemasan, variasi tingkat kematangan tidak lebih dari 2 tingkat warna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C. UKURAN BUAH (Diameter Horizontal)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Ukuran Besar (Kode A)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Diameter buah &gt; 6 cm — untuk pasar premium, modern market, horeka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Ukuran Sedang (Kode B)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Diameter buah 4 – 6 cm — pasar tradisional, restoran reguler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Ukuran Kecil (Kode C)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Diameter buah &lt; 4 cm (termasuk cherry tomat) — industri saus, pengolahan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ukuran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Perbedaan diameter antar buah dalam satu kemasan tidak melebihi 1 cm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D. TOLERANSI KERUSAKAN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Cacat kulit / lecet ringan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5% buah; Mutu II: ≤ 10% buah dari total isi kemasan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Buah busuk sebagian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0%; Mutu II: ≤ 2% — buah busuk total harus dibuang sebelum QA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Retak / pecah (tidak meluas)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0%; Mutu II: ≤ 5% — retak kulit kering (bukan basah) masih bisa diterima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Serangan serangga / bolong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mutu: 0% — satu lubang bekas serangga sudah cukup untuk menyingkirkan buah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C0392B" w:sz="6"/>
              <w:left w:val="single" w:color="C0392B" w:sz="1"/>
              <w:bottom w:val="single" w:color="C0392B" w:sz="1"/>
              <w:right w:val="single" w:color="C0392B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Tangkai buah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Dipetik dengan atau tanpa tangkai — jika tanpa tangkai, bekas patahan harus kering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Wadah penyimpanan sementara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Peti kayu berlubang atau kontainer plastik berlubang — BUKAN karung tertutup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Perlindungan dari matahari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Setelah panen, ditaruh di tempat teduh — paparan panas mempercepat pembusukan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Pengemasan akhir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Disusun hati-hati, tidak ditumpuk melebihi 3 lapis untuk ukuran besar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 (Super)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Semua persyaratan umum OK; cacat ≤ 5%; busuk 0%; ukuran seragam kode A atau 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 (Standar)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Persyaratan umum OK; cacat ≤ 10%; busuk ≤ 2%; warna oranye-merah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10%, busuk ≤ 2%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Gagal persyaratan umum; busuk &gt; 2%; atau kerusakan melebihi batas Mutu II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KENTANG SEGAR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01-3175-1992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Utuh, keras (firm), tidak lembek, tidak berair — umbi lunak menandakan pembusukan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Kulit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Kulit masih menempel, tidak terkelupas luas — bekas gosok ringan masih dapat diterima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hama penggerek (Phthorimaea) dan penyakit busuk (Phytophthora, Fusarium)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Tunas (sprout)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 tunas; Mutu II: tunas ≤ 3 mm — tunas panjang tanda simpan terlalu lama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busuk, bau tanah berlebih, bau apek — aroma harus netral / khas kentang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Sisa tanah yang menempel ≤ 1% dari berat — cuci jika perlu sebelum dikemas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B. UKURAN UMBI (Diameter Minimum)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A (Besar)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per umbi &gt; 150 g; diameter &gt; 6 cm — untuk kentang goreng, horeka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B (Sedang)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per umbi 75 – 150 g; diameter 4 – 6 cm — pasar swalayan, rumah tangga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C (Kecil)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Berat per umbi 40 – 75 g; diameter minimum 3 cm — untuk industri, pakan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ukuran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Dalam satu kemasan, variasi ukuran maksimum satu kelas — tidak campur A dan C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C. TINGKAT KERUSAKAN UMBI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Luka mekanis / iris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3%; Mutu II: ≤ 8% dari jumlah umbi dalam kemasan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Busuk (sebagian atau total)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mutu: 0% — umbi busuk harus dibuang total sebelum dikemas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Umbi hijau (greening)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0%; Mutu II: ≤ 2% — hijau menandakan solanine tinggi, berbahaya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Bentuk abnormal / deformasi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2%; Mutu II: ≤ 5% — umbi bentuk sangat tidak beraturan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Serangan serangga / bolong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0%; Mutu II: ≤ 1% — bekas penggerek mengurangi nilai jual signifikan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D.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Curing (penyembuhan luka)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Kentang baru panen sebaiknya dicuring 10–14 hari di suhu 15°C sebelum dikemas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Penghindaran sinar matahari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Disimpan di gudang gelap atau tertutup — paparan sinar matahari menyebabkan greening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Jenis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Karung anyaman (60–80 kg) atau peti berlubang — memiliki sirkulasi udara baik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Label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Terdapat: nama produk, kelas mutu, berat bersih, asal Poktan, tanggal panen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04000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 (Super)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Semua syarat umum OK; luka ≤ 3%; busuk 0%; hijau 0%; tunas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Luka ≤ 3%, busuk/hijau/tunas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 (Standar)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luka ≤ 8%; busuk 0%; hijau ≤ 2%; tunas ≤ 3mm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Luka ≤ 8%, busuk 0%, hijau ≤ 2%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Ada busuk, hijau &gt; batas, tunas panjang, atau luka melebihi batas Mutu II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WORTEL SEGAR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3163:2014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Segar, keras (firm), tidak layu, tidak retak memanjang, bebas kerusakan berat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tanah berlebih, bebas benda asing, bebas getah atau noda yang tidak wajar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bekas serangan ulat, bebas penyakit busuk (bercak hitam, lendir)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busuk, bau apek — aroma khas wortel segar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Daun / pucuk (jika ada)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Jika wortel disertai daun: daun segar, tidak layu, tidak menguning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B. WARNA DAN TAMPILAN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kulit luar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Oranye cerah merata sesuai varietas — tidak ada bercak putih/hitam luas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Mutu 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Oranye merata &gt; 90% permukaan — tidak ada bagian yang masih pucat/putih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Mutu II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Oranye dengan sedikit area pucat atau bercak ringan yang tidak lebih dari 10%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Tidak bercabang berlebih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akar tunggang tunggal tidak bercabang; Mutu II: ≤ 2 cabang minor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C. UKURAN UMBI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Panjang umbi Mutu 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12 – 22 cm — optimal untuk pasar modern, industri jus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Panjang umbi Mutu II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7 – 25 cm — untuk pasar tradisional, industri olahan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Diameter pangkal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2,5 – 5 cm; Mutu II: 1,5 – 6 cm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ukuran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Dalam satu kemasan, variasi panjang tidak lebih dari 5 cm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D. TINGKAT KERUSAKAN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Cacat mekanis / lecet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5%; Mutu II: ≤ 10% dari jumlah umbi dalam kemasan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Busuk (sebagian / total)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mutu: 0% — langsung singkirkan sebelum QA dilakukan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Retak / belah memanjang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0%; Mutu II: ≤ 5% (retak kering, bukan retak basah berlendir)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Serangan serangga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0%; Mutu II: ≤ 2% — lubang bekas serangga harus singkat ke dalam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A04000" w:sz="6"/>
              <w:left w:val="single" w:color="A04000" w:sz="1"/>
              <w:bottom w:val="single" w:color="A04000" w:sz="1"/>
              <w:right w:val="single" w:color="A040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E.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Pemangkasan daun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Daun dipotong 1–2 cm dari pangkal umbi — memperlambat dehidrasi umbi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Pembersihan tanah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Tanah dibersihkan dengan sikat kering atau kain — BUKAN dicuci dengan air berlebih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Karung jaring (max 50 kg) atau peti berlubang — memiliki sirkulasi udara baik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Penyimpanan sementara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 tempat sejuk, teduh, tidak lembab — hindari tumpukan terlalu tinggi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A04000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A04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 (Super)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Semua syarat umum OK; warna oranye merata; cacat ≤ 5%; busuk 0%; tidak bercabang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 (Standar)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cacat ≤ 10%; busuk 0%; boleh ≤ 2 cabang minor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Cacat ≤ 10%,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Busuk &gt; 0%, atau cacat melebihi batas Mutu II, atau gagal persyaratan umum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BAWANG PUTIH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01-3160-1992 (rev. 2019)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6C3483" w:sz="6"/>
              <w:left w:val="single" w:color="6C3483" w:sz="1"/>
              <w:bottom w:val="single" w:color="6C3483" w:sz="1"/>
              <w:right w:val="single" w:color="6C3483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Utuh, padat (firm), tidak lembek, tidak pecah, tidak berlendir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Kulit pembungkus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Kulit luar (tunica) masih menempel dan utuh — tidak terkelupas total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&amp; penyakit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tungau, bebas penyakit busuk leher (Botrytis), bebas jamur hitam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Tunas aktif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Tidak ada tunas hijau yang sudah keluar dari ujung siung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Aroma khas bawang putih tajam — bebas bau busuk, bau apek, bau asing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tanah, kotoran, dan sisa akar yang berlebih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C3483" w:sz="6"/>
              <w:left w:val="single" w:color="6C3483" w:sz="1"/>
              <w:bottom w:val="single" w:color="6C3483" w:sz="1"/>
              <w:right w:val="single" w:color="6C3483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B. KONDISI PANEN &amp; KERING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Tingkat kekeringan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Tangkai sudah kering sempurna — tidak ada tangkai hijau atau setengah kering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Akar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Akar dipotong bersih, maks. sisa akar 1 cm dari pangkal umbi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Tangkai (untuk gedengan)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Panjang tangkai kering minimal 5 cm — diperlukan untuk pengikatan gedengan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Pemisahan siung longgar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Umbi yang siungnya sudah longgar / terlepas dipisahkan — tidak campur dengan yang utuh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C3483" w:sz="6"/>
              <w:left w:val="single" w:color="6C3483" w:sz="1"/>
              <w:bottom w:val="single" w:color="6C3483" w:sz="1"/>
              <w:right w:val="single" w:color="6C3483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C. UKURAN UMBI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Super (Besar)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Diameter umbi &gt; 5 cm — untuk pasar premium, ekspor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I (Sedang)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Diameter umbi 3,5 – 5 cm — pasar swalayan, restoran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Kelas II (Kecil)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Diameter umbi 2,5 – 3,5 cm — pasar tradisional, bumbu industri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Keseragaman dalam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Variasi ukuran maksimum satu kelas — tidak campur Super dengan Kelas II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C3483" w:sz="6"/>
              <w:left w:val="single" w:color="6C3483" w:sz="1"/>
              <w:bottom w:val="single" w:color="6C3483" w:sz="1"/>
              <w:right w:val="single" w:color="6C3483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D. TINGKAT KERUSAKAN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Siung busuk dalam umbi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0% — satu siung busuk cukup untuk menyingkirkan seluruh umbi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Kerusakan kulit / memar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Super: 0%; Kelas I: ≤ 5%; Kelas II: ≤ 10% dari jumlah umbi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Umbi pecah / terbuka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Kelas Super: 0%; Kelas I: ≤ 3%; Kelas II: ≤ 5%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Bercak jamur hitam (jelaga)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kelas: ≤ 2% dari permukaan per umbi — jamur hitam merata = tolak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C3483" w:sz="6"/>
              <w:left w:val="single" w:color="6C3483" w:sz="1"/>
              <w:bottom w:val="single" w:color="6C3483" w:sz="1"/>
              <w:right w:val="single" w:color="6C3483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E. PENGEMASAN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Bentuk penyajian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Protolan (lepas) atau gedengan (tali) — tidak campur dalam satu kemasan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Kapasitas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Karung 50–80 kg atau jaring (net bag) 1–5 kg untuk pasar modern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Label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Nama produk, kelas mutu, berat bersih, nama Poktan, tanggal panen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Super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Semua syarat umum OK; busuk 0%; kerusakan kulit 0%; diameter &gt; 5 cm seragam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Kerusakan 0%,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busuk 0%; kerusakan kulit ≤ 5%; diameter 3,5–5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Kerusakan ≤ 5%,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Kelas II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Syarat umum OK; busuk 0%; kerusakan kulit ≤ 10%; diameter 2,5–3,5 cm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Kerusakan ≤ 10%, busuk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Ada siung busuk, tunas aktif panjang, atau kerusakan melebihi batas Kelas II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2C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KACANG TANAH (BIJI KERING)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01-3921-1995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biji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Biji kering, bersih, bebas kontaminan berbahaya (aflatoksin tidak boleh terdeteksi visual)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apek, bau tengik, bau busuk — aroma harus netral / khas kacang kering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gudang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kumbang gudang (Tribolium), kutu beras, dan kotoran serangga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Jamur &amp; aflatoksin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Tidak ada biji berjamur (bercak hitam, hijau, putih kapas) — tanda aflatoksin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kerikil, tanah, potongan batang, dan benda asing lainnya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B. KADAR AIR (Wajib Diukur dengan Moisture Meter)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Mutu I — Kadar air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≤ 9% — optimal untuk penyimpanan jangka panjang dan ekspor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Mutu II — Kadar air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&gt; 9% sampai ≤ 12% — untuk konsumsi lokal / industri jangka pendek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TOLAK — Kadar air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&gt; 12% — risiko jamur dan aflatoksin sangat tinggi, tidak boleh dikirim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C. PERSENTASE BIJI RUSAK / AFLATOKSIN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Biji keriput / kisut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1%; Mutu II: ≤ 3% dari berat total sampel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Biji berjamur / bercak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0%; Mutu II: ≤ 0,5% — tanda jamur = risiko aflatoksin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Biji rusak mekanis / pecah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3%; Mutu II: ≤ 5% dari berat total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Biji warna lain (varietas lain)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1%; Mutu II: ≤ 2%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D. KOTORAN &amp; BENDA ASING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Kulit polong (untuk biji kupas)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0,5%; Mutu II: ≤ 1% dari berat total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Kerikil / pasir / tanah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0,5%; Mutu II: ≤ 1%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Benda asing lain (kayu, plastik)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mutu: 0% — harus dipilah manual sebelum dikemas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6E2C00" w:sz="6"/>
              <w:left w:val="single" w:color="6E2C00" w:sz="1"/>
              <w:bottom w:val="single" w:color="6E2C00" w:sz="1"/>
              <w:right w:val="single" w:color="6E2C0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E2C00"/>
                <w:sz w:val="18"/>
                <w:szCs w:val="18"/>
              </w:rPr>
              <w:t xml:space="preserve">E.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Pengeringan sebelum simpan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Kacang dikeringkan di bawah sinar matahari atau dryer sampai kadar air target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Pemilahan manual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Biji berjamur, keriput, dan benda asing dipilah sebelum dikemas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Karung goni atau karung plastik bersih — tidak pakai karung bekas pupuk/kimia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Label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Nama produk, mutu, berat bersih, kadar air, nama Poktan, tanggal sortir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E2C00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6E2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9%; jamur 0%; biji rusak ≤ 3%; kotoran ≤ 0,5%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≤ 9%, jamur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12%; jamur ≤ 0,5%; biji rusak ≤ 5%; kotoran ≤ 1%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≤ 12%, jamur ≤ 0,5%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&gt; 12%, atau ada jamur banyak, atau bau apek/tengik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KEDELAI (BIJI KERING)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01-3922-1995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biji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Biji kering, bersih, utuh — tidak berkecambah, tidak berjamur, tidak berlendir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apek, bau tengik — aroma khas kedelai kering yang netral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gudang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kumbang gudang dan kutu — periksa dengan saringan kasar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Kebersihan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tanah, kerikil, potongan batang/daun, dan benda asing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B. KADAR AIR (Wajib Diukur dengan Moisture Meter)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Mutu I — Kadar air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≤ 13% — untuk penyimpanan, industri tahu/tempe jangka panjang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Mutu II — Kadar air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&gt; 13% sampai ≤ 14% — untuk pengolahan segera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Mutu III — Kadar air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&gt; 14% sampai ≤ 16% — untuk konsumsi sangat segera, risiko jamur meningkat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TOLAK — Kadar air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&gt; 16% — risiko jamur dan kerusakan tidak dapat diterima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C. PERSENTASE BIJI RUSAK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Biji rusak total (busuk/jamur)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2%; Mutu II: ≤ 3%; Mutu III: ≤ 5% dari berat total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Biji belah / pecah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3%; Mutu II: ≤ 5%; Mutu III: ≤ 8%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Biji keriput / kisut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2%; Mutu II: ≤ 5%; Mutu III: ≤ 8%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Biji warna lain / varietas lain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1%; Mutu II: ≤ 2%; Mutu III: ≤ 5%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D. KOTORAN &amp; BENDA ASING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Kerikil / pasir / tanah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0,5%; Mutu II: ≤ 1%; Mutu III: ≤ 2%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Polong / kulit / batang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Mutu I: ≤ 1%; Mutu II: ≤ 2%; Mutu III: ≤ 3%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Benda asing keras (logam, plastik)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Semua mutu: 0% — berbahaya untuk mesin pengolahan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17A65" w:sz="6"/>
              <w:left w:val="single" w:color="117A65" w:sz="1"/>
              <w:bottom w:val="single" w:color="117A65" w:sz="1"/>
              <w:right w:val="single" w:color="117A6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E. PENANGANAN PASCA PANEN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Pengeringan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Kedelai dikeringkan sampai kadar air target — jemur 3–5 hari atau gunakan mesin dryer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Pemilahan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Biji rusak, benda asing, dan biji warna lain dipilah sebelum dikemas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Karung goni 50–60 kg atau karung plastik bersih — bukan karung bekas bahan kimia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Label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Nama produk, mutu (I/II/III), berat bersih, kadar air terukur, nama Poktan, tanggal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13%; biji rusak ≤ 2%; biji pecah ≤ 3%; kotoran ≤ 0,5%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≤ 13%, rusak ≤ 2%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14%; biji rusak ≤ 3%; biji pecah ≤ 5%; kotoran ≤ 1%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≤ 14%, rusak ≤ 3%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16%; biji rusak ≤ 5%; biji pecah ≤ 8%; kotoran ≤ 2%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≤ 16%, rusak ≤ 5%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&gt; 16%, ada benda asing keras, atau berjamur banyak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FORM INSPEKSI KUALITAS — TaniDirect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BERAS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Referensi: SNI 6128:2020</w:t>
            </w:r>
          </w:p>
        </w:tc>
      </w:tr>
    </w:tbl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4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660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Form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Tanggal Inspeksi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Nama Poktan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Ketua Poktan / QA</w:t>
                  </w:r>
                </w:p>
              </w:tc>
              <w:tc>
                <w:tcPr>
                  <w:tcW w:type="dxa" w:w="2660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</w:tcPr>
          <w:tbl>
            <w:tblPr>
              <w:tblW w:type="dxa" w:w="45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886"/>
            </w:tblGrid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Lokasi / Desa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Supplier Tujuan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Volume Sampel (kg)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66573"/>
                      <w:sz w:val="17"/>
                      <w:szCs w:val="17"/>
                    </w:rPr>
                    <w:t xml:space="preserve">No. Transaksi</w:t>
                  </w:r>
                </w:p>
              </w:tc>
              <w:tc>
                <w:tcPr>
                  <w:tcW w:type="dxa" w:w="2886"/>
                  <w:tcBorders>
                    <w:top w:val="none" w:color="FFFFFF" w:sz="0"/>
                    <w:left w:val="none" w:color="FFFFFF" w:sz="0"/>
                    <w:bottom w:val="single" w:color="BDC3C7" w:sz="1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80" w:before="120"/>
      </w:pP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100"/>
        <w:gridCol w:w="3100"/>
        <w:gridCol w:w="680"/>
        <w:gridCol w:w="680"/>
        <w:gridCol w:w="1806"/>
      </w:tblGrid>
      <w:tr>
        <w:trPr>
          <w:tblHeader/>
        </w:trP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/ Standar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Lulus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✗ Gagal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Catatan Inspektor</w:t>
            </w:r>
          </w:p>
        </w:tc>
      </w:tr>
      <w:tr>
        <w:tc>
          <w:tcPr>
            <w:tcW w:type="dxa" w:w="8826"/>
            <w:gridSpan w:val="6"/>
            <w:tcBorders>
              <w:top w:val="single" w:color="1B2631" w:sz="6"/>
              <w:left w:val="single" w:color="1B2631" w:sz="1"/>
              <w:bottom w:val="single" w:color="1B2631" w:sz="1"/>
              <w:right w:val="single" w:color="1B2631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A. PERSYARATAN UMUM (Wajib Lulus Semua)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beras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Kering, bersih, tidak bau, bebas benda asing, bebas hama hidup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Bau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Bebas bau apek, bau tengik, bau asam — aroma beras segar yang netral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Hama gudang hidup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0 ekor hama hidup dalam sampel 1 kg — hama mati ≤ 1 ekor masih dapat diterima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Bebas bahan berbahaya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Tidak ada benda logam, plastik, batu — periksa dengan tangan atau saringan magnet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B2631" w:sz="6"/>
              <w:left w:val="single" w:color="1B2631" w:sz="1"/>
              <w:bottom w:val="single" w:color="1B2631" w:sz="1"/>
              <w:right w:val="single" w:color="1B2631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B. KADAR AIR (Wajib Diukur dengan Moisture Meter)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Premium / Mutu 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≤ 14% — standar untuk beras premium, pasar modern, ekspor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Mutu II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≤ 14% — sama dengan Mutu I, pembeda ada di butir patah &amp; benda asing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Mutu III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≤ 14% — kadar air sama, perbedaan di persentase butir patah yang lebih tinggi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TOLAK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Kadar air &gt; 14% — beras basah, risiko jamur dan kerusakan kualitas sangat tinggi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B2631" w:sz="6"/>
              <w:left w:val="single" w:color="1B2631" w:sz="1"/>
              <w:bottom w:val="single" w:color="1B2631" w:sz="1"/>
              <w:right w:val="single" w:color="1B2631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C. DERAJAT SOSOH &amp; WARNA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Derajat sosoh Premium/Mutu 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≥ 95% — beras putih bersih, lapisan dedak hampir tidak ada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Derajat sosoh Mutu II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≥ 90% — sedikit lapisan dedak masih bisa terlihat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Derajat sosoh Mutu III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≥ 80% — untuk beras merah/hitam atau beras lokal tertentu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Warna (untuk beras putih)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Putih bersih, tidak kuning, tidak kehijauan — kuning menandakan penyimpanan lama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B2631" w:sz="6"/>
              <w:left w:val="single" w:color="1B2631" w:sz="1"/>
              <w:bottom w:val="single" w:color="1B2631" w:sz="1"/>
              <w:right w:val="single" w:color="1B2631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D. BUTIR PATAH &amp; MENIR (SNI 6128:2020)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Butir patah (broken) Premium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≤ 15% dari berat total — ukur dengan memilah manual sampel 100 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Butir patah Mutu 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≤ 25% dari berat total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15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Butir patah Mutu II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≤ 35% dari berat total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16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Menir (butir sangat kecil)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Premium: ≤ 0,5%; Mutu I: ≤ 1%; Mutu II: ≤ 2%; Mutu III: ≤ 3%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B2631" w:sz="6"/>
              <w:left w:val="single" w:color="1B2631" w:sz="1"/>
              <w:bottom w:val="single" w:color="1B2631" w:sz="1"/>
              <w:right w:val="single" w:color="1B2631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E. BENDA ASING &amp; KOTORAN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17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Benda asing (batu, plastik)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Premium &amp; Mutu I: 0%; Mutu II: ≤ 0,02%; Mutu III: ≤ 0,05% dari berat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18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Butir gabah (tidak terkupas)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Premium: ≤ 0 butir/100g; Mutu I: ≤ 1 butir/100g; Mutu II: ≤ 2 butir/100g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19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Butir merah / hitam (kontaminan)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Premium: ≤ 0%; Mutu I: ≤ 1%; Mutu II: ≤ 3%; Mutu III: ≤ 5% dari berat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Dedak / sekam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Premium: ≤ 0,02%; Mutu I: ≤ 0,05%; Mutu II: ≤ 0,1%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26"/>
            <w:gridSpan w:val="6"/>
            <w:tcBorders>
              <w:top w:val="single" w:color="1B2631" w:sz="6"/>
              <w:left w:val="single" w:color="1B2631" w:sz="1"/>
              <w:bottom w:val="single" w:color="1B2631" w:sz="1"/>
              <w:right w:val="single" w:color="1B2631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F. PENANGANAN &amp; PENGEMASAN</w:t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Kemasan primer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Karung PP 25/50 kg atau kemasan vakum — tidak bocor, tidak basah dari luar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Kondisi kemasan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Jahitan rapat, tidak ada robekan, tidak ada bekas air/embun di dalam kemasan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Label wajib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Nama produk, mutu (Premium/I/II/III), berat bersih, kadar air, nama Poktan/penggilingan, tanggal giling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573"/>
                <w:sz w:val="16"/>
                <w:szCs w:val="16"/>
              </w:rPr>
              <w:t xml:space="preserve">24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7"/>
                <w:szCs w:val="17"/>
              </w:rPr>
              <w:t xml:space="preserve">Penyimpanan sementara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Di atas palet kayu, jarak min. 20 cm dari dinding, di ruang kering &lt; 70% kelembaban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☐</w:t>
            </w:r>
          </w:p>
        </w:tc>
        <w:tc>
          <w:tcPr>
            <w:tcW w:type="dxa" w:w="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☐</w:t>
            </w:r>
          </w:p>
        </w:tc>
        <w:tc>
          <w:tcPr>
            <w:tcW w:type="dxa" w:w="1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B2631"/>
          <w:sz w:val="20"/>
          <w:szCs w:val="20"/>
        </w:rPr>
        <w:t xml:space="preserve">PENENTUAN GRADE AKHIR</w:t>
      </w:r>
    </w:p>
    <w:p>
      <w:pPr>
        <w:spacing w:after="8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200"/>
        <w:gridCol w:w="700"/>
      </w:tblGrid>
      <w:tr>
        <w:trPr>
          <w:tblHeader/>
        </w:trP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Kelas / Grade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Kriteria Kelulusan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Toleransi Cacat Maks.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Pilih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Premium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14%; sosoh ≥ 95%; butir patah ≤ 15%; benda asing 0%; menir ≤ 0,5%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Patah ≤ 15%, asing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14%; sosoh ≥ 90%; butir patah ≤ 25%; benda asing 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Patah ≤ 25%, asing 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14%; sosoh ≥ 90%; butir patah ≤ 35%; benda asing ≤ 0,02%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Patah ≤ 35%, asing ≤ 0,02%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Mutu III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≤ 14%; sosoh ≥ 80%; butir patah ≤ 50%; benda asing ≤ 0,05%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Patah ≤ 50%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833"/>
                <w:sz w:val="18"/>
                <w:szCs w:val="18"/>
              </w:rPr>
              <w:t xml:space="preserve">TOLAK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Kadar air &gt; 14%, ada hama hidup, bau apek, atau melebihi batas Mutu III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57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Dokumentasi Foto (min. 3 foto)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Centang setelah foto diupload ke aplikasi TaniDirect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Tampilan keseluruhan batch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Detail kualitas / cacat (close-up)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  Label timbangan / berat</w:t>
            </w:r>
          </w:p>
          <w:p>
            <w:pPr>
              <w:spacing w:after="8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Catatan tambahan:</w:t>
            </w: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Tanda Tangan Ketua Poktan / QA Officer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16"/>
                <w:szCs w:val="16"/>
              </w:rPr>
              <w:t xml:space="preserve">Dengan menandatangani form ini, saya menyatakan bahwa hasil inspeksi adalah benar dan dapat dipertanggungjawabkan.</w:t>
            </w:r>
          </w:p>
          <w:p>
            <w:pPr>
              <w:spacing w:after="80" w:before="180"/>
            </w:pPr>
          </w:p>
          <w:p>
            <w:pPr>
              <w:pBdr>
                <w:bottom w:val="single" w:color="BDC3C7" w:sz="1"/>
              </w:pBdr>
              <w:spacing w:after="0" w:before="0"/>
            </w:pPr>
            <w:p>
              <w:pPr>
                <w:spacing w:after="60" w:before="60"/>
              </w:pPr>
              <w:r>
                <w:rPr>
                  <w:rFonts w:ascii="Arial" w:cs="Arial" w:eastAsia="Arial" w:hAnsi="Arial"/>
                  <w:sz w:val="20"/>
                  <w:szCs w:val="20"/>
                </w:rPr>
                <w:t xml:space="preserve"/>
              </w:r>
            </w:p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566573"/>
                <w:sz w:val="16"/>
                <w:szCs w:val="16"/>
              </w:rPr>
              <w:t xml:space="preserve">Nama &amp; Tanda Tangan</w:t>
            </w:r>
          </w:p>
          <w:p>
            <w:pPr>
              <w:spacing w:after="8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 _____ / _____ / _________</w:t>
            </w:r>
          </w:p>
        </w:tc>
      </w:tr>
    </w:tbl>
    <w:p>
      <w:pPr>
        <w:spacing w:after="8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66573"/>
                <w:sz w:val="15"/>
                <w:szCs w:val="15"/>
              </w:rPr>
              <w:t xml:space="preserve">Form ini merupakan dokumen resmi TaniDirect. Pemalsuan data dapat mengakibatkan blacklist permanen dari platform.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2026-03-22T00:12:10.138Z</dcterms:created>
  <dcterms:modified xsi:type="dcterms:W3CDTF">2026-03-22T00:12:10.139Z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