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0D7A" w:rsidRPr="00E955E0" w:rsidRDefault="008147EE" w:rsidP="00E955E0">
      <w:pPr>
        <w:jc w:val="center"/>
        <w:rPr>
          <w:b/>
          <w:sz w:val="28"/>
          <w:szCs w:val="28"/>
        </w:rPr>
      </w:pPr>
      <w:r w:rsidRPr="00E955E0">
        <w:rPr>
          <w:b/>
          <w:sz w:val="28"/>
          <w:szCs w:val="28"/>
        </w:rPr>
        <w:t>Установка</w:t>
      </w:r>
    </w:p>
    <w:p w:rsidR="008147EE" w:rsidRDefault="008147EE" w:rsidP="008147EE">
      <w:pPr>
        <w:pStyle w:val="a3"/>
        <w:numPr>
          <w:ilvl w:val="0"/>
          <w:numId w:val="1"/>
        </w:numPr>
      </w:pPr>
      <w:r>
        <w:t xml:space="preserve">Распаковать архив в папку, в которой предполагается работа системы. </w:t>
      </w:r>
    </w:p>
    <w:p w:rsidR="008147EE" w:rsidRDefault="008147EE" w:rsidP="008147EE">
      <w:pPr>
        <w:pStyle w:val="a3"/>
        <w:numPr>
          <w:ilvl w:val="0"/>
          <w:numId w:val="1"/>
        </w:numPr>
      </w:pPr>
      <w:r>
        <w:t xml:space="preserve">Запустить </w:t>
      </w:r>
      <w:proofErr w:type="spellStart"/>
      <w:r>
        <w:rPr>
          <w:lang w:val="en-US"/>
        </w:rPr>
        <w:t>ContourClient</w:t>
      </w:r>
      <w:proofErr w:type="spellEnd"/>
      <w:r w:rsidRPr="008147EE">
        <w:t>.</w:t>
      </w:r>
      <w:r>
        <w:rPr>
          <w:lang w:val="en-US"/>
        </w:rPr>
        <w:t>exe</w:t>
      </w:r>
      <w:r w:rsidRPr="008147EE">
        <w:t xml:space="preserve"> </w:t>
      </w:r>
      <w:r>
        <w:t>от имени администратора.</w:t>
      </w:r>
    </w:p>
    <w:p w:rsidR="000E27AC" w:rsidRDefault="000E27AC" w:rsidP="008147EE">
      <w:pPr>
        <w:pStyle w:val="a3"/>
        <w:numPr>
          <w:ilvl w:val="0"/>
          <w:numId w:val="1"/>
        </w:numPr>
      </w:pPr>
      <w:r>
        <w:t>В</w:t>
      </w:r>
      <w:r w:rsidR="00FB29D5">
        <w:t xml:space="preserve"> левом нижнем углу на панели статуса необходимо вызвать всплывающее меню</w:t>
      </w:r>
    </w:p>
    <w:p w:rsidR="000E27AC" w:rsidRDefault="000E27AC" w:rsidP="000E27AC">
      <w:r>
        <w:rPr>
          <w:noProof/>
          <w:lang w:eastAsia="ru-RU"/>
        </w:rPr>
        <w:drawing>
          <wp:inline distT="0" distB="0" distL="0" distR="0">
            <wp:extent cx="5937885" cy="3597910"/>
            <wp:effectExtent l="1905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597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7AC" w:rsidRDefault="00FB29D5" w:rsidP="0081485A">
      <w:pPr>
        <w:pStyle w:val="a3"/>
        <w:numPr>
          <w:ilvl w:val="0"/>
          <w:numId w:val="1"/>
        </w:numPr>
        <w:jc w:val="both"/>
      </w:pPr>
      <w:r>
        <w:t>Если клиентское приложение запущено от имени администратора и на компьютере нет установленных служб «Контура», то всплывающее меню будет включать пункт «Установить здесь»</w:t>
      </w:r>
      <w:r w:rsidR="0081485A">
        <w:t>. Для установки системы на текущий компьютер, необходимо выбрать его.</w:t>
      </w:r>
    </w:p>
    <w:p w:rsidR="000E27AC" w:rsidRDefault="000E27AC" w:rsidP="00E955E0">
      <w:pPr>
        <w:ind w:left="357" w:firstLine="708"/>
      </w:pPr>
      <w:r>
        <w:rPr>
          <w:noProof/>
          <w:lang w:eastAsia="ru-RU"/>
        </w:rPr>
        <w:drawing>
          <wp:inline distT="0" distB="0" distL="0" distR="0">
            <wp:extent cx="2535555" cy="688975"/>
            <wp:effectExtent l="1905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5555" cy="688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47EE" w:rsidRDefault="00713A54" w:rsidP="00713A54">
      <w:pPr>
        <w:pStyle w:val="a3"/>
        <w:numPr>
          <w:ilvl w:val="0"/>
          <w:numId w:val="1"/>
        </w:numPr>
        <w:jc w:val="both"/>
      </w:pPr>
      <w:r>
        <w:t>В появившемся окне необходимо указать параметры подключения к БД.</w:t>
      </w:r>
      <w:r w:rsidR="00E955E0">
        <w:t xml:space="preserve"> Для работы необходим установленный сервер БД </w:t>
      </w:r>
      <w:r w:rsidR="00E955E0">
        <w:rPr>
          <w:lang w:val="en-US"/>
        </w:rPr>
        <w:t>MS</w:t>
      </w:r>
      <w:r w:rsidR="00E955E0">
        <w:t xml:space="preserve"> </w:t>
      </w:r>
      <w:r w:rsidR="00E955E0">
        <w:rPr>
          <w:lang w:val="en-US"/>
        </w:rPr>
        <w:t>SQL</w:t>
      </w:r>
      <w:r w:rsidR="00E955E0" w:rsidRPr="00E955E0">
        <w:t xml:space="preserve"> </w:t>
      </w:r>
      <w:r w:rsidR="00E955E0">
        <w:t xml:space="preserve">или </w:t>
      </w:r>
      <w:proofErr w:type="spellStart"/>
      <w:r w:rsidR="00E955E0">
        <w:rPr>
          <w:lang w:val="en-US"/>
        </w:rPr>
        <w:t>PostgreSQL</w:t>
      </w:r>
      <w:proofErr w:type="spellEnd"/>
      <w:r w:rsidR="00E955E0" w:rsidRPr="00E955E0">
        <w:t>.</w:t>
      </w:r>
      <w:r>
        <w:t xml:space="preserve"> В соответствии с указанными параметрами будет создана база данных для хранения </w:t>
      </w:r>
      <w:r w:rsidR="00E955E0">
        <w:t>настроек видеокамер и архива.</w:t>
      </w:r>
    </w:p>
    <w:p w:rsidR="0081485A" w:rsidRDefault="0081485A" w:rsidP="00E955E0">
      <w:pPr>
        <w:ind w:left="357" w:firstLine="708"/>
      </w:pPr>
      <w:r>
        <w:rPr>
          <w:noProof/>
          <w:lang w:eastAsia="ru-RU"/>
        </w:rPr>
        <w:lastRenderedPageBreak/>
        <w:drawing>
          <wp:inline distT="0" distB="0" distL="0" distR="0">
            <wp:extent cx="2950845" cy="2493645"/>
            <wp:effectExtent l="19050" t="0" r="190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0845" cy="2493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3A54" w:rsidRDefault="00E955E0" w:rsidP="00E955E0">
      <w:pPr>
        <w:pStyle w:val="a3"/>
        <w:numPr>
          <w:ilvl w:val="0"/>
          <w:numId w:val="1"/>
        </w:numPr>
        <w:jc w:val="both"/>
      </w:pPr>
      <w:r>
        <w:t>После подтверждения ввода данных в диалоге настройки БД, будет создана база данных и зарегистрированы службы для захвата и записи видео, а также для доступа к архиву.</w:t>
      </w:r>
    </w:p>
    <w:p w:rsidR="0081485A" w:rsidRDefault="0081485A"/>
    <w:p w:rsidR="008147EE" w:rsidRPr="00D21B3C" w:rsidRDefault="008147EE" w:rsidP="00D21B3C">
      <w:pPr>
        <w:jc w:val="center"/>
        <w:rPr>
          <w:b/>
        </w:rPr>
      </w:pPr>
      <w:r w:rsidRPr="00D21B3C">
        <w:rPr>
          <w:b/>
        </w:rPr>
        <w:t>Настройка камер</w:t>
      </w:r>
    </w:p>
    <w:p w:rsidR="008147EE" w:rsidRDefault="002C0CED" w:rsidP="00FF04B1">
      <w:pPr>
        <w:pStyle w:val="a3"/>
        <w:numPr>
          <w:ilvl w:val="0"/>
          <w:numId w:val="2"/>
        </w:numPr>
      </w:pPr>
      <w:r>
        <w:t xml:space="preserve">Для настройки </w:t>
      </w:r>
      <w:r w:rsidR="00FF04B1">
        <w:t>видеокамер необходимо перейти в раздел «Камеры»</w:t>
      </w:r>
    </w:p>
    <w:p w:rsidR="001B55F9" w:rsidRDefault="001B55F9" w:rsidP="00FF04B1">
      <w:pPr>
        <w:pStyle w:val="a3"/>
        <w:numPr>
          <w:ilvl w:val="0"/>
          <w:numId w:val="2"/>
        </w:numPr>
      </w:pPr>
      <w:r>
        <w:t>Слева вверху находятся кнопки, при помощи которых можно добавлять и удалять камеры в системе.</w:t>
      </w:r>
    </w:p>
    <w:p w:rsidR="00FF04B1" w:rsidRPr="002C0CED" w:rsidRDefault="00991AA2" w:rsidP="00FF04B1">
      <w:r>
        <w:rPr>
          <w:noProof/>
          <w:lang w:eastAsia="ru-RU"/>
        </w:rPr>
        <w:drawing>
          <wp:inline distT="0" distB="0" distL="0" distR="0">
            <wp:extent cx="5936615" cy="3575685"/>
            <wp:effectExtent l="19050" t="0" r="6985" b="0"/>
            <wp:docPr id="7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575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0CED" w:rsidRDefault="001B55F9" w:rsidP="001B55F9">
      <w:pPr>
        <w:pStyle w:val="a3"/>
        <w:numPr>
          <w:ilvl w:val="0"/>
          <w:numId w:val="2"/>
        </w:numPr>
        <w:jc w:val="both"/>
      </w:pPr>
      <w:r>
        <w:t xml:space="preserve">После добавления камеры необходимо указать </w:t>
      </w:r>
      <w:proofErr w:type="spellStart"/>
      <w:r>
        <w:rPr>
          <w:lang w:val="en-US"/>
        </w:rPr>
        <w:t>rtsp</w:t>
      </w:r>
      <w:proofErr w:type="spellEnd"/>
      <w:r w:rsidRPr="001B55F9">
        <w:t>-</w:t>
      </w:r>
      <w:r>
        <w:t>ссылки на её первичный и вторичный поток. Также можно настроить расписание записи.</w:t>
      </w:r>
    </w:p>
    <w:p w:rsidR="001B55F9" w:rsidRDefault="001B55F9" w:rsidP="001B55F9">
      <w:pPr>
        <w:pStyle w:val="a3"/>
        <w:numPr>
          <w:ilvl w:val="0"/>
          <w:numId w:val="2"/>
        </w:numPr>
        <w:jc w:val="both"/>
      </w:pPr>
      <w:r>
        <w:t>Для записи изменений необходимо нажать кнопку «Сохранить» внизу под расписанием.</w:t>
      </w:r>
    </w:p>
    <w:p w:rsidR="00991AA2" w:rsidRDefault="00991AA2" w:rsidP="001B55F9">
      <w:pPr>
        <w:pStyle w:val="a3"/>
        <w:numPr>
          <w:ilvl w:val="0"/>
          <w:numId w:val="2"/>
        </w:numPr>
        <w:jc w:val="both"/>
      </w:pPr>
      <w:r>
        <w:lastRenderedPageBreak/>
        <w:t xml:space="preserve">Для применения изменений </w:t>
      </w:r>
      <w:r w:rsidR="00AF3376">
        <w:t>службой,</w:t>
      </w:r>
      <w:r>
        <w:t xml:space="preserve"> </w:t>
      </w:r>
      <w:r w:rsidR="00AF3376">
        <w:t xml:space="preserve">её </w:t>
      </w:r>
      <w:r>
        <w:t xml:space="preserve">необходимо перезапустить. Для этого </w:t>
      </w:r>
      <w:r w:rsidR="00AF3376">
        <w:t>нужно</w:t>
      </w:r>
      <w:r>
        <w:t xml:space="preserve"> нажать на её индикатор и выбрать в меню «Перезапустить службу». Если служба остановлена, то она будет запущена по клику на индикаторе.</w:t>
      </w:r>
    </w:p>
    <w:p w:rsidR="001B55F9" w:rsidRPr="00FF04B1" w:rsidRDefault="001B55F9"/>
    <w:p w:rsidR="008147EE" w:rsidRPr="001F6B2E" w:rsidRDefault="008147EE" w:rsidP="00D21B3C">
      <w:pPr>
        <w:jc w:val="center"/>
        <w:rPr>
          <w:b/>
          <w:sz w:val="28"/>
          <w:szCs w:val="28"/>
        </w:rPr>
      </w:pPr>
      <w:r w:rsidRPr="001F6B2E">
        <w:rPr>
          <w:b/>
          <w:sz w:val="28"/>
          <w:szCs w:val="28"/>
        </w:rPr>
        <w:t>Настройка архивов</w:t>
      </w:r>
    </w:p>
    <w:p w:rsidR="001B55F9" w:rsidRDefault="001B55F9" w:rsidP="001B55F9">
      <w:pPr>
        <w:pStyle w:val="a3"/>
        <w:numPr>
          <w:ilvl w:val="0"/>
          <w:numId w:val="3"/>
        </w:numPr>
      </w:pPr>
      <w:r>
        <w:t>Для настройки архивов необходимо перейти в раздел «Архив»</w:t>
      </w:r>
      <w:r w:rsidR="001F6B2E">
        <w:t>.</w:t>
      </w:r>
    </w:p>
    <w:p w:rsidR="001F6B2E" w:rsidRDefault="001F6B2E" w:rsidP="001F6B2E">
      <w:r>
        <w:rPr>
          <w:noProof/>
          <w:lang w:eastAsia="ru-RU"/>
        </w:rPr>
        <w:drawing>
          <wp:inline distT="0" distB="0" distL="0" distR="0">
            <wp:extent cx="5940425" cy="3519026"/>
            <wp:effectExtent l="19050" t="0" r="3175" b="0"/>
            <wp:docPr id="8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190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6B2E" w:rsidRPr="008147EE" w:rsidRDefault="001F6B2E" w:rsidP="001F6B2E">
      <w:pPr>
        <w:pStyle w:val="a3"/>
        <w:numPr>
          <w:ilvl w:val="0"/>
          <w:numId w:val="3"/>
        </w:numPr>
      </w:pPr>
      <w:r>
        <w:t>Приложение само определит диски и не позволит вести запись на диск с операционной системой.</w:t>
      </w:r>
    </w:p>
    <w:sectPr w:rsidR="001F6B2E" w:rsidRPr="008147EE" w:rsidSect="00C24D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7F0921"/>
    <w:multiLevelType w:val="hybridMultilevel"/>
    <w:tmpl w:val="8AF68D9C"/>
    <w:lvl w:ilvl="0" w:tplc="D0784BA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404272D4"/>
    <w:multiLevelType w:val="hybridMultilevel"/>
    <w:tmpl w:val="FB7A1938"/>
    <w:lvl w:ilvl="0" w:tplc="B336BEC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>
    <w:nsid w:val="539D00F0"/>
    <w:multiLevelType w:val="hybridMultilevel"/>
    <w:tmpl w:val="5B58C8A0"/>
    <w:lvl w:ilvl="0" w:tplc="948E847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characterSpacingControl w:val="doNotCompress"/>
  <w:compat/>
  <w:rsids>
    <w:rsidRoot w:val="00E60D7A"/>
    <w:rsid w:val="000E27AC"/>
    <w:rsid w:val="001B55F9"/>
    <w:rsid w:val="001F6B2E"/>
    <w:rsid w:val="002C0CED"/>
    <w:rsid w:val="006E1D16"/>
    <w:rsid w:val="00713A54"/>
    <w:rsid w:val="007325B3"/>
    <w:rsid w:val="008147EE"/>
    <w:rsid w:val="0081485A"/>
    <w:rsid w:val="00991AA2"/>
    <w:rsid w:val="00AF3376"/>
    <w:rsid w:val="00C24D15"/>
    <w:rsid w:val="00D21B3C"/>
    <w:rsid w:val="00E60D7A"/>
    <w:rsid w:val="00E955E0"/>
    <w:rsid w:val="00FB29D5"/>
    <w:rsid w:val="00FF04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24D1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47E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E27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E27A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F41020D-08AC-4733-A246-91DE7E719B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3</Pages>
  <Words>244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1632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Максим</dc:creator>
  <cp:lastModifiedBy>Максим</cp:lastModifiedBy>
  <cp:revision>7</cp:revision>
  <dcterms:created xsi:type="dcterms:W3CDTF">2023-01-09T17:34:00Z</dcterms:created>
  <dcterms:modified xsi:type="dcterms:W3CDTF">2023-01-10T19:18:00Z</dcterms:modified>
</cp:coreProperties>
</file>