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AE30F" w14:textId="5E42F477" w:rsidR="00FA1CB5" w:rsidRPr="00C65CF7" w:rsidRDefault="00FA1CB5" w:rsidP="00FA1CB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C65CF7">
        <w:rPr>
          <w:rFonts w:ascii="Times New Roman" w:hAnsi="Times New Roman" w:cs="Times New Roman"/>
          <w:b/>
          <w:bCs/>
          <w:sz w:val="36"/>
          <w:szCs w:val="36"/>
        </w:rPr>
        <w:t>EquiFarm</w:t>
      </w:r>
      <w:proofErr w:type="spellEnd"/>
      <w:r w:rsidRPr="00C65CF7">
        <w:rPr>
          <w:rFonts w:ascii="Times New Roman" w:hAnsi="Times New Roman" w:cs="Times New Roman"/>
          <w:b/>
          <w:bCs/>
          <w:sz w:val="36"/>
          <w:szCs w:val="36"/>
        </w:rPr>
        <w:t xml:space="preserve"> Project – Capacity Building Module Design</w:t>
      </w:r>
    </w:p>
    <w:p w14:paraId="44FDB809" w14:textId="6C12C338" w:rsidR="00FA1CB5" w:rsidRDefault="00FA1CB5" w:rsidP="00FA1C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</w:p>
    <w:p w14:paraId="4C7D6921" w14:textId="2C0F53BD" w:rsidR="00FA1CB5" w:rsidRPr="00FA1CB5" w:rsidRDefault="00FA1CB5" w:rsidP="00FA1C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FA1CB5">
        <w:rPr>
          <w:rFonts w:ascii="Times New Roman" w:hAnsi="Times New Roman" w:cs="Times New Roman"/>
          <w:b/>
          <w:bCs/>
          <w:sz w:val="24"/>
          <w:szCs w:val="24"/>
        </w:rPr>
        <w:t xml:space="preserve">Screen 1                                                     Screen 2                                                                            </w:t>
      </w:r>
    </w:p>
    <w:p w14:paraId="2CC88EAD" w14:textId="65C65F6B" w:rsidR="00FA1CB5" w:rsidRDefault="00FA1CB5" w:rsidP="00FA1C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6477899" wp14:editId="22A17338">
            <wp:extent cx="5943600" cy="4867910"/>
            <wp:effectExtent l="0" t="0" r="0" b="8890"/>
            <wp:docPr id="89480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804872" name="Picture 89480487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7C10" w14:textId="77777777" w:rsidR="00FA1CB5" w:rsidRDefault="00FA1CB5" w:rsidP="00FA1C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3ABA2A" w14:textId="30261565" w:rsidR="00FA1CB5" w:rsidRDefault="00FA1CB5" w:rsidP="00FA1C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Screen 1: </w:t>
      </w:r>
      <w:r>
        <w:rPr>
          <w:rFonts w:ascii="Times New Roman" w:hAnsi="Times New Roman" w:cs="Times New Roman"/>
          <w:sz w:val="24"/>
          <w:szCs w:val="24"/>
        </w:rPr>
        <w:t xml:space="preserve">The user will be able to access the menu after logging in. From which he/she will be to navigate the application. </w:t>
      </w:r>
    </w:p>
    <w:p w14:paraId="3001B443" w14:textId="7BA80C04" w:rsidR="00FA1CB5" w:rsidRDefault="00FA1CB5" w:rsidP="00FA1CB5">
      <w:pPr>
        <w:jc w:val="both"/>
        <w:rPr>
          <w:rFonts w:ascii="Times New Roman" w:hAnsi="Times New Roman" w:cs="Times New Roman"/>
          <w:sz w:val="24"/>
          <w:szCs w:val="24"/>
        </w:rPr>
      </w:pPr>
      <w:r w:rsidRPr="00FA1CB5">
        <w:rPr>
          <w:rFonts w:ascii="Times New Roman" w:hAnsi="Times New Roman" w:cs="Times New Roman"/>
          <w:b/>
          <w:bCs/>
          <w:sz w:val="24"/>
          <w:szCs w:val="24"/>
        </w:rPr>
        <w:t>Screen 2: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On clicking the menu </w:t>
      </w:r>
      <w:proofErr w:type="gramStart"/>
      <w:r>
        <w:rPr>
          <w:rFonts w:ascii="Times New Roman" w:hAnsi="Times New Roman" w:cs="Times New Roman"/>
          <w:sz w:val="24"/>
          <w:szCs w:val="24"/>
        </w:rPr>
        <w:t>bar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user will access the four modules; Market place, loans, Extension services and capacity building. </w:t>
      </w:r>
    </w:p>
    <w:p w14:paraId="11744A5E" w14:textId="77777777" w:rsidR="00FA1CB5" w:rsidRDefault="00FA1CB5" w:rsidP="00FA1C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2CD936" w14:textId="77777777" w:rsidR="00FA1CB5" w:rsidRDefault="00FA1CB5" w:rsidP="00FA1C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59314E" w14:textId="77777777" w:rsidR="00FA1CB5" w:rsidRDefault="00FA1CB5" w:rsidP="00FA1C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B36CCA" w14:textId="77777777" w:rsidR="00762D53" w:rsidRDefault="00762D53" w:rsidP="00FA1C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9ACAF8" w14:textId="0BB715F2" w:rsidR="00762D53" w:rsidRPr="00762D53" w:rsidRDefault="00762D53" w:rsidP="00FA1C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2D53">
        <w:rPr>
          <w:rFonts w:ascii="Times New Roman" w:hAnsi="Times New Roman" w:cs="Times New Roman"/>
          <w:b/>
          <w:bCs/>
          <w:sz w:val="24"/>
          <w:szCs w:val="24"/>
        </w:rPr>
        <w:t xml:space="preserve">Screen 2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Pr="00762D53">
        <w:rPr>
          <w:rFonts w:ascii="Times New Roman" w:hAnsi="Times New Roman" w:cs="Times New Roman"/>
          <w:b/>
          <w:bCs/>
          <w:sz w:val="24"/>
          <w:szCs w:val="24"/>
        </w:rPr>
        <w:t xml:space="preserve">  screen 3</w:t>
      </w:r>
    </w:p>
    <w:p w14:paraId="7A473ED0" w14:textId="621762EF" w:rsidR="00FA1CB5" w:rsidRDefault="00FA1CB5" w:rsidP="00FA1C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3B66E8" wp14:editId="6EB83B1E">
            <wp:extent cx="5943600" cy="4740910"/>
            <wp:effectExtent l="0" t="0" r="0" b="2540"/>
            <wp:docPr id="8303182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318293" name="Picture 8303182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6145" w14:textId="77777777" w:rsidR="00762D53" w:rsidRDefault="00762D53" w:rsidP="00FA1C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684F24" w14:textId="07013A63" w:rsidR="00762D53" w:rsidRDefault="00762D53" w:rsidP="00FA1CB5">
      <w:pPr>
        <w:jc w:val="both"/>
        <w:rPr>
          <w:rFonts w:ascii="Times New Roman" w:hAnsi="Times New Roman" w:cs="Times New Roman"/>
          <w:sz w:val="24"/>
          <w:szCs w:val="24"/>
        </w:rPr>
      </w:pPr>
      <w:r w:rsidRPr="00762D53">
        <w:rPr>
          <w:rFonts w:ascii="Times New Roman" w:hAnsi="Times New Roman" w:cs="Times New Roman"/>
          <w:b/>
          <w:bCs/>
          <w:sz w:val="24"/>
          <w:szCs w:val="24"/>
        </w:rPr>
        <w:t>Screen 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On clicking the capacity building module, the user will access the trainings components. The trainings will be provided in the form of blogs, videos or </w:t>
      </w:r>
      <w:r w:rsidR="00C65CF7">
        <w:rPr>
          <w:rFonts w:ascii="Times New Roman" w:hAnsi="Times New Roman" w:cs="Times New Roman"/>
          <w:sz w:val="24"/>
          <w:szCs w:val="24"/>
        </w:rPr>
        <w:t>in person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237A96D" w14:textId="77777777" w:rsidR="00762D53" w:rsidRDefault="00762D53" w:rsidP="00FA1C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38E939" w14:textId="77777777" w:rsidR="00762D53" w:rsidRDefault="00762D53" w:rsidP="00FA1C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8450C1" w14:textId="77777777" w:rsidR="00762D53" w:rsidRDefault="00762D53" w:rsidP="00FA1C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88AC8D" w14:textId="77777777" w:rsidR="00762D53" w:rsidRDefault="00762D53" w:rsidP="00FA1C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6D2D0D" w14:textId="77777777" w:rsidR="00762D53" w:rsidRDefault="00762D53" w:rsidP="00FA1C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79376E" w14:textId="77777777" w:rsidR="00762D53" w:rsidRDefault="00762D53" w:rsidP="00FA1C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9DFA86" w14:textId="1C7EBE11" w:rsidR="00440051" w:rsidRDefault="00440051" w:rsidP="00FA1C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14:paraId="6514F471" w14:textId="77777777" w:rsidR="006F5E3D" w:rsidRDefault="006F5E3D" w:rsidP="00FA1C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A66631" w14:textId="40D1D64F" w:rsidR="006F5E3D" w:rsidRPr="006F5E3D" w:rsidRDefault="006F5E3D" w:rsidP="00FA1C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F5E3D">
        <w:rPr>
          <w:rFonts w:ascii="Times New Roman" w:hAnsi="Times New Roman" w:cs="Times New Roman"/>
          <w:b/>
          <w:bCs/>
          <w:sz w:val="24"/>
          <w:szCs w:val="24"/>
        </w:rPr>
        <w:t xml:space="preserve">Screen 3                                                                       Screen 4                                                                 </w:t>
      </w:r>
    </w:p>
    <w:p w14:paraId="1B4DFA59" w14:textId="22C399F8" w:rsidR="00440051" w:rsidRDefault="006F5E3D" w:rsidP="00FA1CB5">
      <w:pPr>
        <w:jc w:val="both"/>
        <w:rPr>
          <w:rFonts w:ascii="Times New Roman" w:hAnsi="Times New Roman" w:cs="Times New Roman"/>
          <w:sz w:val="24"/>
          <w:szCs w:val="24"/>
        </w:rPr>
      </w:pPr>
      <w:r w:rsidRPr="006F5E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F681EF" wp14:editId="24313ACA">
            <wp:extent cx="5943600" cy="5212080"/>
            <wp:effectExtent l="0" t="0" r="0" b="7620"/>
            <wp:docPr id="1000575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752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7784" w14:textId="77777777" w:rsidR="00440051" w:rsidRDefault="00440051" w:rsidP="00FA1C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4C0526" w14:textId="6F078980" w:rsidR="00440051" w:rsidRDefault="00C65CF7" w:rsidP="00FA1C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trainings will be provided in the form of blogs, videos, animations or in person by the agricultural experts.</w:t>
      </w:r>
    </w:p>
    <w:p w14:paraId="3165AA95" w14:textId="77777777" w:rsidR="00C65CF7" w:rsidRDefault="00C65CF7" w:rsidP="00FA1C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0FEDDC" w14:textId="77777777" w:rsidR="00C65CF7" w:rsidRDefault="00C65CF7" w:rsidP="00FA1C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AADCDC" w14:textId="77777777" w:rsidR="00C65CF7" w:rsidRDefault="00C65CF7" w:rsidP="00FA1C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191218" w14:textId="77777777" w:rsidR="00C65CF7" w:rsidRDefault="00C65CF7" w:rsidP="00FA1C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5CF2FD" w14:textId="716201B4" w:rsidR="00C65CF7" w:rsidRPr="00C65CF7" w:rsidRDefault="00C65CF7" w:rsidP="00FA1CB5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65CF7">
        <w:rPr>
          <w:rFonts w:ascii="Times New Roman" w:hAnsi="Times New Roman" w:cs="Times New Roman"/>
          <w:i/>
          <w:iCs/>
          <w:sz w:val="24"/>
          <w:szCs w:val="24"/>
        </w:rPr>
        <w:t xml:space="preserve">Designed by: Joram </w:t>
      </w:r>
      <w:proofErr w:type="spellStart"/>
      <w:r w:rsidRPr="00C65CF7">
        <w:rPr>
          <w:rFonts w:ascii="Times New Roman" w:hAnsi="Times New Roman" w:cs="Times New Roman"/>
          <w:i/>
          <w:iCs/>
          <w:sz w:val="24"/>
          <w:szCs w:val="24"/>
        </w:rPr>
        <w:t>Mugesa</w:t>
      </w:r>
      <w:proofErr w:type="spellEnd"/>
      <w:r w:rsidRPr="00C65CF7">
        <w:rPr>
          <w:rFonts w:ascii="Times New Roman" w:hAnsi="Times New Roman" w:cs="Times New Roman"/>
          <w:i/>
          <w:iCs/>
          <w:sz w:val="24"/>
          <w:szCs w:val="24"/>
        </w:rPr>
        <w:t>, Priscah Chelangat and Beth Mwangi</w:t>
      </w:r>
    </w:p>
    <w:p w14:paraId="561A69E9" w14:textId="3C4D5FAD" w:rsidR="00762D53" w:rsidRPr="00762D53" w:rsidRDefault="00440051" w:rsidP="00FA1C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                                                                                              </w:t>
      </w:r>
    </w:p>
    <w:sectPr w:rsidR="00762D53" w:rsidRPr="00762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B5"/>
    <w:rsid w:val="00440051"/>
    <w:rsid w:val="006F5E3D"/>
    <w:rsid w:val="00762D53"/>
    <w:rsid w:val="00C65CF7"/>
    <w:rsid w:val="00FA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E2546"/>
  <w15:chartTrackingRefBased/>
  <w15:docId w15:val="{E756E816-CEF3-42FE-A5CD-3FFB7BF94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C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joram lemaiyan</dc:creator>
  <cp:keywords/>
  <dc:description/>
  <cp:lastModifiedBy>joram lemaiyan</cp:lastModifiedBy>
  <cp:revision>2</cp:revision>
  <dcterms:created xsi:type="dcterms:W3CDTF">2024-01-18T05:59:00Z</dcterms:created>
  <dcterms:modified xsi:type="dcterms:W3CDTF">2024-01-18T05:59:00Z</dcterms:modified>
</cp:coreProperties>
</file>