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77A5" w:rsidRPr="00400082" w:rsidRDefault="004D77A5" w:rsidP="001C3A89">
      <w:pPr>
        <w:spacing w:beforeLines="50" w:afterLines="50" w:line="312" w:lineRule="auto"/>
        <w:rPr>
          <w:rFonts w:ascii="Times New Roman" w:hAnsi="Times New Roman" w:cs="Times New Roman"/>
          <w:b/>
          <w:sz w:val="28"/>
          <w:szCs w:val="28"/>
        </w:rPr>
      </w:pPr>
      <w:r w:rsidRPr="00400082">
        <w:rPr>
          <w:rFonts w:ascii="Times New Roman" w:hAnsi="Times New Roman" w:cs="Times New Roman" w:hint="eastAsia"/>
          <w:b/>
          <w:sz w:val="28"/>
          <w:szCs w:val="28"/>
        </w:rPr>
        <w:t>Introduction</w:t>
      </w:r>
    </w:p>
    <w:p w:rsidR="004D77A5" w:rsidRPr="0058418A" w:rsidRDefault="004D1922" w:rsidP="004D77A5">
      <w:pPr>
        <w:pStyle w:val="a7"/>
        <w:numPr>
          <w:ilvl w:val="0"/>
          <w:numId w:val="1"/>
        </w:numPr>
        <w:ind w:firstLineChars="0"/>
        <w:rPr>
          <w:rFonts w:ascii="SsgjwtAdvTT86d47313" w:hAnsi="SsgjwtAdvTT86d47313"/>
          <w:b/>
          <w:color w:val="231F20"/>
          <w:szCs w:val="21"/>
        </w:rPr>
      </w:pPr>
      <w:r>
        <w:rPr>
          <w:rFonts w:ascii="SsgjwtAdvTT86d47313" w:hAnsi="SsgjwtAdvTT86d47313" w:hint="eastAsia"/>
          <w:b/>
          <w:color w:val="231F20"/>
          <w:szCs w:val="21"/>
        </w:rPr>
        <w:t>提出</w:t>
      </w:r>
      <w:r>
        <w:rPr>
          <w:rFonts w:ascii="SsgjwtAdvTT86d47313" w:hAnsi="SsgjwtAdvTT86d47313" w:hint="eastAsia"/>
          <w:b/>
          <w:color w:val="231F20"/>
          <w:szCs w:val="21"/>
        </w:rPr>
        <w:t>microbial load</w:t>
      </w:r>
      <w:r>
        <w:rPr>
          <w:rFonts w:ascii="SsgjwtAdvTT86d47313" w:hAnsi="SsgjwtAdvTT86d47313" w:hint="eastAsia"/>
          <w:b/>
          <w:color w:val="231F20"/>
          <w:szCs w:val="21"/>
        </w:rPr>
        <w:t>的重要性</w:t>
      </w:r>
    </w:p>
    <w:p w:rsidR="004D77A5" w:rsidRPr="0058418A" w:rsidRDefault="004D77A5" w:rsidP="004D77A5">
      <w:pPr>
        <w:pStyle w:val="a7"/>
        <w:numPr>
          <w:ilvl w:val="0"/>
          <w:numId w:val="1"/>
        </w:numPr>
        <w:ind w:firstLineChars="0"/>
        <w:rPr>
          <w:rFonts w:ascii="SsgjwtAdvTT86d47313" w:hAnsi="SsgjwtAdvTT86d47313"/>
          <w:b/>
          <w:color w:val="231F20"/>
          <w:szCs w:val="21"/>
        </w:rPr>
      </w:pPr>
      <w:r w:rsidRPr="0058418A">
        <w:rPr>
          <w:rFonts w:ascii="SsgjwtAdvTT86d47313" w:hAnsi="SsgjwtAdvTT86d47313" w:hint="eastAsia"/>
          <w:b/>
          <w:color w:val="231F20"/>
          <w:szCs w:val="21"/>
        </w:rPr>
        <w:t>科学问题</w:t>
      </w:r>
      <w:r w:rsidRPr="0058418A">
        <w:rPr>
          <w:rFonts w:ascii="SsgjwtAdvTT86d47313" w:hAnsi="SsgjwtAdvTT86d47313" w:hint="eastAsia"/>
          <w:b/>
          <w:color w:val="231F20"/>
          <w:szCs w:val="21"/>
        </w:rPr>
        <w:t>1</w:t>
      </w:r>
      <w:r w:rsidRPr="0058418A">
        <w:rPr>
          <w:rFonts w:ascii="SsgjwtAdvTT86d47313" w:hAnsi="SsgjwtAdvTT86d47313" w:hint="eastAsia"/>
          <w:b/>
          <w:color w:val="231F20"/>
          <w:szCs w:val="21"/>
        </w:rPr>
        <w:t>：</w:t>
      </w:r>
      <w:r w:rsidRPr="0058418A">
        <w:rPr>
          <w:rFonts w:ascii="SsgjwtAdvTT86d47313" w:hAnsi="SsgjwtAdvTT86d47313"/>
          <w:b/>
          <w:color w:val="231F20"/>
          <w:szCs w:val="21"/>
        </w:rPr>
        <w:t xml:space="preserve">RA </w:t>
      </w:r>
      <w:r w:rsidRPr="0058418A">
        <w:rPr>
          <w:rFonts w:ascii="SsgjwtAdvTT86d47313" w:hAnsi="SsgjwtAdvTT86d47313" w:hint="eastAsia"/>
          <w:b/>
          <w:color w:val="231F20"/>
          <w:szCs w:val="21"/>
        </w:rPr>
        <w:t>数据分析的局限性之一：组成型数据</w:t>
      </w:r>
    </w:p>
    <w:p w:rsidR="004D77A5" w:rsidRPr="0058418A" w:rsidRDefault="004D77A5" w:rsidP="004D77A5">
      <w:pPr>
        <w:pStyle w:val="a7"/>
        <w:numPr>
          <w:ilvl w:val="0"/>
          <w:numId w:val="1"/>
        </w:numPr>
        <w:ind w:firstLineChars="0"/>
        <w:rPr>
          <w:rFonts w:ascii="SsgjwtAdvTT86d47313" w:hAnsi="SsgjwtAdvTT86d47313"/>
          <w:b/>
          <w:color w:val="231F20"/>
          <w:szCs w:val="21"/>
        </w:rPr>
      </w:pPr>
      <w:r w:rsidRPr="0058418A">
        <w:rPr>
          <w:rFonts w:ascii="SsgjwtAdvTT86d47313" w:hAnsi="SsgjwtAdvTT86d47313" w:hint="eastAsia"/>
          <w:b/>
          <w:color w:val="231F20"/>
          <w:szCs w:val="21"/>
        </w:rPr>
        <w:t>科学问题</w:t>
      </w:r>
      <w:r w:rsidRPr="0058418A">
        <w:rPr>
          <w:rFonts w:ascii="SsgjwtAdvTT86d47313" w:hAnsi="SsgjwtAdvTT86d47313" w:hint="eastAsia"/>
          <w:b/>
          <w:color w:val="231F20"/>
          <w:szCs w:val="21"/>
        </w:rPr>
        <w:t>2</w:t>
      </w:r>
      <w:r w:rsidRPr="0058418A">
        <w:rPr>
          <w:rFonts w:ascii="SsgjwtAdvTT86d47313" w:hAnsi="SsgjwtAdvTT86d47313" w:hint="eastAsia"/>
          <w:b/>
          <w:color w:val="231F20"/>
          <w:szCs w:val="21"/>
        </w:rPr>
        <w:t>：真菌和细菌不能关联</w:t>
      </w:r>
    </w:p>
    <w:p w:rsidR="004D77A5" w:rsidRPr="0058418A" w:rsidRDefault="004D77A5" w:rsidP="004D77A5">
      <w:pPr>
        <w:pStyle w:val="a7"/>
        <w:numPr>
          <w:ilvl w:val="0"/>
          <w:numId w:val="1"/>
        </w:numPr>
        <w:ind w:firstLineChars="0"/>
        <w:rPr>
          <w:rFonts w:ascii="SsgjwtAdvTT86d47313" w:hAnsi="SsgjwtAdvTT86d47313"/>
          <w:b/>
          <w:color w:val="231F20"/>
          <w:szCs w:val="21"/>
        </w:rPr>
      </w:pPr>
      <w:r w:rsidRPr="0058418A">
        <w:rPr>
          <w:rFonts w:ascii="SsgjwtAdvTT86d47313" w:hAnsi="SsgjwtAdvTT86d47313" w:hint="eastAsia"/>
          <w:b/>
          <w:color w:val="231F20"/>
          <w:szCs w:val="21"/>
        </w:rPr>
        <w:t>解决问题的方法：绝对定量——总结当前绝对定量的研究进展</w:t>
      </w:r>
    </w:p>
    <w:p w:rsidR="004D77A5" w:rsidRPr="0058418A" w:rsidRDefault="004D77A5" w:rsidP="004D77A5">
      <w:pPr>
        <w:pStyle w:val="a7"/>
        <w:numPr>
          <w:ilvl w:val="0"/>
          <w:numId w:val="1"/>
        </w:numPr>
        <w:ind w:firstLineChars="0"/>
        <w:rPr>
          <w:rFonts w:ascii="SsgjwtAdvTT86d47313" w:hAnsi="SsgjwtAdvTT86d47313"/>
          <w:b/>
          <w:color w:val="231F20"/>
          <w:szCs w:val="21"/>
        </w:rPr>
      </w:pPr>
      <w:r w:rsidRPr="0058418A">
        <w:rPr>
          <w:rFonts w:ascii="SsgjwtAdvTT86d47313" w:hAnsi="SsgjwtAdvTT86d47313" w:hint="eastAsia"/>
          <w:b/>
          <w:color w:val="231F20"/>
          <w:szCs w:val="21"/>
        </w:rPr>
        <w:t>本研究的研究思路</w:t>
      </w:r>
    </w:p>
    <w:p w:rsidR="004D77A5" w:rsidRPr="004949BF" w:rsidRDefault="004D77A5" w:rsidP="001C3A89">
      <w:pPr>
        <w:spacing w:beforeLines="50" w:afterLines="50" w:line="312" w:lineRule="auto"/>
        <w:rPr>
          <w:rStyle w:val="fontstyle01"/>
          <w:rFonts w:ascii="Times New Roman" w:hAnsi="Times New Roman" w:cs="Times New Roman"/>
          <w:color w:val="0070C0"/>
          <w:sz w:val="21"/>
          <w:szCs w:val="21"/>
        </w:rPr>
      </w:pPr>
      <w:r w:rsidRPr="004949BF">
        <w:rPr>
          <w:rFonts w:ascii="Times New Roman" w:hAnsi="Times New Roman" w:cs="Times New Roman"/>
          <w:color w:val="231F20"/>
          <w:szCs w:val="21"/>
        </w:rPr>
        <w:t>Healthy plant roots were colonized by complex and diverse microbes, which perform crucial roles in nutrient acquisition and host immunity</w:t>
      </w:r>
      <w:r w:rsidRPr="004949BF">
        <w:rPr>
          <w:rFonts w:ascii="Times New Roman" w:hAnsi="SsgjwtAdvTT86d47313" w:cs="Times New Roman"/>
          <w:color w:val="231F20"/>
          <w:szCs w:val="21"/>
        </w:rPr>
        <w:t>【文献】</w:t>
      </w:r>
      <w:r w:rsidRPr="004949BF">
        <w:rPr>
          <w:rFonts w:ascii="Times New Roman" w:hAnsi="Times New Roman" w:cs="Times New Roman"/>
          <w:color w:val="231F20"/>
          <w:szCs w:val="21"/>
        </w:rPr>
        <w:t xml:space="preserve">. As many species co-exist, </w:t>
      </w:r>
      <w:proofErr w:type="spellStart"/>
      <w:r w:rsidRPr="004949BF">
        <w:rPr>
          <w:rFonts w:ascii="Times New Roman" w:hAnsi="Times New Roman" w:cs="Times New Roman"/>
          <w:color w:val="231F20"/>
          <w:szCs w:val="21"/>
        </w:rPr>
        <w:t>taxa</w:t>
      </w:r>
      <w:proofErr w:type="spellEnd"/>
      <w:r w:rsidRPr="004949BF">
        <w:rPr>
          <w:rFonts w:ascii="Times New Roman" w:hAnsi="Times New Roman" w:cs="Times New Roman"/>
          <w:color w:val="231F20"/>
          <w:szCs w:val="21"/>
        </w:rPr>
        <w:t xml:space="preserve"> abundance and their interplay vary greatly among individual host plants</w:t>
      </w:r>
      <w:r w:rsidRPr="004949BF">
        <w:rPr>
          <w:rFonts w:ascii="Times New Roman" w:hAnsi="SsgjwtAdvTT86d47313" w:cs="Times New Roman"/>
          <w:color w:val="231F20"/>
          <w:szCs w:val="21"/>
        </w:rPr>
        <w:t>【文献】</w:t>
      </w:r>
      <w:r w:rsidRPr="004949BF">
        <w:rPr>
          <w:rFonts w:ascii="Times New Roman" w:hAnsi="Times New Roman" w:cs="Times New Roman"/>
          <w:color w:val="231F20"/>
          <w:szCs w:val="21"/>
        </w:rPr>
        <w:t xml:space="preserve">. </w:t>
      </w:r>
      <w:hyperlink r:id="rId8" w:history="1">
        <w:r w:rsidRPr="004949BF">
          <w:rPr>
            <w:rFonts w:ascii="Times New Roman" w:hAnsi="Times New Roman" w:cs="Times New Roman"/>
            <w:color w:val="231F20"/>
            <w:szCs w:val="21"/>
          </w:rPr>
          <w:t>Particular</w:t>
        </w:r>
      </w:hyperlink>
      <w:r w:rsidRPr="004949BF">
        <w:rPr>
          <w:rFonts w:ascii="Times New Roman" w:hAnsi="Times New Roman" w:cs="Times New Roman"/>
          <w:color w:val="231F20"/>
          <w:szCs w:val="21"/>
        </w:rPr>
        <w:t>ly, the variability in microbial loads</w:t>
      </w:r>
      <w:r w:rsidR="00F663BB">
        <w:rPr>
          <w:rFonts w:ascii="Times New Roman" w:hAnsi="Times New Roman" w:cs="Times New Roman" w:hint="eastAsia"/>
          <w:color w:val="231F20"/>
          <w:szCs w:val="21"/>
        </w:rPr>
        <w:t xml:space="preserve"> itself</w:t>
      </w:r>
      <w:r w:rsidRPr="004949BF">
        <w:rPr>
          <w:rFonts w:ascii="Times New Roman" w:hAnsi="Times New Roman" w:cs="Times New Roman"/>
          <w:color w:val="231F20"/>
          <w:szCs w:val="21"/>
        </w:rPr>
        <w:t xml:space="preserve"> </w:t>
      </w:r>
      <w:r w:rsidR="00F663BB">
        <w:rPr>
          <w:rFonts w:ascii="Times New Roman" w:hAnsi="Times New Roman" w:cs="Times New Roman" w:hint="eastAsia"/>
          <w:color w:val="231F20"/>
          <w:szCs w:val="21"/>
        </w:rPr>
        <w:t xml:space="preserve">could be </w:t>
      </w:r>
      <w:r w:rsidRPr="004949BF">
        <w:rPr>
          <w:rFonts w:ascii="Times New Roman" w:hAnsi="Times New Roman" w:cs="Times New Roman"/>
          <w:color w:val="231F20"/>
          <w:szCs w:val="21"/>
        </w:rPr>
        <w:t>a potentially biological feature</w:t>
      </w:r>
      <w:r w:rsidR="00F663BB">
        <w:rPr>
          <w:rFonts w:ascii="Times New Roman" w:hAnsi="Times New Roman" w:cs="Times New Roman" w:hint="eastAsia"/>
          <w:color w:val="231F20"/>
          <w:szCs w:val="21"/>
        </w:rPr>
        <w:t xml:space="preserve"> </w:t>
      </w:r>
      <w:r w:rsidR="00F663BB">
        <w:rPr>
          <w:rFonts w:ascii="Times New Roman" w:hAnsi="Times New Roman" w:cs="Times New Roman"/>
          <w:color w:val="231F20"/>
          <w:szCs w:val="21"/>
        </w:rPr>
        <w:t>reflecting</w:t>
      </w:r>
      <w:r w:rsidR="00F663BB">
        <w:rPr>
          <w:rFonts w:ascii="Times New Roman" w:hAnsi="Times New Roman" w:cs="Times New Roman" w:hint="eastAsia"/>
          <w:color w:val="231F20"/>
          <w:szCs w:val="21"/>
        </w:rPr>
        <w:t xml:space="preserve"> the host status</w:t>
      </w:r>
      <w:r w:rsidR="00DD481D">
        <w:rPr>
          <w:rFonts w:ascii="Times New Roman" w:hAnsi="Times New Roman" w:cs="Times New Roman"/>
          <w:color w:val="231F20"/>
          <w:szCs w:val="21"/>
        </w:rPr>
        <w:fldChar w:fldCharType="begin">
          <w:fldData xml:space="preserve">PEVuZE5vdGU+PENpdGU+PEF1dGhvcj5TdGFtbWxlcjwvQXV0aG9yPjxZZWFyPjIwMTY8L1llYXI+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</w:fldData>
        </w:fldChar>
      </w:r>
      <w:r w:rsidR="004D1922">
        <w:rPr>
          <w:rFonts w:ascii="Times New Roman" w:hAnsi="Times New Roman" w:cs="Times New Roman"/>
          <w:color w:val="231F20"/>
          <w:szCs w:val="21"/>
        </w:rPr>
        <w:instrText xml:space="preserve"> ADDIN EN.CITE </w:instrText>
      </w:r>
      <w:r w:rsidR="00DD481D">
        <w:rPr>
          <w:rFonts w:ascii="Times New Roman" w:hAnsi="Times New Roman" w:cs="Times New Roman"/>
          <w:color w:val="231F20"/>
          <w:szCs w:val="21"/>
        </w:rPr>
        <w:fldChar w:fldCharType="begin">
          <w:fldData xml:space="preserve">PEVuZE5vdGU+PENpdGU+PEF1dGhvcj5TdGFtbWxlcjwvQXV0aG9yPjxZZWFyPjIwMTY8L1llYXI+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</w:fldData>
        </w:fldChar>
      </w:r>
      <w:r w:rsidR="004D1922">
        <w:rPr>
          <w:rFonts w:ascii="Times New Roman" w:hAnsi="Times New Roman" w:cs="Times New Roman"/>
          <w:color w:val="231F20"/>
          <w:szCs w:val="21"/>
        </w:rPr>
        <w:instrText xml:space="preserve"> ADDIN EN.CITE.DATA </w:instrText>
      </w:r>
      <w:r w:rsidR="00DD481D">
        <w:rPr>
          <w:rFonts w:ascii="Times New Roman" w:hAnsi="Times New Roman" w:cs="Times New Roman"/>
          <w:color w:val="231F20"/>
          <w:szCs w:val="21"/>
        </w:rPr>
      </w:r>
      <w:r w:rsidR="00DD481D">
        <w:rPr>
          <w:rFonts w:ascii="Times New Roman" w:hAnsi="Times New Roman" w:cs="Times New Roman"/>
          <w:color w:val="231F20"/>
          <w:szCs w:val="21"/>
        </w:rPr>
        <w:fldChar w:fldCharType="end"/>
      </w:r>
      <w:r w:rsidR="00DD481D">
        <w:rPr>
          <w:rFonts w:ascii="Times New Roman" w:hAnsi="Times New Roman" w:cs="Times New Roman"/>
          <w:color w:val="231F20"/>
          <w:szCs w:val="21"/>
        </w:rPr>
      </w:r>
      <w:r w:rsidR="00DD481D">
        <w:rPr>
          <w:rFonts w:ascii="Times New Roman" w:hAnsi="Times New Roman" w:cs="Times New Roman"/>
          <w:color w:val="231F20"/>
          <w:szCs w:val="21"/>
        </w:rPr>
        <w:fldChar w:fldCharType="separate"/>
      </w:r>
      <w:r w:rsidR="004D1922" w:rsidRPr="004D1922">
        <w:rPr>
          <w:rFonts w:ascii="Times New Roman" w:hAnsi="Times New Roman" w:cs="Times New Roman"/>
          <w:noProof/>
          <w:color w:val="231F20"/>
          <w:szCs w:val="21"/>
          <w:vertAlign w:val="superscript"/>
        </w:rPr>
        <w:t>1,2</w:t>
      </w:r>
      <w:r w:rsidR="00DD481D">
        <w:rPr>
          <w:rFonts w:ascii="Times New Roman" w:hAnsi="Times New Roman" w:cs="Times New Roman"/>
          <w:color w:val="231F20"/>
          <w:szCs w:val="21"/>
        </w:rPr>
        <w:fldChar w:fldCharType="end"/>
      </w:r>
      <w:r w:rsidR="00F663BB">
        <w:rPr>
          <w:rFonts w:ascii="Times New Roman" w:hAnsi="Times New Roman" w:cs="Times New Roman" w:hint="eastAsia"/>
          <w:color w:val="231F20"/>
          <w:szCs w:val="21"/>
        </w:rPr>
        <w:t xml:space="preserve">, which </w:t>
      </w:r>
      <w:r w:rsidRPr="004949BF">
        <w:rPr>
          <w:rFonts w:ascii="Times New Roman" w:hAnsi="Times New Roman" w:cs="Times New Roman"/>
          <w:color w:val="231F20"/>
          <w:szCs w:val="21"/>
        </w:rPr>
        <w:t xml:space="preserve">remains underutilized in plant </w:t>
      </w:r>
      <w:proofErr w:type="spellStart"/>
      <w:r w:rsidRPr="004949BF">
        <w:rPr>
          <w:rStyle w:val="fontstyle01"/>
          <w:rFonts w:ascii="Times New Roman" w:hAnsi="Times New Roman" w:cs="Times New Roman"/>
          <w:sz w:val="21"/>
          <w:szCs w:val="21"/>
        </w:rPr>
        <w:t>microbiome</w:t>
      </w:r>
      <w:proofErr w:type="spellEnd"/>
      <w:r w:rsidRPr="004949BF">
        <w:rPr>
          <w:rStyle w:val="fontstyle01"/>
          <w:rFonts w:ascii="Times New Roman" w:hAnsi="Times New Roman" w:cs="Times New Roman"/>
          <w:sz w:val="21"/>
          <w:szCs w:val="21"/>
        </w:rPr>
        <w:t xml:space="preserve"> research. </w:t>
      </w:r>
    </w:p>
    <w:p w:rsidR="004D77A5" w:rsidRPr="004949BF" w:rsidRDefault="004D77A5" w:rsidP="001C3A89">
      <w:pPr>
        <w:spacing w:beforeLines="50" w:afterLines="50" w:line="312" w:lineRule="auto"/>
        <w:rPr>
          <w:rFonts w:ascii="Times New Roman" w:hAnsi="Times New Roman" w:cs="Times New Roman"/>
          <w:color w:val="000000" w:themeColor="text1"/>
          <w:szCs w:val="21"/>
        </w:rPr>
      </w:pPr>
      <w:proofErr w:type="spellStart"/>
      <w:r w:rsidRPr="004949BF">
        <w:rPr>
          <w:rFonts w:ascii="Times New Roman" w:hAnsi="Times New Roman" w:cs="Times New Roman"/>
          <w:color w:val="231F20"/>
          <w:szCs w:val="21"/>
        </w:rPr>
        <w:t>Amplicon</w:t>
      </w:r>
      <w:proofErr w:type="spellEnd"/>
      <w:r w:rsidRPr="004949BF">
        <w:rPr>
          <w:rFonts w:ascii="Times New Roman" w:hAnsi="Times New Roman" w:cs="Times New Roman"/>
          <w:color w:val="231F20"/>
          <w:szCs w:val="21"/>
        </w:rPr>
        <w:t xml:space="preserve"> high-throughput sequencing allows profiling of the bacterial or fungal community respectively, which then converted sequence counts into the relative abundance or proportions of operational taxonomic units (OTUs) by rarefying or normalization for further analyses. However, </w:t>
      </w:r>
      <w:proofErr w:type="spellStart"/>
      <w:r w:rsidRPr="004949BF">
        <w:rPr>
          <w:rFonts w:ascii="Times New Roman" w:hAnsi="Times New Roman" w:cs="Times New Roman"/>
          <w:color w:val="231F20"/>
          <w:szCs w:val="21"/>
        </w:rPr>
        <w:t>microbiome</w:t>
      </w:r>
      <w:proofErr w:type="spellEnd"/>
      <w:r w:rsidRPr="004949BF">
        <w:rPr>
          <w:rFonts w:ascii="Times New Roman" w:hAnsi="Times New Roman" w:cs="Times New Roman"/>
          <w:color w:val="231F20"/>
          <w:szCs w:val="21"/>
        </w:rPr>
        <w:t xml:space="preserve"> datasets generated by current sequencing-based analyses are </w:t>
      </w:r>
      <w:commentRangeStart w:id="0"/>
      <w:r w:rsidRPr="004949BF">
        <w:rPr>
          <w:rFonts w:ascii="Times New Roman" w:hAnsi="Times New Roman" w:cs="Times New Roman"/>
          <w:color w:val="231F20"/>
          <w:szCs w:val="21"/>
        </w:rPr>
        <w:t>compositional</w:t>
      </w:r>
      <w:commentRangeEnd w:id="0"/>
      <w:r w:rsidRPr="004949BF">
        <w:rPr>
          <w:rStyle w:val="a5"/>
          <w:rFonts w:ascii="Times New Roman" w:hAnsi="Times New Roman" w:cs="Times New Roman"/>
        </w:rPr>
        <w:commentReference w:id="0"/>
      </w:r>
      <w:r w:rsidRPr="004949BF">
        <w:rPr>
          <w:rFonts w:ascii="Times New Roman" w:hAnsi="SsgjwtAdvTT86d47313" w:cs="Times New Roman"/>
          <w:color w:val="231F20"/>
          <w:szCs w:val="21"/>
        </w:rPr>
        <w:t>，</w:t>
      </w:r>
      <w:r w:rsidRPr="004949BF">
        <w:rPr>
          <w:rFonts w:ascii="Times New Roman" w:hAnsi="Times New Roman" w:cs="Times New Roman"/>
          <w:color w:val="231F20"/>
          <w:szCs w:val="21"/>
        </w:rPr>
        <w:t>these relative approaches can not reveal the alterations in total microbial load</w:t>
      </w:r>
      <w:r w:rsidR="00DD481D">
        <w:rPr>
          <w:rFonts w:ascii="Times New Roman" w:hAnsi="Times New Roman" w:cs="Times New Roman"/>
          <w:color w:val="231F20"/>
          <w:szCs w:val="21"/>
        </w:rPr>
        <w:fldChar w:fldCharType="begin">
          <w:fldData xml:space="preserve">PEVuZE5vdGU+PENpdGU+PEF1dGhvcj5WYW5kZXB1dHRlPC9BdXRob3I+PFllYXI+MjAxNzwvWWVh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</w:fldData>
        </w:fldChar>
      </w:r>
      <w:r w:rsidR="004D1922">
        <w:rPr>
          <w:rFonts w:ascii="Times New Roman" w:hAnsi="Times New Roman" w:cs="Times New Roman"/>
          <w:color w:val="231F20"/>
          <w:szCs w:val="21"/>
        </w:rPr>
        <w:instrText xml:space="preserve"> ADDIN EN.CITE </w:instrText>
      </w:r>
      <w:r w:rsidR="00DD481D">
        <w:rPr>
          <w:rFonts w:ascii="Times New Roman" w:hAnsi="Times New Roman" w:cs="Times New Roman"/>
          <w:color w:val="231F20"/>
          <w:szCs w:val="21"/>
        </w:rPr>
        <w:fldChar w:fldCharType="begin">
          <w:fldData xml:space="preserve">PEVuZE5vdGU+PENpdGU+PEF1dGhvcj5WYW5kZXB1dHRlPC9BdXRob3I+PFllYXI+MjAxNzwvWWVh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</w:fldData>
        </w:fldChar>
      </w:r>
      <w:r w:rsidR="004D1922">
        <w:rPr>
          <w:rFonts w:ascii="Times New Roman" w:hAnsi="Times New Roman" w:cs="Times New Roman"/>
          <w:color w:val="231F20"/>
          <w:szCs w:val="21"/>
        </w:rPr>
        <w:instrText xml:space="preserve"> ADDIN EN.CITE.DATA </w:instrText>
      </w:r>
      <w:r w:rsidR="00DD481D">
        <w:rPr>
          <w:rFonts w:ascii="Times New Roman" w:hAnsi="Times New Roman" w:cs="Times New Roman"/>
          <w:color w:val="231F20"/>
          <w:szCs w:val="21"/>
        </w:rPr>
      </w:r>
      <w:r w:rsidR="00DD481D">
        <w:rPr>
          <w:rFonts w:ascii="Times New Roman" w:hAnsi="Times New Roman" w:cs="Times New Roman"/>
          <w:color w:val="231F20"/>
          <w:szCs w:val="21"/>
        </w:rPr>
        <w:fldChar w:fldCharType="end"/>
      </w:r>
      <w:r w:rsidR="00DD481D">
        <w:rPr>
          <w:rFonts w:ascii="Times New Roman" w:hAnsi="Times New Roman" w:cs="Times New Roman"/>
          <w:color w:val="231F20"/>
          <w:szCs w:val="21"/>
        </w:rPr>
      </w:r>
      <w:r w:rsidR="00DD481D">
        <w:rPr>
          <w:rFonts w:ascii="Times New Roman" w:hAnsi="Times New Roman" w:cs="Times New Roman"/>
          <w:color w:val="231F20"/>
          <w:szCs w:val="21"/>
        </w:rPr>
        <w:fldChar w:fldCharType="separate"/>
      </w:r>
      <w:r w:rsidR="004D1922" w:rsidRPr="004D1922">
        <w:rPr>
          <w:rFonts w:ascii="Times New Roman" w:hAnsi="Times New Roman" w:cs="Times New Roman"/>
          <w:noProof/>
          <w:color w:val="231F20"/>
          <w:szCs w:val="21"/>
          <w:vertAlign w:val="superscript"/>
        </w:rPr>
        <w:t>2</w:t>
      </w:r>
      <w:r w:rsidR="00DD481D">
        <w:rPr>
          <w:rFonts w:ascii="Times New Roman" w:hAnsi="Times New Roman" w:cs="Times New Roman"/>
          <w:color w:val="231F20"/>
          <w:szCs w:val="21"/>
        </w:rPr>
        <w:fldChar w:fldCharType="end"/>
      </w:r>
      <w:r w:rsidRPr="004949BF">
        <w:rPr>
          <w:rFonts w:ascii="Times New Roman" w:hAnsi="Times New Roman" w:cs="Times New Roman"/>
          <w:color w:val="231F20"/>
          <w:szCs w:val="21"/>
        </w:rPr>
        <w:t xml:space="preserve"> or abundance shift of specific </w:t>
      </w:r>
      <w:proofErr w:type="spellStart"/>
      <w:r w:rsidRPr="004949BF">
        <w:rPr>
          <w:rFonts w:ascii="Times New Roman" w:hAnsi="Times New Roman" w:cs="Times New Roman"/>
          <w:color w:val="231F20"/>
          <w:szCs w:val="21"/>
        </w:rPr>
        <w:t>taxa</w:t>
      </w:r>
      <w:proofErr w:type="spellEnd"/>
      <w:r w:rsidRPr="004949BF">
        <w:rPr>
          <w:rFonts w:ascii="Times New Roman" w:hAnsi="Times New Roman" w:cs="Times New Roman"/>
          <w:color w:val="231F20"/>
          <w:szCs w:val="21"/>
        </w:rPr>
        <w:t xml:space="preserve"> which may vary across host samples, failing to discriminate between true and spurious correlations between </w:t>
      </w:r>
      <w:proofErr w:type="spellStart"/>
      <w:r w:rsidRPr="004949BF">
        <w:rPr>
          <w:rFonts w:ascii="Times New Roman" w:hAnsi="Times New Roman" w:cs="Times New Roman"/>
          <w:color w:val="231F20"/>
          <w:szCs w:val="21"/>
        </w:rPr>
        <w:t>taxa</w:t>
      </w:r>
      <w:proofErr w:type="spellEnd"/>
      <w:r w:rsidR="00162EFE">
        <w:rPr>
          <w:rFonts w:ascii="Times New Roman" w:hAnsi="Times New Roman" w:cs="Times New Roman" w:hint="eastAsia"/>
          <w:color w:val="231F20"/>
          <w:szCs w:val="21"/>
        </w:rPr>
        <w:t>【</w:t>
      </w:r>
      <w:r w:rsidRPr="00BA325C">
        <w:rPr>
          <w:rFonts w:ascii="Times New Roman" w:hAnsi="Times New Roman" w:cs="Times New Roman"/>
          <w:color w:val="FF0000"/>
          <w:szCs w:val="21"/>
        </w:rPr>
        <w:t>Jackson DA. Compositional data in community ecology: the paradigm or peril of proportions? Ecology 1997;78:929e40</w:t>
      </w:r>
      <w:r w:rsidR="0027487B">
        <w:rPr>
          <w:rFonts w:ascii="Times New Roman" w:hAnsi="Times New Roman" w:cs="Times New Roman" w:hint="eastAsia"/>
          <w:szCs w:val="21"/>
        </w:rPr>
        <w:t>】</w:t>
      </w:r>
      <w:r w:rsidRPr="00CC4EB7">
        <w:rPr>
          <w:rFonts w:ascii="Times New Roman" w:hAnsi="Times New Roman" w:cs="Times New Roman"/>
          <w:color w:val="231F20"/>
          <w:szCs w:val="21"/>
        </w:rPr>
        <w:t>(</w:t>
      </w:r>
      <w:r w:rsidRPr="00CC4EB7">
        <w:rPr>
          <w:rFonts w:ascii="Times New Roman" w:hAnsi="Times New Roman" w:cs="Times New Roman"/>
          <w:b/>
          <w:color w:val="231F20"/>
          <w:szCs w:val="21"/>
        </w:rPr>
        <w:t>Fig</w:t>
      </w:r>
      <w:r w:rsidR="00CC4EB7" w:rsidRPr="00CC4EB7">
        <w:rPr>
          <w:rFonts w:ascii="Times New Roman" w:hAnsi="Times New Roman" w:cs="Times New Roman" w:hint="eastAsia"/>
          <w:b/>
          <w:color w:val="231F20"/>
          <w:szCs w:val="21"/>
        </w:rPr>
        <w:t>.</w:t>
      </w:r>
      <w:r w:rsidRPr="00CC4EB7">
        <w:rPr>
          <w:rFonts w:ascii="Times New Roman" w:hAnsi="Times New Roman" w:cs="Times New Roman"/>
          <w:b/>
          <w:color w:val="231F20"/>
          <w:szCs w:val="21"/>
        </w:rPr>
        <w:t xml:space="preserve"> 1</w:t>
      </w:r>
      <w:r w:rsidR="00162EFE" w:rsidRPr="00CC4EB7">
        <w:rPr>
          <w:rFonts w:ascii="Times New Roman" w:hAnsi="Times New Roman" w:cs="Times New Roman" w:hint="eastAsia"/>
          <w:b/>
          <w:color w:val="231F20"/>
          <w:szCs w:val="21"/>
        </w:rPr>
        <w:t>a</w:t>
      </w:r>
      <w:r w:rsidRPr="00CC4EB7">
        <w:rPr>
          <w:rFonts w:ascii="Times New Roman" w:hAnsi="Times New Roman" w:cs="Times New Roman"/>
          <w:color w:val="231F20"/>
          <w:szCs w:val="21"/>
        </w:rPr>
        <w:t>)</w:t>
      </w:r>
      <w:r w:rsidRPr="004949BF">
        <w:rPr>
          <w:rFonts w:ascii="Times New Roman" w:hAnsi="Times New Roman" w:cs="Times New Roman"/>
          <w:color w:val="231F20"/>
          <w:szCs w:val="21"/>
        </w:rPr>
        <w:t xml:space="preserve">. </w:t>
      </w:r>
      <w:r w:rsidRPr="004949BF">
        <w:rPr>
          <w:rFonts w:ascii="Times New Roman" w:hAnsi="Times New Roman" w:cs="Times New Roman"/>
          <w:color w:val="000000" w:themeColor="text1"/>
          <w:szCs w:val="21"/>
        </w:rPr>
        <w:t>For example</w:t>
      </w:r>
      <w:r w:rsidR="00CC4EB7">
        <w:rPr>
          <w:rFonts w:ascii="Times New Roman" w:hAnsi="Times New Roman" w:cs="Times New Roman" w:hint="eastAsia"/>
          <w:color w:val="000000" w:themeColor="text1"/>
          <w:szCs w:val="21"/>
        </w:rPr>
        <w:t xml:space="preserve"> </w:t>
      </w:r>
      <w:r w:rsidR="00162EFE">
        <w:rPr>
          <w:rFonts w:ascii="Times New Roman" w:hAnsi="Times New Roman" w:cs="Times New Roman" w:hint="eastAsia"/>
          <w:color w:val="000000" w:themeColor="text1"/>
          <w:szCs w:val="21"/>
        </w:rPr>
        <w:t>(</w:t>
      </w:r>
      <w:r w:rsidR="00162EFE" w:rsidRPr="00CC4EB7">
        <w:rPr>
          <w:rFonts w:ascii="Times New Roman" w:hAnsi="Times New Roman" w:cs="Times New Roman" w:hint="eastAsia"/>
          <w:b/>
          <w:color w:val="000000" w:themeColor="text1"/>
          <w:szCs w:val="21"/>
        </w:rPr>
        <w:t>Fig</w:t>
      </w:r>
      <w:r w:rsidR="00CC4EB7" w:rsidRPr="00CC4EB7">
        <w:rPr>
          <w:rFonts w:ascii="Times New Roman" w:hAnsi="Times New Roman" w:cs="Times New Roman" w:hint="eastAsia"/>
          <w:b/>
          <w:color w:val="000000" w:themeColor="text1"/>
          <w:szCs w:val="21"/>
        </w:rPr>
        <w:t>.</w:t>
      </w:r>
      <w:r w:rsidR="00162EFE" w:rsidRPr="00CC4EB7">
        <w:rPr>
          <w:rFonts w:ascii="Times New Roman" w:hAnsi="Times New Roman" w:cs="Times New Roman" w:hint="eastAsia"/>
          <w:b/>
          <w:color w:val="000000" w:themeColor="text1"/>
          <w:szCs w:val="21"/>
        </w:rPr>
        <w:t xml:space="preserve"> 1b</w:t>
      </w:r>
      <w:r w:rsidR="00CC4EB7" w:rsidRPr="00CC4EB7">
        <w:rPr>
          <w:rFonts w:ascii="Times New Roman" w:hAnsi="Times New Roman" w:cs="Times New Roman" w:hint="eastAsia"/>
          <w:b/>
          <w:color w:val="000000" w:themeColor="text1"/>
          <w:szCs w:val="21"/>
        </w:rPr>
        <w:t>-</w:t>
      </w:r>
      <w:r w:rsidR="00162EFE" w:rsidRPr="00CC4EB7">
        <w:rPr>
          <w:rFonts w:ascii="Times New Roman" w:hAnsi="Times New Roman" w:cs="Times New Roman" w:hint="eastAsia"/>
          <w:b/>
          <w:color w:val="000000" w:themeColor="text1"/>
          <w:szCs w:val="21"/>
        </w:rPr>
        <w:t>c</w:t>
      </w:r>
      <w:r w:rsidR="00162EFE">
        <w:rPr>
          <w:rFonts w:ascii="Times New Roman" w:hAnsi="Times New Roman" w:cs="Times New Roman" w:hint="eastAsia"/>
          <w:color w:val="000000" w:themeColor="text1"/>
          <w:szCs w:val="21"/>
        </w:rPr>
        <w:t>)</w:t>
      </w:r>
      <w:r w:rsidRPr="004949BF">
        <w:rPr>
          <w:rFonts w:ascii="Times New Roman" w:hAnsi="Times New Roman" w:cs="Times New Roman"/>
          <w:color w:val="000000" w:themeColor="text1"/>
          <w:szCs w:val="21"/>
        </w:rPr>
        <w:t xml:space="preserve">, </w:t>
      </w:r>
      <w:proofErr w:type="spellStart"/>
      <w:r w:rsidRPr="004949BF">
        <w:rPr>
          <w:rFonts w:ascii="Times New Roman" w:hAnsi="Times New Roman" w:cs="Times New Roman"/>
          <w:color w:val="000000" w:themeColor="text1"/>
          <w:szCs w:val="21"/>
        </w:rPr>
        <w:t>taxa</w:t>
      </w:r>
      <w:proofErr w:type="spellEnd"/>
      <w:r w:rsidRPr="004949BF">
        <w:rPr>
          <w:rFonts w:ascii="Times New Roman" w:hAnsi="Times New Roman" w:cs="Times New Roman"/>
          <w:color w:val="000000" w:themeColor="text1"/>
          <w:szCs w:val="21"/>
        </w:rPr>
        <w:t xml:space="preserve"> abundance distributions in sample A and B are different, with the microbial load in sample A is double that of the load in sample B. By rarefying or normalization, the relative abundance profiles assume similar </w:t>
      </w:r>
      <w:proofErr w:type="spellStart"/>
      <w:r w:rsidRPr="004949BF">
        <w:rPr>
          <w:rFonts w:ascii="Times New Roman" w:hAnsi="Times New Roman" w:cs="Times New Roman"/>
          <w:color w:val="000000" w:themeColor="text1"/>
          <w:szCs w:val="21"/>
        </w:rPr>
        <w:t>taxa</w:t>
      </w:r>
      <w:proofErr w:type="spellEnd"/>
      <w:r w:rsidRPr="004949BF">
        <w:rPr>
          <w:rFonts w:ascii="Times New Roman" w:hAnsi="Times New Roman" w:cs="Times New Roman"/>
          <w:color w:val="000000" w:themeColor="text1"/>
          <w:szCs w:val="21"/>
        </w:rPr>
        <w:t xml:space="preserve"> abundance distribution in samples A and B, therefore poorly reflecting the veritable </w:t>
      </w:r>
      <w:proofErr w:type="spellStart"/>
      <w:r w:rsidRPr="004949BF">
        <w:rPr>
          <w:rFonts w:ascii="Times New Roman" w:hAnsi="Times New Roman" w:cs="Times New Roman"/>
          <w:color w:val="000000" w:themeColor="text1"/>
          <w:szCs w:val="21"/>
        </w:rPr>
        <w:t>taxa</w:t>
      </w:r>
      <w:proofErr w:type="spellEnd"/>
      <w:r w:rsidRPr="004949BF">
        <w:rPr>
          <w:rFonts w:ascii="Times New Roman" w:hAnsi="Times New Roman" w:cs="Times New Roman"/>
          <w:color w:val="000000" w:themeColor="text1"/>
          <w:szCs w:val="21"/>
        </w:rPr>
        <w:t xml:space="preserve"> distribution relative to the host plant</w:t>
      </w:r>
      <w:r w:rsidR="00F26A18">
        <w:rPr>
          <w:rFonts w:ascii="Times New Roman" w:hAnsi="Times New Roman" w:cs="Times New Roman" w:hint="eastAsia"/>
          <w:color w:val="000000" w:themeColor="text1"/>
          <w:szCs w:val="21"/>
        </w:rPr>
        <w:t xml:space="preserve"> (false negative)</w:t>
      </w:r>
      <w:r w:rsidRPr="004949BF">
        <w:rPr>
          <w:rFonts w:ascii="Times New Roman" w:hAnsi="Times New Roman" w:cs="Times New Roman"/>
          <w:color w:val="000000" w:themeColor="text1"/>
          <w:szCs w:val="21"/>
        </w:rPr>
        <w:t xml:space="preserve">. Besides that, large changes in the absolute abundance of one component within compositional dataset would drive apparent changes in the measured abundance (relative abundance) of others and create flawed inference in abundance estimates. As shown in sample A and C, plant A originally contains </w:t>
      </w:r>
      <w:r w:rsidR="00CC4EB7">
        <w:rPr>
          <w:rFonts w:ascii="Times New Roman" w:hAnsi="Times New Roman" w:cs="Times New Roman" w:hint="eastAsia"/>
          <w:color w:val="000000" w:themeColor="text1"/>
          <w:szCs w:val="21"/>
        </w:rPr>
        <w:t xml:space="preserve">four </w:t>
      </w:r>
      <w:r w:rsidRPr="004949BF">
        <w:rPr>
          <w:rFonts w:ascii="Times New Roman" w:hAnsi="Times New Roman" w:cs="Times New Roman"/>
          <w:color w:val="000000" w:themeColor="text1"/>
          <w:szCs w:val="21"/>
        </w:rPr>
        <w:t>OTUs</w:t>
      </w:r>
      <w:r w:rsidR="00CC4EB7">
        <w:rPr>
          <w:rFonts w:ascii="Times New Roman" w:hAnsi="HelveticaNeueLTStd-Lt" w:cs="Times New Roman" w:hint="eastAsia"/>
          <w:color w:val="000000" w:themeColor="text1"/>
          <w:szCs w:val="21"/>
        </w:rPr>
        <w:t xml:space="preserve">, </w:t>
      </w:r>
      <w:r w:rsidRPr="004949BF">
        <w:rPr>
          <w:rFonts w:ascii="Times New Roman" w:hAnsi="Times New Roman" w:cs="Times New Roman"/>
          <w:color w:val="000000" w:themeColor="text1"/>
          <w:szCs w:val="21"/>
        </w:rPr>
        <w:t xml:space="preserve">respectively account for 25%, </w:t>
      </w:r>
      <w:r w:rsidR="00CC4EB7">
        <w:rPr>
          <w:rFonts w:ascii="Times New Roman" w:hAnsi="Times New Roman" w:cs="Times New Roman" w:hint="eastAsia"/>
          <w:color w:val="000000" w:themeColor="text1"/>
          <w:szCs w:val="21"/>
        </w:rPr>
        <w:t>12.5</w:t>
      </w:r>
      <w:r w:rsidRPr="004949BF">
        <w:rPr>
          <w:rFonts w:ascii="Times New Roman" w:hAnsi="Times New Roman" w:cs="Times New Roman"/>
          <w:color w:val="000000" w:themeColor="text1"/>
          <w:szCs w:val="21"/>
        </w:rPr>
        <w:t>%</w:t>
      </w:r>
      <w:r w:rsidR="00CC4EB7">
        <w:rPr>
          <w:rFonts w:ascii="Times New Roman" w:hAnsi="Times New Roman" w:cs="Times New Roman" w:hint="eastAsia"/>
          <w:color w:val="000000" w:themeColor="text1"/>
          <w:szCs w:val="21"/>
        </w:rPr>
        <w:t>, 12.5%</w:t>
      </w:r>
      <w:r w:rsidRPr="004949BF">
        <w:rPr>
          <w:rFonts w:ascii="Times New Roman" w:hAnsi="Times New Roman" w:cs="Times New Roman"/>
          <w:color w:val="000000" w:themeColor="text1"/>
          <w:szCs w:val="21"/>
        </w:rPr>
        <w:t xml:space="preserve"> and 50%. In case the </w:t>
      </w:r>
      <w:r w:rsidR="00CC4EB7">
        <w:rPr>
          <w:rFonts w:ascii="Times New Roman" w:hAnsi="Times New Roman" w:cs="Times New Roman" w:hint="eastAsia"/>
          <w:color w:val="000000" w:themeColor="text1"/>
          <w:szCs w:val="21"/>
        </w:rPr>
        <w:t>in</w:t>
      </w:r>
      <w:r w:rsidRPr="004949BF">
        <w:rPr>
          <w:rFonts w:ascii="Times New Roman" w:hAnsi="Times New Roman" w:cs="Times New Roman"/>
          <w:color w:val="000000" w:themeColor="text1"/>
          <w:szCs w:val="21"/>
        </w:rPr>
        <w:t xml:space="preserve">crease in amounts of </w:t>
      </w:r>
      <w:r w:rsidR="00CC4EB7">
        <w:rPr>
          <w:rFonts w:ascii="Times New Roman" w:hAnsi="Times New Roman" w:cs="Times New Roman" w:hint="eastAsia"/>
          <w:color w:val="000000" w:themeColor="text1"/>
          <w:szCs w:val="21"/>
        </w:rPr>
        <w:t>three</w:t>
      </w:r>
      <w:r w:rsidR="00CC4EB7" w:rsidRPr="004949BF">
        <w:rPr>
          <w:rFonts w:ascii="Times New Roman" w:hAnsi="Times New Roman" w:cs="Times New Roman"/>
          <w:color w:val="000000" w:themeColor="text1"/>
          <w:szCs w:val="21"/>
        </w:rPr>
        <w:t xml:space="preserve"> OTUs</w:t>
      </w:r>
      <w:r w:rsidR="00CC4EB7">
        <w:rPr>
          <w:rFonts w:ascii="Times New Roman" w:hAnsi="Times New Roman" w:cs="Times New Roman" w:hint="eastAsia"/>
          <w:color w:val="000000" w:themeColor="text1"/>
          <w:szCs w:val="21"/>
        </w:rPr>
        <w:t xml:space="preserve"> including </w:t>
      </w:r>
      <w:r w:rsidR="00CC4EB7" w:rsidRPr="004949BF">
        <w:rPr>
          <w:rFonts w:ascii="Times New Roman" w:hAnsi="Times New Roman" w:cs="Times New Roman"/>
          <w:color w:val="000000" w:themeColor="text1"/>
          <w:szCs w:val="21"/>
        </w:rPr>
        <w:t>OTU1</w:t>
      </w:r>
      <w:r w:rsidR="00CC4EB7">
        <w:rPr>
          <w:rFonts w:ascii="Times New Roman" w:hAnsi="Times New Roman" w:cs="Times New Roman" w:hint="eastAsia"/>
          <w:color w:val="000000" w:themeColor="text1"/>
          <w:szCs w:val="21"/>
        </w:rPr>
        <w:t xml:space="preserve"> (red circle), </w:t>
      </w:r>
      <w:r w:rsidR="00CC4EB7">
        <w:rPr>
          <w:rFonts w:ascii="Times New Roman" w:hAnsi="Times New Roman" w:cs="Times New Roman"/>
          <w:color w:val="000000" w:themeColor="text1"/>
          <w:szCs w:val="21"/>
        </w:rPr>
        <w:t>OUT</w:t>
      </w:r>
      <w:r w:rsidR="00CC4EB7" w:rsidRPr="004949BF">
        <w:rPr>
          <w:rFonts w:ascii="Times New Roman" w:hAnsi="Times New Roman" w:cs="Times New Roman"/>
          <w:color w:val="000000" w:themeColor="text1"/>
          <w:szCs w:val="21"/>
        </w:rPr>
        <w:t>2</w:t>
      </w:r>
      <w:r w:rsidR="00CC4EB7">
        <w:rPr>
          <w:rFonts w:ascii="Times New Roman" w:hAnsi="Times New Roman" w:cs="Times New Roman" w:hint="eastAsia"/>
          <w:color w:val="000000" w:themeColor="text1"/>
          <w:szCs w:val="21"/>
        </w:rPr>
        <w:t xml:space="preserve"> (yellow square) and OTU3 (green triangle),</w:t>
      </w:r>
      <w:r w:rsidRPr="004949BF">
        <w:rPr>
          <w:rFonts w:ascii="Times New Roman" w:hAnsi="Times New Roman" w:cs="Times New Roman"/>
          <w:color w:val="000000" w:themeColor="text1"/>
          <w:szCs w:val="21"/>
        </w:rPr>
        <w:t xml:space="preserve"> may not influence the abundance of </w:t>
      </w:r>
      <w:r w:rsidR="00CC4EB7" w:rsidRPr="004949BF">
        <w:rPr>
          <w:rFonts w:ascii="Times New Roman" w:hAnsi="Times New Roman" w:cs="Times New Roman"/>
          <w:color w:val="000000" w:themeColor="text1"/>
          <w:szCs w:val="21"/>
        </w:rPr>
        <w:t>OTU</w:t>
      </w:r>
      <w:r w:rsidR="00CC4EB7">
        <w:rPr>
          <w:rFonts w:ascii="Times New Roman" w:hAnsi="Times New Roman" w:cs="Times New Roman" w:hint="eastAsia"/>
          <w:color w:val="000000" w:themeColor="text1"/>
          <w:szCs w:val="21"/>
        </w:rPr>
        <w:t>4 (blue rhombus), the real abundance of OTU4</w:t>
      </w:r>
      <w:r w:rsidRPr="004949BF">
        <w:rPr>
          <w:rFonts w:ascii="Times New Roman" w:hAnsi="Times New Roman" w:cs="Times New Roman"/>
          <w:color w:val="000000" w:themeColor="text1"/>
          <w:szCs w:val="21"/>
        </w:rPr>
        <w:t xml:space="preserve"> would be expected to be not changed (see sample C</w:t>
      </w:r>
      <w:r w:rsidR="00F26A18">
        <w:rPr>
          <w:rFonts w:ascii="Times New Roman" w:hAnsi="Times New Roman" w:cs="Times New Roman" w:hint="eastAsia"/>
          <w:color w:val="000000" w:themeColor="text1"/>
          <w:szCs w:val="21"/>
        </w:rPr>
        <w:t xml:space="preserve">, </w:t>
      </w:r>
      <w:r w:rsidR="00F26A18" w:rsidRPr="00F26A18">
        <w:rPr>
          <w:rFonts w:ascii="Times New Roman" w:hAnsi="Times New Roman" w:cs="Times New Roman" w:hint="eastAsia"/>
          <w:b/>
          <w:color w:val="000000" w:themeColor="text1"/>
          <w:szCs w:val="21"/>
        </w:rPr>
        <w:t>Fig. 1b</w:t>
      </w:r>
      <w:r w:rsidRPr="004949BF">
        <w:rPr>
          <w:rFonts w:ascii="Times New Roman" w:hAnsi="Times New Roman" w:cs="Times New Roman"/>
          <w:color w:val="000000" w:themeColor="text1"/>
          <w:szCs w:val="21"/>
        </w:rPr>
        <w:t>). However, the assumption of true independence could not hold if we use current proportional profiling methods. According to available relative abundance values, we may assume that the number of OTU</w:t>
      </w:r>
      <w:r w:rsidR="00F26A18">
        <w:rPr>
          <w:rFonts w:ascii="Times New Roman" w:hAnsi="Times New Roman" w:cs="Times New Roman" w:hint="eastAsia"/>
          <w:color w:val="000000" w:themeColor="text1"/>
          <w:szCs w:val="21"/>
        </w:rPr>
        <w:t>4</w:t>
      </w:r>
      <w:r w:rsidRPr="004949BF">
        <w:rPr>
          <w:rFonts w:ascii="Times New Roman" w:hAnsi="Times New Roman" w:cs="Times New Roman"/>
          <w:color w:val="000000" w:themeColor="text1"/>
          <w:szCs w:val="21"/>
        </w:rPr>
        <w:t xml:space="preserve"> </w:t>
      </w:r>
      <w:r w:rsidR="00F26A18">
        <w:rPr>
          <w:rFonts w:ascii="Times New Roman" w:hAnsi="Times New Roman" w:cs="Times New Roman" w:hint="eastAsia"/>
          <w:color w:val="000000" w:themeColor="text1"/>
          <w:szCs w:val="21"/>
        </w:rPr>
        <w:t>de</w:t>
      </w:r>
      <w:r w:rsidRPr="004949BF">
        <w:rPr>
          <w:rFonts w:ascii="Times New Roman" w:hAnsi="Times New Roman" w:cs="Times New Roman"/>
          <w:color w:val="000000" w:themeColor="text1"/>
          <w:szCs w:val="21"/>
        </w:rPr>
        <w:t>creased in sample C, thus bringing the erroneous interpretation</w:t>
      </w:r>
      <w:r w:rsidR="00F26A18">
        <w:rPr>
          <w:rFonts w:ascii="Times New Roman" w:hAnsi="Times New Roman" w:cs="Times New Roman" w:hint="eastAsia"/>
          <w:color w:val="000000" w:themeColor="text1"/>
          <w:szCs w:val="21"/>
        </w:rPr>
        <w:t xml:space="preserve"> (false positive)</w:t>
      </w:r>
      <w:r w:rsidRPr="004949BF">
        <w:rPr>
          <w:rFonts w:ascii="Times New Roman" w:hAnsi="Times New Roman" w:cs="Times New Roman"/>
          <w:color w:val="000000" w:themeColor="text1"/>
          <w:szCs w:val="21"/>
        </w:rPr>
        <w:t xml:space="preserve"> derived from the results.</w:t>
      </w:r>
    </w:p>
    <w:p w:rsidR="004D77A5" w:rsidRPr="00A11C3C" w:rsidRDefault="004D77A5" w:rsidP="001C3A89">
      <w:pPr>
        <w:spacing w:beforeLines="50" w:afterLines="50" w:line="312" w:lineRule="auto"/>
        <w:rPr>
          <w:rFonts w:ascii="Times New Roman" w:hAnsi="Times New Roman" w:cs="Times New Roman"/>
          <w:color w:val="000000" w:themeColor="text1"/>
          <w:szCs w:val="21"/>
        </w:rPr>
      </w:pPr>
      <w:r w:rsidRPr="004949BF">
        <w:rPr>
          <w:rFonts w:ascii="Times New Roman" w:hAnsi="Times New Roman" w:cs="Times New Roman"/>
          <w:color w:val="000000" w:themeColor="text1"/>
          <w:szCs w:val="21"/>
        </w:rPr>
        <w:lastRenderedPageBreak/>
        <w:t xml:space="preserve">It is well-recognized that both bacteria and fungi are able to densely colonize the root and form tight associations with plants. So far, most researchers examined individual microbial groups, e.g. separate bacteria- or fungi-only communities, then understanding single group effects on the host. However, as these groups act synergistically in the environment, such experiment design and sequencing data processing limit our understanding to the interactive effects of bacteria and </w:t>
      </w:r>
      <w:proofErr w:type="gramStart"/>
      <w:r w:rsidRPr="004949BF">
        <w:rPr>
          <w:rFonts w:ascii="Times New Roman" w:hAnsi="Times New Roman" w:cs="Times New Roman"/>
          <w:color w:val="000000" w:themeColor="text1"/>
          <w:szCs w:val="21"/>
        </w:rPr>
        <w:t>fungi,</w:t>
      </w:r>
      <w:proofErr w:type="gramEnd"/>
      <w:r w:rsidRPr="004949BF">
        <w:rPr>
          <w:rFonts w:ascii="Times New Roman" w:hAnsi="Times New Roman" w:cs="Times New Roman"/>
          <w:color w:val="000000" w:themeColor="text1"/>
          <w:szCs w:val="21"/>
        </w:rPr>
        <w:t xml:space="preserve"> especially it is still unclear whether the abundance of bacteria and fungi shifted synergistically relative to plant. To overcome this limitation, correlation network analysis were applied to investigate microbial co-occurrence patterns</w:t>
      </w:r>
      <w:r w:rsidR="00DD481D">
        <w:rPr>
          <w:rFonts w:ascii="Times New Roman" w:hAnsi="Times New Roman" w:cs="Times New Roman"/>
          <w:color w:val="000000" w:themeColor="text1"/>
          <w:szCs w:val="21"/>
        </w:rPr>
        <w:fldChar w:fldCharType="begin">
          <w:fldData xml:space="preserve">PEVuZE5vdGU+PENpdGU+PEF1dGhvcj5kZSBNZW5lemVzPC9BdXRob3I+PFllYXI+MjAxNTwvWWVh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</w:fldData>
        </w:fldChar>
      </w:r>
      <w:r w:rsidR="004D1922">
        <w:rPr>
          <w:rFonts w:ascii="Times New Roman" w:hAnsi="Times New Roman" w:cs="Times New Roman"/>
          <w:color w:val="000000" w:themeColor="text1"/>
          <w:szCs w:val="21"/>
        </w:rPr>
        <w:instrText xml:space="preserve"> ADDIN EN.CITE </w:instrText>
      </w:r>
      <w:r w:rsidR="00DD481D">
        <w:rPr>
          <w:rFonts w:ascii="Times New Roman" w:hAnsi="Times New Roman" w:cs="Times New Roman"/>
          <w:color w:val="000000" w:themeColor="text1"/>
          <w:szCs w:val="21"/>
        </w:rPr>
        <w:fldChar w:fldCharType="begin">
          <w:fldData xml:space="preserve">PEVuZE5vdGU+PENpdGU+PEF1dGhvcj5kZSBNZW5lemVzPC9BdXRob3I+PFllYXI+MjAxNTwvWWVh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</w:fldData>
        </w:fldChar>
      </w:r>
      <w:r w:rsidR="004D1922">
        <w:rPr>
          <w:rFonts w:ascii="Times New Roman" w:hAnsi="Times New Roman" w:cs="Times New Roman"/>
          <w:color w:val="000000" w:themeColor="text1"/>
          <w:szCs w:val="21"/>
        </w:rPr>
        <w:instrText xml:space="preserve"> ADDIN EN.CITE.DATA </w:instrText>
      </w:r>
      <w:r w:rsidR="00DD481D">
        <w:rPr>
          <w:rFonts w:ascii="Times New Roman" w:hAnsi="Times New Roman" w:cs="Times New Roman"/>
          <w:color w:val="000000" w:themeColor="text1"/>
          <w:szCs w:val="21"/>
        </w:rPr>
      </w:r>
      <w:r w:rsidR="00DD481D">
        <w:rPr>
          <w:rFonts w:ascii="Times New Roman" w:hAnsi="Times New Roman" w:cs="Times New Roman"/>
          <w:color w:val="000000" w:themeColor="text1"/>
          <w:szCs w:val="21"/>
        </w:rPr>
        <w:fldChar w:fldCharType="end"/>
      </w:r>
      <w:r w:rsidR="00DD481D">
        <w:rPr>
          <w:rFonts w:ascii="Times New Roman" w:hAnsi="Times New Roman" w:cs="Times New Roman"/>
          <w:color w:val="000000" w:themeColor="text1"/>
          <w:szCs w:val="21"/>
        </w:rPr>
      </w:r>
      <w:r w:rsidR="00DD481D">
        <w:rPr>
          <w:rFonts w:ascii="Times New Roman" w:hAnsi="Times New Roman" w:cs="Times New Roman"/>
          <w:color w:val="000000" w:themeColor="text1"/>
          <w:szCs w:val="21"/>
        </w:rPr>
        <w:fldChar w:fldCharType="separate"/>
      </w:r>
      <w:r w:rsidR="004D1922" w:rsidRPr="004D1922">
        <w:rPr>
          <w:rFonts w:ascii="Times New Roman" w:hAnsi="Times New Roman" w:cs="Times New Roman"/>
          <w:noProof/>
          <w:color w:val="000000" w:themeColor="text1"/>
          <w:szCs w:val="21"/>
          <w:vertAlign w:val="superscript"/>
        </w:rPr>
        <w:t>3</w:t>
      </w:r>
      <w:r w:rsidR="00DD481D">
        <w:rPr>
          <w:rFonts w:ascii="Times New Roman" w:hAnsi="Times New Roman" w:cs="Times New Roman"/>
          <w:color w:val="000000" w:themeColor="text1"/>
          <w:szCs w:val="21"/>
        </w:rPr>
        <w:fldChar w:fldCharType="end"/>
      </w:r>
      <w:r w:rsidRPr="004949BF">
        <w:rPr>
          <w:rFonts w:ascii="Times New Roman" w:hAnsi="Times New Roman" w:cs="Times New Roman"/>
          <w:color w:val="000000" w:themeColor="text1"/>
          <w:szCs w:val="21"/>
        </w:rPr>
        <w:t>. Nevertheless, such information should be particularly cautious as the compositional sequencing data may cause false discovery rate.</w:t>
      </w:r>
      <w:r w:rsidR="00DD47CD" w:rsidRPr="00DD47CD">
        <w:rPr>
          <w:rFonts w:ascii="Times New Roman" w:hAnsi="Times New Roman" w:cs="Times New Roman" w:hint="eastAsia"/>
          <w:color w:val="0070C0"/>
          <w:szCs w:val="21"/>
        </w:rPr>
        <w:t xml:space="preserve"> </w:t>
      </w:r>
      <w:r w:rsidR="00DD47CD" w:rsidRPr="00A11C3C">
        <w:rPr>
          <w:rFonts w:ascii="Times New Roman" w:hAnsi="Times New Roman" w:cs="Times New Roman" w:hint="eastAsia"/>
          <w:color w:val="000000" w:themeColor="text1"/>
          <w:szCs w:val="21"/>
        </w:rPr>
        <w:t xml:space="preserve">Cross-domain </w:t>
      </w:r>
      <w:r w:rsidR="00DD47CD" w:rsidRPr="00A11C3C">
        <w:rPr>
          <w:rFonts w:ascii="Times New Roman" w:hAnsi="Times New Roman" w:cs="Times New Roman"/>
          <w:color w:val="000000" w:themeColor="text1"/>
          <w:szCs w:val="21"/>
        </w:rPr>
        <w:t>comparison</w:t>
      </w:r>
      <w:r w:rsidR="00DD47CD" w:rsidRPr="00A11C3C">
        <w:rPr>
          <w:rFonts w:ascii="Times New Roman" w:hAnsi="Times New Roman" w:cs="Times New Roman" w:hint="eastAsia"/>
          <w:color w:val="000000" w:themeColor="text1"/>
          <w:szCs w:val="21"/>
        </w:rPr>
        <w:t xml:space="preserve"> of </w:t>
      </w:r>
      <w:proofErr w:type="spellStart"/>
      <w:r w:rsidR="00DD47CD" w:rsidRPr="00A11C3C">
        <w:rPr>
          <w:rFonts w:ascii="Times New Roman" w:hAnsi="Times New Roman" w:cs="Times New Roman" w:hint="eastAsia"/>
          <w:color w:val="000000" w:themeColor="text1"/>
          <w:szCs w:val="21"/>
        </w:rPr>
        <w:t>microbiota</w:t>
      </w:r>
      <w:proofErr w:type="spellEnd"/>
      <w:r w:rsidR="00DD47CD" w:rsidRPr="00A11C3C">
        <w:rPr>
          <w:rFonts w:ascii="Times New Roman" w:hAnsi="Times New Roman" w:cs="Times New Roman" w:hint="eastAsia"/>
          <w:color w:val="000000" w:themeColor="text1"/>
          <w:szCs w:val="21"/>
        </w:rPr>
        <w:t xml:space="preserve"> is still in </w:t>
      </w:r>
      <w:r w:rsidR="00DD47CD" w:rsidRPr="00A11C3C">
        <w:rPr>
          <w:rFonts w:ascii="Times New Roman" w:hAnsi="Times New Roman" w:cs="Times New Roman"/>
          <w:color w:val="000000" w:themeColor="text1"/>
          <w:szCs w:val="21"/>
        </w:rPr>
        <w:t>challenge</w:t>
      </w:r>
      <w:r w:rsidR="00A11C3C" w:rsidRPr="00A11C3C">
        <w:rPr>
          <w:rFonts w:ascii="Times New Roman" w:hAnsi="Times New Roman" w:cs="Times New Roman" w:hint="eastAsia"/>
          <w:color w:val="000000" w:themeColor="text1"/>
          <w:szCs w:val="21"/>
        </w:rPr>
        <w:t xml:space="preserve"> (</w:t>
      </w:r>
      <w:r w:rsidR="00A11C3C" w:rsidRPr="00A11C3C">
        <w:rPr>
          <w:rFonts w:ascii="Times New Roman" w:hAnsi="Times New Roman" w:cs="Times New Roman" w:hint="eastAsia"/>
          <w:b/>
          <w:color w:val="000000" w:themeColor="text1"/>
          <w:szCs w:val="21"/>
        </w:rPr>
        <w:t>Fig. 1a</w:t>
      </w:r>
      <w:r w:rsidR="00A11C3C" w:rsidRPr="00A11C3C">
        <w:rPr>
          <w:rFonts w:ascii="Times New Roman" w:hAnsi="Times New Roman" w:cs="Times New Roman" w:hint="eastAsia"/>
          <w:color w:val="000000" w:themeColor="text1"/>
          <w:szCs w:val="21"/>
        </w:rPr>
        <w:t>)</w:t>
      </w:r>
      <w:r w:rsidR="00DD47CD" w:rsidRPr="00A11C3C">
        <w:rPr>
          <w:rFonts w:ascii="Times New Roman" w:hAnsi="Times New Roman" w:cs="Times New Roman" w:hint="eastAsia"/>
          <w:color w:val="000000" w:themeColor="text1"/>
          <w:szCs w:val="21"/>
        </w:rPr>
        <w:t>.</w:t>
      </w:r>
    </w:p>
    <w:p w:rsidR="003F28BC" w:rsidRPr="004949BF" w:rsidRDefault="004D77A5" w:rsidP="001C3A89">
      <w:pPr>
        <w:spacing w:beforeLines="50" w:afterLines="50" w:line="312" w:lineRule="auto"/>
        <w:rPr>
          <w:rFonts w:ascii="Times New Roman" w:hAnsi="Times New Roman" w:cs="Times New Roman"/>
          <w:color w:val="000000" w:themeColor="text1"/>
          <w:szCs w:val="21"/>
        </w:rPr>
      </w:pPr>
      <w:r w:rsidRPr="004949BF">
        <w:rPr>
          <w:rFonts w:ascii="Times New Roman" w:hAnsi="Times New Roman" w:cs="Times New Roman"/>
          <w:color w:val="000000" w:themeColor="text1"/>
          <w:szCs w:val="21"/>
        </w:rPr>
        <w:t xml:space="preserve">Application of quantifying absolute microbial abundances through </w:t>
      </w:r>
      <w:proofErr w:type="spellStart"/>
      <w:r w:rsidRPr="004949BF">
        <w:rPr>
          <w:rFonts w:ascii="Times New Roman" w:hAnsi="Times New Roman" w:cs="Times New Roman"/>
          <w:color w:val="000000" w:themeColor="text1"/>
          <w:szCs w:val="21"/>
        </w:rPr>
        <w:t>amplicon</w:t>
      </w:r>
      <w:proofErr w:type="spellEnd"/>
      <w:r w:rsidRPr="004949BF">
        <w:rPr>
          <w:rFonts w:ascii="Times New Roman" w:hAnsi="Times New Roman" w:cs="Times New Roman"/>
          <w:color w:val="000000" w:themeColor="text1"/>
          <w:szCs w:val="21"/>
        </w:rPr>
        <w:t xml:space="preserve"> sequencing allows to calibrating the bias caused by relative abundance methods. Combining 16S ribosomal RNA (</w:t>
      </w:r>
      <w:proofErr w:type="spellStart"/>
      <w:r w:rsidRPr="004949BF">
        <w:rPr>
          <w:rFonts w:ascii="Times New Roman" w:hAnsi="Times New Roman" w:cs="Times New Roman"/>
          <w:color w:val="000000" w:themeColor="text1"/>
          <w:szCs w:val="21"/>
        </w:rPr>
        <w:t>rRNA</w:t>
      </w:r>
      <w:proofErr w:type="spellEnd"/>
      <w:r w:rsidRPr="004949BF">
        <w:rPr>
          <w:rFonts w:ascii="Times New Roman" w:hAnsi="Times New Roman" w:cs="Times New Roman"/>
          <w:color w:val="000000" w:themeColor="text1"/>
          <w:szCs w:val="21"/>
        </w:rPr>
        <w:t xml:space="preserve">) sequencing with </w:t>
      </w:r>
      <w:proofErr w:type="spellStart"/>
      <w:r w:rsidRPr="004949BF">
        <w:rPr>
          <w:rFonts w:ascii="Times New Roman" w:hAnsi="Times New Roman" w:cs="Times New Roman"/>
          <w:color w:val="000000" w:themeColor="text1"/>
          <w:szCs w:val="21"/>
        </w:rPr>
        <w:t>qPCR</w:t>
      </w:r>
      <w:proofErr w:type="spellEnd"/>
      <w:r w:rsidRPr="004949BF">
        <w:rPr>
          <w:rFonts w:ascii="Times New Roman" w:hAnsi="Times New Roman" w:cs="Times New Roman"/>
          <w:color w:val="000000" w:themeColor="text1"/>
          <w:szCs w:val="21"/>
        </w:rPr>
        <w:t xml:space="preserve"> or with the flow </w:t>
      </w:r>
      <w:proofErr w:type="spellStart"/>
      <w:r w:rsidRPr="004949BF">
        <w:rPr>
          <w:rFonts w:ascii="Times New Roman" w:hAnsi="Times New Roman" w:cs="Times New Roman"/>
          <w:color w:val="000000" w:themeColor="text1"/>
          <w:szCs w:val="21"/>
        </w:rPr>
        <w:t>cytometric</w:t>
      </w:r>
      <w:proofErr w:type="spellEnd"/>
      <w:r w:rsidRPr="004949BF">
        <w:rPr>
          <w:rFonts w:ascii="Times New Roman" w:hAnsi="Times New Roman" w:cs="Times New Roman"/>
          <w:color w:val="000000" w:themeColor="text1"/>
          <w:szCs w:val="21"/>
        </w:rPr>
        <w:t xml:space="preserve"> (</w:t>
      </w:r>
      <w:r w:rsidRPr="004949BF">
        <w:rPr>
          <w:rStyle w:val="fontstyle01"/>
          <w:rFonts w:ascii="Times New Roman" w:hAnsi="Times New Roman" w:cs="Times New Roman"/>
          <w:sz w:val="21"/>
          <w:szCs w:val="21"/>
        </w:rPr>
        <w:t>(FCM)</w:t>
      </w:r>
      <w:r w:rsidRPr="004949BF">
        <w:rPr>
          <w:rFonts w:ascii="Times New Roman" w:hAnsi="Times New Roman" w:cs="Times New Roman"/>
          <w:color w:val="000000" w:themeColor="text1"/>
          <w:szCs w:val="21"/>
        </w:rPr>
        <w:t xml:space="preserve"> to quantify </w:t>
      </w:r>
      <w:proofErr w:type="spellStart"/>
      <w:r w:rsidRPr="004949BF">
        <w:rPr>
          <w:rFonts w:ascii="Times New Roman" w:hAnsi="Times New Roman" w:cs="Times New Roman"/>
          <w:color w:val="000000" w:themeColor="text1"/>
          <w:szCs w:val="21"/>
        </w:rPr>
        <w:t>taxon</w:t>
      </w:r>
      <w:proofErr w:type="spellEnd"/>
      <w:r w:rsidRPr="004949BF">
        <w:rPr>
          <w:rFonts w:ascii="Times New Roman" w:hAnsi="Times New Roman" w:cs="Times New Roman"/>
          <w:color w:val="000000" w:themeColor="text1"/>
          <w:szCs w:val="21"/>
        </w:rPr>
        <w:t xml:space="preserve"> abundances are well established in </w:t>
      </w:r>
      <w:r w:rsidRPr="004949BF">
        <w:rPr>
          <w:rStyle w:val="fontstyle01"/>
          <w:rFonts w:ascii="Times New Roman" w:hAnsi="Times New Roman" w:cs="Times New Roman"/>
          <w:sz w:val="21"/>
          <w:szCs w:val="21"/>
        </w:rPr>
        <w:t>environmental samples</w:t>
      </w:r>
      <w:r w:rsidR="00DD481D">
        <w:rPr>
          <w:rStyle w:val="fontstyle01"/>
          <w:rFonts w:ascii="Times New Roman" w:hAnsi="Times New Roman" w:cs="Times New Roman"/>
          <w:sz w:val="21"/>
          <w:szCs w:val="21"/>
        </w:rPr>
        <w:fldChar w:fldCharType="begin">
          <w:fldData xml:space="preserve">PEVuZE5vdGU+PENpdGU+PEF1dGhvcj5Qcm9wczwvQXV0aG9yPjxZZWFyPjIwMTc8L1llYXI+PFJl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</w:fldData>
        </w:fldChar>
      </w:r>
      <w:r w:rsidR="004D1922">
        <w:rPr>
          <w:rStyle w:val="fontstyle01"/>
          <w:rFonts w:ascii="Times New Roman" w:hAnsi="Times New Roman" w:cs="Times New Roman"/>
          <w:sz w:val="21"/>
          <w:szCs w:val="21"/>
        </w:rPr>
        <w:instrText xml:space="preserve"> ADDIN EN.CITE </w:instrText>
      </w:r>
      <w:r w:rsidR="00DD481D">
        <w:rPr>
          <w:rStyle w:val="fontstyle01"/>
          <w:rFonts w:ascii="Times New Roman" w:hAnsi="Times New Roman" w:cs="Times New Roman"/>
          <w:sz w:val="21"/>
          <w:szCs w:val="21"/>
        </w:rPr>
        <w:fldChar w:fldCharType="begin">
          <w:fldData xml:space="preserve">PEVuZE5vdGU+PENpdGU+PEF1dGhvcj5Qcm9wczwvQXV0aG9yPjxZZWFyPjIwMTc8L1llYXI+PFJl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</w:fldData>
        </w:fldChar>
      </w:r>
      <w:r w:rsidR="004D1922">
        <w:rPr>
          <w:rStyle w:val="fontstyle01"/>
          <w:rFonts w:ascii="Times New Roman" w:hAnsi="Times New Roman" w:cs="Times New Roman"/>
          <w:sz w:val="21"/>
          <w:szCs w:val="21"/>
        </w:rPr>
        <w:instrText xml:space="preserve"> ADDIN EN.CITE.DATA </w:instrText>
      </w:r>
      <w:r w:rsidR="00DD481D">
        <w:rPr>
          <w:rStyle w:val="fontstyle01"/>
          <w:rFonts w:ascii="Times New Roman" w:hAnsi="Times New Roman" w:cs="Times New Roman"/>
          <w:sz w:val="21"/>
          <w:szCs w:val="21"/>
        </w:rPr>
      </w:r>
      <w:r w:rsidR="00DD481D">
        <w:rPr>
          <w:rStyle w:val="fontstyle01"/>
          <w:rFonts w:ascii="Times New Roman" w:hAnsi="Times New Roman" w:cs="Times New Roman"/>
          <w:sz w:val="21"/>
          <w:szCs w:val="21"/>
        </w:rPr>
        <w:fldChar w:fldCharType="end"/>
      </w:r>
      <w:r w:rsidR="00DD481D">
        <w:rPr>
          <w:rStyle w:val="fontstyle01"/>
          <w:rFonts w:ascii="Times New Roman" w:hAnsi="Times New Roman" w:cs="Times New Roman"/>
          <w:sz w:val="21"/>
          <w:szCs w:val="21"/>
        </w:rPr>
      </w:r>
      <w:r w:rsidR="00DD481D">
        <w:rPr>
          <w:rStyle w:val="fontstyle01"/>
          <w:rFonts w:ascii="Times New Roman" w:hAnsi="Times New Roman" w:cs="Times New Roman"/>
          <w:sz w:val="21"/>
          <w:szCs w:val="21"/>
        </w:rPr>
        <w:fldChar w:fldCharType="separate"/>
      </w:r>
      <w:r w:rsidR="004D1922" w:rsidRPr="004D1922">
        <w:rPr>
          <w:rStyle w:val="fontstyle01"/>
          <w:rFonts w:ascii="Times New Roman" w:hAnsi="Times New Roman" w:cs="Times New Roman"/>
          <w:noProof/>
          <w:sz w:val="21"/>
          <w:szCs w:val="21"/>
          <w:vertAlign w:val="superscript"/>
        </w:rPr>
        <w:t>4,5</w:t>
      </w:r>
      <w:r w:rsidR="00DD481D">
        <w:rPr>
          <w:rStyle w:val="fontstyle01"/>
          <w:rFonts w:ascii="Times New Roman" w:hAnsi="Times New Roman" w:cs="Times New Roman"/>
          <w:sz w:val="21"/>
          <w:szCs w:val="21"/>
        </w:rPr>
        <w:fldChar w:fldCharType="end"/>
      </w:r>
      <w:r w:rsidRPr="00A11C3C">
        <w:rPr>
          <w:rFonts w:ascii="Times New Roman" w:hAnsi="Times New Roman" w:cs="Times New Roman"/>
          <w:color w:val="000000" w:themeColor="text1"/>
          <w:szCs w:val="21"/>
        </w:rPr>
        <w:t>.</w:t>
      </w:r>
      <w:r w:rsidRPr="004949BF">
        <w:rPr>
          <w:rFonts w:ascii="Times New Roman" w:hAnsi="Times New Roman" w:cs="Times New Roman"/>
          <w:color w:val="548DD4" w:themeColor="text2" w:themeTint="99"/>
          <w:szCs w:val="21"/>
        </w:rPr>
        <w:t xml:space="preserve"> </w:t>
      </w:r>
      <w:r w:rsidRPr="004949BF">
        <w:rPr>
          <w:rFonts w:ascii="Times New Roman" w:hAnsi="Times New Roman" w:cs="Times New Roman"/>
          <w:color w:val="000000" w:themeColor="text1"/>
          <w:szCs w:val="21"/>
        </w:rPr>
        <w:t xml:space="preserve">By integrating microbial cell counting into a sequencing workflow, </w:t>
      </w:r>
      <w:proofErr w:type="spellStart"/>
      <w:r w:rsidRPr="004949BF">
        <w:rPr>
          <w:rFonts w:ascii="Times New Roman" w:hAnsi="Times New Roman" w:cs="Times New Roman"/>
          <w:color w:val="000000" w:themeColor="text1"/>
          <w:szCs w:val="21"/>
        </w:rPr>
        <w:t>Vandeputte</w:t>
      </w:r>
      <w:proofErr w:type="spellEnd"/>
      <w:r w:rsidRPr="004949BF">
        <w:rPr>
          <w:rFonts w:ascii="Times New Roman" w:hAnsi="Times New Roman" w:cs="Times New Roman"/>
          <w:color w:val="000000" w:themeColor="text1"/>
          <w:szCs w:val="21"/>
        </w:rPr>
        <w:t xml:space="preserve"> et al</w:t>
      </w:r>
      <w:r w:rsidR="00DD481D">
        <w:rPr>
          <w:rFonts w:ascii="Times New Roman" w:hAnsi="Times New Roman" w:cs="Times New Roman"/>
          <w:color w:val="000000" w:themeColor="text1"/>
          <w:szCs w:val="21"/>
        </w:rPr>
        <w:fldChar w:fldCharType="begin">
          <w:fldData xml:space="preserve">PEVuZE5vdGU+PENpdGU+PEF1dGhvcj5WYW5kZXB1dHRlPC9BdXRob3I+PFllYXI+MjAxNzwvWWVh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</w:fldData>
        </w:fldChar>
      </w:r>
      <w:r w:rsidR="004D1922">
        <w:rPr>
          <w:rFonts w:ascii="Times New Roman" w:hAnsi="Times New Roman" w:cs="Times New Roman"/>
          <w:color w:val="000000" w:themeColor="text1"/>
          <w:szCs w:val="21"/>
        </w:rPr>
        <w:instrText xml:space="preserve"> ADDIN EN.CITE </w:instrText>
      </w:r>
      <w:r w:rsidR="00DD481D">
        <w:rPr>
          <w:rFonts w:ascii="Times New Roman" w:hAnsi="Times New Roman" w:cs="Times New Roman"/>
          <w:color w:val="000000" w:themeColor="text1"/>
          <w:szCs w:val="21"/>
        </w:rPr>
        <w:fldChar w:fldCharType="begin">
          <w:fldData xml:space="preserve">PEVuZE5vdGU+PENpdGU+PEF1dGhvcj5WYW5kZXB1dHRlPC9BdXRob3I+PFllYXI+MjAxNzwvWWVh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</w:fldData>
        </w:fldChar>
      </w:r>
      <w:r w:rsidR="004D1922">
        <w:rPr>
          <w:rFonts w:ascii="Times New Roman" w:hAnsi="Times New Roman" w:cs="Times New Roman"/>
          <w:color w:val="000000" w:themeColor="text1"/>
          <w:szCs w:val="21"/>
        </w:rPr>
        <w:instrText xml:space="preserve"> ADDIN EN.CITE.DATA </w:instrText>
      </w:r>
      <w:r w:rsidR="00DD481D">
        <w:rPr>
          <w:rFonts w:ascii="Times New Roman" w:hAnsi="Times New Roman" w:cs="Times New Roman"/>
          <w:color w:val="000000" w:themeColor="text1"/>
          <w:szCs w:val="21"/>
        </w:rPr>
      </w:r>
      <w:r w:rsidR="00DD481D">
        <w:rPr>
          <w:rFonts w:ascii="Times New Roman" w:hAnsi="Times New Roman" w:cs="Times New Roman"/>
          <w:color w:val="000000" w:themeColor="text1"/>
          <w:szCs w:val="21"/>
        </w:rPr>
        <w:fldChar w:fldCharType="end"/>
      </w:r>
      <w:r w:rsidR="00DD481D">
        <w:rPr>
          <w:rFonts w:ascii="Times New Roman" w:hAnsi="Times New Roman" w:cs="Times New Roman"/>
          <w:color w:val="000000" w:themeColor="text1"/>
          <w:szCs w:val="21"/>
        </w:rPr>
      </w:r>
      <w:r w:rsidR="00DD481D">
        <w:rPr>
          <w:rFonts w:ascii="Times New Roman" w:hAnsi="Times New Roman" w:cs="Times New Roman"/>
          <w:color w:val="000000" w:themeColor="text1"/>
          <w:szCs w:val="21"/>
        </w:rPr>
        <w:fldChar w:fldCharType="separate"/>
      </w:r>
      <w:r w:rsidR="004D1922" w:rsidRPr="004D1922">
        <w:rPr>
          <w:rFonts w:ascii="Times New Roman" w:hAnsi="Times New Roman" w:cs="Times New Roman"/>
          <w:noProof/>
          <w:color w:val="000000" w:themeColor="text1"/>
          <w:szCs w:val="21"/>
          <w:vertAlign w:val="superscript"/>
        </w:rPr>
        <w:t>2</w:t>
      </w:r>
      <w:r w:rsidR="00DD481D">
        <w:rPr>
          <w:rFonts w:ascii="Times New Roman" w:hAnsi="Times New Roman" w:cs="Times New Roman"/>
          <w:color w:val="000000" w:themeColor="text1"/>
          <w:szCs w:val="21"/>
        </w:rPr>
        <w:fldChar w:fldCharType="end"/>
      </w:r>
      <w:r w:rsidRPr="004949BF">
        <w:rPr>
          <w:rFonts w:ascii="Times New Roman" w:hAnsi="Times New Roman" w:cs="Times New Roman"/>
          <w:color w:val="000000" w:themeColor="text1"/>
          <w:szCs w:val="21"/>
        </w:rPr>
        <w:t xml:space="preserve"> improved a new flow </w:t>
      </w:r>
      <w:proofErr w:type="spellStart"/>
      <w:r w:rsidRPr="004949BF">
        <w:rPr>
          <w:rFonts w:ascii="Times New Roman" w:hAnsi="Times New Roman" w:cs="Times New Roman"/>
          <w:color w:val="000000" w:themeColor="text1"/>
          <w:szCs w:val="21"/>
        </w:rPr>
        <w:t>cytometry</w:t>
      </w:r>
      <w:proofErr w:type="spellEnd"/>
      <w:r w:rsidRPr="004949BF">
        <w:rPr>
          <w:rFonts w:ascii="Times New Roman" w:hAnsi="Times New Roman" w:cs="Times New Roman"/>
          <w:color w:val="000000" w:themeColor="text1"/>
          <w:szCs w:val="21"/>
        </w:rPr>
        <w:t>-based approach to qua</w:t>
      </w:r>
      <w:r w:rsidR="00A11C3C">
        <w:rPr>
          <w:rFonts w:ascii="Times New Roman" w:hAnsi="Times New Roman" w:cs="Times New Roman"/>
          <w:color w:val="000000" w:themeColor="text1"/>
          <w:szCs w:val="21"/>
        </w:rPr>
        <w:t>ntify microbial abundances in f</w:t>
      </w:r>
      <w:r w:rsidRPr="004949BF">
        <w:rPr>
          <w:rFonts w:ascii="Times New Roman" w:hAnsi="Times New Roman" w:cs="Times New Roman"/>
          <w:color w:val="000000" w:themeColor="text1"/>
          <w:szCs w:val="21"/>
        </w:rPr>
        <w:t xml:space="preserve">ecal material, showing that the total microbial load varied substantially between individuals (up to tenfold differences) and that this variation is also associated with host status. However, above these methods were not suitable for quantifying the absolute abundance of the root-associated microorganism. Firstly, flow </w:t>
      </w:r>
      <w:proofErr w:type="spellStart"/>
      <w:r w:rsidRPr="004949BF">
        <w:rPr>
          <w:rFonts w:ascii="Times New Roman" w:hAnsi="Times New Roman" w:cs="Times New Roman"/>
          <w:color w:val="000000" w:themeColor="text1"/>
          <w:szCs w:val="21"/>
        </w:rPr>
        <w:t>cytometry</w:t>
      </w:r>
      <w:proofErr w:type="spellEnd"/>
      <w:r w:rsidRPr="004949BF">
        <w:rPr>
          <w:rFonts w:ascii="Times New Roman" w:hAnsi="Times New Roman" w:cs="Times New Roman"/>
          <w:color w:val="000000" w:themeColor="text1"/>
          <w:szCs w:val="21"/>
        </w:rPr>
        <w:t xml:space="preserve"> could not distinguish bacteria existing in </w:t>
      </w:r>
      <w:proofErr w:type="spellStart"/>
      <w:r w:rsidRPr="004949BF">
        <w:rPr>
          <w:rFonts w:ascii="Times New Roman" w:hAnsi="Times New Roman" w:cs="Times New Roman"/>
          <w:color w:val="000000" w:themeColor="text1"/>
          <w:szCs w:val="21"/>
        </w:rPr>
        <w:t>rhizoplane</w:t>
      </w:r>
      <w:proofErr w:type="spellEnd"/>
      <w:r w:rsidRPr="004949BF">
        <w:rPr>
          <w:rFonts w:ascii="Times New Roman" w:hAnsi="Times New Roman" w:cs="Times New Roman"/>
          <w:color w:val="000000" w:themeColor="text1"/>
          <w:szCs w:val="21"/>
        </w:rPr>
        <w:t xml:space="preserve"> or </w:t>
      </w:r>
      <w:proofErr w:type="spellStart"/>
      <w:r w:rsidRPr="004949BF">
        <w:rPr>
          <w:rFonts w:ascii="Times New Roman" w:hAnsi="Times New Roman" w:cs="Times New Roman"/>
          <w:color w:val="000000" w:themeColor="text1"/>
          <w:szCs w:val="21"/>
        </w:rPr>
        <w:t>endosphere</w:t>
      </w:r>
      <w:proofErr w:type="spellEnd"/>
      <w:r w:rsidRPr="004949BF">
        <w:rPr>
          <w:rFonts w:ascii="Times New Roman" w:hAnsi="Times New Roman" w:cs="Times New Roman"/>
          <w:color w:val="000000" w:themeColor="text1"/>
          <w:szCs w:val="21"/>
        </w:rPr>
        <w:t xml:space="preserve"> communities</w:t>
      </w:r>
      <w:r w:rsidRPr="004949BF">
        <w:rPr>
          <w:rFonts w:ascii="Times New Roman" w:hAnsi="HelveticaNeueLTStd-Lt" w:cs="Times New Roman"/>
          <w:color w:val="000000" w:themeColor="text1"/>
          <w:szCs w:val="21"/>
        </w:rPr>
        <w:t>；</w:t>
      </w:r>
      <w:r w:rsidRPr="004949BF">
        <w:rPr>
          <w:rFonts w:ascii="Times New Roman" w:hAnsi="Times New Roman" w:cs="Times New Roman"/>
          <w:color w:val="000000" w:themeColor="text1"/>
          <w:szCs w:val="21"/>
        </w:rPr>
        <w:t xml:space="preserve">Furthermore, the total 16S </w:t>
      </w:r>
      <w:proofErr w:type="spellStart"/>
      <w:r w:rsidRPr="004949BF">
        <w:rPr>
          <w:rFonts w:ascii="Times New Roman" w:hAnsi="Times New Roman" w:cs="Times New Roman"/>
          <w:color w:val="000000" w:themeColor="text1"/>
          <w:szCs w:val="21"/>
        </w:rPr>
        <w:t>rRNA</w:t>
      </w:r>
      <w:proofErr w:type="spellEnd"/>
      <w:r w:rsidRPr="004949BF">
        <w:rPr>
          <w:rFonts w:ascii="Times New Roman" w:hAnsi="Times New Roman" w:cs="Times New Roman"/>
          <w:color w:val="000000" w:themeColor="text1"/>
          <w:szCs w:val="21"/>
        </w:rPr>
        <w:t xml:space="preserve"> or ITS copy numbers cannot be quantified by </w:t>
      </w:r>
      <w:proofErr w:type="spellStart"/>
      <w:r w:rsidRPr="004949BF">
        <w:rPr>
          <w:rFonts w:ascii="Times New Roman" w:hAnsi="Times New Roman" w:cs="Times New Roman"/>
          <w:color w:val="000000" w:themeColor="text1"/>
          <w:szCs w:val="21"/>
        </w:rPr>
        <w:t>qPCR</w:t>
      </w:r>
      <w:proofErr w:type="spellEnd"/>
      <w:r w:rsidRPr="004949BF">
        <w:rPr>
          <w:rFonts w:ascii="Times New Roman" w:hAnsi="Times New Roman" w:cs="Times New Roman"/>
          <w:color w:val="000000" w:themeColor="text1"/>
          <w:szCs w:val="21"/>
        </w:rPr>
        <w:t xml:space="preserve"> because host plant-associated </w:t>
      </w:r>
      <w:proofErr w:type="spellStart"/>
      <w:r w:rsidRPr="004949BF">
        <w:rPr>
          <w:rFonts w:ascii="Times New Roman" w:hAnsi="Times New Roman" w:cs="Times New Roman"/>
          <w:color w:val="000000" w:themeColor="text1"/>
          <w:szCs w:val="21"/>
        </w:rPr>
        <w:t>chondriosome</w:t>
      </w:r>
      <w:proofErr w:type="spellEnd"/>
      <w:r w:rsidRPr="004949BF">
        <w:rPr>
          <w:rFonts w:ascii="Times New Roman" w:hAnsi="Times New Roman" w:cs="Times New Roman"/>
          <w:color w:val="000000" w:themeColor="text1"/>
          <w:szCs w:val="21"/>
        </w:rPr>
        <w:t xml:space="preserve"> or ITS DNA fragments can also be amplified using universal 16S </w:t>
      </w:r>
      <w:proofErr w:type="spellStart"/>
      <w:r w:rsidRPr="004949BF">
        <w:rPr>
          <w:rFonts w:ascii="Times New Roman" w:hAnsi="Times New Roman" w:cs="Times New Roman"/>
          <w:color w:val="000000" w:themeColor="text1"/>
          <w:szCs w:val="21"/>
        </w:rPr>
        <w:t>rRNA</w:t>
      </w:r>
      <w:proofErr w:type="spellEnd"/>
      <w:r w:rsidRPr="004949BF">
        <w:rPr>
          <w:rFonts w:ascii="Times New Roman" w:hAnsi="Times New Roman" w:cs="Times New Roman"/>
          <w:color w:val="000000" w:themeColor="text1"/>
          <w:szCs w:val="21"/>
        </w:rPr>
        <w:t xml:space="preserve"> and ITS primers. To address this issue, spike-in based calibration approach seemed to be more feasible and promising. Adding controlled amounts of spike-in materials into samples allows for changing the profile's reference points</w:t>
      </w:r>
      <w:r w:rsidR="00DD481D">
        <w:rPr>
          <w:rFonts w:ascii="Times New Roman" w:hAnsi="Times New Roman" w:cs="Times New Roman"/>
          <w:color w:val="000000" w:themeColor="text1"/>
          <w:szCs w:val="21"/>
        </w:rPr>
        <w:fldChar w:fldCharType="begin">
          <w:fldData xml:space="preserve">PEVuZE5vdGU+PENpdGU+PEF1dGhvcj5TdGFtbWxlcjwvQXV0aG9yPjxZZWFyPjIwMTY8L1llYXI+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</w:fldData>
        </w:fldChar>
      </w:r>
      <w:r w:rsidR="004D1922">
        <w:rPr>
          <w:rFonts w:ascii="Times New Roman" w:hAnsi="Times New Roman" w:cs="Times New Roman"/>
          <w:color w:val="000000" w:themeColor="text1"/>
          <w:szCs w:val="21"/>
        </w:rPr>
        <w:instrText xml:space="preserve"> ADDIN EN.CITE </w:instrText>
      </w:r>
      <w:r w:rsidR="00DD481D">
        <w:rPr>
          <w:rFonts w:ascii="Times New Roman" w:hAnsi="Times New Roman" w:cs="Times New Roman"/>
          <w:color w:val="000000" w:themeColor="text1"/>
          <w:szCs w:val="21"/>
        </w:rPr>
        <w:fldChar w:fldCharType="begin">
          <w:fldData xml:space="preserve">PEVuZE5vdGU+PENpdGU+PEF1dGhvcj5TdGFtbWxlcjwvQXV0aG9yPjxZZWFyPjIwMTY8L1llYXI+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</w:fldData>
        </w:fldChar>
      </w:r>
      <w:r w:rsidR="004D1922">
        <w:rPr>
          <w:rFonts w:ascii="Times New Roman" w:hAnsi="Times New Roman" w:cs="Times New Roman"/>
          <w:color w:val="000000" w:themeColor="text1"/>
          <w:szCs w:val="21"/>
        </w:rPr>
        <w:instrText xml:space="preserve"> ADDIN EN.CITE.DATA </w:instrText>
      </w:r>
      <w:r w:rsidR="00DD481D">
        <w:rPr>
          <w:rFonts w:ascii="Times New Roman" w:hAnsi="Times New Roman" w:cs="Times New Roman"/>
          <w:color w:val="000000" w:themeColor="text1"/>
          <w:szCs w:val="21"/>
        </w:rPr>
      </w:r>
      <w:r w:rsidR="00DD481D">
        <w:rPr>
          <w:rFonts w:ascii="Times New Roman" w:hAnsi="Times New Roman" w:cs="Times New Roman"/>
          <w:color w:val="000000" w:themeColor="text1"/>
          <w:szCs w:val="21"/>
        </w:rPr>
        <w:fldChar w:fldCharType="end"/>
      </w:r>
      <w:r w:rsidR="00DD481D">
        <w:rPr>
          <w:rFonts w:ascii="Times New Roman" w:hAnsi="Times New Roman" w:cs="Times New Roman"/>
          <w:color w:val="000000" w:themeColor="text1"/>
          <w:szCs w:val="21"/>
        </w:rPr>
      </w:r>
      <w:r w:rsidR="00DD481D">
        <w:rPr>
          <w:rFonts w:ascii="Times New Roman" w:hAnsi="Times New Roman" w:cs="Times New Roman"/>
          <w:color w:val="000000" w:themeColor="text1"/>
          <w:szCs w:val="21"/>
        </w:rPr>
        <w:fldChar w:fldCharType="separate"/>
      </w:r>
      <w:r w:rsidR="004D1922" w:rsidRPr="004D1922">
        <w:rPr>
          <w:rFonts w:ascii="Times New Roman" w:hAnsi="Times New Roman" w:cs="Times New Roman"/>
          <w:noProof/>
          <w:color w:val="000000" w:themeColor="text1"/>
          <w:szCs w:val="21"/>
          <w:vertAlign w:val="superscript"/>
        </w:rPr>
        <w:t>1</w:t>
      </w:r>
      <w:r w:rsidR="00DD481D">
        <w:rPr>
          <w:rFonts w:ascii="Times New Roman" w:hAnsi="Times New Roman" w:cs="Times New Roman"/>
          <w:color w:val="000000" w:themeColor="text1"/>
          <w:szCs w:val="21"/>
        </w:rPr>
        <w:fldChar w:fldCharType="end"/>
      </w:r>
      <w:r w:rsidRPr="004949BF">
        <w:rPr>
          <w:rFonts w:ascii="Times New Roman" w:hAnsi="Times New Roman" w:cs="Times New Roman"/>
          <w:color w:val="000000" w:themeColor="text1"/>
          <w:szCs w:val="21"/>
        </w:rPr>
        <w:t xml:space="preserve">, making the spike-in as a new reference to measure the extent of directionality of changes in the total microbial loads and </w:t>
      </w:r>
      <w:proofErr w:type="gramStart"/>
      <w:r w:rsidRPr="004949BF">
        <w:rPr>
          <w:rFonts w:ascii="Times New Roman" w:hAnsi="Times New Roman" w:cs="Times New Roman"/>
          <w:color w:val="000000" w:themeColor="text1"/>
          <w:szCs w:val="21"/>
        </w:rPr>
        <w:t xml:space="preserve">each </w:t>
      </w:r>
      <w:proofErr w:type="spellStart"/>
      <w:r w:rsidRPr="004949BF">
        <w:rPr>
          <w:rFonts w:ascii="Times New Roman" w:hAnsi="Times New Roman" w:cs="Times New Roman"/>
          <w:color w:val="000000" w:themeColor="text1"/>
          <w:szCs w:val="21"/>
        </w:rPr>
        <w:t>taxa</w:t>
      </w:r>
      <w:proofErr w:type="spellEnd"/>
      <w:r w:rsidRPr="004949BF">
        <w:rPr>
          <w:rFonts w:ascii="Times New Roman" w:hAnsi="Times New Roman" w:cs="Times New Roman"/>
          <w:color w:val="000000" w:themeColor="text1"/>
          <w:szCs w:val="21"/>
        </w:rPr>
        <w:t xml:space="preserve"> abundance</w:t>
      </w:r>
      <w:proofErr w:type="gramEnd"/>
      <w:r w:rsidRPr="004949BF">
        <w:rPr>
          <w:rFonts w:ascii="Times New Roman" w:hAnsi="Times New Roman" w:cs="Times New Roman"/>
          <w:color w:val="000000" w:themeColor="text1"/>
          <w:szCs w:val="21"/>
        </w:rPr>
        <w:t>. So far, spike-in strategies have been well applied in RNA-Seq</w:t>
      </w:r>
      <w:r w:rsidR="00DD481D">
        <w:rPr>
          <w:rFonts w:ascii="Times New Roman" w:hAnsi="Times New Roman" w:cs="Times New Roman"/>
          <w:color w:val="000000" w:themeColor="text1"/>
          <w:szCs w:val="21"/>
        </w:rPr>
        <w:fldChar w:fldCharType="begin">
          <w:fldData xml:space="preserve">PEVuZE5vdGU+PENpdGU+PEF1dGhvcj5SaXNzbzwvQXV0aG9yPjxZZWFyPjIwMTQ8L1llYXI+PFJl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=
</w:fldData>
        </w:fldChar>
      </w:r>
      <w:r w:rsidR="009E3C29">
        <w:rPr>
          <w:rFonts w:ascii="Times New Roman" w:hAnsi="Times New Roman" w:cs="Times New Roman"/>
          <w:color w:val="000000" w:themeColor="text1"/>
          <w:szCs w:val="21"/>
        </w:rPr>
        <w:instrText xml:space="preserve"> ADDIN EN.CITE </w:instrText>
      </w:r>
      <w:r w:rsidR="00DD481D">
        <w:rPr>
          <w:rFonts w:ascii="Times New Roman" w:hAnsi="Times New Roman" w:cs="Times New Roman"/>
          <w:color w:val="000000" w:themeColor="text1"/>
          <w:szCs w:val="21"/>
        </w:rPr>
        <w:fldChar w:fldCharType="begin">
          <w:fldData xml:space="preserve">PEVuZE5vdGU+PENpdGU+PEF1dGhvcj5SaXNzbzwvQXV0aG9yPjxZZWFyPjIwMTQ8L1llYXI+PFJl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=
</w:fldData>
        </w:fldChar>
      </w:r>
      <w:r w:rsidR="009E3C29">
        <w:rPr>
          <w:rFonts w:ascii="Times New Roman" w:hAnsi="Times New Roman" w:cs="Times New Roman"/>
          <w:color w:val="000000" w:themeColor="text1"/>
          <w:szCs w:val="21"/>
        </w:rPr>
        <w:instrText xml:space="preserve"> ADDIN EN.CITE.DATA </w:instrText>
      </w:r>
      <w:r w:rsidR="00DD481D">
        <w:rPr>
          <w:rFonts w:ascii="Times New Roman" w:hAnsi="Times New Roman" w:cs="Times New Roman"/>
          <w:color w:val="000000" w:themeColor="text1"/>
          <w:szCs w:val="21"/>
        </w:rPr>
      </w:r>
      <w:r w:rsidR="00DD481D">
        <w:rPr>
          <w:rFonts w:ascii="Times New Roman" w:hAnsi="Times New Roman" w:cs="Times New Roman"/>
          <w:color w:val="000000" w:themeColor="text1"/>
          <w:szCs w:val="21"/>
        </w:rPr>
        <w:fldChar w:fldCharType="end"/>
      </w:r>
      <w:r w:rsidR="00DD481D">
        <w:rPr>
          <w:rFonts w:ascii="Times New Roman" w:hAnsi="Times New Roman" w:cs="Times New Roman"/>
          <w:color w:val="000000" w:themeColor="text1"/>
          <w:szCs w:val="21"/>
        </w:rPr>
      </w:r>
      <w:r w:rsidR="00DD481D">
        <w:rPr>
          <w:rFonts w:ascii="Times New Roman" w:hAnsi="Times New Roman" w:cs="Times New Roman"/>
          <w:color w:val="000000" w:themeColor="text1"/>
          <w:szCs w:val="21"/>
        </w:rPr>
        <w:fldChar w:fldCharType="separate"/>
      </w:r>
      <w:r w:rsidR="009E3C29" w:rsidRPr="009E3C29">
        <w:rPr>
          <w:rFonts w:ascii="Times New Roman" w:hAnsi="Times New Roman" w:cs="Times New Roman"/>
          <w:noProof/>
          <w:color w:val="000000" w:themeColor="text1"/>
          <w:szCs w:val="21"/>
          <w:vertAlign w:val="superscript"/>
        </w:rPr>
        <w:t>6</w:t>
      </w:r>
      <w:r w:rsidR="00DD481D">
        <w:rPr>
          <w:rFonts w:ascii="Times New Roman" w:hAnsi="Times New Roman" w:cs="Times New Roman"/>
          <w:color w:val="000000" w:themeColor="text1"/>
          <w:szCs w:val="21"/>
        </w:rPr>
        <w:fldChar w:fldCharType="end"/>
      </w:r>
      <w:r w:rsidRPr="004949BF">
        <w:rPr>
          <w:rFonts w:ascii="Times New Roman" w:hAnsi="Times New Roman" w:cs="Times New Roman"/>
          <w:color w:val="000000" w:themeColor="text1"/>
          <w:szCs w:val="21"/>
        </w:rPr>
        <w:t xml:space="preserve"> as well as proteomics</w:t>
      </w:r>
      <w:r w:rsidR="00DD481D">
        <w:rPr>
          <w:rFonts w:ascii="Times New Roman" w:hAnsi="Times New Roman" w:cs="Times New Roman"/>
          <w:color w:val="000000" w:themeColor="text1"/>
          <w:szCs w:val="21"/>
        </w:rPr>
        <w:fldChar w:fldCharType="begin"/>
      </w:r>
      <w:r w:rsidR="009E3C29">
        <w:rPr>
          <w:rFonts w:ascii="Times New Roman" w:hAnsi="Times New Roman" w:cs="Times New Roman"/>
          <w:color w:val="000000" w:themeColor="text1"/>
          <w:szCs w:val="21"/>
        </w:rPr>
        <w:instrText xml:space="preserve"> ADDIN EN.CITE &lt;EndNote&gt;&lt;Cite&gt;&lt;Author&gt;Geiger&lt;/Author&gt;&lt;Year&gt;2011&lt;/Year&gt;&lt;RecNum&gt;9&lt;/RecNum&gt;&lt;DisplayText&gt;&lt;style face="superscript"&gt;7&lt;/style&gt;&lt;/DisplayText&gt;&lt;record&gt;&lt;rec-number&gt;9&lt;/rec-number&gt;&lt;foreign-keys&gt;&lt;key app="EN" db-id="0rtzesfx45d5zgee0acxptr4v2wr9rpf5e9x" timestamp="1533881732"&gt;9&lt;/key&gt;&lt;/foreign-keys&gt;&lt;ref-type name="Journal Article"&gt;17&lt;/ref-type&gt;&lt;contributors&gt;&lt;authors&gt;&lt;author&gt;Geiger, T.&lt;/author&gt;&lt;author&gt;Wisniewski, J. R.&lt;/author&gt;&lt;author&gt;Cox, J.&lt;/author&gt;&lt;author&gt;Zanivan, S.&lt;/author&gt;&lt;author&gt;Kruger, M.&lt;/author&gt;&lt;author&gt;Ishihama, Y.&lt;/author&gt;&lt;author&gt;Mann, M.&lt;/author&gt;&lt;/authors&gt;&lt;/contributors&gt;&lt;auth-address&gt;Department of Proteomics and Signal Transduction, Max Planck Institute of Biochemistry, Martinsried, Germany.&lt;/auth-address&gt;&lt;titles&gt;&lt;title&gt;Use of stable isotope labeling by amino acids in cell culture as a spike-in standard in quantitative proteomics&lt;/title&gt;&lt;secondary-title&gt;Nat Protoc&lt;/secondary-title&gt;&lt;alt-title&gt;Nature protocols&lt;/alt-title&gt;&lt;/titles&gt;&lt;periodical&gt;&lt;full-title&gt;Nat Protoc&lt;/full-title&gt;&lt;abbr-1&gt;Nature protocols&lt;/abbr-1&gt;&lt;/periodical&gt;&lt;alt-periodical&gt;&lt;full-title&gt;Nat Protoc&lt;/full-title&gt;&lt;abbr-1&gt;Nature protocols&lt;/abbr-1&gt;&lt;/alt-periodical&gt;&lt;pages&gt;147-57&lt;/pages&gt;&lt;volume&gt;6&lt;/volume&gt;&lt;number&gt;2&lt;/number&gt;&lt;edition&gt;2011/02/05&lt;/edition&gt;&lt;keywords&gt;&lt;keyword&gt;Amino Acids/chemistry&lt;/keyword&gt;&lt;keyword&gt;Cell Culture Techniques&lt;/keyword&gt;&lt;keyword&gt;Isotope Labeling/methods&lt;/keyword&gt;&lt;keyword&gt;Mass Spectrometry&lt;/keyword&gt;&lt;keyword&gt;Proteins/analysis/chemistry&lt;/keyword&gt;&lt;keyword&gt;Proteomics/*methods&lt;/keyword&gt;&lt;/keywords&gt;&lt;dates&gt;&lt;year&gt;2011&lt;/year&gt;&lt;pub-dates&gt;&lt;date&gt;Feb&lt;/date&gt;&lt;/pub-dates&gt;&lt;/dates&gt;&lt;isbn&gt;1750-2799&lt;/isbn&gt;&lt;accession-num&gt;21293456&lt;/accession-num&gt;&lt;urls&gt;&lt;/urls&gt;&lt;electronic-resource-num&gt;10.1038/nprot.2010.192&lt;/electronic-resource-num&gt;&lt;remote-database-provider&gt;NLM&lt;/remote-database-provider&gt;&lt;language&gt;eng&lt;/language&gt;&lt;/record&gt;&lt;/Cite&gt;&lt;/EndNote&gt;</w:instrText>
      </w:r>
      <w:r w:rsidR="00DD481D">
        <w:rPr>
          <w:rFonts w:ascii="Times New Roman" w:hAnsi="Times New Roman" w:cs="Times New Roman"/>
          <w:color w:val="000000" w:themeColor="text1"/>
          <w:szCs w:val="21"/>
        </w:rPr>
        <w:fldChar w:fldCharType="separate"/>
      </w:r>
      <w:r w:rsidR="009E3C29" w:rsidRPr="009E3C29">
        <w:rPr>
          <w:rFonts w:ascii="Times New Roman" w:hAnsi="Times New Roman" w:cs="Times New Roman"/>
          <w:noProof/>
          <w:color w:val="000000" w:themeColor="text1"/>
          <w:szCs w:val="21"/>
          <w:vertAlign w:val="superscript"/>
        </w:rPr>
        <w:t>7</w:t>
      </w:r>
      <w:r w:rsidR="00DD481D">
        <w:rPr>
          <w:rFonts w:ascii="Times New Roman" w:hAnsi="Times New Roman" w:cs="Times New Roman"/>
          <w:color w:val="000000" w:themeColor="text1"/>
          <w:szCs w:val="21"/>
        </w:rPr>
        <w:fldChar w:fldCharType="end"/>
      </w:r>
      <w:r w:rsidRPr="004949BF">
        <w:rPr>
          <w:rFonts w:ascii="Times New Roman" w:hAnsi="Times New Roman" w:cs="Times New Roman"/>
          <w:color w:val="000000" w:themeColor="text1"/>
          <w:szCs w:val="21"/>
        </w:rPr>
        <w:t xml:space="preserve"> and metabolomics</w:t>
      </w:r>
      <w:r w:rsidR="00DD481D">
        <w:rPr>
          <w:rFonts w:ascii="Times New Roman" w:hAnsi="Times New Roman" w:cs="Times New Roman"/>
          <w:color w:val="000000" w:themeColor="text1"/>
          <w:szCs w:val="21"/>
        </w:rPr>
        <w:fldChar w:fldCharType="begin">
          <w:fldData xml:space="preserve">PEVuZE5vdGU+PENpdGU+PEF1dGhvcj5XdTwvQXV0aG9yPjxZZWFyPjIwMDU8L1llYXI+PFJlY051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</w:fldData>
        </w:fldChar>
      </w:r>
      <w:r w:rsidR="009E3C29">
        <w:rPr>
          <w:rFonts w:ascii="Times New Roman" w:hAnsi="Times New Roman" w:cs="Times New Roman"/>
          <w:color w:val="000000" w:themeColor="text1"/>
          <w:szCs w:val="21"/>
        </w:rPr>
        <w:instrText xml:space="preserve"> ADDIN EN.CITE </w:instrText>
      </w:r>
      <w:r w:rsidR="00DD481D">
        <w:rPr>
          <w:rFonts w:ascii="Times New Roman" w:hAnsi="Times New Roman" w:cs="Times New Roman"/>
          <w:color w:val="000000" w:themeColor="text1"/>
          <w:szCs w:val="21"/>
        </w:rPr>
        <w:fldChar w:fldCharType="begin">
          <w:fldData xml:space="preserve">PEVuZE5vdGU+PENpdGU+PEF1dGhvcj5XdTwvQXV0aG9yPjxZZWFyPjIwMDU8L1llYXI+PFJlY051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</w:fldData>
        </w:fldChar>
      </w:r>
      <w:r w:rsidR="009E3C29">
        <w:rPr>
          <w:rFonts w:ascii="Times New Roman" w:hAnsi="Times New Roman" w:cs="Times New Roman"/>
          <w:color w:val="000000" w:themeColor="text1"/>
          <w:szCs w:val="21"/>
        </w:rPr>
        <w:instrText xml:space="preserve"> ADDIN EN.CITE.DATA </w:instrText>
      </w:r>
      <w:r w:rsidR="00DD481D">
        <w:rPr>
          <w:rFonts w:ascii="Times New Roman" w:hAnsi="Times New Roman" w:cs="Times New Roman"/>
          <w:color w:val="000000" w:themeColor="text1"/>
          <w:szCs w:val="21"/>
        </w:rPr>
      </w:r>
      <w:r w:rsidR="00DD481D">
        <w:rPr>
          <w:rFonts w:ascii="Times New Roman" w:hAnsi="Times New Roman" w:cs="Times New Roman"/>
          <w:color w:val="000000" w:themeColor="text1"/>
          <w:szCs w:val="21"/>
        </w:rPr>
        <w:fldChar w:fldCharType="end"/>
      </w:r>
      <w:r w:rsidR="00DD481D">
        <w:rPr>
          <w:rFonts w:ascii="Times New Roman" w:hAnsi="Times New Roman" w:cs="Times New Roman"/>
          <w:color w:val="000000" w:themeColor="text1"/>
          <w:szCs w:val="21"/>
        </w:rPr>
      </w:r>
      <w:r w:rsidR="00DD481D">
        <w:rPr>
          <w:rFonts w:ascii="Times New Roman" w:hAnsi="Times New Roman" w:cs="Times New Roman"/>
          <w:color w:val="000000" w:themeColor="text1"/>
          <w:szCs w:val="21"/>
        </w:rPr>
        <w:fldChar w:fldCharType="separate"/>
      </w:r>
      <w:r w:rsidR="009E3C29" w:rsidRPr="009E3C29">
        <w:rPr>
          <w:rFonts w:ascii="Times New Roman" w:hAnsi="Times New Roman" w:cs="Times New Roman"/>
          <w:noProof/>
          <w:color w:val="000000" w:themeColor="text1"/>
          <w:szCs w:val="21"/>
          <w:vertAlign w:val="superscript"/>
        </w:rPr>
        <w:t>8</w:t>
      </w:r>
      <w:r w:rsidR="00DD481D">
        <w:rPr>
          <w:rFonts w:ascii="Times New Roman" w:hAnsi="Times New Roman" w:cs="Times New Roman"/>
          <w:color w:val="000000" w:themeColor="text1"/>
          <w:szCs w:val="21"/>
        </w:rPr>
        <w:fldChar w:fldCharType="end"/>
      </w:r>
      <w:r w:rsidRPr="004949BF">
        <w:rPr>
          <w:rFonts w:ascii="Times New Roman" w:hAnsi="Times New Roman" w:cs="Times New Roman"/>
          <w:color w:val="000000" w:themeColor="text1"/>
          <w:szCs w:val="21"/>
        </w:rPr>
        <w:t>. Recently</w:t>
      </w:r>
      <w:r w:rsidR="000E7617" w:rsidRPr="004949BF">
        <w:rPr>
          <w:rFonts w:ascii="Times New Roman" w:hAnsi="Times New Roman" w:cs="Times New Roman"/>
          <w:color w:val="000000" w:themeColor="text1"/>
          <w:szCs w:val="21"/>
        </w:rPr>
        <w:t xml:space="preserve">, </w:t>
      </w:r>
      <w:proofErr w:type="spellStart"/>
      <w:r w:rsidR="00A11C3C" w:rsidRPr="00A11C3C">
        <w:rPr>
          <w:rFonts w:ascii="Times New Roman" w:hAnsi="Times New Roman" w:cs="Times New Roman"/>
          <w:color w:val="000000" w:themeColor="text1"/>
          <w:szCs w:val="21"/>
        </w:rPr>
        <w:t>Tourlousse</w:t>
      </w:r>
      <w:proofErr w:type="spellEnd"/>
      <w:r w:rsidRPr="004949BF">
        <w:rPr>
          <w:rFonts w:ascii="Times New Roman" w:hAnsi="Times New Roman" w:cs="Times New Roman"/>
          <w:color w:val="000000" w:themeColor="text1"/>
          <w:szCs w:val="21"/>
        </w:rPr>
        <w:t xml:space="preserve"> et al</w:t>
      </w:r>
      <w:r w:rsidR="00DD481D">
        <w:rPr>
          <w:rFonts w:ascii="Times New Roman" w:hAnsi="Times New Roman" w:cs="Times New Roman"/>
          <w:color w:val="000000" w:themeColor="text1"/>
          <w:szCs w:val="21"/>
        </w:rPr>
        <w:fldChar w:fldCharType="begin"/>
      </w:r>
      <w:r w:rsidR="00A11C3C">
        <w:rPr>
          <w:rFonts w:ascii="Times New Roman" w:hAnsi="Times New Roman" w:cs="Times New Roman"/>
          <w:color w:val="000000" w:themeColor="text1"/>
          <w:szCs w:val="21"/>
        </w:rPr>
        <w:instrText xml:space="preserve"> ADDIN EN.CITE &lt;EndNote&gt;&lt;Cite&gt;&lt;Author&gt;Tourlousse&lt;/Author&gt;&lt;Year&gt;2017&lt;/Year&gt;&lt;RecNum&gt;11&lt;/RecNum&gt;&lt;DisplayText&gt;&lt;style face="superscript"&gt;9&lt;/style&gt;&lt;/DisplayText&gt;&lt;record&gt;&lt;rec-number&gt;11&lt;/rec-number&gt;&lt;foreign-keys&gt;&lt;key app="EN" db-id="0rtzesfx45d5zgee0acxptr4v2wr9rpf5e9x" timestamp="1533881838"&gt;11&lt;/key&gt;&lt;/foreign-keys&gt;&lt;ref-type name="Journal Article"&gt;17&lt;/ref-type&gt;&lt;contributors&gt;&lt;authors&gt;&lt;author&gt;Tourlousse, D. M.&lt;/author&gt;&lt;author&gt;Yoshiike, S.&lt;/author&gt;&lt;author&gt;Ohashi, A.&lt;/author&gt;&lt;author&gt;Matsukura, S.&lt;/author&gt;&lt;author&gt;Noda, N.&lt;/author&gt;&lt;author&gt;Sekiguchi, Y.&lt;/author&gt;&lt;/authors&gt;&lt;/contributors&gt;&lt;auth-address&gt;Biomedical Research Institute, National Institute of Advanced Industrial Science and Technology (AIST), Tsukuba, Ibaraki 305-8566, Japan.&lt;/auth-address&gt;&lt;titles&gt;&lt;title&gt;Synthetic spike-in standards for high-throughput 16S rRNA gene amplicon sequencing&lt;/title&gt;&lt;secondary-title&gt;Nucleic Acids Res&lt;/secondary-title&gt;&lt;alt-title&gt;Nucleic acids research&lt;/alt-title&gt;&lt;/titles&gt;&lt;periodical&gt;&lt;full-title&gt;Nucleic Acids Res&lt;/full-title&gt;&lt;abbr-1&gt;Nucleic acids research&lt;/abbr-1&gt;&lt;/periodical&gt;&lt;alt-periodical&gt;&lt;full-title&gt;Nucleic Acids Res&lt;/full-title&gt;&lt;abbr-1&gt;Nucleic acids research&lt;/abbr-1&gt;&lt;/alt-periodical&gt;&lt;pages&gt;e23&lt;/pages&gt;&lt;volume&gt;45&lt;/volume&gt;&lt;number&gt;4&lt;/number&gt;&lt;edition&gt;2016/12/17&lt;/edition&gt;&lt;keywords&gt;&lt;keyword&gt;Bacteria/classification/genetics&lt;/keyword&gt;&lt;keyword&gt;Computational Biology&lt;/keyword&gt;&lt;keyword&gt;Environmental Microbiology&lt;/keyword&gt;&lt;keyword&gt;*High-Throughput Nucleotide Sequencing&lt;/keyword&gt;&lt;keyword&gt;*Metagenome&lt;/keyword&gt;&lt;keyword&gt;*Metagenomics/methods/standards&lt;/keyword&gt;&lt;keyword&gt;Microbiota&lt;/keyword&gt;&lt;keyword&gt;RNA, Ribosomal, 16S/*genetics&lt;/keyword&gt;&lt;keyword&gt;Reference Standards&lt;/keyword&gt;&lt;/keywords&gt;&lt;dates&gt;&lt;year&gt;2017&lt;/year&gt;&lt;pub-dates&gt;&lt;date&gt;Feb 28&lt;/date&gt;&lt;/pub-dates&gt;&lt;/dates&gt;&lt;isbn&gt;0305-1048&lt;/isbn&gt;&lt;accession-num&gt;27980100&lt;/accession-num&gt;&lt;urls&gt;&lt;/urls&gt;&lt;custom2&gt;PMC5389483&lt;/custom2&gt;&lt;electronic-resource-num&gt;10.1093/nar/gkw984&lt;/electronic-resource-num&gt;&lt;remote-database-provider&gt;NLM&lt;/remote-database-provider&gt;&lt;language&gt;eng&lt;/language&gt;&lt;/record&gt;&lt;/Cite&gt;&lt;/EndNote&gt;</w:instrText>
      </w:r>
      <w:r w:rsidR="00DD481D">
        <w:rPr>
          <w:rFonts w:ascii="Times New Roman" w:hAnsi="Times New Roman" w:cs="Times New Roman"/>
          <w:color w:val="000000" w:themeColor="text1"/>
          <w:szCs w:val="21"/>
        </w:rPr>
        <w:fldChar w:fldCharType="separate"/>
      </w:r>
      <w:r w:rsidR="00A11C3C" w:rsidRPr="00A11C3C">
        <w:rPr>
          <w:rFonts w:ascii="Times New Roman" w:hAnsi="Times New Roman" w:cs="Times New Roman"/>
          <w:noProof/>
          <w:color w:val="000000" w:themeColor="text1"/>
          <w:szCs w:val="21"/>
          <w:vertAlign w:val="superscript"/>
        </w:rPr>
        <w:t>9</w:t>
      </w:r>
      <w:r w:rsidR="00DD481D">
        <w:rPr>
          <w:rFonts w:ascii="Times New Roman" w:hAnsi="Times New Roman" w:cs="Times New Roman"/>
          <w:color w:val="000000" w:themeColor="text1"/>
          <w:szCs w:val="21"/>
        </w:rPr>
        <w:fldChar w:fldCharType="end"/>
      </w:r>
      <w:r w:rsidRPr="004949BF">
        <w:rPr>
          <w:rFonts w:ascii="Times New Roman" w:hAnsi="Times New Roman" w:cs="Times New Roman"/>
          <w:color w:val="000000" w:themeColor="text1"/>
          <w:szCs w:val="21"/>
        </w:rPr>
        <w:t xml:space="preserve"> developed a set of synthetic spike-ins for performing 16S-seq quality control and quantifying absolute microbial abundances in environmental samples</w:t>
      </w:r>
      <w:r w:rsidRPr="00A11C3C">
        <w:rPr>
          <w:rFonts w:ascii="Times New Roman" w:hAnsi="Times New Roman" w:cs="Times New Roman"/>
          <w:color w:val="000000" w:themeColor="text1"/>
          <w:szCs w:val="21"/>
        </w:rPr>
        <w:t>.</w:t>
      </w:r>
      <w:r w:rsidRPr="004949BF">
        <w:rPr>
          <w:rFonts w:ascii="Times New Roman" w:hAnsi="Times New Roman" w:cs="Times New Roman"/>
          <w:color w:val="548DD4" w:themeColor="text2" w:themeTint="99"/>
          <w:szCs w:val="21"/>
        </w:rPr>
        <w:t xml:space="preserve"> </w:t>
      </w:r>
      <w:proofErr w:type="spellStart"/>
      <w:r w:rsidR="00A11C3C">
        <w:rPr>
          <w:rStyle w:val="fontstyle01"/>
          <w:rFonts w:ascii="Times New Roman" w:hAnsi="Times New Roman" w:cs="Times New Roman" w:hint="eastAsia"/>
          <w:sz w:val="21"/>
          <w:szCs w:val="21"/>
        </w:rPr>
        <w:t>Stammler</w:t>
      </w:r>
      <w:proofErr w:type="spellEnd"/>
      <w:r w:rsidRPr="004949BF">
        <w:rPr>
          <w:rStyle w:val="fontstyle01"/>
          <w:rFonts w:ascii="Times New Roman" w:hAnsi="Times New Roman" w:cs="Times New Roman"/>
          <w:sz w:val="21"/>
          <w:szCs w:val="21"/>
        </w:rPr>
        <w:t xml:space="preserve"> et al</w:t>
      </w:r>
      <w:r w:rsidR="00DD481D">
        <w:rPr>
          <w:rStyle w:val="fontstyle01"/>
          <w:rFonts w:ascii="Times New Roman" w:hAnsi="Times New Roman" w:cs="Times New Roman"/>
          <w:sz w:val="21"/>
          <w:szCs w:val="21"/>
        </w:rPr>
        <w:fldChar w:fldCharType="begin">
          <w:fldData xml:space="preserve">PEVuZE5vdGU+PENpdGU+PEF1dGhvcj5TdGFtbWxlcjwvQXV0aG9yPjxZZWFyPjIwMTY8L1llYXI+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</w:fldData>
        </w:fldChar>
      </w:r>
      <w:r w:rsidR="004D1922">
        <w:rPr>
          <w:rStyle w:val="fontstyle01"/>
          <w:rFonts w:ascii="Times New Roman" w:hAnsi="Times New Roman" w:cs="Times New Roman"/>
          <w:sz w:val="21"/>
          <w:szCs w:val="21"/>
        </w:rPr>
        <w:instrText xml:space="preserve"> ADDIN EN.CITE </w:instrText>
      </w:r>
      <w:r w:rsidR="00DD481D">
        <w:rPr>
          <w:rStyle w:val="fontstyle01"/>
          <w:rFonts w:ascii="Times New Roman" w:hAnsi="Times New Roman" w:cs="Times New Roman"/>
          <w:sz w:val="21"/>
          <w:szCs w:val="21"/>
        </w:rPr>
        <w:fldChar w:fldCharType="begin">
          <w:fldData xml:space="preserve">PEVuZE5vdGU+PENpdGU+PEF1dGhvcj5TdGFtbWxlcjwvQXV0aG9yPjxZZWFyPjIwMTY8L1llYXI+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</w:fldData>
        </w:fldChar>
      </w:r>
      <w:r w:rsidR="004D1922">
        <w:rPr>
          <w:rStyle w:val="fontstyle01"/>
          <w:rFonts w:ascii="Times New Roman" w:hAnsi="Times New Roman" w:cs="Times New Roman"/>
          <w:sz w:val="21"/>
          <w:szCs w:val="21"/>
        </w:rPr>
        <w:instrText xml:space="preserve"> ADDIN EN.CITE.DATA </w:instrText>
      </w:r>
      <w:r w:rsidR="00DD481D">
        <w:rPr>
          <w:rStyle w:val="fontstyle01"/>
          <w:rFonts w:ascii="Times New Roman" w:hAnsi="Times New Roman" w:cs="Times New Roman"/>
          <w:sz w:val="21"/>
          <w:szCs w:val="21"/>
        </w:rPr>
      </w:r>
      <w:r w:rsidR="00DD481D">
        <w:rPr>
          <w:rStyle w:val="fontstyle01"/>
          <w:rFonts w:ascii="Times New Roman" w:hAnsi="Times New Roman" w:cs="Times New Roman"/>
          <w:sz w:val="21"/>
          <w:szCs w:val="21"/>
        </w:rPr>
        <w:fldChar w:fldCharType="end"/>
      </w:r>
      <w:r w:rsidR="00DD481D">
        <w:rPr>
          <w:rStyle w:val="fontstyle01"/>
          <w:rFonts w:ascii="Times New Roman" w:hAnsi="Times New Roman" w:cs="Times New Roman"/>
          <w:sz w:val="21"/>
          <w:szCs w:val="21"/>
        </w:rPr>
      </w:r>
      <w:r w:rsidR="00DD481D">
        <w:rPr>
          <w:rStyle w:val="fontstyle01"/>
          <w:rFonts w:ascii="Times New Roman" w:hAnsi="Times New Roman" w:cs="Times New Roman"/>
          <w:sz w:val="21"/>
          <w:szCs w:val="21"/>
        </w:rPr>
        <w:fldChar w:fldCharType="separate"/>
      </w:r>
      <w:r w:rsidR="004D1922" w:rsidRPr="004D1922">
        <w:rPr>
          <w:rStyle w:val="fontstyle01"/>
          <w:rFonts w:ascii="Times New Roman" w:hAnsi="Times New Roman" w:cs="Times New Roman"/>
          <w:noProof/>
          <w:sz w:val="21"/>
          <w:szCs w:val="21"/>
          <w:vertAlign w:val="superscript"/>
        </w:rPr>
        <w:t>1</w:t>
      </w:r>
      <w:r w:rsidR="00DD481D">
        <w:rPr>
          <w:rStyle w:val="fontstyle01"/>
          <w:rFonts w:ascii="Times New Roman" w:hAnsi="Times New Roman" w:cs="Times New Roman"/>
          <w:sz w:val="21"/>
          <w:szCs w:val="21"/>
        </w:rPr>
        <w:fldChar w:fldCharType="end"/>
      </w:r>
      <w:r w:rsidRPr="004949BF">
        <w:rPr>
          <w:rStyle w:val="fontstyle01"/>
          <w:rFonts w:ascii="Times New Roman" w:hAnsi="Times New Roman" w:cs="Times New Roman"/>
          <w:sz w:val="21"/>
          <w:szCs w:val="21"/>
        </w:rPr>
        <w:t xml:space="preserve"> added exogenous viable spike-in bacteria to rescale the read counts of endogenous bacteria. Using this method, they reconsidered the emergence of </w:t>
      </w:r>
      <w:proofErr w:type="spellStart"/>
      <w:r w:rsidRPr="004949BF">
        <w:rPr>
          <w:rStyle w:val="fontstyle01"/>
          <w:rFonts w:ascii="Times New Roman" w:hAnsi="Times New Roman" w:cs="Times New Roman"/>
          <w:i/>
          <w:sz w:val="21"/>
          <w:szCs w:val="21"/>
        </w:rPr>
        <w:t>Enterococcus</w:t>
      </w:r>
      <w:proofErr w:type="spellEnd"/>
      <w:r w:rsidRPr="004949BF">
        <w:rPr>
          <w:rStyle w:val="fontstyle01"/>
          <w:rFonts w:ascii="Times New Roman" w:hAnsi="Times New Roman" w:cs="Times New Roman"/>
          <w:sz w:val="21"/>
          <w:szCs w:val="21"/>
        </w:rPr>
        <w:t xml:space="preserve"> as the predominant genus in </w:t>
      </w:r>
      <w:proofErr w:type="spellStart"/>
      <w:r w:rsidRPr="004949BF">
        <w:rPr>
          <w:rStyle w:val="fontstyle01"/>
          <w:rFonts w:ascii="Times New Roman" w:hAnsi="Times New Roman" w:cs="Times New Roman"/>
          <w:sz w:val="21"/>
          <w:szCs w:val="21"/>
        </w:rPr>
        <w:t>allogeneic</w:t>
      </w:r>
      <w:proofErr w:type="spellEnd"/>
      <w:r w:rsidRPr="004949BF">
        <w:rPr>
          <w:rStyle w:val="fontstyle01"/>
          <w:rFonts w:ascii="Times New Roman" w:hAnsi="Times New Roman" w:cs="Times New Roman"/>
          <w:sz w:val="21"/>
          <w:szCs w:val="21"/>
        </w:rPr>
        <w:t xml:space="preserve"> stem cell transplantation (ASCT).</w:t>
      </w:r>
      <w:r w:rsidRPr="004949BF">
        <w:rPr>
          <w:rFonts w:ascii="Times New Roman" w:hAnsi="Times New Roman" w:cs="Times New Roman"/>
          <w:color w:val="000000" w:themeColor="text1"/>
          <w:szCs w:val="21"/>
        </w:rPr>
        <w:t xml:space="preserve"> </w:t>
      </w:r>
      <w:proofErr w:type="spellStart"/>
      <w:r w:rsidR="00410A8C" w:rsidRPr="004949BF">
        <w:rPr>
          <w:rFonts w:ascii="Times New Roman" w:hAnsi="Times New Roman" w:cs="Times New Roman"/>
          <w:color w:val="000000" w:themeColor="text1"/>
          <w:szCs w:val="21"/>
        </w:rPr>
        <w:t>Tkacz</w:t>
      </w:r>
      <w:proofErr w:type="spellEnd"/>
      <w:r w:rsidR="00410A8C" w:rsidRPr="004949BF">
        <w:rPr>
          <w:rFonts w:ascii="Times New Roman" w:hAnsi="Times New Roman" w:cs="Times New Roman"/>
          <w:color w:val="000000" w:themeColor="text1"/>
          <w:szCs w:val="21"/>
        </w:rPr>
        <w:t xml:space="preserve"> et al</w:t>
      </w:r>
      <w:r w:rsidR="00DD481D">
        <w:rPr>
          <w:rFonts w:ascii="Times New Roman" w:hAnsi="Times New Roman" w:cs="Times New Roman"/>
          <w:color w:val="000000" w:themeColor="text1"/>
          <w:szCs w:val="21"/>
        </w:rPr>
        <w:fldChar w:fldCharType="begin"/>
      </w:r>
      <w:r w:rsidR="00EA4024">
        <w:rPr>
          <w:rFonts w:ascii="Times New Roman" w:hAnsi="Times New Roman" w:cs="Times New Roman"/>
          <w:color w:val="000000" w:themeColor="text1"/>
          <w:szCs w:val="21"/>
        </w:rPr>
        <w:instrText xml:space="preserve"> ADDIN EN.CITE &lt;EndNote&gt;&lt;Cite&gt;&lt;Author&gt;Tkacz&lt;/Author&gt;&lt;Year&gt;2018&lt;/Year&gt;&lt;RecNum&gt;21&lt;/RecNum&gt;&lt;DisplayText&gt;&lt;style face="superscript"&gt;10&lt;/style&gt;&lt;/DisplayText&gt;&lt;record&gt;&lt;rec-number&gt;21&lt;/rec-number&gt;&lt;foreign-keys&gt;&lt;key app="EN" db-id="0rtzesfx45d5zgee0acxptr4v2wr9rpf5e9x" timestamp="1533882348"&gt;21&lt;/key&gt;&lt;/foreign-keys&gt;&lt;ref-type name="Journal Article"&gt;17&lt;/ref-type&gt;&lt;contributors&gt;&lt;authors&gt;&lt;author&gt;Tkacz, A.&lt;/author&gt;&lt;author&gt;Hortala, M.&lt;/author&gt;&lt;author&gt;Poole, P. S.&lt;/author&gt;&lt;/authors&gt;&lt;/contributors&gt;&lt;auth-address&gt;Department of Plant Sciences, University of Oxford, South Parks Road, Oxford, OX1 3RB, UK.&amp;#xD;Department of Plant Sciences, University of Oxford, South Parks Road, Oxford, OX1 3RB, UK. philip.poole@plants.ox.ac.uk.&lt;/auth-address&gt;&lt;titles&gt;&lt;title&gt;Absolute quantitation of microbiota abundance in environmental samples&lt;/title&gt;&lt;secondary-title&gt;Microbiome&lt;/secondary-title&gt;&lt;alt-title&gt;Microbiome&lt;/alt-title&gt;&lt;/titles&gt;&lt;periodical&gt;&lt;full-title&gt;Microbiome&lt;/full-title&gt;&lt;abbr-1&gt;Microbiome&lt;/abbr-1&gt;&lt;/periodical&gt;&lt;alt-periodical&gt;&lt;full-title&gt;Microbiome&lt;/full-title&gt;&lt;abbr-1&gt;Microbiome&lt;/abbr-1&gt;&lt;/alt-periodical&gt;&lt;pages&gt;110&lt;/pages&gt;&lt;volume&gt;6&lt;/volume&gt;&lt;number&gt;1&lt;/number&gt;&lt;edition&gt;2018/06/21&lt;/edition&gt;&lt;dates&gt;&lt;year&gt;2018&lt;/year&gt;&lt;pub-dates&gt;&lt;date&gt;Jun 19&lt;/date&gt;&lt;/pub-dates&gt;&lt;/dates&gt;&lt;isbn&gt;2049-2618&lt;/isbn&gt;&lt;accession-num&gt;29921326&lt;/accession-num&gt;&lt;urls&gt;&lt;/urls&gt;&lt;custom2&gt;PMC6009823&lt;/custom2&gt;&lt;electronic-resource-num&gt;10.1186/s40168-018-0491-7&lt;/electronic-resource-num&gt;&lt;remote-database-provider&gt;NLM&lt;/remote-database-provider&gt;&lt;language&gt;eng&lt;/language&gt;&lt;/record&gt;&lt;/Cite&gt;&lt;/EndNote&gt;</w:instrText>
      </w:r>
      <w:r w:rsidR="00DD481D">
        <w:rPr>
          <w:rFonts w:ascii="Times New Roman" w:hAnsi="Times New Roman" w:cs="Times New Roman"/>
          <w:color w:val="000000" w:themeColor="text1"/>
          <w:szCs w:val="21"/>
        </w:rPr>
        <w:fldChar w:fldCharType="separate"/>
      </w:r>
      <w:r w:rsidR="00EA4024" w:rsidRPr="00EA4024">
        <w:rPr>
          <w:rFonts w:ascii="Times New Roman" w:hAnsi="Times New Roman" w:cs="Times New Roman"/>
          <w:noProof/>
          <w:color w:val="000000" w:themeColor="text1"/>
          <w:szCs w:val="21"/>
          <w:vertAlign w:val="superscript"/>
        </w:rPr>
        <w:t>10</w:t>
      </w:r>
      <w:r w:rsidR="00DD481D">
        <w:rPr>
          <w:rFonts w:ascii="Times New Roman" w:hAnsi="Times New Roman" w:cs="Times New Roman"/>
          <w:color w:val="000000" w:themeColor="text1"/>
          <w:szCs w:val="21"/>
        </w:rPr>
        <w:fldChar w:fldCharType="end"/>
      </w:r>
      <w:r w:rsidR="00410A8C" w:rsidRPr="004949BF">
        <w:rPr>
          <w:rFonts w:ascii="Times New Roman" w:hAnsi="Times New Roman" w:cs="Times New Roman"/>
          <w:color w:val="000000" w:themeColor="text1"/>
          <w:szCs w:val="21"/>
        </w:rPr>
        <w:t xml:space="preserve"> used synthetic </w:t>
      </w:r>
      <w:proofErr w:type="spellStart"/>
      <w:r w:rsidR="00410A8C" w:rsidRPr="004949BF">
        <w:rPr>
          <w:rFonts w:ascii="Times New Roman" w:hAnsi="Times New Roman" w:cs="Times New Roman"/>
          <w:color w:val="000000" w:themeColor="text1"/>
          <w:szCs w:val="21"/>
        </w:rPr>
        <w:t>chimeric</w:t>
      </w:r>
      <w:proofErr w:type="spellEnd"/>
      <w:r w:rsidR="00410A8C" w:rsidRPr="004949BF">
        <w:rPr>
          <w:rFonts w:ascii="Times New Roman" w:hAnsi="Times New Roman" w:cs="Times New Roman"/>
          <w:color w:val="000000" w:themeColor="text1"/>
          <w:szCs w:val="21"/>
        </w:rPr>
        <w:t xml:space="preserve"> DNA spikes t</w:t>
      </w:r>
      <w:r w:rsidR="004949BF" w:rsidRPr="004949BF">
        <w:rPr>
          <w:rFonts w:ascii="Times New Roman" w:hAnsi="Times New Roman" w:cs="Times New Roman"/>
          <w:color w:val="000000" w:themeColor="text1"/>
          <w:szCs w:val="21"/>
        </w:rPr>
        <w:t>hat contain univers</w:t>
      </w:r>
      <w:r w:rsidR="00410A8C" w:rsidRPr="004949BF">
        <w:rPr>
          <w:rFonts w:ascii="Times New Roman" w:hAnsi="Times New Roman" w:cs="Times New Roman"/>
          <w:color w:val="000000" w:themeColor="text1"/>
          <w:szCs w:val="21"/>
        </w:rPr>
        <w:t xml:space="preserve">al primer binding sites specific for prokaryotic 16S, eukaryotic 18S and ITS to quantify the microbes in soil samples, and allow compare domain-level shift in </w:t>
      </w:r>
      <w:proofErr w:type="spellStart"/>
      <w:r w:rsidR="00410A8C" w:rsidRPr="004949BF">
        <w:rPr>
          <w:rFonts w:ascii="Times New Roman" w:hAnsi="Times New Roman" w:cs="Times New Roman"/>
          <w:color w:val="000000" w:themeColor="text1"/>
          <w:szCs w:val="21"/>
        </w:rPr>
        <w:t>microbiota</w:t>
      </w:r>
      <w:proofErr w:type="spellEnd"/>
      <w:r w:rsidR="00410A8C" w:rsidRPr="004949BF">
        <w:rPr>
          <w:rFonts w:ascii="Times New Roman" w:hAnsi="Times New Roman" w:cs="Times New Roman"/>
          <w:color w:val="000000" w:themeColor="text1"/>
          <w:szCs w:val="21"/>
        </w:rPr>
        <w:t xml:space="preserve"> </w:t>
      </w:r>
      <w:r w:rsidR="00410A8C" w:rsidRPr="004949BF">
        <w:rPr>
          <w:rFonts w:ascii="Times New Roman" w:hAnsi="Times New Roman" w:cs="Times New Roman"/>
          <w:color w:val="000000" w:themeColor="text1"/>
          <w:szCs w:val="21"/>
        </w:rPr>
        <w:lastRenderedPageBreak/>
        <w:t>abundance. Yet, these spike-in standards were only be appropriate for gut and environmental samples</w:t>
      </w:r>
      <w:r w:rsidR="003F28BC" w:rsidRPr="004949BF">
        <w:rPr>
          <w:rFonts w:ascii="Times New Roman" w:hAnsi="Times New Roman" w:cs="Times New Roman"/>
          <w:color w:val="000000" w:themeColor="text1"/>
          <w:szCs w:val="21"/>
        </w:rPr>
        <w:t xml:space="preserve">, but have not been fully </w:t>
      </w:r>
      <w:r w:rsidR="003F28BC" w:rsidRPr="004949BF">
        <w:rPr>
          <w:rStyle w:val="fontstyle01"/>
          <w:rFonts w:ascii="Times New Roman" w:hAnsi="Times New Roman" w:cs="Times New Roman"/>
          <w:color w:val="000000" w:themeColor="text1"/>
          <w:sz w:val="21"/>
          <w:szCs w:val="21"/>
        </w:rPr>
        <w:t xml:space="preserve">explored for plant </w:t>
      </w:r>
      <w:proofErr w:type="spellStart"/>
      <w:r w:rsidR="003F28BC" w:rsidRPr="004949BF">
        <w:rPr>
          <w:rStyle w:val="fontstyle01"/>
          <w:rFonts w:ascii="Times New Roman" w:hAnsi="Times New Roman" w:cs="Times New Roman"/>
          <w:color w:val="000000" w:themeColor="text1"/>
          <w:sz w:val="21"/>
          <w:szCs w:val="21"/>
        </w:rPr>
        <w:t>microbiome</w:t>
      </w:r>
      <w:proofErr w:type="spellEnd"/>
      <w:r w:rsidR="003F28BC" w:rsidRPr="004949BF">
        <w:rPr>
          <w:rStyle w:val="fontstyle01"/>
          <w:rFonts w:ascii="Times New Roman" w:hAnsi="Times New Roman" w:cs="Times New Roman"/>
          <w:color w:val="000000" w:themeColor="text1"/>
          <w:sz w:val="21"/>
          <w:szCs w:val="21"/>
        </w:rPr>
        <w:t xml:space="preserve"> which need to consider the host. </w:t>
      </w:r>
      <w:r w:rsidR="00EA4024">
        <w:rPr>
          <w:rStyle w:val="fontstyle01"/>
          <w:rFonts w:ascii="Times New Roman" w:hAnsi="Times New Roman" w:cs="Times New Roman" w:hint="eastAsia"/>
          <w:color w:val="000000" w:themeColor="text1"/>
          <w:sz w:val="21"/>
          <w:szCs w:val="21"/>
        </w:rPr>
        <w:t>Currently, q</w:t>
      </w:r>
      <w:r w:rsidR="003F28BC" w:rsidRPr="004949BF">
        <w:rPr>
          <w:rStyle w:val="fontstyle01"/>
          <w:rFonts w:ascii="Times New Roman" w:hAnsi="Times New Roman" w:cs="Times New Roman"/>
          <w:color w:val="000000" w:themeColor="text1"/>
          <w:sz w:val="21"/>
          <w:szCs w:val="21"/>
        </w:rPr>
        <w:t xml:space="preserve">uantify the abundance of bacteria and fungi relative to host plant remained a </w:t>
      </w:r>
      <w:r w:rsidR="003F28BC" w:rsidRPr="004949BF">
        <w:rPr>
          <w:rFonts w:ascii="Times New Roman" w:hAnsi="Times New Roman" w:cs="Times New Roman"/>
          <w:color w:val="000000" w:themeColor="text1"/>
          <w:szCs w:val="21"/>
        </w:rPr>
        <w:t xml:space="preserve">challenge in root-associated </w:t>
      </w:r>
      <w:proofErr w:type="spellStart"/>
      <w:r w:rsidR="003F28BC" w:rsidRPr="004949BF">
        <w:rPr>
          <w:rFonts w:ascii="Times New Roman" w:hAnsi="Times New Roman" w:cs="Times New Roman"/>
          <w:color w:val="000000" w:themeColor="text1"/>
          <w:szCs w:val="21"/>
        </w:rPr>
        <w:t>microbiome</w:t>
      </w:r>
      <w:proofErr w:type="spellEnd"/>
      <w:r w:rsidR="003F28BC" w:rsidRPr="004949BF">
        <w:rPr>
          <w:rFonts w:ascii="Times New Roman" w:hAnsi="Times New Roman" w:cs="Times New Roman"/>
          <w:color w:val="000000" w:themeColor="text1"/>
          <w:szCs w:val="21"/>
        </w:rPr>
        <w:t xml:space="preserve"> research.</w:t>
      </w:r>
    </w:p>
    <w:p w:rsidR="004D77A5" w:rsidRPr="004949BF" w:rsidRDefault="004D77A5" w:rsidP="001C3A89">
      <w:pPr>
        <w:spacing w:beforeLines="50" w:afterLines="50" w:line="312" w:lineRule="auto"/>
        <w:rPr>
          <w:rFonts w:ascii="Times New Roman" w:hAnsi="Times New Roman" w:cs="Times New Roman"/>
          <w:color w:val="000000" w:themeColor="text1"/>
          <w:szCs w:val="21"/>
        </w:rPr>
      </w:pPr>
      <w:r w:rsidRPr="004949BF">
        <w:rPr>
          <w:rFonts w:ascii="Times New Roman" w:hAnsi="Times New Roman" w:cs="Times New Roman"/>
          <w:color w:val="000000" w:themeColor="text1"/>
          <w:szCs w:val="21"/>
        </w:rPr>
        <w:t xml:space="preserve">In the present study, we improve a spike-in based calibration method </w:t>
      </w:r>
      <w:r w:rsidRPr="004949BF">
        <w:rPr>
          <w:rFonts w:ascii="Times New Roman" w:hAnsi="Times New Roman" w:cs="Times New Roman"/>
          <w:b/>
          <w:color w:val="000000" w:themeColor="text1"/>
          <w:szCs w:val="21"/>
        </w:rPr>
        <w:t>(Fig</w:t>
      </w:r>
      <w:r w:rsidR="00A11C3C">
        <w:rPr>
          <w:rFonts w:ascii="Times New Roman" w:hAnsi="Times New Roman" w:cs="Times New Roman" w:hint="eastAsia"/>
          <w:b/>
          <w:color w:val="000000" w:themeColor="text1"/>
          <w:szCs w:val="21"/>
        </w:rPr>
        <w:t>.</w:t>
      </w:r>
      <w:r w:rsidRPr="004949BF">
        <w:rPr>
          <w:rFonts w:ascii="Times New Roman" w:hAnsi="Times New Roman" w:cs="Times New Roman"/>
          <w:b/>
          <w:color w:val="000000" w:themeColor="text1"/>
          <w:szCs w:val="21"/>
        </w:rPr>
        <w:t xml:space="preserve"> 1</w:t>
      </w:r>
      <w:r w:rsidR="00A11C3C">
        <w:rPr>
          <w:rFonts w:ascii="Times New Roman" w:hAnsi="Times New Roman" w:cs="Times New Roman" w:hint="eastAsia"/>
          <w:b/>
          <w:color w:val="000000" w:themeColor="text1"/>
          <w:szCs w:val="21"/>
        </w:rPr>
        <w:t>d</w:t>
      </w:r>
      <w:r w:rsidRPr="004949BF">
        <w:rPr>
          <w:rFonts w:ascii="Times New Roman" w:hAnsi="Times New Roman" w:cs="Times New Roman"/>
          <w:b/>
          <w:color w:val="000000" w:themeColor="text1"/>
          <w:szCs w:val="21"/>
        </w:rPr>
        <w:t>)</w:t>
      </w:r>
      <w:r w:rsidRPr="004949BF">
        <w:rPr>
          <w:rFonts w:ascii="Times New Roman" w:hAnsi="Times New Roman" w:cs="Times New Roman"/>
          <w:color w:val="000000" w:themeColor="text1"/>
          <w:szCs w:val="21"/>
        </w:rPr>
        <w:t xml:space="preserve"> that permits the quantitative assessment of host plant associated </w:t>
      </w:r>
      <w:proofErr w:type="spellStart"/>
      <w:r w:rsidRPr="004949BF">
        <w:rPr>
          <w:rFonts w:ascii="Times New Roman" w:hAnsi="Times New Roman" w:cs="Times New Roman"/>
          <w:color w:val="000000" w:themeColor="text1"/>
          <w:szCs w:val="21"/>
        </w:rPr>
        <w:t>microbiota</w:t>
      </w:r>
      <w:proofErr w:type="spellEnd"/>
      <w:r w:rsidRPr="004949BF">
        <w:rPr>
          <w:rFonts w:ascii="Times New Roman" w:hAnsi="Times New Roman" w:cs="Times New Roman"/>
          <w:color w:val="000000" w:themeColor="text1"/>
          <w:szCs w:val="21"/>
        </w:rPr>
        <w:t xml:space="preserve"> variation and reveals detection of true associations between bacteria and fungi. For this purpose, we designed and constructed an artificial plasmid as spike-in reference. We added controlled amounts of spike-in into the </w:t>
      </w:r>
      <w:proofErr w:type="spellStart"/>
      <w:r w:rsidRPr="004949BF">
        <w:rPr>
          <w:rFonts w:ascii="Times New Roman" w:hAnsi="Times New Roman" w:cs="Times New Roman"/>
          <w:color w:val="000000" w:themeColor="text1"/>
          <w:szCs w:val="21"/>
        </w:rPr>
        <w:t>metagenomic</w:t>
      </w:r>
      <w:proofErr w:type="spellEnd"/>
      <w:r w:rsidRPr="004949BF">
        <w:rPr>
          <w:rFonts w:ascii="Times New Roman" w:hAnsi="Times New Roman" w:cs="Times New Roman"/>
          <w:color w:val="000000" w:themeColor="text1"/>
          <w:szCs w:val="21"/>
        </w:rPr>
        <w:t xml:space="preserve"> DNA</w:t>
      </w:r>
      <w:r w:rsidR="00EA4024">
        <w:rPr>
          <w:rFonts w:ascii="Times New Roman" w:hAnsi="Times New Roman" w:cs="Times New Roman" w:hint="eastAsia"/>
          <w:color w:val="000000" w:themeColor="text1"/>
          <w:szCs w:val="21"/>
        </w:rPr>
        <w:t xml:space="preserve"> and quantified the selected marker gene through </w:t>
      </w:r>
      <w:proofErr w:type="spellStart"/>
      <w:r w:rsidR="00EA4024">
        <w:rPr>
          <w:rFonts w:ascii="Times New Roman" w:hAnsi="Times New Roman" w:cs="Times New Roman" w:hint="eastAsia"/>
          <w:color w:val="000000" w:themeColor="text1"/>
          <w:szCs w:val="21"/>
        </w:rPr>
        <w:t>qPCR</w:t>
      </w:r>
      <w:proofErr w:type="spellEnd"/>
      <w:r w:rsidR="00EA4024">
        <w:rPr>
          <w:rFonts w:ascii="Times New Roman" w:hAnsi="Times New Roman" w:cs="Times New Roman" w:hint="eastAsia"/>
          <w:color w:val="000000" w:themeColor="text1"/>
          <w:szCs w:val="21"/>
        </w:rPr>
        <w:t xml:space="preserve">, </w:t>
      </w:r>
      <w:r w:rsidRPr="004949BF">
        <w:rPr>
          <w:rFonts w:ascii="Times New Roman" w:hAnsi="Times New Roman" w:cs="Times New Roman"/>
          <w:color w:val="000000" w:themeColor="text1"/>
          <w:szCs w:val="21"/>
        </w:rPr>
        <w:t>enabling us to rescale the read co</w:t>
      </w:r>
      <w:r w:rsidRPr="00D63D26">
        <w:rPr>
          <w:rFonts w:ascii="Times New Roman" w:hAnsi="Times New Roman" w:cs="Times New Roman"/>
          <w:color w:val="000000" w:themeColor="text1"/>
          <w:szCs w:val="21"/>
        </w:rPr>
        <w:t>unts and calibrate the relative abundance profile into the absolute abundance profile</w:t>
      </w:r>
      <w:r w:rsidR="00EA4024">
        <w:rPr>
          <w:rFonts w:ascii="Times New Roman" w:hAnsi="Times New Roman" w:cs="Times New Roman" w:hint="eastAsia"/>
          <w:color w:val="000000" w:themeColor="text1"/>
          <w:szCs w:val="21"/>
        </w:rPr>
        <w:t xml:space="preserve"> relative to plant host</w:t>
      </w:r>
      <w:r w:rsidRPr="00D63D26">
        <w:rPr>
          <w:rFonts w:ascii="Times New Roman" w:hAnsi="Times New Roman" w:cs="Times New Roman"/>
          <w:color w:val="000000" w:themeColor="text1"/>
          <w:szCs w:val="21"/>
        </w:rPr>
        <w:t xml:space="preserve">. A crucial benefit of spike-in is that it </w:t>
      </w:r>
      <w:r w:rsidR="00E202C8" w:rsidRPr="00D63D26">
        <w:rPr>
          <w:rFonts w:ascii="Times New Roman" w:hAnsi="Times New Roman" w:cs="Times New Roman"/>
          <w:color w:val="000000" w:themeColor="text1"/>
          <w:szCs w:val="21"/>
        </w:rPr>
        <w:t xml:space="preserve">simultaneously contain universal primer binding sites specific for bacteria and fungi, and </w:t>
      </w:r>
      <w:r w:rsidRPr="00D63D26">
        <w:rPr>
          <w:rFonts w:ascii="Times New Roman" w:hAnsi="Times New Roman" w:cs="Times New Roman"/>
          <w:color w:val="000000" w:themeColor="text1"/>
          <w:szCs w:val="21"/>
        </w:rPr>
        <w:t xml:space="preserve">can be amplified both by bacterial and fungal primer sets. Using mock community and </w:t>
      </w:r>
      <w:r w:rsidRPr="004949BF">
        <w:rPr>
          <w:rFonts w:ascii="Times New Roman" w:hAnsi="Times New Roman" w:cs="Times New Roman"/>
          <w:color w:val="000000" w:themeColor="text1"/>
          <w:szCs w:val="21"/>
        </w:rPr>
        <w:t>designed environmental samples, we tested the accuracy and reproducibility of spike-ins in a series of dilution experiments. Moreover, we applied spike-in</w:t>
      </w:r>
      <w:r w:rsidR="0040124D">
        <w:rPr>
          <w:rFonts w:ascii="Times New Roman" w:hAnsi="Times New Roman" w:cs="Times New Roman" w:hint="eastAsia"/>
          <w:color w:val="000000" w:themeColor="text1"/>
          <w:szCs w:val="21"/>
        </w:rPr>
        <w:t xml:space="preserve"> based quantitative method</w:t>
      </w:r>
      <w:r w:rsidRPr="004949BF">
        <w:rPr>
          <w:rFonts w:ascii="Times New Roman" w:hAnsi="Times New Roman" w:cs="Times New Roman"/>
          <w:color w:val="000000" w:themeColor="text1"/>
          <w:szCs w:val="21"/>
        </w:rPr>
        <w:t xml:space="preserve"> to explore the responses of </w:t>
      </w:r>
      <w:r w:rsidR="00EA4024">
        <w:rPr>
          <w:rFonts w:ascii="Times New Roman" w:hAnsi="Times New Roman" w:cs="Times New Roman" w:hint="eastAsia"/>
          <w:color w:val="000000" w:themeColor="text1"/>
          <w:szCs w:val="21"/>
        </w:rPr>
        <w:t xml:space="preserve">rice </w:t>
      </w:r>
      <w:r w:rsidR="00993B7B">
        <w:rPr>
          <w:rFonts w:ascii="Times New Roman" w:hAnsi="Times New Roman" w:cs="Times New Roman"/>
          <w:color w:val="000000" w:themeColor="text1"/>
          <w:szCs w:val="21"/>
        </w:rPr>
        <w:t xml:space="preserve">root </w:t>
      </w:r>
      <w:proofErr w:type="spellStart"/>
      <w:r w:rsidR="00993B7B">
        <w:rPr>
          <w:rFonts w:ascii="Times New Roman" w:hAnsi="Times New Roman" w:cs="Times New Roman"/>
          <w:color w:val="000000" w:themeColor="text1"/>
          <w:szCs w:val="21"/>
        </w:rPr>
        <w:t>microbiome</w:t>
      </w:r>
      <w:proofErr w:type="spellEnd"/>
      <w:r w:rsidRPr="004949BF">
        <w:rPr>
          <w:rFonts w:ascii="Times New Roman" w:hAnsi="Times New Roman" w:cs="Times New Roman"/>
          <w:color w:val="000000" w:themeColor="text1"/>
          <w:szCs w:val="21"/>
        </w:rPr>
        <w:t xml:space="preserve"> to drought stress</w:t>
      </w:r>
      <w:r w:rsidR="00EA4024">
        <w:rPr>
          <w:rFonts w:ascii="Times New Roman" w:hAnsi="Times New Roman" w:cs="Times New Roman" w:hint="eastAsia"/>
          <w:color w:val="000000" w:themeColor="text1"/>
          <w:szCs w:val="21"/>
        </w:rPr>
        <w:t xml:space="preserve"> and the total microbial load </w:t>
      </w:r>
      <w:r w:rsidR="0040124D">
        <w:rPr>
          <w:rFonts w:ascii="Times New Roman" w:hAnsi="Times New Roman" w:cs="Times New Roman" w:hint="eastAsia"/>
          <w:color w:val="000000" w:themeColor="text1"/>
          <w:szCs w:val="21"/>
        </w:rPr>
        <w:t>alterations</w:t>
      </w:r>
      <w:r w:rsidR="00EA4024">
        <w:rPr>
          <w:rFonts w:ascii="Times New Roman" w:hAnsi="Times New Roman" w:cs="Times New Roman" w:hint="eastAsia"/>
          <w:color w:val="000000" w:themeColor="text1"/>
          <w:szCs w:val="21"/>
        </w:rPr>
        <w:t xml:space="preserve"> </w:t>
      </w:r>
      <w:r w:rsidR="0040124D">
        <w:rPr>
          <w:rFonts w:ascii="Times New Roman" w:hAnsi="Times New Roman" w:cs="Times New Roman" w:hint="eastAsia"/>
          <w:color w:val="000000" w:themeColor="text1"/>
          <w:szCs w:val="21"/>
        </w:rPr>
        <w:t xml:space="preserve">in wheat root samples with </w:t>
      </w:r>
      <w:r w:rsidR="0040124D" w:rsidRPr="008A2D8D">
        <w:rPr>
          <w:rFonts w:ascii="Times New Roman" w:hAnsi="Times New Roman" w:cs="Times New Roman"/>
          <w:color w:val="000000" w:themeColor="text1"/>
          <w:szCs w:val="21"/>
        </w:rPr>
        <w:t xml:space="preserve">Common root rot </w:t>
      </w:r>
      <w:r w:rsidR="0040124D">
        <w:rPr>
          <w:rFonts w:ascii="Times New Roman" w:hAnsi="Times New Roman" w:cs="Times New Roman" w:hint="eastAsia"/>
          <w:color w:val="000000" w:themeColor="text1"/>
          <w:szCs w:val="21"/>
        </w:rPr>
        <w:t>disease.</w:t>
      </w:r>
    </w:p>
    <w:p w:rsidR="00556166" w:rsidRPr="0040124D" w:rsidRDefault="00556166"/>
    <w:p w:rsidR="004D77A5" w:rsidRPr="00A35232" w:rsidRDefault="004D77A5" w:rsidP="001C3A89">
      <w:pPr>
        <w:spacing w:beforeLines="50" w:afterLines="50" w:line="312" w:lineRule="auto"/>
        <w:rPr>
          <w:rFonts w:ascii="Times New Roman" w:hAnsi="Times New Roman" w:cs="Times New Roman"/>
          <w:b/>
          <w:sz w:val="28"/>
          <w:szCs w:val="28"/>
        </w:rPr>
      </w:pPr>
      <w:r w:rsidRPr="00A35232">
        <w:rPr>
          <w:rFonts w:ascii="Times New Roman" w:hAnsi="Times New Roman" w:cs="Times New Roman"/>
          <w:b/>
          <w:sz w:val="28"/>
          <w:szCs w:val="28"/>
        </w:rPr>
        <w:t xml:space="preserve">Results and discussion </w:t>
      </w:r>
    </w:p>
    <w:p w:rsidR="004D77A5" w:rsidRPr="0058418A" w:rsidRDefault="004D77A5" w:rsidP="001C3A89">
      <w:pPr>
        <w:spacing w:beforeLines="50" w:afterLines="50" w:line="312" w:lineRule="auto"/>
        <w:rPr>
          <w:rFonts w:ascii="Times New Roman" w:hAnsi="Times New Roman" w:cs="Times New Roman"/>
          <w:szCs w:val="21"/>
        </w:rPr>
      </w:pPr>
      <w:r w:rsidRPr="00BD4866">
        <w:rPr>
          <w:rFonts w:ascii="Times New Roman" w:hAnsi="Times New Roman" w:cs="Times New Roman"/>
          <w:b/>
          <w:szCs w:val="21"/>
        </w:rPr>
        <w:t>1. Basic characterization of the spike-in</w:t>
      </w:r>
      <w:r w:rsidR="00BD4866" w:rsidRPr="00BD4866">
        <w:rPr>
          <w:rFonts w:ascii="Times New Roman" w:hAnsi="Times New Roman" w:cs="Times New Roman" w:hint="eastAsia"/>
          <w:b/>
          <w:szCs w:val="21"/>
        </w:rPr>
        <w:t>.</w:t>
      </w:r>
      <w:r>
        <w:rPr>
          <w:rFonts w:ascii="Times New Roman" w:hAnsi="Times New Roman" w:cs="Times New Roman" w:hint="eastAsia"/>
          <w:b/>
          <w:sz w:val="28"/>
          <w:szCs w:val="28"/>
        </w:rPr>
        <w:t xml:space="preserve"> </w:t>
      </w:r>
      <w:r w:rsidRPr="0058418A">
        <w:rPr>
          <w:rFonts w:ascii="Times New Roman" w:hAnsi="Times New Roman" w:cs="Times New Roman"/>
          <w:szCs w:val="21"/>
        </w:rPr>
        <w:t>We generated artificial spike-in by adding the conserved regions</w:t>
      </w:r>
      <w:r w:rsidRPr="0058418A">
        <w:rPr>
          <w:rFonts w:ascii="Times New Roman" w:hAnsi="Times New Roman" w:cs="Times New Roman" w:hint="eastAsia"/>
          <w:szCs w:val="21"/>
        </w:rPr>
        <w:t>,</w:t>
      </w:r>
      <w:r w:rsidRPr="0058418A">
        <w:rPr>
          <w:rFonts w:ascii="Times New Roman" w:hAnsi="Times New Roman" w:cs="Times New Roman"/>
          <w:szCs w:val="21"/>
        </w:rPr>
        <w:t xml:space="preserve"> which acted as universal primer binding sites for both bacteria and fungi PCR amplification into the flanking space of a plant unique marker gene fragment (</w:t>
      </w:r>
      <w:r w:rsidRPr="0058418A">
        <w:rPr>
          <w:rFonts w:ascii="Times New Roman" w:hAnsi="Times New Roman" w:cs="Times New Roman"/>
          <w:b/>
          <w:szCs w:val="21"/>
        </w:rPr>
        <w:t>Fig</w:t>
      </w:r>
      <w:r>
        <w:rPr>
          <w:rFonts w:ascii="Times New Roman" w:hAnsi="Times New Roman" w:cs="Times New Roman" w:hint="eastAsia"/>
          <w:b/>
          <w:szCs w:val="21"/>
        </w:rPr>
        <w:t>.</w:t>
      </w:r>
      <w:r w:rsidRPr="0058418A">
        <w:rPr>
          <w:rFonts w:ascii="Times New Roman" w:hAnsi="Times New Roman" w:cs="Times New Roman"/>
          <w:b/>
          <w:szCs w:val="21"/>
        </w:rPr>
        <w:t xml:space="preserve"> 1</w:t>
      </w:r>
      <w:r w:rsidR="00BD4866">
        <w:rPr>
          <w:rFonts w:ascii="Times New Roman" w:hAnsi="Times New Roman" w:cs="Times New Roman" w:hint="eastAsia"/>
          <w:b/>
          <w:szCs w:val="21"/>
        </w:rPr>
        <w:t>d</w:t>
      </w:r>
      <w:r w:rsidRPr="0058418A">
        <w:rPr>
          <w:rFonts w:ascii="Times New Roman" w:hAnsi="Times New Roman" w:cs="Times New Roman"/>
          <w:szCs w:val="21"/>
        </w:rPr>
        <w:t>). The plant marker gene we used in this work was RID1 gene, acting as a master switch from vegetative to floral development in rice</w:t>
      </w:r>
      <w:r w:rsidR="00DD481D">
        <w:rPr>
          <w:rFonts w:ascii="Times New Roman" w:hAnsi="Times New Roman" w:cs="Times New Roman"/>
          <w:szCs w:val="21"/>
        </w:rPr>
        <w:fldChar w:fldCharType="begin">
          <w:fldData xml:space="preserve">PEVuZE5vdGU+PENpdGU+PEF1dGhvcj5XdTwvQXV0aG9yPjxZZWFyPjIwMDg8L1llYXI+PFJlY051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</w:fldData>
        </w:fldChar>
      </w:r>
      <w:r w:rsidR="00EA4024">
        <w:rPr>
          <w:rFonts w:ascii="Times New Roman" w:hAnsi="Times New Roman" w:cs="Times New Roman"/>
          <w:szCs w:val="21"/>
        </w:rPr>
        <w:instrText xml:space="preserve"> ADDIN EN.CITE </w:instrText>
      </w:r>
      <w:r w:rsidR="00DD481D">
        <w:rPr>
          <w:rFonts w:ascii="Times New Roman" w:hAnsi="Times New Roman" w:cs="Times New Roman"/>
          <w:szCs w:val="21"/>
        </w:rPr>
        <w:fldChar w:fldCharType="begin">
          <w:fldData xml:space="preserve">PEVuZE5vdGU+PENpdGU+PEF1dGhvcj5XdTwvQXV0aG9yPjxZZWFyPjIwMDg8L1llYXI+PFJlY051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</w:fldData>
        </w:fldChar>
      </w:r>
      <w:r w:rsidR="00EA4024">
        <w:rPr>
          <w:rFonts w:ascii="Times New Roman" w:hAnsi="Times New Roman" w:cs="Times New Roman"/>
          <w:szCs w:val="21"/>
        </w:rPr>
        <w:instrText xml:space="preserve"> ADDIN EN.CITE.DATA </w:instrText>
      </w:r>
      <w:r w:rsidR="00DD481D">
        <w:rPr>
          <w:rFonts w:ascii="Times New Roman" w:hAnsi="Times New Roman" w:cs="Times New Roman"/>
          <w:szCs w:val="21"/>
        </w:rPr>
      </w:r>
      <w:r w:rsidR="00DD481D">
        <w:rPr>
          <w:rFonts w:ascii="Times New Roman" w:hAnsi="Times New Roman" w:cs="Times New Roman"/>
          <w:szCs w:val="21"/>
        </w:rPr>
        <w:fldChar w:fldCharType="end"/>
      </w:r>
      <w:r w:rsidR="00DD481D">
        <w:rPr>
          <w:rFonts w:ascii="Times New Roman" w:hAnsi="Times New Roman" w:cs="Times New Roman"/>
          <w:szCs w:val="21"/>
        </w:rPr>
      </w:r>
      <w:r w:rsidR="00DD481D">
        <w:rPr>
          <w:rFonts w:ascii="Times New Roman" w:hAnsi="Times New Roman" w:cs="Times New Roman"/>
          <w:szCs w:val="21"/>
        </w:rPr>
        <w:fldChar w:fldCharType="separate"/>
      </w:r>
      <w:r w:rsidR="00EA4024" w:rsidRPr="00EA4024">
        <w:rPr>
          <w:rFonts w:ascii="Times New Roman" w:hAnsi="Times New Roman" w:cs="Times New Roman"/>
          <w:noProof/>
          <w:szCs w:val="21"/>
          <w:vertAlign w:val="superscript"/>
        </w:rPr>
        <w:t>11</w:t>
      </w:r>
      <w:r w:rsidR="00DD481D">
        <w:rPr>
          <w:rFonts w:ascii="Times New Roman" w:hAnsi="Times New Roman" w:cs="Times New Roman"/>
          <w:szCs w:val="21"/>
        </w:rPr>
        <w:fldChar w:fldCharType="end"/>
      </w:r>
      <w:r w:rsidRPr="0058418A">
        <w:rPr>
          <w:rFonts w:ascii="Times New Roman" w:hAnsi="Times New Roman" w:cs="Times New Roman"/>
          <w:szCs w:val="21"/>
        </w:rPr>
        <w:t>. The spike-in do</w:t>
      </w:r>
      <w:r w:rsidRPr="0058418A">
        <w:rPr>
          <w:rFonts w:ascii="Times New Roman" w:hAnsi="Times New Roman" w:cs="Times New Roman" w:hint="eastAsia"/>
          <w:szCs w:val="21"/>
        </w:rPr>
        <w:t>es</w:t>
      </w:r>
      <w:r w:rsidRPr="0058418A">
        <w:rPr>
          <w:rFonts w:ascii="Times New Roman" w:hAnsi="Times New Roman" w:cs="Times New Roman"/>
          <w:szCs w:val="21"/>
        </w:rPr>
        <w:t xml:space="preserve"> not exist in the real environment and can be easily distinguishable from the microbial sequences using 16S </w:t>
      </w:r>
      <w:proofErr w:type="spellStart"/>
      <w:r w:rsidRPr="0058418A">
        <w:rPr>
          <w:rFonts w:ascii="Times New Roman" w:hAnsi="Times New Roman" w:cs="Times New Roman"/>
          <w:szCs w:val="21"/>
        </w:rPr>
        <w:t>rRNA</w:t>
      </w:r>
      <w:proofErr w:type="spellEnd"/>
      <w:r w:rsidRPr="0058418A">
        <w:rPr>
          <w:rFonts w:ascii="Times New Roman" w:hAnsi="Times New Roman" w:cs="Times New Roman"/>
          <w:szCs w:val="21"/>
        </w:rPr>
        <w:t xml:space="preserve"> or ITS </w:t>
      </w:r>
      <w:proofErr w:type="spellStart"/>
      <w:r w:rsidRPr="0058418A">
        <w:rPr>
          <w:rFonts w:ascii="Times New Roman" w:hAnsi="Times New Roman" w:cs="Times New Roman"/>
          <w:szCs w:val="21"/>
        </w:rPr>
        <w:t>amplicon</w:t>
      </w:r>
      <w:proofErr w:type="spellEnd"/>
      <w:r w:rsidRPr="0058418A">
        <w:rPr>
          <w:rFonts w:ascii="Times New Roman" w:hAnsi="Times New Roman" w:cs="Times New Roman"/>
          <w:szCs w:val="21"/>
        </w:rPr>
        <w:t xml:space="preserve"> sequencing. </w:t>
      </w:r>
    </w:p>
    <w:p w:rsidR="004D77A5" w:rsidRPr="0058418A" w:rsidRDefault="004D77A5" w:rsidP="001C3A89">
      <w:pPr>
        <w:spacing w:beforeLines="50" w:afterLines="50" w:line="312" w:lineRule="auto"/>
        <w:rPr>
          <w:rFonts w:ascii="Times New Roman" w:hAnsi="Times New Roman" w:cs="Times New Roman"/>
          <w:szCs w:val="21"/>
        </w:rPr>
      </w:pPr>
      <w:r w:rsidRPr="00BD4866">
        <w:rPr>
          <w:rFonts w:ascii="Times New Roman" w:hAnsi="Times New Roman" w:cs="Times New Roman"/>
          <w:b/>
          <w:szCs w:val="21"/>
        </w:rPr>
        <w:t>2. Design of spike-in based calibration experiments</w:t>
      </w:r>
      <w:r w:rsidR="00BD4866">
        <w:rPr>
          <w:rFonts w:ascii="Times New Roman" w:hAnsi="Times New Roman" w:cs="Times New Roman" w:hint="eastAsia"/>
          <w:b/>
          <w:szCs w:val="21"/>
        </w:rPr>
        <w:t xml:space="preserve">. </w:t>
      </w:r>
      <w:r w:rsidRPr="0058418A">
        <w:rPr>
          <w:rFonts w:ascii="Times New Roman" w:hAnsi="Times New Roman" w:cs="Times New Roman"/>
          <w:szCs w:val="21"/>
        </w:rPr>
        <w:t xml:space="preserve">Single plasmid BI-12-4 with a series of dilutions was spiked into each of </w:t>
      </w:r>
      <w:commentRangeStart w:id="1"/>
      <w:r w:rsidRPr="0058418A">
        <w:rPr>
          <w:rFonts w:ascii="Times New Roman" w:hAnsi="Times New Roman" w:cs="Times New Roman"/>
          <w:szCs w:val="21"/>
          <w:highlight w:val="yellow"/>
        </w:rPr>
        <w:t>1</w:t>
      </w:r>
      <w:r w:rsidR="009C6ACC">
        <w:rPr>
          <w:rFonts w:ascii="Times New Roman" w:hAnsi="Times New Roman" w:cs="Times New Roman" w:hint="eastAsia"/>
          <w:szCs w:val="21"/>
          <w:highlight w:val="yellow"/>
        </w:rPr>
        <w:t>5</w:t>
      </w:r>
      <w:r w:rsidRPr="0058418A">
        <w:rPr>
          <w:rFonts w:ascii="Times New Roman" w:hAnsi="Times New Roman" w:cs="Times New Roman"/>
          <w:szCs w:val="21"/>
          <w:highlight w:val="yellow"/>
        </w:rPr>
        <w:t>0</w:t>
      </w:r>
      <w:commentRangeEnd w:id="1"/>
      <w:r w:rsidR="009C6ACC">
        <w:rPr>
          <w:rStyle w:val="a5"/>
        </w:rPr>
        <w:commentReference w:id="1"/>
      </w:r>
      <w:r w:rsidRPr="0058418A">
        <w:rPr>
          <w:rFonts w:ascii="Times New Roman" w:hAnsi="Times New Roman" w:cs="Times New Roman"/>
          <w:szCs w:val="21"/>
        </w:rPr>
        <w:t xml:space="preserve"> pooled samples at fixed amounts, which can be used to measure the total microbial load and </w:t>
      </w:r>
      <w:proofErr w:type="spellStart"/>
      <w:r w:rsidRPr="0058418A">
        <w:rPr>
          <w:rFonts w:ascii="Times New Roman" w:hAnsi="Times New Roman" w:cs="Times New Roman"/>
          <w:szCs w:val="21"/>
        </w:rPr>
        <w:t>taxa</w:t>
      </w:r>
      <w:proofErr w:type="spellEnd"/>
      <w:r w:rsidRPr="0058418A">
        <w:rPr>
          <w:rFonts w:ascii="Times New Roman" w:hAnsi="Times New Roman" w:cs="Times New Roman"/>
          <w:szCs w:val="21"/>
        </w:rPr>
        <w:t xml:space="preserve"> abundance</w:t>
      </w:r>
      <w:r>
        <w:rPr>
          <w:rFonts w:ascii="Times New Roman" w:hAnsi="Times New Roman" w:cs="Times New Roman" w:hint="eastAsia"/>
          <w:szCs w:val="21"/>
        </w:rPr>
        <w:t xml:space="preserve"> relative to host plant</w:t>
      </w:r>
      <w:r w:rsidRPr="0058418A">
        <w:rPr>
          <w:rFonts w:ascii="Times New Roman" w:hAnsi="Times New Roman" w:cs="Times New Roman" w:hint="eastAsia"/>
          <w:szCs w:val="21"/>
        </w:rPr>
        <w:t>,</w:t>
      </w:r>
      <w:r w:rsidRPr="0058418A">
        <w:rPr>
          <w:rFonts w:ascii="Times New Roman" w:hAnsi="Times New Roman" w:cs="Times New Roman"/>
          <w:szCs w:val="21"/>
        </w:rPr>
        <w:t xml:space="preserve"> including bacteria and fungi simultaneously. The whole-synthetic community </w:t>
      </w:r>
      <w:r w:rsidRPr="00BD4866">
        <w:rPr>
          <w:rFonts w:ascii="Times New Roman" w:hAnsi="Times New Roman" w:cs="Times New Roman"/>
          <w:color w:val="000000" w:themeColor="text1"/>
          <w:szCs w:val="21"/>
        </w:rPr>
        <w:t>(mock community)</w:t>
      </w:r>
      <w:r w:rsidRPr="0058418A">
        <w:rPr>
          <w:rFonts w:ascii="Times New Roman" w:hAnsi="Times New Roman" w:cs="Times New Roman"/>
          <w:szCs w:val="21"/>
        </w:rPr>
        <w:t xml:space="preserve"> was designed to evaluate the availability of the spike-ins. With equal aliquots of germ-free root DNA samples, </w:t>
      </w:r>
      <w:r>
        <w:rPr>
          <w:rFonts w:ascii="Times New Roman" w:hAnsi="Times New Roman" w:cs="Times New Roman" w:hint="eastAsia"/>
          <w:szCs w:val="21"/>
        </w:rPr>
        <w:t xml:space="preserve">twelve </w:t>
      </w:r>
      <w:r>
        <w:rPr>
          <w:rFonts w:ascii="Times New Roman" w:hAnsi="Times New Roman" w:cs="Times New Roman"/>
          <w:szCs w:val="21"/>
        </w:rPr>
        <w:t>different</w:t>
      </w:r>
      <w:r>
        <w:rPr>
          <w:rFonts w:ascii="Times New Roman" w:hAnsi="Times New Roman" w:cs="Times New Roman" w:hint="eastAsia"/>
          <w:szCs w:val="21"/>
        </w:rPr>
        <w:t xml:space="preserve"> microbial genomic DNA (</w:t>
      </w:r>
      <w:r w:rsidRPr="0058418A">
        <w:rPr>
          <w:rFonts w:ascii="Times New Roman" w:hAnsi="Times New Roman" w:cs="Times New Roman"/>
          <w:szCs w:val="21"/>
        </w:rPr>
        <w:t xml:space="preserve">nine bacteria and </w:t>
      </w:r>
      <w:r>
        <w:rPr>
          <w:rFonts w:ascii="Times New Roman" w:hAnsi="Times New Roman" w:cs="Times New Roman" w:hint="eastAsia"/>
          <w:szCs w:val="21"/>
        </w:rPr>
        <w:t xml:space="preserve">three </w:t>
      </w:r>
      <w:r w:rsidRPr="0058418A">
        <w:rPr>
          <w:rFonts w:ascii="Times New Roman" w:hAnsi="Times New Roman" w:cs="Times New Roman"/>
          <w:szCs w:val="21"/>
        </w:rPr>
        <w:t>fungi</w:t>
      </w:r>
      <w:r>
        <w:rPr>
          <w:rFonts w:ascii="Times New Roman" w:hAnsi="Times New Roman" w:cs="Times New Roman" w:hint="eastAsia"/>
          <w:szCs w:val="21"/>
        </w:rPr>
        <w:t>)</w:t>
      </w:r>
      <w:r w:rsidRPr="0058418A">
        <w:rPr>
          <w:rFonts w:ascii="Times New Roman" w:hAnsi="Times New Roman" w:cs="Times New Roman"/>
          <w:szCs w:val="21"/>
        </w:rPr>
        <w:t xml:space="preserve"> were pooled in unequal ratios in order to simulate non</w:t>
      </w:r>
      <w:r>
        <w:rPr>
          <w:rFonts w:ascii="Times New Roman" w:hAnsi="Times New Roman" w:cs="Times New Roman" w:hint="eastAsia"/>
          <w:szCs w:val="21"/>
        </w:rPr>
        <w:t>-</w:t>
      </w:r>
      <w:r w:rsidRPr="0058418A">
        <w:rPr>
          <w:rFonts w:ascii="Times New Roman" w:hAnsi="Times New Roman" w:cs="Times New Roman"/>
          <w:szCs w:val="21"/>
        </w:rPr>
        <w:t>constant microbial loads. The semi-synthetic community (</w:t>
      </w:r>
      <w:r w:rsidRPr="00BD4866">
        <w:rPr>
          <w:rFonts w:ascii="Times New Roman" w:hAnsi="Times New Roman" w:cs="Times New Roman"/>
          <w:color w:val="000000" w:themeColor="text1"/>
          <w:szCs w:val="21"/>
        </w:rPr>
        <w:t>disturbed community</w:t>
      </w:r>
      <w:r w:rsidRPr="0058418A">
        <w:rPr>
          <w:rFonts w:ascii="Times New Roman" w:hAnsi="Times New Roman" w:cs="Times New Roman"/>
          <w:szCs w:val="21"/>
        </w:rPr>
        <w:t xml:space="preserve">) was employed to verify the availability of spike-ins in natural plant samples. The </w:t>
      </w:r>
      <w:r w:rsidRPr="0058418A">
        <w:rPr>
          <w:rFonts w:ascii="Times New Roman" w:hAnsi="Times New Roman" w:cs="Times New Roman"/>
          <w:szCs w:val="21"/>
        </w:rPr>
        <w:lastRenderedPageBreak/>
        <w:t xml:space="preserve">input of germ-free </w:t>
      </w:r>
      <w:r>
        <w:rPr>
          <w:rFonts w:ascii="Times New Roman" w:hAnsi="Times New Roman" w:cs="Times New Roman" w:hint="eastAsia"/>
          <w:szCs w:val="21"/>
        </w:rPr>
        <w:t>plant DNA</w:t>
      </w:r>
      <w:r w:rsidRPr="0058418A">
        <w:rPr>
          <w:rFonts w:ascii="Times New Roman" w:hAnsi="Times New Roman" w:cs="Times New Roman"/>
          <w:szCs w:val="21"/>
        </w:rPr>
        <w:t xml:space="preserve"> was to mimic the fold change of the total microbial load</w:t>
      </w:r>
      <w:r>
        <w:rPr>
          <w:rFonts w:ascii="Times New Roman" w:hAnsi="Times New Roman" w:cs="Times New Roman" w:hint="eastAsia"/>
          <w:szCs w:val="21"/>
        </w:rPr>
        <w:t xml:space="preserve"> relative to host</w:t>
      </w:r>
      <w:r w:rsidRPr="0058418A">
        <w:rPr>
          <w:rFonts w:ascii="Times New Roman" w:hAnsi="Times New Roman" w:cs="Times New Roman"/>
          <w:szCs w:val="21"/>
        </w:rPr>
        <w:t>. Upon application of the designed DNA input</w:t>
      </w:r>
      <w:r>
        <w:rPr>
          <w:rFonts w:ascii="Times New Roman" w:hAnsi="Times New Roman" w:cs="Times New Roman" w:hint="eastAsia"/>
          <w:szCs w:val="21"/>
        </w:rPr>
        <w:t xml:space="preserve"> amounts</w:t>
      </w:r>
      <w:r w:rsidRPr="0058418A">
        <w:rPr>
          <w:rFonts w:ascii="Times New Roman" w:hAnsi="Times New Roman" w:cs="Times New Roman"/>
          <w:szCs w:val="21"/>
        </w:rPr>
        <w:t>, we can compare the</w:t>
      </w:r>
      <w:r w:rsidRPr="0058418A">
        <w:rPr>
          <w:rFonts w:ascii="Times New Roman" w:hAnsi="Times New Roman" w:cs="Times New Roman" w:hint="eastAsia"/>
          <w:szCs w:val="21"/>
        </w:rPr>
        <w:t xml:space="preserve"> intra-species ratios </w:t>
      </w:r>
      <w:r w:rsidRPr="0058418A">
        <w:rPr>
          <w:rFonts w:ascii="Times New Roman" w:hAnsi="Times New Roman" w:cs="Times New Roman"/>
          <w:szCs w:val="21"/>
        </w:rPr>
        <w:t xml:space="preserve">or the total load </w:t>
      </w:r>
      <w:r w:rsidRPr="0058418A">
        <w:rPr>
          <w:rFonts w:ascii="Times New Roman" w:hAnsi="Times New Roman" w:cs="Times New Roman" w:hint="eastAsia"/>
          <w:szCs w:val="21"/>
        </w:rPr>
        <w:t>between groups</w:t>
      </w:r>
      <w:r w:rsidRPr="0058418A">
        <w:rPr>
          <w:rFonts w:ascii="Times New Roman" w:hAnsi="Times New Roman" w:cs="Times New Roman"/>
          <w:szCs w:val="21"/>
        </w:rPr>
        <w:t xml:space="preserve"> to evaluate the precision of</w:t>
      </w:r>
      <w:r>
        <w:rPr>
          <w:rFonts w:ascii="Times New Roman" w:hAnsi="Times New Roman" w:cs="Times New Roman" w:hint="eastAsia"/>
          <w:szCs w:val="21"/>
        </w:rPr>
        <w:t xml:space="preserve"> </w:t>
      </w:r>
      <w:r w:rsidRPr="00A60A01">
        <w:rPr>
          <w:rFonts w:ascii="Times New Roman" w:hAnsi="Times New Roman" w:cs="Times New Roman"/>
          <w:szCs w:val="21"/>
        </w:rPr>
        <w:t xml:space="preserve">spike-in based </w:t>
      </w:r>
      <w:r>
        <w:rPr>
          <w:rFonts w:ascii="Times New Roman" w:hAnsi="Times New Roman" w:cs="Times New Roman" w:hint="eastAsia"/>
          <w:szCs w:val="21"/>
        </w:rPr>
        <w:t>quantitative method</w:t>
      </w:r>
      <w:r w:rsidRPr="0058418A">
        <w:rPr>
          <w:rFonts w:ascii="Times New Roman" w:hAnsi="Times New Roman" w:cs="Times New Roman"/>
          <w:szCs w:val="21"/>
        </w:rPr>
        <w:t>.</w:t>
      </w:r>
    </w:p>
    <w:p w:rsidR="004D77A5" w:rsidRPr="0058418A" w:rsidRDefault="004D77A5" w:rsidP="001C3A89">
      <w:pPr>
        <w:spacing w:beforeLines="50" w:afterLines="50" w:line="312" w:lineRule="auto"/>
        <w:rPr>
          <w:rFonts w:ascii="Times New Roman" w:hAnsi="Times New Roman" w:cs="Times New Roman"/>
          <w:szCs w:val="21"/>
        </w:rPr>
      </w:pPr>
      <w:r w:rsidRPr="004D1922">
        <w:rPr>
          <w:rFonts w:ascii="Times New Roman" w:hAnsi="Times New Roman" w:cs="Times New Roman" w:hint="eastAsia"/>
          <w:b/>
          <w:szCs w:val="21"/>
        </w:rPr>
        <w:t>3. Spike-in based quantification displayed accurate calibration in mock community</w:t>
      </w:r>
      <w:r w:rsidR="004D1922">
        <w:rPr>
          <w:rFonts w:ascii="Times New Roman" w:hAnsi="Times New Roman" w:cs="Times New Roman" w:hint="eastAsia"/>
          <w:b/>
          <w:szCs w:val="21"/>
        </w:rPr>
        <w:t xml:space="preserve">. </w:t>
      </w:r>
      <w:r w:rsidRPr="00D634EB">
        <w:rPr>
          <w:rFonts w:ascii="Times New Roman" w:hAnsi="Times New Roman" w:cs="Miriam"/>
          <w:szCs w:val="21"/>
        </w:rPr>
        <w:t xml:space="preserve">To </w:t>
      </w:r>
      <w:r w:rsidRPr="00D634EB">
        <w:rPr>
          <w:rFonts w:ascii="Times New Roman" w:hAnsi="Times New Roman" w:cs="Miriam" w:hint="eastAsia"/>
          <w:szCs w:val="21"/>
        </w:rPr>
        <w:t xml:space="preserve">validate the accuracy of </w:t>
      </w:r>
      <w:r w:rsidRPr="00D634EB">
        <w:rPr>
          <w:rFonts w:ascii="TimesNewRomanMTStd" w:hAnsi="TimesNewRomanMTStd" w:cs="Miriam"/>
          <w:color w:val="231F20"/>
          <w:szCs w:val="21"/>
        </w:rPr>
        <w:t>artif</w:t>
      </w:r>
      <w:r w:rsidR="00AE1B82" w:rsidRPr="00D634EB">
        <w:rPr>
          <w:rFonts w:ascii="TimesNewRomanMTStd" w:hAnsi="TimesNewRomanMTStd" w:cs="Miriam" w:hint="eastAsia"/>
          <w:color w:val="231F20"/>
          <w:szCs w:val="21"/>
        </w:rPr>
        <w:t>i</w:t>
      </w:r>
      <w:r w:rsidRPr="00D634EB">
        <w:rPr>
          <w:rFonts w:ascii="TimesNewRomanMTStd" w:hAnsi="TimesNewRomanMTStd" w:cs="Miriam"/>
          <w:color w:val="231F20"/>
          <w:szCs w:val="21"/>
        </w:rPr>
        <w:t>cial</w:t>
      </w:r>
      <w:r w:rsidRPr="00D634EB">
        <w:rPr>
          <w:rFonts w:cs="Miriam"/>
          <w:szCs w:val="21"/>
        </w:rPr>
        <w:t xml:space="preserve"> </w:t>
      </w:r>
      <w:r w:rsidRPr="00D634EB">
        <w:rPr>
          <w:rFonts w:ascii="Times New Roman" w:hAnsi="Times New Roman" w:cs="Miriam" w:hint="eastAsia"/>
          <w:szCs w:val="21"/>
        </w:rPr>
        <w:t>spike-in BI12-4-b</w:t>
      </w:r>
      <w:r>
        <w:rPr>
          <w:rFonts w:ascii="Times New Roman" w:hAnsi="Times New Roman" w:cs="Times New Roman" w:hint="eastAsia"/>
          <w:szCs w:val="21"/>
        </w:rPr>
        <w:t xml:space="preserve">ased calibration, </w:t>
      </w:r>
      <w:r w:rsidRPr="0058418A">
        <w:rPr>
          <w:rFonts w:ascii="Times New Roman" w:hAnsi="Times New Roman" w:cs="Times New Roman"/>
          <w:color w:val="231F20"/>
          <w:szCs w:val="21"/>
        </w:rPr>
        <w:t xml:space="preserve">we designed </w:t>
      </w:r>
      <w:r w:rsidRPr="0058418A">
        <w:rPr>
          <w:rFonts w:ascii="Times New Roman" w:hAnsi="Times New Roman" w:cs="Times New Roman" w:hint="eastAsia"/>
          <w:color w:val="231F20"/>
          <w:szCs w:val="21"/>
        </w:rPr>
        <w:t xml:space="preserve">three groups of mock communities </w:t>
      </w:r>
      <w:r w:rsidRPr="0058418A">
        <w:rPr>
          <w:rFonts w:ascii="Times New Roman" w:hAnsi="Times New Roman" w:cs="Times New Roman"/>
          <w:color w:val="231F20"/>
          <w:szCs w:val="21"/>
        </w:rPr>
        <w:t xml:space="preserve">with different microbial loads </w:t>
      </w:r>
      <w:r>
        <w:rPr>
          <w:rFonts w:ascii="Times New Roman" w:hAnsi="Times New Roman" w:cs="Times New Roman" w:hint="eastAsia"/>
          <w:color w:val="231F20"/>
          <w:szCs w:val="21"/>
        </w:rPr>
        <w:t>at</w:t>
      </w:r>
      <w:r w:rsidRPr="0058418A">
        <w:rPr>
          <w:rFonts w:ascii="Times New Roman" w:hAnsi="Times New Roman" w:cs="Times New Roman" w:hint="eastAsia"/>
          <w:color w:val="231F20"/>
          <w:szCs w:val="21"/>
        </w:rPr>
        <w:t xml:space="preserve"> f</w:t>
      </w:r>
      <w:r w:rsidRPr="0058418A">
        <w:rPr>
          <w:rFonts w:ascii="Times New Roman" w:hAnsi="Times New Roman" w:cs="Times New Roman"/>
          <w:color w:val="231F20"/>
          <w:szCs w:val="21"/>
        </w:rPr>
        <w:t xml:space="preserve">our </w:t>
      </w:r>
      <w:r>
        <w:rPr>
          <w:rFonts w:ascii="Times New Roman" w:hAnsi="Times New Roman" w:cs="Times New Roman" w:hint="eastAsia"/>
          <w:color w:val="231F20"/>
          <w:szCs w:val="21"/>
        </w:rPr>
        <w:t xml:space="preserve">gradients </w:t>
      </w:r>
      <w:r w:rsidRPr="0058418A">
        <w:rPr>
          <w:rFonts w:ascii="Times New Roman" w:hAnsi="Times New Roman" w:cs="Times New Roman"/>
          <w:color w:val="231F20"/>
          <w:szCs w:val="21"/>
        </w:rPr>
        <w:t>(</w:t>
      </w:r>
      <w:r w:rsidR="004D1922">
        <w:rPr>
          <w:rFonts w:ascii="Times New Roman" w:hAnsi="Times New Roman" w:cs="Times New Roman" w:hint="eastAsia"/>
          <w:color w:val="231F20"/>
          <w:szCs w:val="21"/>
        </w:rPr>
        <w:t xml:space="preserve">namely </w:t>
      </w:r>
      <w:r w:rsidRPr="0058418A">
        <w:rPr>
          <w:rFonts w:ascii="Times New Roman" w:hAnsi="Times New Roman" w:cs="Times New Roman"/>
          <w:color w:val="231F20"/>
          <w:szCs w:val="21"/>
        </w:rPr>
        <w:t xml:space="preserve">E05, E05/5, E05/10, E05/20) and one control experiment (E00) </w:t>
      </w:r>
      <w:r>
        <w:rPr>
          <w:rFonts w:ascii="Times New Roman" w:hAnsi="Times New Roman" w:cs="Times New Roman" w:hint="eastAsia"/>
          <w:color w:val="231F20"/>
          <w:szCs w:val="21"/>
        </w:rPr>
        <w:t xml:space="preserve">by mixing constant </w:t>
      </w:r>
      <w:r w:rsidRPr="00EB6E4D">
        <w:rPr>
          <w:rFonts w:ascii="Times New Roman" w:hAnsi="Times New Roman" w:cs="Times New Roman"/>
          <w:szCs w:val="21"/>
        </w:rPr>
        <w:t>germ-free rice</w:t>
      </w:r>
      <w:r w:rsidR="00837796">
        <w:rPr>
          <w:rFonts w:ascii="Times New Roman" w:hAnsi="Times New Roman" w:cs="Times New Roman" w:hint="eastAsia"/>
          <w:szCs w:val="21"/>
        </w:rPr>
        <w:t xml:space="preserve"> </w:t>
      </w:r>
      <w:r w:rsidR="00C23E9B">
        <w:rPr>
          <w:rFonts w:ascii="Times New Roman" w:hAnsi="Times New Roman" w:cs="Times New Roman" w:hint="eastAsia"/>
          <w:szCs w:val="21"/>
        </w:rPr>
        <w:t xml:space="preserve">genomic </w:t>
      </w:r>
      <w:r>
        <w:rPr>
          <w:rFonts w:ascii="Times New Roman" w:hAnsi="Times New Roman" w:cs="Times New Roman" w:hint="eastAsia"/>
          <w:color w:val="231F20"/>
          <w:szCs w:val="21"/>
        </w:rPr>
        <w:t xml:space="preserve">DNA with microbial </w:t>
      </w:r>
      <w:r w:rsidRPr="0058418A">
        <w:rPr>
          <w:rFonts w:ascii="Times New Roman" w:hAnsi="Times New Roman" w:cs="Times New Roman" w:hint="eastAsia"/>
          <w:color w:val="231F20"/>
          <w:szCs w:val="21"/>
        </w:rPr>
        <w:t xml:space="preserve">genomic DNAs at defined ratio, </w:t>
      </w:r>
      <w:r w:rsidR="00C23E9B">
        <w:rPr>
          <w:rFonts w:ascii="Times New Roman" w:hAnsi="Times New Roman" w:cs="Times New Roman" w:hint="eastAsia"/>
          <w:color w:val="231F20"/>
          <w:szCs w:val="21"/>
        </w:rPr>
        <w:t>including</w:t>
      </w:r>
      <w:r w:rsidRPr="0058418A">
        <w:rPr>
          <w:rFonts w:ascii="Times New Roman" w:hAnsi="Times New Roman" w:cs="Times New Roman" w:hint="eastAsia"/>
          <w:color w:val="231F20"/>
          <w:szCs w:val="21"/>
        </w:rPr>
        <w:t>: (</w:t>
      </w:r>
      <w:proofErr w:type="spellStart"/>
      <w:r w:rsidRPr="0058418A">
        <w:rPr>
          <w:rFonts w:ascii="Times New Roman" w:hAnsi="Times New Roman" w:cs="Times New Roman" w:hint="eastAsia"/>
          <w:color w:val="231F20"/>
          <w:szCs w:val="21"/>
        </w:rPr>
        <w:t>i</w:t>
      </w:r>
      <w:proofErr w:type="spellEnd"/>
      <w:r w:rsidRPr="0058418A">
        <w:rPr>
          <w:rFonts w:ascii="Times New Roman" w:hAnsi="Times New Roman" w:cs="Times New Roman" w:hint="eastAsia"/>
          <w:color w:val="231F20"/>
          <w:szCs w:val="21"/>
        </w:rPr>
        <w:t xml:space="preserve">) </w:t>
      </w:r>
      <w:r w:rsidRPr="0058418A">
        <w:rPr>
          <w:rFonts w:ascii="Times New Roman" w:hAnsi="Times New Roman" w:cs="Times New Roman"/>
          <w:color w:val="231F20"/>
          <w:szCs w:val="21"/>
        </w:rPr>
        <w:t>G</w:t>
      </w:r>
      <w:r w:rsidRPr="0058418A">
        <w:rPr>
          <w:rFonts w:ascii="Times New Roman" w:hAnsi="Times New Roman" w:cs="Times New Roman" w:hint="eastAsia"/>
          <w:color w:val="231F20"/>
          <w:szCs w:val="21"/>
        </w:rPr>
        <w:t>roup 1</w:t>
      </w:r>
      <w:r w:rsidRPr="0058418A">
        <w:rPr>
          <w:rFonts w:ascii="Times New Roman" w:hAnsi="Times New Roman" w:cs="Times New Roman"/>
          <w:color w:val="231F20"/>
          <w:szCs w:val="21"/>
        </w:rPr>
        <w:t xml:space="preserve"> (G1)</w:t>
      </w:r>
      <w:r w:rsidRPr="0058418A">
        <w:rPr>
          <w:rFonts w:ascii="Times New Roman" w:hAnsi="Times New Roman" w:cs="Times New Roman" w:hint="eastAsia"/>
          <w:color w:val="231F20"/>
          <w:szCs w:val="21"/>
        </w:rPr>
        <w:t>, a background mock</w:t>
      </w:r>
      <w:r w:rsidRPr="0058418A">
        <w:rPr>
          <w:rFonts w:ascii="Times New Roman" w:hAnsi="Times New Roman" w:cs="Times New Roman"/>
          <w:color w:val="231F20"/>
          <w:szCs w:val="21"/>
        </w:rPr>
        <w:t xml:space="preserve"> </w:t>
      </w:r>
      <w:r>
        <w:rPr>
          <w:rFonts w:ascii="Times New Roman" w:hAnsi="Times New Roman" w:cs="Times New Roman" w:hint="eastAsia"/>
          <w:color w:val="231F20"/>
          <w:szCs w:val="21"/>
        </w:rPr>
        <w:t xml:space="preserve">DNA pool </w:t>
      </w:r>
      <w:r w:rsidRPr="0058418A">
        <w:rPr>
          <w:rFonts w:ascii="Times New Roman" w:hAnsi="Times New Roman" w:cs="Times New Roman" w:hint="eastAsia"/>
          <w:color w:val="231F20"/>
          <w:szCs w:val="21"/>
        </w:rPr>
        <w:t>with</w:t>
      </w:r>
      <w:r w:rsidRPr="0058418A">
        <w:rPr>
          <w:rFonts w:ascii="Times New Roman" w:hAnsi="Times New Roman" w:cs="Times New Roman"/>
          <w:color w:val="231F20"/>
          <w:szCs w:val="21"/>
        </w:rPr>
        <w:t xml:space="preserve"> </w:t>
      </w:r>
      <w:r w:rsidRPr="0058418A">
        <w:rPr>
          <w:rFonts w:ascii="Times New Roman" w:hAnsi="Times New Roman" w:cs="Times New Roman" w:hint="eastAsia"/>
          <w:color w:val="231F20"/>
          <w:szCs w:val="21"/>
        </w:rPr>
        <w:t xml:space="preserve">random </w:t>
      </w:r>
      <w:r>
        <w:rPr>
          <w:rFonts w:ascii="Times New Roman" w:hAnsi="Times New Roman" w:cs="Times New Roman" w:hint="eastAsia"/>
          <w:color w:val="231F20"/>
          <w:szCs w:val="21"/>
        </w:rPr>
        <w:t xml:space="preserve">microbial </w:t>
      </w:r>
      <w:r w:rsidRPr="0058418A">
        <w:rPr>
          <w:rFonts w:ascii="Times New Roman" w:hAnsi="Times New Roman" w:cs="Times New Roman" w:hint="eastAsia"/>
          <w:color w:val="231F20"/>
          <w:szCs w:val="21"/>
        </w:rPr>
        <w:t xml:space="preserve">copy numbers. The input ratio of </w:t>
      </w:r>
      <w:proofErr w:type="spellStart"/>
      <w:r w:rsidRPr="0058418A">
        <w:rPr>
          <w:rFonts w:ascii="MinionPro-Regular" w:hAnsi="MinionPro-Regular"/>
          <w:i/>
          <w:color w:val="231F20"/>
          <w:szCs w:val="21"/>
        </w:rPr>
        <w:t>Actinobacteria</w:t>
      </w:r>
      <w:proofErr w:type="spellEnd"/>
      <w:r w:rsidRPr="0058418A">
        <w:rPr>
          <w:rFonts w:ascii="MinionPro-Regular" w:hAnsi="MinionPro-Regular"/>
          <w:color w:val="231F20"/>
          <w:szCs w:val="21"/>
        </w:rPr>
        <w:t xml:space="preserve">, </w:t>
      </w:r>
      <w:proofErr w:type="spellStart"/>
      <w:r w:rsidRPr="0058418A">
        <w:rPr>
          <w:rFonts w:ascii="MinionPro-Regular" w:hAnsi="MinionPro-Regular"/>
          <w:i/>
          <w:color w:val="231F20"/>
          <w:szCs w:val="21"/>
        </w:rPr>
        <w:t>Bacteroidetes</w:t>
      </w:r>
      <w:proofErr w:type="spellEnd"/>
      <w:r w:rsidRPr="0058418A">
        <w:rPr>
          <w:rFonts w:ascii="MinionPro-Regular" w:hAnsi="MinionPro-Regular" w:hint="eastAsia"/>
          <w:color w:val="231F20"/>
          <w:szCs w:val="21"/>
        </w:rPr>
        <w:t xml:space="preserve">, </w:t>
      </w:r>
      <w:proofErr w:type="spellStart"/>
      <w:r w:rsidRPr="0058418A">
        <w:rPr>
          <w:rFonts w:ascii="MinionPro-Regular" w:hAnsi="MinionPro-Regular"/>
          <w:i/>
          <w:color w:val="231F20"/>
          <w:szCs w:val="21"/>
        </w:rPr>
        <w:t>Firmicutes</w:t>
      </w:r>
      <w:proofErr w:type="spellEnd"/>
      <w:r w:rsidRPr="0058418A">
        <w:rPr>
          <w:rFonts w:ascii="MinionPro-Regular" w:hAnsi="MinionPro-Regular" w:hint="eastAsia"/>
          <w:color w:val="231F20"/>
          <w:szCs w:val="21"/>
        </w:rPr>
        <w:t xml:space="preserve">, </w:t>
      </w:r>
      <w:proofErr w:type="spellStart"/>
      <w:r w:rsidRPr="0058418A">
        <w:rPr>
          <w:rFonts w:ascii="MinionPro-Regular" w:hAnsi="MinionPro-Regular"/>
          <w:i/>
          <w:color w:val="231F20"/>
          <w:szCs w:val="21"/>
        </w:rPr>
        <w:t>Proteobacteria</w:t>
      </w:r>
      <w:proofErr w:type="spellEnd"/>
      <w:r w:rsidRPr="0058418A">
        <w:rPr>
          <w:rFonts w:ascii="MinionPro-Regular" w:hAnsi="MinionPro-Regular" w:hint="eastAsia"/>
          <w:color w:val="231F20"/>
          <w:szCs w:val="21"/>
        </w:rPr>
        <w:t>,</w:t>
      </w:r>
      <w:r w:rsidRPr="0058418A">
        <w:rPr>
          <w:rFonts w:ascii="MinionPro-Regular" w:hAnsi="MinionPro-Regular" w:hint="eastAsia"/>
          <w:i/>
          <w:color w:val="231F20"/>
          <w:szCs w:val="21"/>
        </w:rPr>
        <w:t xml:space="preserve"> </w:t>
      </w:r>
      <w:proofErr w:type="spellStart"/>
      <w:r w:rsidRPr="0058418A">
        <w:rPr>
          <w:rFonts w:ascii="MinionPro-Regular" w:hAnsi="MinionPro-Regular"/>
          <w:i/>
          <w:color w:val="231F20"/>
          <w:szCs w:val="21"/>
        </w:rPr>
        <w:t>Ascomycota</w:t>
      </w:r>
      <w:proofErr w:type="spellEnd"/>
      <w:r w:rsidRPr="0058418A">
        <w:rPr>
          <w:rFonts w:ascii="MinionPro-Regular" w:hAnsi="MinionPro-Regular" w:hint="eastAsia"/>
          <w:i/>
          <w:color w:val="231F20"/>
          <w:szCs w:val="21"/>
        </w:rPr>
        <w:t xml:space="preserve"> </w:t>
      </w:r>
      <w:r w:rsidRPr="0058418A">
        <w:rPr>
          <w:rFonts w:ascii="MinionPro-Regular" w:hAnsi="MinionPro-Regular" w:hint="eastAsia"/>
          <w:color w:val="231F20"/>
          <w:szCs w:val="21"/>
        </w:rPr>
        <w:t xml:space="preserve">and </w:t>
      </w:r>
      <w:proofErr w:type="spellStart"/>
      <w:r w:rsidRPr="0058418A">
        <w:rPr>
          <w:rFonts w:ascii="MinionPro-Regular" w:hAnsi="MinionPro-Regular" w:hint="eastAsia"/>
          <w:i/>
          <w:color w:val="231F20"/>
          <w:szCs w:val="21"/>
        </w:rPr>
        <w:t>B</w:t>
      </w:r>
      <w:r w:rsidRPr="0058418A">
        <w:rPr>
          <w:rFonts w:ascii="MinionPro-Regular" w:hAnsi="MinionPro-Regular"/>
          <w:i/>
          <w:color w:val="231F20"/>
          <w:szCs w:val="21"/>
        </w:rPr>
        <w:t>asidiomycete</w:t>
      </w:r>
      <w:proofErr w:type="spellEnd"/>
      <w:r w:rsidRPr="0058418A">
        <w:rPr>
          <w:rFonts w:ascii="MinionPro-Regular" w:hAnsi="MinionPro-Regular"/>
          <w:i/>
          <w:color w:val="231F20"/>
          <w:szCs w:val="21"/>
        </w:rPr>
        <w:t xml:space="preserve"> </w:t>
      </w:r>
      <w:r w:rsidRPr="0058418A">
        <w:rPr>
          <w:rFonts w:ascii="MinionPro-Regular" w:hAnsi="MinionPro-Regular"/>
          <w:color w:val="231F20"/>
          <w:szCs w:val="21"/>
        </w:rPr>
        <w:t>was a:b:c:d</w:t>
      </w:r>
      <w:r>
        <w:rPr>
          <w:rFonts w:ascii="MinionPro-Regular" w:hAnsi="MinionPro-Regular" w:hint="eastAsia"/>
          <w:color w:val="231F20"/>
          <w:szCs w:val="21"/>
        </w:rPr>
        <w:t>:</w:t>
      </w:r>
      <w:r w:rsidRPr="0058418A">
        <w:rPr>
          <w:rFonts w:ascii="MinionPro-Regular" w:hAnsi="MinionPro-Regular" w:hint="eastAsia"/>
          <w:color w:val="231F20"/>
          <w:szCs w:val="21"/>
        </w:rPr>
        <w:t>e:f</w:t>
      </w:r>
      <w:r w:rsidRPr="0058418A">
        <w:rPr>
          <w:rFonts w:ascii="Times New Roman" w:hAnsi="Times New Roman" w:cs="Times New Roman" w:hint="eastAsia"/>
          <w:color w:val="231F20"/>
          <w:szCs w:val="21"/>
        </w:rPr>
        <w:t xml:space="preserve">; (ii) </w:t>
      </w:r>
      <w:r w:rsidRPr="0058418A">
        <w:rPr>
          <w:rFonts w:ascii="Times New Roman" w:hAnsi="Times New Roman" w:cs="Times New Roman"/>
          <w:color w:val="231F20"/>
          <w:szCs w:val="21"/>
        </w:rPr>
        <w:t>G</w:t>
      </w:r>
      <w:r w:rsidRPr="0058418A">
        <w:rPr>
          <w:rFonts w:ascii="Times New Roman" w:hAnsi="Times New Roman" w:cs="Times New Roman" w:hint="eastAsia"/>
          <w:color w:val="231F20"/>
          <w:szCs w:val="21"/>
        </w:rPr>
        <w:t>roup 2</w:t>
      </w:r>
      <w:r w:rsidRPr="0058418A">
        <w:rPr>
          <w:rFonts w:ascii="Times New Roman" w:hAnsi="Times New Roman" w:cs="Times New Roman"/>
          <w:color w:val="231F20"/>
          <w:szCs w:val="21"/>
        </w:rPr>
        <w:t xml:space="preserve"> (G2)</w:t>
      </w:r>
      <w:r w:rsidRPr="0058418A">
        <w:rPr>
          <w:rFonts w:ascii="Times New Roman" w:hAnsi="Times New Roman" w:cs="Times New Roman" w:hint="eastAsia"/>
          <w:color w:val="231F20"/>
          <w:szCs w:val="21"/>
        </w:rPr>
        <w:t xml:space="preserve">, the input amounts of each </w:t>
      </w:r>
      <w:proofErr w:type="spellStart"/>
      <w:r w:rsidRPr="0058418A">
        <w:rPr>
          <w:rFonts w:ascii="Times New Roman" w:hAnsi="Times New Roman" w:cs="Times New Roman" w:hint="eastAsia"/>
          <w:color w:val="231F20"/>
          <w:szCs w:val="21"/>
        </w:rPr>
        <w:t>taxon</w:t>
      </w:r>
      <w:proofErr w:type="spellEnd"/>
      <w:r w:rsidRPr="0058418A">
        <w:rPr>
          <w:rFonts w:ascii="Times New Roman" w:hAnsi="Times New Roman" w:cs="Times New Roman" w:hint="eastAsia"/>
          <w:color w:val="231F20"/>
          <w:szCs w:val="21"/>
        </w:rPr>
        <w:t xml:space="preserve"> doubled relative to </w:t>
      </w:r>
      <w:r w:rsidRPr="0058418A">
        <w:rPr>
          <w:rFonts w:ascii="Times New Roman" w:hAnsi="Times New Roman" w:cs="Times New Roman"/>
          <w:color w:val="231F20"/>
          <w:szCs w:val="21"/>
        </w:rPr>
        <w:t>G</w:t>
      </w:r>
      <w:r w:rsidRPr="0058418A">
        <w:rPr>
          <w:rFonts w:ascii="Times New Roman" w:hAnsi="Times New Roman" w:cs="Times New Roman" w:hint="eastAsia"/>
          <w:color w:val="231F20"/>
          <w:szCs w:val="21"/>
        </w:rPr>
        <w:t xml:space="preserve">1, but the </w:t>
      </w:r>
      <w:r w:rsidRPr="0058418A">
        <w:rPr>
          <w:rFonts w:ascii="SsgjwtAdvTT86d47313" w:hAnsi="SsgjwtAdvTT86d47313"/>
          <w:color w:val="231F20"/>
          <w:szCs w:val="21"/>
        </w:rPr>
        <w:t xml:space="preserve">inter-species ratios </w:t>
      </w:r>
      <w:r w:rsidRPr="0058418A">
        <w:rPr>
          <w:rFonts w:ascii="SsgjwtAdvTT86d47313" w:hAnsi="SsgjwtAdvTT86d47313" w:hint="eastAsia"/>
          <w:color w:val="231F20"/>
          <w:szCs w:val="21"/>
        </w:rPr>
        <w:t>within samples did not alter.</w:t>
      </w:r>
      <w:r w:rsidRPr="0058418A">
        <w:rPr>
          <w:rFonts w:ascii="Times New Roman" w:hAnsi="Times New Roman" w:cs="Times New Roman" w:hint="eastAsia"/>
          <w:color w:val="231F20"/>
          <w:szCs w:val="21"/>
        </w:rPr>
        <w:t xml:space="preserve"> The input ratio of</w:t>
      </w:r>
      <w:r w:rsidRPr="0058418A">
        <w:rPr>
          <w:rFonts w:ascii="Times New Roman" w:hAnsi="Times New Roman" w:cs="Times New Roman"/>
          <w:color w:val="231F20"/>
          <w:szCs w:val="21"/>
        </w:rPr>
        <w:t xml:space="preserve"> microbes </w:t>
      </w:r>
      <w:r w:rsidRPr="0058418A">
        <w:rPr>
          <w:rFonts w:ascii="MinionPro-Regular" w:hAnsi="MinionPro-Regular"/>
          <w:color w:val="231F20"/>
          <w:szCs w:val="21"/>
        </w:rPr>
        <w:t xml:space="preserve">was </w:t>
      </w:r>
      <w:r w:rsidRPr="0058418A">
        <w:rPr>
          <w:rFonts w:ascii="MinionPro-Regular" w:hAnsi="MinionPro-Regular" w:hint="eastAsia"/>
          <w:color w:val="231F20"/>
          <w:szCs w:val="21"/>
        </w:rPr>
        <w:t>2</w:t>
      </w:r>
      <w:r w:rsidRPr="0058418A">
        <w:rPr>
          <w:rFonts w:ascii="MinionPro-Regular" w:hAnsi="MinionPro-Regular"/>
          <w:color w:val="231F20"/>
          <w:szCs w:val="21"/>
        </w:rPr>
        <w:t>a:</w:t>
      </w:r>
      <w:r w:rsidRPr="0058418A">
        <w:rPr>
          <w:rFonts w:ascii="MinionPro-Regular" w:hAnsi="MinionPro-Regular" w:hint="eastAsia"/>
          <w:color w:val="231F20"/>
          <w:szCs w:val="21"/>
        </w:rPr>
        <w:t>2</w:t>
      </w:r>
      <w:r w:rsidRPr="0058418A">
        <w:rPr>
          <w:rFonts w:ascii="MinionPro-Regular" w:hAnsi="MinionPro-Regular"/>
          <w:color w:val="231F20"/>
          <w:szCs w:val="21"/>
        </w:rPr>
        <w:t>b:</w:t>
      </w:r>
      <w:r w:rsidRPr="0058418A">
        <w:rPr>
          <w:rFonts w:ascii="MinionPro-Regular" w:hAnsi="MinionPro-Regular" w:hint="eastAsia"/>
          <w:color w:val="231F20"/>
          <w:szCs w:val="21"/>
        </w:rPr>
        <w:t>2</w:t>
      </w:r>
      <w:r w:rsidRPr="0058418A">
        <w:rPr>
          <w:rFonts w:ascii="MinionPro-Regular" w:hAnsi="MinionPro-Regular"/>
          <w:color w:val="231F20"/>
          <w:szCs w:val="21"/>
        </w:rPr>
        <w:t>c:</w:t>
      </w:r>
      <w:r w:rsidRPr="0058418A">
        <w:rPr>
          <w:rFonts w:ascii="MinionPro-Regular" w:hAnsi="MinionPro-Regular" w:hint="eastAsia"/>
          <w:color w:val="231F20"/>
          <w:szCs w:val="21"/>
        </w:rPr>
        <w:t>2</w:t>
      </w:r>
      <w:r w:rsidRPr="0058418A">
        <w:rPr>
          <w:rFonts w:ascii="MinionPro-Regular" w:hAnsi="MinionPro-Regular"/>
          <w:color w:val="231F20"/>
          <w:szCs w:val="21"/>
        </w:rPr>
        <w:t>d</w:t>
      </w:r>
      <w:r w:rsidRPr="0058418A">
        <w:rPr>
          <w:rFonts w:ascii="MinionPro-Regular" w:hAnsi="MinionPro-Regular" w:hint="eastAsia"/>
          <w:color w:val="231F20"/>
          <w:szCs w:val="21"/>
        </w:rPr>
        <w:t>:2e:2f</w:t>
      </w:r>
      <w:r w:rsidRPr="0058418A">
        <w:rPr>
          <w:rFonts w:ascii="Times New Roman" w:hAnsi="Times New Roman" w:cs="Times New Roman" w:hint="eastAsia"/>
          <w:color w:val="231F20"/>
          <w:szCs w:val="21"/>
        </w:rPr>
        <w:t xml:space="preserve">; </w:t>
      </w:r>
      <w:r w:rsidRPr="0058418A">
        <w:rPr>
          <w:rFonts w:ascii="Times New Roman" w:hAnsi="MinionPro-Regular" w:cs="Times New Roman" w:hint="eastAsia"/>
          <w:color w:val="231F20"/>
          <w:szCs w:val="21"/>
        </w:rPr>
        <w:t>(iii)</w:t>
      </w:r>
      <w:r w:rsidRPr="0058418A">
        <w:rPr>
          <w:rFonts w:ascii="Times New Roman" w:hAnsi="MinionPro-Regular" w:cs="Times New Roman"/>
          <w:color w:val="231F20"/>
          <w:szCs w:val="21"/>
        </w:rPr>
        <w:t xml:space="preserve"> </w:t>
      </w:r>
      <w:r w:rsidRPr="0058418A">
        <w:rPr>
          <w:rFonts w:ascii="Times New Roman" w:hAnsi="Times New Roman" w:cs="Times New Roman"/>
          <w:color w:val="231F20"/>
          <w:szCs w:val="21"/>
        </w:rPr>
        <w:t>G</w:t>
      </w:r>
      <w:r w:rsidRPr="0058418A">
        <w:rPr>
          <w:rFonts w:ascii="Times New Roman" w:hAnsi="Times New Roman" w:cs="Times New Roman" w:hint="eastAsia"/>
          <w:color w:val="231F20"/>
          <w:szCs w:val="21"/>
        </w:rPr>
        <w:t xml:space="preserve">roup </w:t>
      </w:r>
      <w:r w:rsidRPr="0058418A">
        <w:rPr>
          <w:rFonts w:ascii="Times New Roman" w:hAnsi="Times New Roman" w:cs="Times New Roman"/>
          <w:color w:val="231F20"/>
          <w:szCs w:val="21"/>
        </w:rPr>
        <w:t>3 (</w:t>
      </w:r>
      <w:r w:rsidRPr="0058418A">
        <w:rPr>
          <w:rFonts w:ascii="Times New Roman" w:hAnsi="MinionPro-Regular" w:cs="Times New Roman"/>
          <w:color w:val="231F20"/>
          <w:szCs w:val="21"/>
        </w:rPr>
        <w:t>G</w:t>
      </w:r>
      <w:r w:rsidRPr="0058418A">
        <w:rPr>
          <w:rFonts w:ascii="Times New Roman" w:hAnsi="MinionPro-Regular" w:cs="Times New Roman" w:hint="eastAsia"/>
          <w:color w:val="231F20"/>
          <w:szCs w:val="21"/>
        </w:rPr>
        <w:t>3</w:t>
      </w:r>
      <w:r w:rsidRPr="0058418A">
        <w:rPr>
          <w:rFonts w:ascii="Times New Roman" w:hAnsi="MinionPro-Regular" w:cs="Times New Roman"/>
          <w:color w:val="231F20"/>
          <w:szCs w:val="21"/>
        </w:rPr>
        <w:t>)</w:t>
      </w:r>
      <w:r w:rsidRPr="0058418A">
        <w:rPr>
          <w:rFonts w:ascii="Times New Roman" w:hAnsi="MinionPro-Regular" w:cs="Times New Roman" w:hint="eastAsia"/>
          <w:color w:val="231F20"/>
          <w:szCs w:val="21"/>
        </w:rPr>
        <w:t xml:space="preserve">, the input amounts of </w:t>
      </w:r>
      <w:proofErr w:type="spellStart"/>
      <w:r w:rsidRPr="0058418A">
        <w:rPr>
          <w:rFonts w:ascii="MinionPro-Regular" w:hAnsi="MinionPro-Regular"/>
          <w:i/>
          <w:color w:val="231F20"/>
          <w:szCs w:val="21"/>
        </w:rPr>
        <w:t>Proteobacteria</w:t>
      </w:r>
      <w:proofErr w:type="spellEnd"/>
      <w:r w:rsidRPr="0058418A">
        <w:rPr>
          <w:rFonts w:ascii="MinionPro-Regular" w:hAnsi="MinionPro-Regular" w:hint="eastAsia"/>
          <w:i/>
          <w:color w:val="231F20"/>
          <w:szCs w:val="21"/>
        </w:rPr>
        <w:t xml:space="preserve"> </w:t>
      </w:r>
      <w:r w:rsidRPr="0058418A">
        <w:rPr>
          <w:rFonts w:ascii="MinionPro-Regular" w:hAnsi="MinionPro-Regular" w:hint="eastAsia"/>
          <w:color w:val="231F20"/>
          <w:szCs w:val="21"/>
        </w:rPr>
        <w:t xml:space="preserve">and </w:t>
      </w:r>
      <w:proofErr w:type="spellStart"/>
      <w:r w:rsidRPr="0058418A">
        <w:rPr>
          <w:rFonts w:ascii="MinionPro-Regular" w:hAnsi="MinionPro-Regular"/>
          <w:i/>
          <w:color w:val="231F20"/>
          <w:szCs w:val="21"/>
        </w:rPr>
        <w:t>Ascomycota</w:t>
      </w:r>
      <w:proofErr w:type="spellEnd"/>
      <w:r w:rsidRPr="0058418A">
        <w:rPr>
          <w:rFonts w:ascii="MinionPro-Regular" w:hAnsi="MinionPro-Regular" w:hint="eastAsia"/>
          <w:i/>
          <w:color w:val="231F20"/>
          <w:szCs w:val="21"/>
        </w:rPr>
        <w:t xml:space="preserve"> </w:t>
      </w:r>
      <w:r w:rsidRPr="0058418A">
        <w:rPr>
          <w:rFonts w:ascii="Times New Roman" w:hAnsi="MinionPro-Regular" w:cs="Times New Roman" w:hint="eastAsia"/>
          <w:color w:val="231F20"/>
          <w:szCs w:val="21"/>
        </w:rPr>
        <w:t xml:space="preserve">did not alter compared to a double addition in amounts of </w:t>
      </w:r>
      <w:proofErr w:type="spellStart"/>
      <w:r w:rsidRPr="0058418A">
        <w:rPr>
          <w:rFonts w:ascii="MinionPro-Regular" w:hAnsi="MinionPro-Regular"/>
          <w:i/>
          <w:color w:val="231F20"/>
          <w:szCs w:val="21"/>
        </w:rPr>
        <w:t>Actinobacteria</w:t>
      </w:r>
      <w:proofErr w:type="spellEnd"/>
      <w:r w:rsidRPr="0058418A">
        <w:rPr>
          <w:rFonts w:ascii="MinionPro-Regular" w:hAnsi="MinionPro-Regular"/>
          <w:i/>
          <w:color w:val="231F20"/>
          <w:szCs w:val="21"/>
        </w:rPr>
        <w:t xml:space="preserve">, </w:t>
      </w:r>
      <w:proofErr w:type="spellStart"/>
      <w:r w:rsidRPr="0058418A">
        <w:rPr>
          <w:rFonts w:ascii="MinionPro-Regular" w:hAnsi="MinionPro-Regular"/>
          <w:i/>
          <w:color w:val="231F20"/>
          <w:szCs w:val="21"/>
        </w:rPr>
        <w:t>Bacteroidetes</w:t>
      </w:r>
      <w:proofErr w:type="spellEnd"/>
      <w:r w:rsidRPr="0058418A">
        <w:rPr>
          <w:rFonts w:ascii="MinionPro-Regular" w:hAnsi="MinionPro-Regular" w:hint="eastAsia"/>
          <w:i/>
          <w:color w:val="231F20"/>
          <w:szCs w:val="21"/>
        </w:rPr>
        <w:t xml:space="preserve">, </w:t>
      </w:r>
      <w:proofErr w:type="spellStart"/>
      <w:r w:rsidRPr="0058418A">
        <w:rPr>
          <w:rFonts w:ascii="MinionPro-Regular" w:hAnsi="MinionPro-Regular"/>
          <w:i/>
          <w:color w:val="231F20"/>
          <w:szCs w:val="21"/>
        </w:rPr>
        <w:t>Firmicutes</w:t>
      </w:r>
      <w:proofErr w:type="spellEnd"/>
      <w:r w:rsidRPr="0058418A">
        <w:rPr>
          <w:szCs w:val="21"/>
        </w:rPr>
        <w:t xml:space="preserve"> </w:t>
      </w:r>
      <w:r w:rsidRPr="0058418A">
        <w:rPr>
          <w:rFonts w:ascii="Times New Roman" w:hAnsi="MinionPro-Regular" w:cs="Times New Roman" w:hint="eastAsia"/>
          <w:color w:val="231F20"/>
          <w:szCs w:val="21"/>
        </w:rPr>
        <w:t xml:space="preserve">and </w:t>
      </w:r>
      <w:proofErr w:type="spellStart"/>
      <w:r w:rsidRPr="0058418A">
        <w:rPr>
          <w:rFonts w:ascii="MinionPro-Regular" w:hAnsi="MinionPro-Regular" w:hint="eastAsia"/>
          <w:i/>
          <w:color w:val="231F20"/>
          <w:szCs w:val="21"/>
        </w:rPr>
        <w:t>B</w:t>
      </w:r>
      <w:r w:rsidRPr="0058418A">
        <w:rPr>
          <w:rFonts w:ascii="MinionPro-Regular" w:hAnsi="MinionPro-Regular"/>
          <w:i/>
          <w:color w:val="231F20"/>
          <w:szCs w:val="21"/>
        </w:rPr>
        <w:t>asidiomycete</w:t>
      </w:r>
      <w:proofErr w:type="spellEnd"/>
      <w:r w:rsidRPr="0058418A">
        <w:rPr>
          <w:rFonts w:ascii="Times New Roman" w:hAnsi="MinionPro-Regular" w:cs="Times New Roman" w:hint="eastAsia"/>
          <w:color w:val="231F20"/>
          <w:szCs w:val="21"/>
        </w:rPr>
        <w:t xml:space="preserve">. </w:t>
      </w:r>
      <w:r w:rsidRPr="0058418A">
        <w:rPr>
          <w:rFonts w:ascii="Times New Roman" w:hAnsi="Times New Roman" w:cs="Times New Roman" w:hint="eastAsia"/>
          <w:color w:val="231F20"/>
          <w:szCs w:val="21"/>
        </w:rPr>
        <w:t xml:space="preserve">The input ratio </w:t>
      </w:r>
      <w:r w:rsidRPr="0058418A">
        <w:rPr>
          <w:rFonts w:ascii="MinionPro-Regular" w:hAnsi="MinionPro-Regular"/>
          <w:color w:val="231F20"/>
          <w:szCs w:val="21"/>
        </w:rPr>
        <w:t xml:space="preserve">was </w:t>
      </w:r>
      <w:r w:rsidRPr="0058418A">
        <w:rPr>
          <w:rFonts w:ascii="MinionPro-Regular" w:hAnsi="MinionPro-Regular" w:hint="eastAsia"/>
          <w:color w:val="231F20"/>
          <w:szCs w:val="21"/>
        </w:rPr>
        <w:t>2</w:t>
      </w:r>
      <w:r w:rsidRPr="0058418A">
        <w:rPr>
          <w:rFonts w:ascii="MinionPro-Regular" w:hAnsi="MinionPro-Regular"/>
          <w:color w:val="231F20"/>
          <w:szCs w:val="21"/>
        </w:rPr>
        <w:t>a:</w:t>
      </w:r>
      <w:r w:rsidRPr="0058418A">
        <w:rPr>
          <w:rFonts w:ascii="MinionPro-Regular" w:hAnsi="MinionPro-Regular" w:hint="eastAsia"/>
          <w:color w:val="231F20"/>
          <w:szCs w:val="21"/>
        </w:rPr>
        <w:t>2</w:t>
      </w:r>
      <w:r w:rsidRPr="0058418A">
        <w:rPr>
          <w:rFonts w:ascii="MinionPro-Regular" w:hAnsi="MinionPro-Regular"/>
          <w:color w:val="231F20"/>
          <w:szCs w:val="21"/>
        </w:rPr>
        <w:t>b:</w:t>
      </w:r>
      <w:r w:rsidRPr="0058418A">
        <w:rPr>
          <w:rFonts w:ascii="MinionPro-Regular" w:hAnsi="MinionPro-Regular" w:hint="eastAsia"/>
          <w:color w:val="231F20"/>
          <w:szCs w:val="21"/>
        </w:rPr>
        <w:t>2</w:t>
      </w:r>
      <w:r w:rsidRPr="0058418A">
        <w:rPr>
          <w:rFonts w:ascii="MinionPro-Regular" w:hAnsi="MinionPro-Regular"/>
          <w:color w:val="231F20"/>
          <w:szCs w:val="21"/>
        </w:rPr>
        <w:t>c</w:t>
      </w:r>
      <w:proofErr w:type="gramStart"/>
      <w:r w:rsidRPr="0058418A">
        <w:rPr>
          <w:rFonts w:ascii="MinionPro-Regular" w:hAnsi="MinionPro-Regular"/>
          <w:color w:val="231F20"/>
          <w:szCs w:val="21"/>
        </w:rPr>
        <w:t>:d:</w:t>
      </w:r>
      <w:r w:rsidRPr="0058418A">
        <w:rPr>
          <w:rFonts w:ascii="MinionPro-Regular" w:hAnsi="MinionPro-Regular" w:hint="eastAsia"/>
          <w:color w:val="231F20"/>
          <w:szCs w:val="21"/>
        </w:rPr>
        <w:t>e</w:t>
      </w:r>
      <w:r w:rsidRPr="0058418A">
        <w:rPr>
          <w:rFonts w:ascii="MinionPro-Regular" w:hAnsi="MinionPro-Regular"/>
          <w:color w:val="231F20"/>
          <w:szCs w:val="21"/>
        </w:rPr>
        <w:t>:</w:t>
      </w:r>
      <w:r w:rsidRPr="0058418A">
        <w:rPr>
          <w:rFonts w:ascii="MinionPro-Regular" w:hAnsi="MinionPro-Regular" w:hint="eastAsia"/>
          <w:color w:val="231F20"/>
          <w:szCs w:val="21"/>
        </w:rPr>
        <w:t>2f</w:t>
      </w:r>
      <w:proofErr w:type="gramEnd"/>
      <w:r w:rsidRPr="0058418A">
        <w:rPr>
          <w:rFonts w:ascii="MinionPro-Regular" w:hAnsi="MinionPro-Regular" w:hint="eastAsia"/>
          <w:color w:val="231F20"/>
          <w:szCs w:val="21"/>
        </w:rPr>
        <w:t xml:space="preserve">. </w:t>
      </w:r>
      <w:r w:rsidRPr="0058418A">
        <w:rPr>
          <w:rFonts w:ascii="Times New Roman" w:hAnsi="MinionPro-Regular" w:cs="Times New Roman"/>
          <w:color w:val="231F20"/>
          <w:szCs w:val="21"/>
        </w:rPr>
        <w:t>For each pair of samples</w:t>
      </w:r>
      <w:r w:rsidRPr="0058418A">
        <w:rPr>
          <w:rFonts w:ascii="Times New Roman" w:hAnsi="MinionPro-Regular" w:cs="Times New Roman" w:hint="eastAsia"/>
          <w:color w:val="231F20"/>
          <w:szCs w:val="21"/>
        </w:rPr>
        <w:t xml:space="preserve"> between groups</w:t>
      </w:r>
      <w:r w:rsidRPr="0058418A">
        <w:rPr>
          <w:rFonts w:ascii="Times New Roman" w:hAnsi="MinionPro-Regular" w:cs="Times New Roman"/>
          <w:color w:val="231F20"/>
          <w:szCs w:val="21"/>
        </w:rPr>
        <w:t>, we have expected intra-OTUs ratios (intra-species comparison) defined by the experiment design.</w:t>
      </w:r>
      <w:r w:rsidRPr="0058418A">
        <w:rPr>
          <w:szCs w:val="21"/>
        </w:rPr>
        <w:t xml:space="preserve"> </w:t>
      </w:r>
      <w:r w:rsidRPr="0058418A">
        <w:rPr>
          <w:rFonts w:ascii="Times New Roman" w:hAnsi="MinionPro-Regular" w:cs="Times New Roman"/>
          <w:color w:val="231F20"/>
          <w:szCs w:val="21"/>
        </w:rPr>
        <w:t xml:space="preserve">Spike-in was </w:t>
      </w:r>
      <w:r>
        <w:rPr>
          <w:rFonts w:ascii="Times New Roman" w:hAnsi="MinionPro-Regular" w:cs="Times New Roman" w:hint="eastAsia"/>
          <w:color w:val="231F20"/>
          <w:szCs w:val="21"/>
        </w:rPr>
        <w:t xml:space="preserve">kept </w:t>
      </w:r>
      <w:r w:rsidRPr="0058418A">
        <w:rPr>
          <w:rFonts w:ascii="Times New Roman" w:hAnsi="MinionPro-Regular" w:cs="Times New Roman"/>
          <w:color w:val="231F20"/>
          <w:szCs w:val="21"/>
        </w:rPr>
        <w:t>constant across groups for each dilution gradient.</w:t>
      </w:r>
    </w:p>
    <w:p w:rsidR="004D77A5" w:rsidRPr="0058418A" w:rsidRDefault="004D77A5" w:rsidP="001C3A89">
      <w:pPr>
        <w:spacing w:beforeLines="50" w:afterLines="50" w:line="312" w:lineRule="auto"/>
        <w:rPr>
          <w:rStyle w:val="fontstyle01"/>
          <w:rFonts w:hint="eastAsia"/>
          <w:sz w:val="21"/>
          <w:szCs w:val="21"/>
        </w:rPr>
      </w:pPr>
      <w:r w:rsidRPr="0058418A">
        <w:rPr>
          <w:rStyle w:val="fontstyle01"/>
          <w:sz w:val="21"/>
          <w:szCs w:val="21"/>
        </w:rPr>
        <w:t xml:space="preserve">Understanding the signal response in relation to input amount is critical for </w:t>
      </w:r>
      <w:r w:rsidRPr="0058418A">
        <w:rPr>
          <w:rStyle w:val="fontstyle01"/>
          <w:rFonts w:hint="eastAsia"/>
          <w:sz w:val="21"/>
          <w:szCs w:val="21"/>
        </w:rPr>
        <w:t>spike</w:t>
      </w:r>
      <w:r w:rsidRPr="0058418A">
        <w:rPr>
          <w:rStyle w:val="fontstyle01"/>
          <w:sz w:val="21"/>
          <w:szCs w:val="21"/>
        </w:rPr>
        <w:t>-in based quantification</w:t>
      </w:r>
      <w:r w:rsidR="004949BF">
        <w:rPr>
          <w:rStyle w:val="fontstyle01"/>
          <w:rFonts w:hint="eastAsia"/>
          <w:sz w:val="21"/>
          <w:szCs w:val="21"/>
        </w:rPr>
        <w:t xml:space="preserve">, </w:t>
      </w:r>
      <w:r w:rsidR="00D634EB">
        <w:rPr>
          <w:rStyle w:val="fontstyle01"/>
          <w:rFonts w:hint="eastAsia"/>
          <w:sz w:val="21"/>
          <w:szCs w:val="21"/>
        </w:rPr>
        <w:t>as it allowed us to determine the relationship between spike-in reads and known inputs</w:t>
      </w:r>
      <w:r w:rsidR="00DD481D">
        <w:rPr>
          <w:rStyle w:val="fontstyle01"/>
          <w:rFonts w:hint="eastAsia"/>
          <w:sz w:val="21"/>
          <w:szCs w:val="21"/>
        </w:rPr>
        <w:fldChar w:fldCharType="begin">
          <w:fldData xml:space="preserve">PEVuZE5vdGU+PENpdGU+PEF1dGhvcj5KaWFuZzwvQXV0aG9yPjxZZWFyPjIwMTE8L1llYXI+PFJl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</w:fldData>
        </w:fldChar>
      </w:r>
      <w:r w:rsidR="00EA4024">
        <w:rPr>
          <w:rStyle w:val="fontstyle01"/>
          <w:rFonts w:hint="eastAsia"/>
          <w:sz w:val="21"/>
          <w:szCs w:val="21"/>
        </w:rPr>
        <w:instrText xml:space="preserve"> ADDIN EN.CITE </w:instrText>
      </w:r>
      <w:r w:rsidR="00DD481D">
        <w:rPr>
          <w:rStyle w:val="fontstyle01"/>
          <w:rFonts w:hint="eastAsia"/>
          <w:sz w:val="21"/>
          <w:szCs w:val="21"/>
        </w:rPr>
        <w:fldChar w:fldCharType="begin">
          <w:fldData xml:space="preserve">PEVuZE5vdGU+PENpdGU+PEF1dGhvcj5KaWFuZzwvQXV0aG9yPjxZZWFyPjIwMTE8L1llYXI+PFJl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</w:fldData>
        </w:fldChar>
      </w:r>
      <w:r w:rsidR="00EA4024">
        <w:rPr>
          <w:rStyle w:val="fontstyle01"/>
          <w:rFonts w:hint="eastAsia"/>
          <w:sz w:val="21"/>
          <w:szCs w:val="21"/>
        </w:rPr>
        <w:instrText xml:space="preserve"> ADDIN EN.CITE.DATA </w:instrText>
      </w:r>
      <w:r w:rsidR="00DD481D">
        <w:rPr>
          <w:rStyle w:val="fontstyle01"/>
          <w:rFonts w:hint="eastAsia"/>
          <w:sz w:val="21"/>
          <w:szCs w:val="21"/>
        </w:rPr>
      </w:r>
      <w:r w:rsidR="00DD481D">
        <w:rPr>
          <w:rStyle w:val="fontstyle01"/>
          <w:rFonts w:hint="eastAsia"/>
          <w:sz w:val="21"/>
          <w:szCs w:val="21"/>
        </w:rPr>
        <w:fldChar w:fldCharType="end"/>
      </w:r>
      <w:r w:rsidR="00DD481D">
        <w:rPr>
          <w:rStyle w:val="fontstyle01"/>
          <w:rFonts w:hint="eastAsia"/>
          <w:sz w:val="21"/>
          <w:szCs w:val="21"/>
        </w:rPr>
      </w:r>
      <w:r w:rsidR="00DD481D">
        <w:rPr>
          <w:rStyle w:val="fontstyle01"/>
          <w:rFonts w:hint="eastAsia"/>
          <w:sz w:val="21"/>
          <w:szCs w:val="21"/>
        </w:rPr>
        <w:fldChar w:fldCharType="separate"/>
      </w:r>
      <w:r w:rsidR="00EA4024" w:rsidRPr="00EA4024">
        <w:rPr>
          <w:rStyle w:val="fontstyle01"/>
          <w:rFonts w:hint="eastAsia"/>
          <w:noProof/>
          <w:sz w:val="21"/>
          <w:szCs w:val="21"/>
          <w:vertAlign w:val="superscript"/>
        </w:rPr>
        <w:t>12</w:t>
      </w:r>
      <w:r w:rsidR="00DD481D">
        <w:rPr>
          <w:rStyle w:val="fontstyle01"/>
          <w:rFonts w:hint="eastAsia"/>
          <w:sz w:val="21"/>
          <w:szCs w:val="21"/>
        </w:rPr>
        <w:fldChar w:fldCharType="end"/>
      </w:r>
      <w:r w:rsidRPr="0058418A">
        <w:rPr>
          <w:rStyle w:val="fontstyle01"/>
          <w:sz w:val="21"/>
          <w:szCs w:val="21"/>
        </w:rPr>
        <w:t>. The dilution experiment</w:t>
      </w:r>
      <w:r w:rsidRPr="0058418A">
        <w:rPr>
          <w:rStyle w:val="fontstyle01"/>
          <w:rFonts w:hint="eastAsia"/>
          <w:sz w:val="21"/>
          <w:szCs w:val="21"/>
        </w:rPr>
        <w:t>s</w:t>
      </w:r>
      <w:r w:rsidRPr="0058418A">
        <w:rPr>
          <w:rStyle w:val="fontstyle01"/>
          <w:sz w:val="21"/>
          <w:szCs w:val="21"/>
        </w:rPr>
        <w:t xml:space="preserve"> of s</w:t>
      </w:r>
      <w:r w:rsidRPr="0058418A">
        <w:rPr>
          <w:rStyle w:val="fontstyle01"/>
          <w:rFonts w:hint="eastAsia"/>
          <w:sz w:val="21"/>
          <w:szCs w:val="21"/>
        </w:rPr>
        <w:t>pike-in BI-12-4</w:t>
      </w:r>
      <w:r w:rsidRPr="0058418A">
        <w:rPr>
          <w:rStyle w:val="fontstyle01"/>
          <w:sz w:val="21"/>
          <w:szCs w:val="21"/>
        </w:rPr>
        <w:t xml:space="preserve"> were used to determine the dynamic range of th</w:t>
      </w:r>
      <w:r w:rsidR="00E52AAB">
        <w:rPr>
          <w:rStyle w:val="fontstyle01"/>
          <w:rFonts w:hint="eastAsia"/>
          <w:sz w:val="21"/>
          <w:szCs w:val="21"/>
        </w:rPr>
        <w:t>is</w:t>
      </w:r>
      <w:r w:rsidRPr="0058418A">
        <w:rPr>
          <w:rStyle w:val="fontstyle01"/>
          <w:sz w:val="21"/>
          <w:szCs w:val="21"/>
        </w:rPr>
        <w:t xml:space="preserve"> method. </w:t>
      </w:r>
      <w:r w:rsidRPr="0058418A">
        <w:rPr>
          <w:rStyle w:val="fontstyle01"/>
          <w:rFonts w:hint="eastAsia"/>
          <w:sz w:val="21"/>
          <w:szCs w:val="21"/>
        </w:rPr>
        <w:t>For</w:t>
      </w:r>
      <w:r w:rsidRPr="0058418A">
        <w:rPr>
          <w:rStyle w:val="fontstyle01"/>
          <w:sz w:val="21"/>
          <w:szCs w:val="21"/>
        </w:rPr>
        <w:t xml:space="preserve"> detected spik</w:t>
      </w:r>
      <w:r w:rsidR="00E52AAB">
        <w:rPr>
          <w:rStyle w:val="fontstyle01"/>
          <w:sz w:val="21"/>
          <w:szCs w:val="21"/>
        </w:rPr>
        <w:t xml:space="preserve">e-in BI12-4 in the 16S-seq </w:t>
      </w:r>
      <w:r w:rsidRPr="0058418A">
        <w:rPr>
          <w:rStyle w:val="fontstyle01"/>
          <w:sz w:val="21"/>
          <w:szCs w:val="21"/>
        </w:rPr>
        <w:t xml:space="preserve">libraries, </w:t>
      </w:r>
      <w:r w:rsidRPr="0058418A">
        <w:rPr>
          <w:rFonts w:ascii="Times New Roman" w:hAnsi="Times New Roman" w:cs="Times New Roman"/>
          <w:szCs w:val="21"/>
        </w:rPr>
        <w:t xml:space="preserve">the total spike-in </w:t>
      </w:r>
      <w:r w:rsidRPr="0058418A">
        <w:rPr>
          <w:rFonts w:ascii="Times New Roman" w:hAnsi="Times New Roman" w:cs="Times New Roman" w:hint="eastAsia"/>
          <w:szCs w:val="21"/>
        </w:rPr>
        <w:t>reads</w:t>
      </w:r>
      <w:r w:rsidRPr="0058418A">
        <w:rPr>
          <w:rFonts w:ascii="Times New Roman" w:hAnsi="Times New Roman" w:cs="Times New Roman"/>
          <w:szCs w:val="21"/>
        </w:rPr>
        <w:t xml:space="preserve"> number increased with the input spike-in amounts and </w:t>
      </w:r>
      <w:r w:rsidRPr="0058418A">
        <w:rPr>
          <w:rStyle w:val="fontstyle01"/>
          <w:sz w:val="21"/>
          <w:szCs w:val="21"/>
        </w:rPr>
        <w:t xml:space="preserve">Pearson’s </w:t>
      </w:r>
      <w:r w:rsidRPr="0058418A">
        <w:rPr>
          <w:rFonts w:ascii="TimesNewRomanMTStd" w:hAnsi="TimesNewRomanMTStd"/>
          <w:color w:val="231F20"/>
          <w:szCs w:val="21"/>
        </w:rPr>
        <w:t>correlation coeff</w:t>
      </w:r>
      <w:r w:rsidRPr="0058418A">
        <w:rPr>
          <w:rFonts w:ascii="TimesNewRomanMTStd" w:hAnsi="TimesNewRomanMTStd" w:hint="eastAsia"/>
          <w:color w:val="231F20"/>
          <w:szCs w:val="21"/>
        </w:rPr>
        <w:t>i</w:t>
      </w:r>
      <w:r w:rsidRPr="0058418A">
        <w:rPr>
          <w:rFonts w:ascii="TimesNewRomanMTStd" w:hAnsi="TimesNewRomanMTStd"/>
          <w:color w:val="231F20"/>
          <w:szCs w:val="21"/>
        </w:rPr>
        <w:t>cient was</w:t>
      </w:r>
      <w:r w:rsidRPr="0058418A">
        <w:rPr>
          <w:szCs w:val="21"/>
        </w:rPr>
        <w:t xml:space="preserve"> </w:t>
      </w:r>
      <w:r w:rsidRPr="0058418A">
        <w:rPr>
          <w:rStyle w:val="fontstyle21"/>
          <w:szCs w:val="21"/>
          <w:highlight w:val="yellow"/>
        </w:rPr>
        <w:t>0.981(</w:t>
      </w:r>
      <w:r w:rsidRPr="0058418A">
        <w:rPr>
          <w:rStyle w:val="fontstyle21"/>
          <w:i/>
          <w:szCs w:val="21"/>
          <w:highlight w:val="yellow"/>
        </w:rPr>
        <w:t>P</w:t>
      </w:r>
      <w:r w:rsidRPr="0058418A">
        <w:rPr>
          <w:rStyle w:val="fontstyle21"/>
          <w:szCs w:val="21"/>
          <w:highlight w:val="yellow"/>
        </w:rPr>
        <w:t xml:space="preserve"> &lt; 0.001)</w:t>
      </w:r>
      <w:r w:rsidRPr="0058418A">
        <w:rPr>
          <w:rStyle w:val="fontstyle01"/>
          <w:sz w:val="21"/>
          <w:szCs w:val="21"/>
        </w:rPr>
        <w:t>.</w:t>
      </w:r>
      <w:r w:rsidRPr="0058418A">
        <w:rPr>
          <w:rStyle w:val="fontstyle01"/>
          <w:rFonts w:hint="eastAsia"/>
          <w:color w:val="000000" w:themeColor="text1"/>
          <w:sz w:val="21"/>
          <w:szCs w:val="21"/>
        </w:rPr>
        <w:t xml:space="preserve"> </w:t>
      </w:r>
      <w:r w:rsidRPr="0058418A">
        <w:rPr>
          <w:rStyle w:val="fontstyle01"/>
          <w:color w:val="000000" w:themeColor="text1"/>
          <w:sz w:val="21"/>
          <w:szCs w:val="21"/>
        </w:rPr>
        <w:t xml:space="preserve">Spike-in reads ranged from </w:t>
      </w:r>
      <w:r w:rsidRPr="00646BDB">
        <w:rPr>
          <w:rStyle w:val="fontstyle01"/>
          <w:color w:val="000000" w:themeColor="text1"/>
          <w:sz w:val="21"/>
          <w:szCs w:val="21"/>
          <w:highlight w:val="yellow"/>
        </w:rPr>
        <w:t>8.75%</w:t>
      </w:r>
      <w:r w:rsidRPr="0058418A">
        <w:rPr>
          <w:rStyle w:val="fontstyle01"/>
          <w:color w:val="000000" w:themeColor="text1"/>
          <w:sz w:val="21"/>
          <w:szCs w:val="21"/>
        </w:rPr>
        <w:t xml:space="preserve"> (E05/20) to </w:t>
      </w:r>
      <w:r w:rsidRPr="00646BDB">
        <w:rPr>
          <w:rStyle w:val="fontstyle01"/>
          <w:color w:val="000000" w:themeColor="text1"/>
          <w:sz w:val="21"/>
          <w:szCs w:val="21"/>
          <w:highlight w:val="yellow"/>
        </w:rPr>
        <w:t>5</w:t>
      </w:r>
      <w:r w:rsidR="006117CF">
        <w:rPr>
          <w:rStyle w:val="fontstyle01"/>
          <w:rFonts w:hint="eastAsia"/>
          <w:color w:val="000000" w:themeColor="text1"/>
          <w:sz w:val="21"/>
          <w:szCs w:val="21"/>
          <w:highlight w:val="yellow"/>
        </w:rPr>
        <w:t>7.0</w:t>
      </w:r>
      <w:r w:rsidRPr="00646BDB">
        <w:rPr>
          <w:rStyle w:val="fontstyle01"/>
          <w:color w:val="000000" w:themeColor="text1"/>
          <w:sz w:val="21"/>
          <w:szCs w:val="21"/>
          <w:highlight w:val="yellow"/>
        </w:rPr>
        <w:t>%</w:t>
      </w:r>
      <w:r>
        <w:rPr>
          <w:rStyle w:val="fontstyle01"/>
          <w:rFonts w:hint="eastAsia"/>
          <w:color w:val="000000" w:themeColor="text1"/>
          <w:sz w:val="21"/>
          <w:szCs w:val="21"/>
        </w:rPr>
        <w:t xml:space="preserve"> </w:t>
      </w:r>
      <w:r w:rsidRPr="0058418A">
        <w:rPr>
          <w:rStyle w:val="fontstyle01"/>
          <w:color w:val="000000" w:themeColor="text1"/>
          <w:sz w:val="21"/>
          <w:szCs w:val="21"/>
        </w:rPr>
        <w:t xml:space="preserve">(E05) in </w:t>
      </w:r>
      <w:r w:rsidRPr="0058418A">
        <w:rPr>
          <w:rStyle w:val="fontstyle01"/>
          <w:rFonts w:hint="eastAsia"/>
          <w:color w:val="000000" w:themeColor="text1"/>
          <w:sz w:val="21"/>
          <w:szCs w:val="21"/>
        </w:rPr>
        <w:t>a</w:t>
      </w:r>
      <w:r w:rsidRPr="0058418A">
        <w:rPr>
          <w:rStyle w:val="fontstyle01"/>
          <w:color w:val="000000" w:themeColor="text1"/>
          <w:sz w:val="21"/>
          <w:szCs w:val="21"/>
        </w:rPr>
        <w:t xml:space="preserve"> given group</w:t>
      </w:r>
      <w:r>
        <w:rPr>
          <w:rStyle w:val="fontstyle01"/>
          <w:rFonts w:hint="eastAsia"/>
          <w:color w:val="000000" w:themeColor="text1"/>
          <w:sz w:val="21"/>
          <w:szCs w:val="21"/>
        </w:rPr>
        <w:t xml:space="preserve"> </w:t>
      </w:r>
      <w:r w:rsidRPr="0058418A">
        <w:rPr>
          <w:rStyle w:val="fontstyle01"/>
          <w:color w:val="000000" w:themeColor="text1"/>
          <w:sz w:val="21"/>
          <w:szCs w:val="21"/>
        </w:rPr>
        <w:t xml:space="preserve">(G2). </w:t>
      </w:r>
      <w:r w:rsidRPr="0058418A">
        <w:rPr>
          <w:rFonts w:ascii="TimesNewRomanMTStd" w:hAnsi="TimesNewRomanMTStd"/>
          <w:color w:val="231F20"/>
          <w:szCs w:val="21"/>
        </w:rPr>
        <w:t xml:space="preserve">The constant relationship between spike-in amounts and read counts was further </w:t>
      </w:r>
      <w:r w:rsidRPr="0058418A">
        <w:rPr>
          <w:rStyle w:val="fontstyle01"/>
          <w:sz w:val="21"/>
          <w:szCs w:val="21"/>
        </w:rPr>
        <w:t>linear quantification</w:t>
      </w:r>
      <w:r w:rsidRPr="0058418A">
        <w:rPr>
          <w:rFonts w:ascii="TimesNewRomanMTStd" w:hAnsi="TimesNewRomanMTStd"/>
          <w:color w:val="231F20"/>
          <w:szCs w:val="21"/>
        </w:rPr>
        <w:t xml:space="preserve"> by a Poisson general linear regression model (GLM)</w:t>
      </w:r>
      <w:r w:rsidR="00DD481D">
        <w:rPr>
          <w:rFonts w:ascii="TimesNewRomanMTStd" w:hAnsi="TimesNewRomanMTStd" w:hint="eastAsia"/>
          <w:color w:val="231F20"/>
          <w:szCs w:val="21"/>
        </w:rPr>
        <w:fldChar w:fldCharType="begin"/>
      </w:r>
      <w:r w:rsidR="00556052">
        <w:rPr>
          <w:rFonts w:ascii="TimesNewRomanMTStd" w:hAnsi="TimesNewRomanMTStd" w:hint="eastAsia"/>
          <w:color w:val="231F20"/>
          <w:szCs w:val="21"/>
        </w:rPr>
        <w:instrText xml:space="preserve"> ADDIN EN.CITE &lt;EndNote&gt;&lt;Cite&gt;&lt;Author&gt;Li&lt;/Author&gt;&lt;Year&gt;2010&lt;/Year&gt;&lt;RecNum&gt;30&lt;/RecNum&gt;&lt;DisplayText&gt;&lt;style face="superscript"&gt;13&lt;/style&gt;&lt;/DisplayText&gt;&lt;record&gt;&lt;rec-number&gt;30&lt;/rec-number&gt;&lt;foreign-keys&gt;&lt;key app="EN" db-id="0rtzesfx45d5zgee0acxptr4v2wr9rpf5e9x" timestamp="1534409659"&gt;30&lt;/key&gt;&lt;/foreign-keys&gt;&lt;ref-type name="Journal Article"&gt;17&lt;/ref-type&gt;&lt;contributors&gt;&lt;authors&gt;&lt;author&gt;Li, J.&lt;/author&gt;&lt;author&gt;Jiang, H.&lt;/author&gt;&lt;author&gt;Wong, W. H.&lt;/author&gt;&lt;/authors&gt;&lt;/contributors&gt;&lt;auth-address&gt;Department of Statistics, Stanford University, Sequoia Hall, 390 Serra Mall, Stanford, CA 94305, USA. junli07@stanford.edu&lt;/auth-address&gt;&lt;titles&gt;&lt;title&gt;Modeling non-uniformity in short-read rates in RNA-Seq data&lt;/title&gt;&lt;secondary-title&gt;Genome Biol&lt;/secondary-title&gt;&lt;alt-title&gt;Genome biology&lt;/alt-title&gt;&lt;/titles&gt;&lt;periodical&gt;&lt;full-title&gt;Genome Biol&lt;/full-title&gt;&lt;abbr-1&gt;Genome biology&lt;/abbr-1&gt;&lt;/periodical&gt;&lt;alt-periodical&gt;&lt;full-title&gt;Genome Biol&lt;/full-title&gt;&lt;abbr-1&gt;Genome biology&lt;/abbr-1&gt;&lt;/alt-periodical&gt;&lt;pages&gt;R50&lt;/pages&gt;&lt;volume&gt;11&lt;/volume&gt;&lt;number&gt;5&lt;/number&gt;&lt;edition&gt;2010/05/13&lt;/edition&gt;&lt;keywords&gt;&lt;keyword&gt;Animals&lt;/keyword&gt;&lt;keyword&gt;Apolipoproteins E/genetics&lt;/keyword&gt;&lt;keyword&gt;Base Sequence&lt;/keyword&gt;&lt;keyword&gt;*Databases, Nucleic Acid&lt;/keyword&gt;&lt;keyword&gt;Embryo, Mammalian/metabolism&lt;/keyword&gt;&lt;keyword&gt;Exons/genetics&lt;/keyword&gt;&lt;keyword&gt;Gene Expression Profiling&lt;/keyword&gt;&lt;keyword&gt;Gene Expression Regulation&lt;/keyword&gt;&lt;keyword&gt;Humans&lt;/keyword&gt;&lt;keyword&gt;Linear Models&lt;/keyword&gt;&lt;keyword&gt;Mice&lt;/keyword&gt;&lt;keyword&gt;*Models, Genetic&lt;/keyword&gt;&lt;keyword&gt;Poisson Distribution&lt;/keyword&gt;&lt;keyword&gt;Protein Isoforms/genetics/metabolism&lt;/keyword&gt;&lt;keyword&gt;RNA/*genetics&lt;/keyword&gt;&lt;keyword&gt;Sequence Analysis, RNA/*methods&lt;/keyword&gt;&lt;keyword&gt;Statistics, Nonparametric&lt;/keyword&gt;&lt;/keywords&gt;&lt;dates&gt;&lt;year&gt;2010&lt;/year&gt;&lt;/dates&gt;&lt;isbn&gt;1474-7596&lt;/isbn&gt;&lt;accession-num&gt;20459815&lt;/accession-num&gt;&lt;urls&gt;&lt;/urls&gt;&lt;custom2&gt;PMC2898062&lt;/custom2&gt;&lt;electronic-resource-num&gt;10.1186/gb-2010-11-5-r50&lt;/electronic-resource-num&gt;&lt;remote-database-provider&gt;NLM&lt;/remote-database-provider&gt;&lt;language&gt;eng&lt;/language&gt;&lt;/record&gt;&lt;/Cite&gt;&lt;/EndNote&gt;</w:instrText>
      </w:r>
      <w:r w:rsidR="00DD481D">
        <w:rPr>
          <w:rFonts w:ascii="TimesNewRomanMTStd" w:hAnsi="TimesNewRomanMTStd" w:hint="eastAsia"/>
          <w:color w:val="231F20"/>
          <w:szCs w:val="21"/>
        </w:rPr>
        <w:fldChar w:fldCharType="separate"/>
      </w:r>
      <w:r w:rsidR="00556052" w:rsidRPr="00556052">
        <w:rPr>
          <w:rFonts w:ascii="TimesNewRomanMTStd" w:hAnsi="TimesNewRomanMTStd" w:hint="eastAsia"/>
          <w:noProof/>
          <w:color w:val="231F20"/>
          <w:szCs w:val="21"/>
          <w:vertAlign w:val="superscript"/>
        </w:rPr>
        <w:t>13</w:t>
      </w:r>
      <w:r w:rsidR="00DD481D">
        <w:rPr>
          <w:rFonts w:ascii="TimesNewRomanMTStd" w:hAnsi="TimesNewRomanMTStd" w:hint="eastAsia"/>
          <w:color w:val="231F20"/>
          <w:szCs w:val="21"/>
        </w:rPr>
        <w:fldChar w:fldCharType="end"/>
      </w:r>
      <w:r w:rsidR="00556052">
        <w:rPr>
          <w:rFonts w:ascii="TimesNewRomanMTStd" w:hAnsi="TimesNewRomanMTStd" w:hint="eastAsia"/>
          <w:color w:val="231F20"/>
          <w:szCs w:val="21"/>
        </w:rPr>
        <w:t xml:space="preserve">, which allowed us to </w:t>
      </w:r>
      <w:r w:rsidR="00556052" w:rsidRPr="0058418A">
        <w:rPr>
          <w:rStyle w:val="fontstyle01"/>
          <w:sz w:val="21"/>
          <w:szCs w:val="21"/>
        </w:rPr>
        <w:t>demarcate a dynamic range of the</w:t>
      </w:r>
      <w:r w:rsidR="00556052">
        <w:rPr>
          <w:rStyle w:val="fontstyle01"/>
          <w:rFonts w:hint="eastAsia"/>
          <w:sz w:val="21"/>
          <w:szCs w:val="21"/>
        </w:rPr>
        <w:t xml:space="preserve"> spike-in</w:t>
      </w:r>
      <w:r w:rsidR="00556052" w:rsidRPr="0058418A">
        <w:rPr>
          <w:rStyle w:val="fontstyle01"/>
          <w:sz w:val="21"/>
          <w:szCs w:val="21"/>
        </w:rPr>
        <w:t xml:space="preserve"> where we should expect a linear response</w:t>
      </w:r>
      <w:r w:rsidR="00556052">
        <w:rPr>
          <w:rStyle w:val="fontstyle01"/>
          <w:rFonts w:hint="eastAsia"/>
          <w:sz w:val="21"/>
          <w:szCs w:val="21"/>
        </w:rPr>
        <w:t xml:space="preserve">. As </w:t>
      </w:r>
      <w:proofErr w:type="spellStart"/>
      <w:r w:rsidR="00556052">
        <w:rPr>
          <w:rStyle w:val="fontstyle01"/>
          <w:rFonts w:hint="eastAsia"/>
          <w:sz w:val="21"/>
          <w:szCs w:val="21"/>
        </w:rPr>
        <w:t>showin</w:t>
      </w:r>
      <w:proofErr w:type="spellEnd"/>
      <w:r w:rsidR="00556052">
        <w:rPr>
          <w:rStyle w:val="fontstyle01"/>
          <w:rFonts w:hint="eastAsia"/>
          <w:sz w:val="21"/>
          <w:szCs w:val="21"/>
        </w:rPr>
        <w:t xml:space="preserve"> in </w:t>
      </w:r>
      <w:r w:rsidR="00556052" w:rsidRPr="00556052">
        <w:rPr>
          <w:rStyle w:val="fontstyle01"/>
          <w:rFonts w:hint="eastAsia"/>
          <w:b/>
          <w:sz w:val="21"/>
          <w:szCs w:val="21"/>
        </w:rPr>
        <w:t>Fig. 2a</w:t>
      </w:r>
      <w:r w:rsidR="00556052">
        <w:rPr>
          <w:rStyle w:val="fontstyle01"/>
          <w:rFonts w:hint="eastAsia"/>
          <w:sz w:val="21"/>
          <w:szCs w:val="21"/>
        </w:rPr>
        <w:t xml:space="preserve">, </w:t>
      </w:r>
      <w:r w:rsidR="00556052">
        <w:rPr>
          <w:rFonts w:ascii="TimesNewRomanMTStd" w:hAnsi="TimesNewRomanMTStd" w:hint="eastAsia"/>
          <w:color w:val="231F20"/>
          <w:szCs w:val="21"/>
        </w:rPr>
        <w:t>t</w:t>
      </w:r>
      <w:r w:rsidRPr="0058418A">
        <w:rPr>
          <w:rStyle w:val="fontstyle01"/>
          <w:color w:val="000000" w:themeColor="text1"/>
          <w:sz w:val="21"/>
          <w:szCs w:val="21"/>
        </w:rPr>
        <w:t xml:space="preserve">he distribution of points </w:t>
      </w:r>
      <w:r w:rsidRPr="0058418A">
        <w:rPr>
          <w:rStyle w:val="fontstyle01"/>
          <w:sz w:val="21"/>
          <w:szCs w:val="21"/>
        </w:rPr>
        <w:t>verif</w:t>
      </w:r>
      <w:r w:rsidR="00556052">
        <w:rPr>
          <w:rStyle w:val="fontstyle01"/>
          <w:rFonts w:hint="eastAsia"/>
          <w:sz w:val="21"/>
          <w:szCs w:val="21"/>
        </w:rPr>
        <w:t>ied</w:t>
      </w:r>
      <w:r w:rsidRPr="0058418A">
        <w:rPr>
          <w:rStyle w:val="fontstyle01"/>
          <w:sz w:val="21"/>
          <w:szCs w:val="21"/>
        </w:rPr>
        <w:t xml:space="preserve"> that quantitative detection of spike-in BI-12-4</w:t>
      </w:r>
      <w:r w:rsidRPr="0058418A">
        <w:rPr>
          <w:rStyle w:val="fontstyle01"/>
          <w:rFonts w:hint="eastAsia"/>
          <w:sz w:val="21"/>
          <w:szCs w:val="21"/>
        </w:rPr>
        <w:t xml:space="preserve"> </w:t>
      </w:r>
      <w:r w:rsidRPr="0058418A">
        <w:rPr>
          <w:rStyle w:val="fontstyle01"/>
          <w:sz w:val="21"/>
          <w:szCs w:val="21"/>
        </w:rPr>
        <w:t>was reliable across a dynamic range</w:t>
      </w:r>
      <w:r w:rsidR="00646BDB">
        <w:rPr>
          <w:rStyle w:val="fontstyle01"/>
          <w:rFonts w:hint="eastAsia"/>
          <w:sz w:val="21"/>
          <w:szCs w:val="21"/>
        </w:rPr>
        <w:t xml:space="preserve"> </w:t>
      </w:r>
      <w:r w:rsidRPr="0058418A">
        <w:rPr>
          <w:rStyle w:val="fontstyle01"/>
          <w:sz w:val="21"/>
          <w:szCs w:val="21"/>
        </w:rPr>
        <w:t xml:space="preserve">ranging from </w:t>
      </w:r>
      <w:r w:rsidRPr="00556052">
        <w:rPr>
          <w:rStyle w:val="fontstyle01"/>
          <w:color w:val="FF0000"/>
          <w:sz w:val="21"/>
          <w:szCs w:val="21"/>
          <w:highlight w:val="yellow"/>
        </w:rPr>
        <w:t>3.9</w:t>
      </w:r>
      <w:r w:rsidRPr="00556052">
        <w:rPr>
          <w:rStyle w:val="fontstyle21"/>
          <w:color w:val="FF0000"/>
          <w:szCs w:val="21"/>
          <w:highlight w:val="yellow"/>
        </w:rPr>
        <w:t>×</w:t>
      </w:r>
      <w:r w:rsidRPr="00556052">
        <w:rPr>
          <w:rStyle w:val="fontstyle01"/>
          <w:color w:val="FF0000"/>
          <w:sz w:val="21"/>
          <w:szCs w:val="21"/>
          <w:highlight w:val="yellow"/>
        </w:rPr>
        <w:t>10</w:t>
      </w:r>
      <w:r w:rsidRPr="00556052">
        <w:rPr>
          <w:rStyle w:val="fontstyle01"/>
          <w:color w:val="FF0000"/>
          <w:sz w:val="21"/>
          <w:szCs w:val="21"/>
          <w:highlight w:val="yellow"/>
          <w:vertAlign w:val="superscript"/>
        </w:rPr>
        <w:t>4</w:t>
      </w:r>
      <w:r w:rsidRPr="0058418A">
        <w:rPr>
          <w:rStyle w:val="fontstyle01"/>
          <w:sz w:val="21"/>
          <w:szCs w:val="21"/>
        </w:rPr>
        <w:t xml:space="preserve"> and</w:t>
      </w:r>
      <w:r w:rsidRPr="0058418A">
        <w:rPr>
          <w:rStyle w:val="fontstyle01"/>
          <w:color w:val="FF0000"/>
          <w:sz w:val="21"/>
          <w:szCs w:val="21"/>
        </w:rPr>
        <w:t xml:space="preserve"> </w:t>
      </w:r>
      <w:r w:rsidRPr="00556052">
        <w:rPr>
          <w:rStyle w:val="fontstyle01"/>
          <w:color w:val="FF0000"/>
          <w:sz w:val="21"/>
          <w:szCs w:val="21"/>
          <w:highlight w:val="yellow"/>
        </w:rPr>
        <w:t>7.9</w:t>
      </w:r>
      <w:r w:rsidRPr="00556052">
        <w:rPr>
          <w:rStyle w:val="fontstyle21"/>
          <w:color w:val="FF0000"/>
          <w:szCs w:val="21"/>
          <w:highlight w:val="yellow"/>
        </w:rPr>
        <w:t>×</w:t>
      </w:r>
      <w:r w:rsidRPr="00556052">
        <w:rPr>
          <w:rStyle w:val="fontstyle01"/>
          <w:color w:val="FF0000"/>
          <w:sz w:val="21"/>
          <w:szCs w:val="21"/>
          <w:highlight w:val="yellow"/>
        </w:rPr>
        <w:t>10</w:t>
      </w:r>
      <w:r w:rsidRPr="00556052">
        <w:rPr>
          <w:rStyle w:val="fontstyle01"/>
          <w:color w:val="FF0000"/>
          <w:sz w:val="21"/>
          <w:szCs w:val="21"/>
          <w:highlight w:val="yellow"/>
          <w:vertAlign w:val="superscript"/>
        </w:rPr>
        <w:t>5</w:t>
      </w:r>
      <w:r w:rsidRPr="0058418A">
        <w:rPr>
          <w:rStyle w:val="fontstyle01"/>
          <w:color w:val="FF0000"/>
          <w:sz w:val="21"/>
          <w:szCs w:val="21"/>
        </w:rPr>
        <w:t xml:space="preserve"> </w:t>
      </w:r>
      <w:r w:rsidRPr="0058418A">
        <w:rPr>
          <w:rStyle w:val="fontstyle01"/>
          <w:sz w:val="21"/>
          <w:szCs w:val="21"/>
        </w:rPr>
        <w:t xml:space="preserve">copies per reaction, validating further use as </w:t>
      </w:r>
      <w:r w:rsidRPr="0058418A">
        <w:rPr>
          <w:rStyle w:val="fontstyle01"/>
          <w:rFonts w:hint="eastAsia"/>
          <w:sz w:val="21"/>
          <w:szCs w:val="21"/>
        </w:rPr>
        <w:t xml:space="preserve">quantification </w:t>
      </w:r>
      <w:r w:rsidRPr="0058418A">
        <w:rPr>
          <w:rStyle w:val="fontstyle01"/>
          <w:sz w:val="21"/>
          <w:szCs w:val="21"/>
        </w:rPr>
        <w:t>standards in 16S-seq.</w:t>
      </w:r>
    </w:p>
    <w:p w:rsidR="004D77A5" w:rsidRDefault="004D77A5" w:rsidP="001C3A89">
      <w:pPr>
        <w:spacing w:beforeLines="50" w:afterLines="50" w:line="312" w:lineRule="auto"/>
        <w:rPr>
          <w:rFonts w:ascii="Times New Roman" w:hAnsi="Times New Roman" w:cs="Times New Roman"/>
          <w:szCs w:val="21"/>
        </w:rPr>
      </w:pPr>
      <w:r w:rsidRPr="0058418A">
        <w:rPr>
          <w:rFonts w:ascii="Times New Roman" w:hAnsi="Times New Roman" w:cs="Times New Roman"/>
          <w:szCs w:val="21"/>
        </w:rPr>
        <w:t xml:space="preserve">To </w:t>
      </w:r>
      <w:r w:rsidRPr="0058418A">
        <w:rPr>
          <w:rFonts w:ascii="Times New Roman" w:cs="Times New Roman" w:hint="eastAsia"/>
          <w:szCs w:val="21"/>
        </w:rPr>
        <w:t>validate</w:t>
      </w:r>
      <w:r w:rsidRPr="0058418A">
        <w:rPr>
          <w:rFonts w:ascii="Times New Roman" w:cs="Times New Roman"/>
          <w:szCs w:val="21"/>
        </w:rPr>
        <w:t xml:space="preserve"> that </w:t>
      </w:r>
      <w:r w:rsidRPr="0058418A">
        <w:rPr>
          <w:rFonts w:ascii="Times New Roman" w:hAnsi="Times New Roman" w:cs="Times New Roman"/>
          <w:szCs w:val="21"/>
        </w:rPr>
        <w:t xml:space="preserve">spike-in BI12-4 did not affect detection efficiencies of mock bacterial community members, we compared E00 libraries with those spiked libraries </w:t>
      </w:r>
      <w:r w:rsidRPr="0058418A">
        <w:rPr>
          <w:rFonts w:ascii="Times New Roman" w:hAnsi="Times New Roman" w:cs="Times New Roman" w:hint="eastAsia"/>
          <w:szCs w:val="21"/>
        </w:rPr>
        <w:t>(</w:t>
      </w:r>
      <w:r w:rsidRPr="0058418A">
        <w:rPr>
          <w:rFonts w:ascii="Times New Roman" w:hAnsi="Times New Roman" w:cs="Times New Roman"/>
          <w:szCs w:val="21"/>
        </w:rPr>
        <w:t>E05, E05/5, E0</w:t>
      </w:r>
      <w:r>
        <w:rPr>
          <w:rFonts w:ascii="Times New Roman" w:hAnsi="Times New Roman" w:cs="Times New Roman" w:hint="eastAsia"/>
          <w:szCs w:val="21"/>
        </w:rPr>
        <w:t>5/10</w:t>
      </w:r>
      <w:r w:rsidRPr="0058418A">
        <w:rPr>
          <w:rFonts w:ascii="Times New Roman" w:hAnsi="Times New Roman" w:cs="Times New Roman"/>
          <w:szCs w:val="21"/>
        </w:rPr>
        <w:t xml:space="preserve">, </w:t>
      </w:r>
      <w:proofErr w:type="gramStart"/>
      <w:r w:rsidRPr="0058418A">
        <w:rPr>
          <w:rFonts w:ascii="Times New Roman" w:hAnsi="Times New Roman" w:cs="Times New Roman"/>
          <w:szCs w:val="21"/>
        </w:rPr>
        <w:t>E05</w:t>
      </w:r>
      <w:proofErr w:type="gramEnd"/>
      <w:r w:rsidRPr="0058418A">
        <w:rPr>
          <w:rFonts w:ascii="Times New Roman" w:hAnsi="Times New Roman" w:cs="Times New Roman"/>
          <w:szCs w:val="21"/>
        </w:rPr>
        <w:t>/20</w:t>
      </w:r>
      <w:r w:rsidRPr="0058418A">
        <w:rPr>
          <w:rFonts w:ascii="Times New Roman" w:hAnsi="Times New Roman" w:cs="Times New Roman" w:hint="eastAsia"/>
          <w:szCs w:val="21"/>
        </w:rPr>
        <w:t>)</w:t>
      </w:r>
      <w:r w:rsidRPr="0058418A">
        <w:rPr>
          <w:rFonts w:ascii="Times New Roman" w:hAnsi="Times New Roman" w:cs="Times New Roman"/>
          <w:szCs w:val="21"/>
        </w:rPr>
        <w:t xml:space="preserve">. </w:t>
      </w:r>
      <w:r w:rsidRPr="0058418A">
        <w:rPr>
          <w:rFonts w:ascii="Times New Roman" w:hAnsi="Times New Roman" w:cs="Times New Roman"/>
          <w:b/>
          <w:szCs w:val="21"/>
        </w:rPr>
        <w:t>Fig</w:t>
      </w:r>
      <w:r>
        <w:rPr>
          <w:rFonts w:ascii="Times New Roman" w:hAnsi="Times New Roman" w:cs="Times New Roman" w:hint="eastAsia"/>
          <w:b/>
          <w:szCs w:val="21"/>
        </w:rPr>
        <w:t xml:space="preserve">. </w:t>
      </w:r>
      <w:r w:rsidRPr="0058418A">
        <w:rPr>
          <w:rFonts w:ascii="Times New Roman" w:hAnsi="Times New Roman" w:cs="Times New Roman"/>
          <w:b/>
          <w:szCs w:val="21"/>
        </w:rPr>
        <w:t>2</w:t>
      </w:r>
      <w:r>
        <w:rPr>
          <w:rFonts w:ascii="Times New Roman" w:hAnsi="Times New Roman" w:cs="Times New Roman" w:hint="eastAsia"/>
          <w:b/>
          <w:szCs w:val="21"/>
        </w:rPr>
        <w:t>b</w:t>
      </w:r>
      <w:r w:rsidRPr="0058418A">
        <w:rPr>
          <w:rFonts w:ascii="Times New Roman" w:hAnsi="Times New Roman" w:cs="Times New Roman"/>
          <w:szCs w:val="21"/>
        </w:rPr>
        <w:t xml:space="preserve"> showed the distribution of relative abundance of each reference</w:t>
      </w:r>
      <w:r w:rsidR="00556052">
        <w:rPr>
          <w:rFonts w:ascii="Times New Roman" w:hAnsi="Times New Roman" w:cs="Times New Roman" w:hint="eastAsia"/>
          <w:szCs w:val="21"/>
        </w:rPr>
        <w:t xml:space="preserve"> bacterial</w:t>
      </w:r>
      <w:r w:rsidRPr="0058418A">
        <w:rPr>
          <w:rFonts w:ascii="Times New Roman" w:hAnsi="Times New Roman" w:cs="Times New Roman"/>
          <w:szCs w:val="21"/>
        </w:rPr>
        <w:t xml:space="preserve"> strain after </w:t>
      </w:r>
      <w:r w:rsidRPr="0058418A">
        <w:rPr>
          <w:rFonts w:ascii="Times New Roman" w:hAnsi="Times New Roman" w:cs="Times New Roman"/>
          <w:szCs w:val="21"/>
        </w:rPr>
        <w:lastRenderedPageBreak/>
        <w:t>filtering the spike-in sequences based on G2 dataset. T</w:t>
      </w:r>
      <w:r w:rsidRPr="0058418A">
        <w:rPr>
          <w:rFonts w:ascii="Times New Roman" w:hAnsi="Times New Roman" w:cs="Times New Roman" w:hint="eastAsia"/>
          <w:szCs w:val="21"/>
        </w:rPr>
        <w:t>he</w:t>
      </w:r>
      <w:r w:rsidRPr="0058418A">
        <w:rPr>
          <w:rFonts w:ascii="Times New Roman" w:hAnsi="Times New Roman" w:cs="Times New Roman"/>
          <w:szCs w:val="21"/>
        </w:rPr>
        <w:t xml:space="preserve"> relative abundances of individual OTUs in spiked samples kept consistent with control samples</w:t>
      </w:r>
      <w:r w:rsidR="00556052">
        <w:rPr>
          <w:rFonts w:ascii="Times New Roman" w:hAnsi="Times New Roman" w:cs="Times New Roman" w:hint="eastAsia"/>
          <w:szCs w:val="21"/>
        </w:rPr>
        <w:t xml:space="preserve"> (E00)</w:t>
      </w:r>
      <w:r w:rsidRPr="0058418A">
        <w:rPr>
          <w:rFonts w:ascii="Times New Roman" w:hAnsi="Times New Roman" w:cs="Times New Roman"/>
          <w:szCs w:val="21"/>
        </w:rPr>
        <w:t>, suggesting spike-in</w:t>
      </w:r>
      <w:r>
        <w:rPr>
          <w:rFonts w:ascii="Times New Roman" w:hAnsi="Times New Roman" w:cs="Times New Roman" w:hint="eastAsia"/>
          <w:szCs w:val="21"/>
        </w:rPr>
        <w:t xml:space="preserve"> BI12-4</w:t>
      </w:r>
      <w:r w:rsidRPr="0058418A">
        <w:rPr>
          <w:rFonts w:ascii="Times New Roman" w:hAnsi="Times New Roman" w:cs="Times New Roman"/>
          <w:szCs w:val="21"/>
        </w:rPr>
        <w:t xml:space="preserve"> did not affect bacterial PCR amplification and measurement. The distribution profiles based on G1 and G3 </w:t>
      </w:r>
      <w:r w:rsidR="00556052">
        <w:rPr>
          <w:rFonts w:ascii="Times New Roman" w:hAnsi="Times New Roman" w:cs="Times New Roman" w:hint="eastAsia"/>
          <w:szCs w:val="21"/>
        </w:rPr>
        <w:t xml:space="preserve">dataset </w:t>
      </w:r>
      <w:r w:rsidRPr="0058418A">
        <w:rPr>
          <w:rFonts w:ascii="Times New Roman" w:hAnsi="Times New Roman" w:cs="Times New Roman"/>
          <w:szCs w:val="21"/>
        </w:rPr>
        <w:t>were shown i</w:t>
      </w:r>
      <w:r w:rsidRPr="0058418A">
        <w:rPr>
          <w:rStyle w:val="fontstyle01"/>
          <w:sz w:val="21"/>
          <w:szCs w:val="21"/>
        </w:rPr>
        <w:t xml:space="preserve">n </w:t>
      </w:r>
      <w:r w:rsidRPr="001C5E73">
        <w:rPr>
          <w:rStyle w:val="fontstyle01"/>
          <w:b/>
          <w:sz w:val="21"/>
          <w:szCs w:val="21"/>
          <w:highlight w:val="cyan"/>
        </w:rPr>
        <w:t xml:space="preserve">Supplementary </w:t>
      </w:r>
      <w:r w:rsidRPr="001C5E73">
        <w:rPr>
          <w:rFonts w:ascii="Times New Roman" w:hAnsi="Times New Roman" w:cs="Times New Roman"/>
          <w:b/>
          <w:szCs w:val="21"/>
          <w:highlight w:val="cyan"/>
        </w:rPr>
        <w:t>F</w:t>
      </w:r>
      <w:r w:rsidRPr="001C5E73">
        <w:rPr>
          <w:rFonts w:ascii="Times New Roman" w:hAnsi="Times New Roman" w:cs="Times New Roman" w:hint="eastAsia"/>
          <w:b/>
          <w:szCs w:val="21"/>
          <w:highlight w:val="cyan"/>
        </w:rPr>
        <w:t>ig.</w:t>
      </w:r>
      <w:r w:rsidRPr="001C5E73">
        <w:rPr>
          <w:rFonts w:ascii="Times New Roman" w:hAnsi="Times New Roman" w:cs="Times New Roman"/>
          <w:b/>
          <w:szCs w:val="21"/>
          <w:highlight w:val="cyan"/>
        </w:rPr>
        <w:t xml:space="preserve"> 1</w:t>
      </w:r>
      <w:r w:rsidRPr="0058418A">
        <w:rPr>
          <w:rFonts w:ascii="Times New Roman" w:hAnsi="Times New Roman" w:cs="Times New Roman" w:hint="eastAsia"/>
          <w:b/>
          <w:szCs w:val="21"/>
        </w:rPr>
        <w:t>.</w:t>
      </w:r>
      <w:r w:rsidRPr="0058418A">
        <w:rPr>
          <w:rFonts w:ascii="Times New Roman" w:hAnsi="Times New Roman" w:cs="Times New Roman"/>
          <w:szCs w:val="21"/>
        </w:rPr>
        <w:t xml:space="preserve"> </w:t>
      </w:r>
      <w:r w:rsidRPr="00667452">
        <w:rPr>
          <w:rFonts w:ascii="Times New Roman" w:hAnsi="Times New Roman" w:cs="Times New Roman"/>
          <w:color w:val="FF0000"/>
          <w:szCs w:val="21"/>
        </w:rPr>
        <w:t>Two-sided Dunn’s adjusted test verified no significant differences between E00 and other spiked communities (</w:t>
      </w:r>
      <w:r w:rsidRPr="00667452">
        <w:rPr>
          <w:rFonts w:ascii="Times New Roman" w:hAnsi="Times New Roman" w:cs="Times New Roman"/>
          <w:i/>
          <w:color w:val="FF0000"/>
          <w:szCs w:val="21"/>
        </w:rPr>
        <w:t xml:space="preserve">P </w:t>
      </w:r>
      <w:r w:rsidRPr="00667452">
        <w:rPr>
          <w:rFonts w:ascii="Times New Roman" w:hAnsi="Times New Roman" w:cs="Times New Roman"/>
          <w:color w:val="FF0000"/>
          <w:szCs w:val="21"/>
        </w:rPr>
        <w:t>&gt; 0.05).</w:t>
      </w:r>
    </w:p>
    <w:p w:rsidR="004D77A5" w:rsidRPr="00811819" w:rsidRDefault="004D77A5" w:rsidP="001C3A89">
      <w:pPr>
        <w:spacing w:beforeLines="50" w:afterLines="50" w:line="312" w:lineRule="auto"/>
        <w:rPr>
          <w:rFonts w:ascii="Times New Roman" w:hAnsi="Times New Roman" w:cs="Times New Roman"/>
          <w:color w:val="FF0000"/>
          <w:szCs w:val="21"/>
        </w:rPr>
      </w:pPr>
      <w:r w:rsidRPr="0058418A">
        <w:rPr>
          <w:rFonts w:ascii="Times New Roman" w:hAnsi="Times New Roman" w:cs="Times New Roman"/>
          <w:color w:val="231F20"/>
          <w:szCs w:val="21"/>
        </w:rPr>
        <w:t>Focusing on our analys</w:t>
      </w:r>
      <w:r>
        <w:rPr>
          <w:rFonts w:ascii="Times New Roman" w:hAnsi="Times New Roman" w:cs="Times New Roman" w:hint="eastAsia"/>
          <w:color w:val="231F20"/>
          <w:szCs w:val="21"/>
        </w:rPr>
        <w:t>i</w:t>
      </w:r>
      <w:r w:rsidRPr="0058418A">
        <w:rPr>
          <w:rFonts w:ascii="Times New Roman" w:hAnsi="Times New Roman" w:cs="Times New Roman"/>
          <w:color w:val="231F20"/>
          <w:szCs w:val="21"/>
        </w:rPr>
        <w:t xml:space="preserve">s </w:t>
      </w:r>
      <w:r>
        <w:rPr>
          <w:rFonts w:ascii="Times New Roman" w:hAnsi="Times New Roman" w:cs="Times New Roman" w:hint="eastAsia"/>
          <w:color w:val="231F20"/>
          <w:szCs w:val="21"/>
        </w:rPr>
        <w:t>within</w:t>
      </w:r>
      <w:r w:rsidRPr="0058418A">
        <w:rPr>
          <w:rFonts w:ascii="Times New Roman" w:hAnsi="Times New Roman" w:cs="Times New Roman"/>
          <w:color w:val="231F20"/>
          <w:szCs w:val="21"/>
        </w:rPr>
        <w:t xml:space="preserve"> designed comparison 1 (G</w:t>
      </w:r>
      <w:r w:rsidRPr="0058418A">
        <w:rPr>
          <w:rFonts w:ascii="Times New Roman" w:hAnsi="Times New Roman" w:cs="Times New Roman" w:hint="eastAsia"/>
          <w:color w:val="231F20"/>
          <w:szCs w:val="21"/>
        </w:rPr>
        <w:t>1</w:t>
      </w:r>
      <w:r w:rsidRPr="0058418A">
        <w:rPr>
          <w:rFonts w:ascii="Times New Roman" w:hAnsi="Times New Roman" w:cs="Times New Roman"/>
          <w:color w:val="231F20"/>
          <w:szCs w:val="21"/>
        </w:rPr>
        <w:t xml:space="preserve"> </w:t>
      </w:r>
      <w:proofErr w:type="spellStart"/>
      <w:r w:rsidR="0000591C">
        <w:rPr>
          <w:rFonts w:ascii="Times New Roman" w:hAnsi="Times New Roman" w:cs="Times New Roman" w:hint="eastAsia"/>
          <w:color w:val="231F20"/>
          <w:szCs w:val="21"/>
        </w:rPr>
        <w:t>v</w:t>
      </w:r>
      <w:r w:rsidRPr="0058418A">
        <w:rPr>
          <w:rFonts w:ascii="Times New Roman" w:hAnsi="Times New Roman" w:cs="Times New Roman"/>
          <w:color w:val="231F20"/>
          <w:szCs w:val="21"/>
        </w:rPr>
        <w:t>s</w:t>
      </w:r>
      <w:proofErr w:type="spellEnd"/>
      <w:r w:rsidRPr="0058418A">
        <w:rPr>
          <w:rFonts w:ascii="Times New Roman" w:hAnsi="Times New Roman" w:cs="Times New Roman"/>
          <w:color w:val="231F20"/>
          <w:szCs w:val="21"/>
        </w:rPr>
        <w:t xml:space="preserve"> G</w:t>
      </w:r>
      <w:r w:rsidRPr="0058418A">
        <w:rPr>
          <w:rFonts w:ascii="Times New Roman" w:hAnsi="Times New Roman" w:cs="Times New Roman" w:hint="eastAsia"/>
          <w:color w:val="231F20"/>
          <w:szCs w:val="21"/>
        </w:rPr>
        <w:t>2</w:t>
      </w:r>
      <w:r w:rsidRPr="0058418A">
        <w:rPr>
          <w:rFonts w:ascii="Times New Roman" w:hAnsi="Times New Roman" w:cs="Times New Roman"/>
          <w:color w:val="231F20"/>
          <w:szCs w:val="21"/>
        </w:rPr>
        <w:t xml:space="preserve">), we </w:t>
      </w:r>
      <w:r w:rsidRPr="0058418A">
        <w:rPr>
          <w:rFonts w:ascii="Times New Roman" w:hAnsi="Times New Roman" w:cs="Times New Roman" w:hint="eastAsia"/>
          <w:color w:val="231F20"/>
          <w:szCs w:val="21"/>
        </w:rPr>
        <w:t xml:space="preserve">found the </w:t>
      </w:r>
      <w:r w:rsidRPr="0058418A">
        <w:rPr>
          <w:rFonts w:ascii="Times New Roman" w:hAnsi="Times New Roman" w:cs="Times New Roman"/>
          <w:color w:val="231F20"/>
          <w:szCs w:val="21"/>
        </w:rPr>
        <w:t>proportional abundances</w:t>
      </w:r>
      <w:r w:rsidRPr="0058418A">
        <w:rPr>
          <w:rFonts w:ascii="Times New Roman" w:hAnsi="Times New Roman" w:cs="Times New Roman" w:hint="eastAsia"/>
          <w:color w:val="231F20"/>
          <w:szCs w:val="21"/>
        </w:rPr>
        <w:t xml:space="preserve"> of each strain </w:t>
      </w:r>
      <w:r w:rsidRPr="0058418A">
        <w:rPr>
          <w:rFonts w:ascii="Times New Roman" w:hAnsi="MinionPro-Regular" w:cs="Times New Roman" w:hint="eastAsia"/>
          <w:color w:val="231F20"/>
          <w:szCs w:val="21"/>
        </w:rPr>
        <w:t xml:space="preserve">are almost the same </w:t>
      </w:r>
      <w:r w:rsidRPr="0058418A">
        <w:rPr>
          <w:rFonts w:ascii="Times New Roman" w:hAnsi="Times New Roman" w:cs="Times New Roman"/>
          <w:color w:val="231F20"/>
          <w:szCs w:val="21"/>
        </w:rPr>
        <w:t xml:space="preserve">using </w:t>
      </w:r>
      <w:bookmarkStart w:id="2" w:name="OLE_LINK1"/>
      <w:bookmarkStart w:id="3" w:name="OLE_LINK2"/>
      <w:r w:rsidRPr="0058418A">
        <w:rPr>
          <w:rFonts w:ascii="Times New Roman" w:hAnsi="Times New Roman" w:cs="Times New Roman"/>
          <w:color w:val="231F20"/>
          <w:szCs w:val="21"/>
        </w:rPr>
        <w:t>relative profi</w:t>
      </w:r>
      <w:bookmarkEnd w:id="2"/>
      <w:bookmarkEnd w:id="3"/>
      <w:r w:rsidRPr="0058418A">
        <w:rPr>
          <w:rFonts w:ascii="Times New Roman" w:hAnsi="Times New Roman" w:cs="Times New Roman"/>
          <w:color w:val="231F20"/>
          <w:szCs w:val="21"/>
        </w:rPr>
        <w:t>ling method</w:t>
      </w:r>
      <w:r w:rsidRPr="0058418A">
        <w:rPr>
          <w:rFonts w:ascii="Times New Roman" w:hAnsi="MinionPro-Regular" w:cs="Times New Roman" w:hint="eastAsia"/>
          <w:color w:val="231F20"/>
          <w:szCs w:val="21"/>
        </w:rPr>
        <w:t>,</w:t>
      </w:r>
      <w:r w:rsidRPr="0058418A">
        <w:rPr>
          <w:rFonts w:ascii="Times New Roman" w:hAnsi="MinionPro-Regular" w:cs="Times New Roman"/>
          <w:color w:val="231F20"/>
          <w:szCs w:val="21"/>
        </w:rPr>
        <w:t xml:space="preserve"> </w:t>
      </w:r>
      <w:r w:rsidRPr="0058418A">
        <w:rPr>
          <w:rFonts w:ascii="Times New Roman" w:hAnsi="Times New Roman" w:cs="Times New Roman"/>
          <w:color w:val="231F20"/>
          <w:szCs w:val="21"/>
        </w:rPr>
        <w:t>which ignore</w:t>
      </w:r>
      <w:r w:rsidRPr="0058418A">
        <w:rPr>
          <w:rFonts w:ascii="Times New Roman" w:hAnsi="Times New Roman" w:cs="Times New Roman" w:hint="eastAsia"/>
          <w:color w:val="231F20"/>
          <w:szCs w:val="21"/>
        </w:rPr>
        <w:t>d</w:t>
      </w:r>
      <w:r w:rsidRPr="0058418A">
        <w:rPr>
          <w:rFonts w:ascii="Times New Roman" w:hAnsi="Times New Roman" w:cs="Times New Roman"/>
          <w:color w:val="231F20"/>
          <w:szCs w:val="21"/>
        </w:rPr>
        <w:t xml:space="preserve"> the shift of the total microbial load</w:t>
      </w:r>
      <w:r w:rsidRPr="0058418A">
        <w:rPr>
          <w:rFonts w:ascii="Times New Roman" w:hAnsi="Times New Roman" w:cs="Times New Roman" w:hint="eastAsia"/>
          <w:color w:val="231F20"/>
          <w:szCs w:val="21"/>
        </w:rPr>
        <w:t xml:space="preserve"> and</w:t>
      </w:r>
      <w:r w:rsidRPr="0058418A">
        <w:rPr>
          <w:rFonts w:ascii="Times New Roman" w:hAnsi="Times New Roman" w:cs="Times New Roman"/>
          <w:color w:val="231F20"/>
          <w:szCs w:val="21"/>
        </w:rPr>
        <w:t xml:space="preserve"> did not reflect the actual </w:t>
      </w:r>
      <w:proofErr w:type="spellStart"/>
      <w:r w:rsidRPr="0058418A">
        <w:rPr>
          <w:rFonts w:ascii="Times New Roman" w:hAnsi="Times New Roman" w:cs="Times New Roman"/>
          <w:color w:val="231F20"/>
          <w:szCs w:val="21"/>
        </w:rPr>
        <w:t>taxa</w:t>
      </w:r>
      <w:proofErr w:type="spellEnd"/>
      <w:r w:rsidRPr="0058418A">
        <w:rPr>
          <w:rFonts w:ascii="Times New Roman" w:hAnsi="Times New Roman" w:cs="Times New Roman"/>
          <w:color w:val="231F20"/>
          <w:szCs w:val="21"/>
        </w:rPr>
        <w:t xml:space="preserve"> abundance relative to plant. On the contrary</w:t>
      </w:r>
      <w:r w:rsidRPr="0058418A">
        <w:rPr>
          <w:rFonts w:ascii="Times New Roman" w:hAnsi="Times New Roman" w:cs="Times New Roman" w:hint="eastAsia"/>
          <w:color w:val="231F20"/>
          <w:szCs w:val="21"/>
        </w:rPr>
        <w:t xml:space="preserve">, </w:t>
      </w:r>
      <w:r w:rsidRPr="0058418A">
        <w:rPr>
          <w:rFonts w:ascii="Times New Roman" w:hAnsi="Times New Roman" w:cs="Times New Roman"/>
          <w:color w:val="231F20"/>
          <w:szCs w:val="21"/>
        </w:rPr>
        <w:t>an</w:t>
      </w:r>
      <w:r>
        <w:rPr>
          <w:rFonts w:ascii="Times New Roman" w:hAnsi="Times New Roman" w:cs="Times New Roman" w:hint="eastAsia"/>
          <w:color w:val="231F20"/>
          <w:szCs w:val="21"/>
        </w:rPr>
        <w:t xml:space="preserve"> average of </w:t>
      </w:r>
      <w:r w:rsidRPr="0058418A">
        <w:rPr>
          <w:rFonts w:ascii="Times New Roman" w:hAnsi="Times New Roman" w:cs="Times New Roman"/>
          <w:color w:val="FF0000"/>
          <w:szCs w:val="21"/>
        </w:rPr>
        <w:t>2.1 fold</w:t>
      </w:r>
      <w:r w:rsidRPr="0058418A">
        <w:rPr>
          <w:rFonts w:ascii="Times New Roman" w:hAnsi="Times New Roman" w:cs="Times New Roman"/>
          <w:color w:val="231F20"/>
          <w:szCs w:val="21"/>
        </w:rPr>
        <w:t xml:space="preserve"> variation in strain abundance </w:t>
      </w:r>
      <w:r w:rsidRPr="0058418A">
        <w:rPr>
          <w:rFonts w:ascii="Times New Roman" w:hAnsi="Times New Roman" w:cs="Times New Roman" w:hint="eastAsia"/>
          <w:color w:val="231F20"/>
          <w:szCs w:val="21"/>
        </w:rPr>
        <w:t xml:space="preserve">between </w:t>
      </w:r>
      <w:r w:rsidRPr="0058418A">
        <w:rPr>
          <w:rFonts w:ascii="Times New Roman" w:hAnsi="Times New Roman" w:cs="Times New Roman"/>
          <w:color w:val="231F20"/>
          <w:szCs w:val="21"/>
        </w:rPr>
        <w:t>G</w:t>
      </w:r>
      <w:r w:rsidRPr="0058418A">
        <w:rPr>
          <w:rFonts w:ascii="Times New Roman" w:hAnsi="Times New Roman" w:cs="Times New Roman" w:hint="eastAsia"/>
          <w:color w:val="231F20"/>
          <w:szCs w:val="21"/>
        </w:rPr>
        <w:t xml:space="preserve">1 and </w:t>
      </w:r>
      <w:r w:rsidRPr="0058418A">
        <w:rPr>
          <w:rFonts w:ascii="Times New Roman" w:hAnsi="Times New Roman" w:cs="Times New Roman"/>
          <w:color w:val="231F20"/>
          <w:szCs w:val="21"/>
        </w:rPr>
        <w:t>G</w:t>
      </w:r>
      <w:r w:rsidRPr="0058418A">
        <w:rPr>
          <w:rFonts w:ascii="Times New Roman" w:hAnsi="Times New Roman" w:cs="Times New Roman" w:hint="eastAsia"/>
          <w:color w:val="231F20"/>
          <w:szCs w:val="21"/>
        </w:rPr>
        <w:t>2 w</w:t>
      </w:r>
      <w:r>
        <w:rPr>
          <w:rFonts w:ascii="Times New Roman" w:hAnsi="Times New Roman" w:cs="Times New Roman" w:hint="eastAsia"/>
          <w:color w:val="231F20"/>
          <w:szCs w:val="21"/>
        </w:rPr>
        <w:t>as</w:t>
      </w:r>
      <w:r w:rsidRPr="0058418A">
        <w:rPr>
          <w:rFonts w:ascii="Times New Roman" w:hAnsi="Times New Roman" w:cs="Times New Roman" w:hint="eastAsia"/>
          <w:color w:val="231F20"/>
          <w:szCs w:val="21"/>
        </w:rPr>
        <w:t xml:space="preserve"> observed </w:t>
      </w:r>
      <w:r w:rsidRPr="0058418A">
        <w:rPr>
          <w:rFonts w:ascii="Times New Roman" w:hAnsi="Times New Roman" w:cs="Times New Roman"/>
          <w:color w:val="231F20"/>
          <w:szCs w:val="21"/>
        </w:rPr>
        <w:t xml:space="preserve">using spike-in based quantitative </w:t>
      </w:r>
      <w:r>
        <w:rPr>
          <w:rFonts w:ascii="Times New Roman" w:hAnsi="Times New Roman" w:cs="Times New Roman" w:hint="eastAsia"/>
          <w:color w:val="231F20"/>
          <w:szCs w:val="21"/>
        </w:rPr>
        <w:t>approach (QA)</w:t>
      </w:r>
      <w:r w:rsidRPr="0058418A">
        <w:rPr>
          <w:rFonts w:ascii="Times New Roman" w:hAnsi="Times New Roman" w:cs="Times New Roman"/>
          <w:color w:val="231F20"/>
          <w:szCs w:val="21"/>
        </w:rPr>
        <w:t xml:space="preserve"> at E05/20 (</w:t>
      </w:r>
      <w:r w:rsidRPr="0058418A">
        <w:rPr>
          <w:rFonts w:ascii="Times New Roman" w:hAnsi="Times New Roman" w:cs="Times New Roman"/>
          <w:b/>
          <w:color w:val="231F20"/>
          <w:szCs w:val="21"/>
        </w:rPr>
        <w:t>F</w:t>
      </w:r>
      <w:r w:rsidRPr="0058418A">
        <w:rPr>
          <w:rFonts w:ascii="Times New Roman" w:hAnsi="Times New Roman" w:cs="Times New Roman" w:hint="eastAsia"/>
          <w:b/>
          <w:color w:val="231F20"/>
          <w:szCs w:val="21"/>
        </w:rPr>
        <w:t>ig</w:t>
      </w:r>
      <w:r>
        <w:rPr>
          <w:rFonts w:ascii="Times New Roman" w:hAnsi="Times New Roman" w:cs="Times New Roman" w:hint="eastAsia"/>
          <w:b/>
          <w:color w:val="231F20"/>
          <w:szCs w:val="21"/>
        </w:rPr>
        <w:t>.</w:t>
      </w:r>
      <w:r w:rsidRPr="0058418A">
        <w:rPr>
          <w:rFonts w:ascii="Times New Roman" w:hAnsi="Times New Roman" w:cs="Times New Roman"/>
          <w:b/>
          <w:color w:val="231F20"/>
          <w:szCs w:val="21"/>
        </w:rPr>
        <w:t xml:space="preserve"> 2</w:t>
      </w:r>
      <w:r>
        <w:rPr>
          <w:rFonts w:ascii="Times New Roman" w:hAnsi="Times New Roman" w:cs="Times New Roman" w:hint="eastAsia"/>
          <w:b/>
          <w:color w:val="231F20"/>
          <w:szCs w:val="21"/>
        </w:rPr>
        <w:t>c</w:t>
      </w:r>
      <w:r w:rsidRPr="0058418A">
        <w:rPr>
          <w:rFonts w:ascii="Times New Roman" w:hAnsi="Times New Roman" w:cs="Times New Roman"/>
          <w:color w:val="231F20"/>
          <w:szCs w:val="21"/>
        </w:rPr>
        <w:t>)</w:t>
      </w:r>
      <w:r w:rsidRPr="0058418A">
        <w:rPr>
          <w:rFonts w:ascii="Times New Roman" w:hAnsi="Times New Roman" w:cs="Times New Roman" w:hint="eastAsia"/>
          <w:color w:val="231F20"/>
          <w:szCs w:val="21"/>
        </w:rPr>
        <w:t xml:space="preserve">, </w:t>
      </w:r>
      <w:r w:rsidRPr="0058418A">
        <w:rPr>
          <w:rFonts w:ascii="Times New Roman" w:hAnsi="Times New Roman" w:cs="Times New Roman"/>
          <w:color w:val="231F20"/>
          <w:szCs w:val="21"/>
        </w:rPr>
        <w:t>approximately</w:t>
      </w:r>
      <w:r w:rsidRPr="0058418A">
        <w:rPr>
          <w:rFonts w:ascii="Times New Roman" w:hAnsi="Times New Roman" w:cs="Times New Roman" w:hint="eastAsia"/>
          <w:color w:val="231F20"/>
          <w:szCs w:val="21"/>
        </w:rPr>
        <w:t xml:space="preserve"> in agreement with expected ratio as 2</w:t>
      </w:r>
      <w:r>
        <w:rPr>
          <w:rFonts w:ascii="Times New Roman" w:hAnsi="Times New Roman" w:cs="Times New Roman" w:hint="eastAsia"/>
          <w:color w:val="231F20"/>
          <w:szCs w:val="21"/>
        </w:rPr>
        <w:t xml:space="preserve"> fold</w:t>
      </w:r>
      <w:r w:rsidRPr="0058418A">
        <w:rPr>
          <w:rFonts w:ascii="Times New Roman" w:hAnsi="Times New Roman" w:cs="Times New Roman"/>
          <w:color w:val="231F20"/>
          <w:szCs w:val="21"/>
        </w:rPr>
        <w:t xml:space="preserve">. The </w:t>
      </w:r>
      <w:r w:rsidRPr="0058418A">
        <w:rPr>
          <w:rFonts w:ascii="Times New Roman" w:hAnsi="Times New Roman" w:cs="Times New Roman" w:hint="eastAsia"/>
          <w:color w:val="231F20"/>
          <w:szCs w:val="21"/>
        </w:rPr>
        <w:t>similar results</w:t>
      </w:r>
      <w:r w:rsidRPr="0058418A">
        <w:rPr>
          <w:rFonts w:ascii="Times New Roman" w:hAnsi="Times New Roman" w:cs="Times New Roman"/>
          <w:color w:val="231F20"/>
          <w:szCs w:val="21"/>
        </w:rPr>
        <w:t xml:space="preserve"> were also observed substantially under other three gradient</w:t>
      </w:r>
      <w:r w:rsidRPr="0058418A">
        <w:rPr>
          <w:rFonts w:ascii="Times New Roman" w:hAnsi="Times New Roman" w:cs="Times New Roman" w:hint="eastAsia"/>
          <w:color w:val="231F20"/>
          <w:szCs w:val="21"/>
        </w:rPr>
        <w:t xml:space="preserve"> </w:t>
      </w:r>
      <w:r w:rsidRPr="0058418A">
        <w:rPr>
          <w:rFonts w:ascii="Times New Roman" w:hAnsi="Times New Roman" w:cs="Times New Roman"/>
          <w:color w:val="231F20"/>
          <w:szCs w:val="21"/>
        </w:rPr>
        <w:t xml:space="preserve">dilution </w:t>
      </w:r>
      <w:r w:rsidRPr="0058418A">
        <w:rPr>
          <w:rFonts w:ascii="Times New Roman" w:hAnsi="Times New Roman" w:cs="Times New Roman" w:hint="eastAsia"/>
          <w:color w:val="231F20"/>
          <w:szCs w:val="21"/>
        </w:rPr>
        <w:t xml:space="preserve">experiments, all of </w:t>
      </w:r>
      <w:r w:rsidRPr="0058418A">
        <w:rPr>
          <w:rFonts w:ascii="MinionPro-Regular" w:hAnsi="MinionPro-Regular"/>
          <w:color w:val="231F20"/>
          <w:szCs w:val="21"/>
        </w:rPr>
        <w:t xml:space="preserve">which were able to link to </w:t>
      </w:r>
      <w:r>
        <w:rPr>
          <w:rFonts w:ascii="MinionPro-Regular" w:hAnsi="MinionPro-Regular" w:hint="eastAsia"/>
          <w:color w:val="231F20"/>
          <w:szCs w:val="21"/>
        </w:rPr>
        <w:t xml:space="preserve">the </w:t>
      </w:r>
      <w:r w:rsidRPr="0058418A">
        <w:rPr>
          <w:rFonts w:ascii="MinionPro-Regular" w:hAnsi="MinionPro-Regular"/>
          <w:color w:val="231F20"/>
          <w:szCs w:val="21"/>
        </w:rPr>
        <w:t>variation</w:t>
      </w:r>
      <w:r>
        <w:rPr>
          <w:rFonts w:ascii="MinionPro-Regular" w:hAnsi="MinionPro-Regular" w:hint="eastAsia"/>
          <w:color w:val="231F20"/>
          <w:szCs w:val="21"/>
        </w:rPr>
        <w:t>s</w:t>
      </w:r>
      <w:r w:rsidRPr="0058418A">
        <w:rPr>
          <w:rFonts w:ascii="MinionPro-Regular" w:hAnsi="MinionPro-Regular"/>
          <w:color w:val="231F20"/>
          <w:szCs w:val="21"/>
        </w:rPr>
        <w:t xml:space="preserve"> in </w:t>
      </w:r>
      <w:r w:rsidRPr="0058418A">
        <w:rPr>
          <w:rFonts w:ascii="Times New Roman" w:hAnsi="Times New Roman" w:cs="Times New Roman" w:hint="eastAsia"/>
          <w:color w:val="231F20"/>
          <w:szCs w:val="21"/>
        </w:rPr>
        <w:t xml:space="preserve">the total </w:t>
      </w:r>
      <w:r w:rsidRPr="0058418A">
        <w:rPr>
          <w:rFonts w:ascii="Times New Roman" w:hAnsi="Times New Roman" w:cs="Times New Roman"/>
          <w:color w:val="231F20"/>
          <w:szCs w:val="21"/>
        </w:rPr>
        <w:t>microbial</w:t>
      </w:r>
      <w:r w:rsidRPr="0058418A">
        <w:rPr>
          <w:rFonts w:ascii="Times New Roman" w:hAnsi="Times New Roman" w:cs="Times New Roman" w:hint="eastAsia"/>
          <w:color w:val="231F20"/>
          <w:szCs w:val="21"/>
        </w:rPr>
        <w:t xml:space="preserve"> load,</w:t>
      </w:r>
      <w:r w:rsidRPr="0058418A">
        <w:rPr>
          <w:rFonts w:ascii="Times New Roman" w:hAnsi="Times New Roman" w:cs="Times New Roman"/>
          <w:color w:val="231F20"/>
          <w:szCs w:val="21"/>
        </w:rPr>
        <w:t xml:space="preserve"> </w:t>
      </w:r>
      <w:r w:rsidRPr="0058418A">
        <w:rPr>
          <w:rFonts w:ascii="Times New Roman" w:hAnsi="Times New Roman" w:cs="Times New Roman" w:hint="eastAsia"/>
          <w:color w:val="231F20"/>
          <w:szCs w:val="21"/>
        </w:rPr>
        <w:t>on average from</w:t>
      </w:r>
      <w:r w:rsidRPr="0058418A">
        <w:rPr>
          <w:rFonts w:ascii="Times New Roman" w:hAnsi="Times New Roman" w:cs="Times New Roman"/>
          <w:color w:val="231F20"/>
          <w:szCs w:val="21"/>
        </w:rPr>
        <w:t xml:space="preserve"> </w:t>
      </w:r>
      <w:commentRangeStart w:id="4"/>
      <w:r w:rsidRPr="0094542D">
        <w:rPr>
          <w:rFonts w:ascii="Times New Roman" w:hAnsi="Times New Roman" w:cs="Times New Roman"/>
          <w:color w:val="231F20"/>
          <w:szCs w:val="21"/>
          <w:highlight w:val="yellow"/>
        </w:rPr>
        <w:t>1.55 fold</w:t>
      </w:r>
      <w:r w:rsidRPr="0058418A">
        <w:rPr>
          <w:rFonts w:ascii="Times New Roman" w:hAnsi="Times New Roman" w:cs="Times New Roman"/>
          <w:color w:val="231F20"/>
          <w:szCs w:val="21"/>
        </w:rPr>
        <w:t xml:space="preserve"> (E05/5) </w:t>
      </w:r>
      <w:r w:rsidRPr="0058418A">
        <w:rPr>
          <w:rFonts w:ascii="Times New Roman" w:hAnsi="Times New Roman" w:cs="Times New Roman" w:hint="eastAsia"/>
          <w:color w:val="231F20"/>
          <w:szCs w:val="21"/>
        </w:rPr>
        <w:t>to</w:t>
      </w:r>
      <w:r w:rsidRPr="0058418A">
        <w:rPr>
          <w:rFonts w:ascii="Times New Roman" w:hAnsi="Times New Roman" w:cs="Times New Roman"/>
          <w:color w:val="231F20"/>
          <w:szCs w:val="21"/>
        </w:rPr>
        <w:t xml:space="preserve"> </w:t>
      </w:r>
      <w:r w:rsidRPr="0094542D">
        <w:rPr>
          <w:rFonts w:ascii="Times New Roman" w:hAnsi="Times New Roman" w:cs="Times New Roman"/>
          <w:color w:val="231F20"/>
          <w:szCs w:val="21"/>
          <w:highlight w:val="yellow"/>
        </w:rPr>
        <w:t>1.86 fold</w:t>
      </w:r>
      <w:r w:rsidRPr="0058418A">
        <w:rPr>
          <w:rFonts w:ascii="Times New Roman" w:hAnsi="Times New Roman" w:cs="Times New Roman"/>
          <w:color w:val="231F20"/>
          <w:szCs w:val="21"/>
        </w:rPr>
        <w:t xml:space="preserve"> (E05/10)</w:t>
      </w:r>
      <w:r>
        <w:rPr>
          <w:rFonts w:ascii="Times New Roman" w:hAnsi="Times New Roman" w:cs="Times New Roman" w:hint="eastAsia"/>
          <w:color w:val="231F20"/>
          <w:szCs w:val="21"/>
        </w:rPr>
        <w:t xml:space="preserve"> </w:t>
      </w:r>
      <w:commentRangeEnd w:id="4"/>
      <w:r w:rsidR="0094542D">
        <w:rPr>
          <w:rStyle w:val="a5"/>
        </w:rPr>
        <w:commentReference w:id="4"/>
      </w:r>
      <w:r>
        <w:rPr>
          <w:rFonts w:ascii="Times New Roman" w:hAnsi="MinionPro-Regular" w:cs="Times New Roman" w:hint="eastAsia"/>
          <w:color w:val="231F20"/>
          <w:szCs w:val="21"/>
        </w:rPr>
        <w:t>(</w:t>
      </w:r>
      <w:r w:rsidRPr="00892C2C">
        <w:rPr>
          <w:rFonts w:ascii="Times New Roman" w:hAnsi="Times New Roman" w:cs="Times New Roman"/>
          <w:b/>
          <w:color w:val="231F20"/>
          <w:szCs w:val="21"/>
          <w:highlight w:val="cyan"/>
        </w:rPr>
        <w:t xml:space="preserve">see </w:t>
      </w:r>
      <w:r w:rsidRPr="00892C2C">
        <w:rPr>
          <w:rStyle w:val="fontstyle01"/>
          <w:b/>
          <w:sz w:val="21"/>
          <w:szCs w:val="21"/>
          <w:highlight w:val="cyan"/>
        </w:rPr>
        <w:t>Supplementary</w:t>
      </w:r>
      <w:r w:rsidRPr="00892C2C">
        <w:rPr>
          <w:rFonts w:ascii="Times New Roman" w:hAnsi="MinionPro-Regular" w:cs="Times New Roman" w:hint="eastAsia"/>
          <w:b/>
          <w:color w:val="231F20"/>
          <w:szCs w:val="21"/>
          <w:highlight w:val="cyan"/>
        </w:rPr>
        <w:t xml:space="preserve"> F</w:t>
      </w:r>
      <w:r w:rsidRPr="00892C2C">
        <w:rPr>
          <w:rFonts w:ascii="Times New Roman" w:hAnsi="MinionPro-Regular" w:cs="Times New Roman"/>
          <w:b/>
          <w:color w:val="231F20"/>
          <w:szCs w:val="21"/>
          <w:highlight w:val="cyan"/>
        </w:rPr>
        <w:t>ig</w:t>
      </w:r>
      <w:r w:rsidRPr="00892C2C">
        <w:rPr>
          <w:rFonts w:ascii="Times New Roman" w:hAnsi="MinionPro-Regular" w:cs="Times New Roman" w:hint="eastAsia"/>
          <w:b/>
          <w:color w:val="231F20"/>
          <w:szCs w:val="21"/>
          <w:highlight w:val="cyan"/>
        </w:rPr>
        <w:t xml:space="preserve">. </w:t>
      </w:r>
      <w:r w:rsidRPr="00892C2C">
        <w:rPr>
          <w:rFonts w:ascii="Times New Roman" w:hAnsi="MinionPro-Regular" w:cs="Times New Roman"/>
          <w:b/>
          <w:color w:val="231F20"/>
          <w:szCs w:val="21"/>
          <w:highlight w:val="cyan"/>
        </w:rPr>
        <w:t>2</w:t>
      </w:r>
      <w:r>
        <w:rPr>
          <w:rFonts w:ascii="Times New Roman" w:hAnsi="MinionPro-Regular" w:cs="Times New Roman" w:hint="eastAsia"/>
          <w:color w:val="231F20"/>
          <w:szCs w:val="21"/>
        </w:rPr>
        <w:t>)</w:t>
      </w:r>
      <w:r w:rsidRPr="0058418A">
        <w:rPr>
          <w:rFonts w:ascii="Times New Roman" w:hAnsi="Times New Roman" w:cs="Times New Roman"/>
          <w:color w:val="231F20"/>
          <w:szCs w:val="21"/>
        </w:rPr>
        <w:t>.</w:t>
      </w:r>
      <w:r w:rsidRPr="0058418A">
        <w:rPr>
          <w:rFonts w:ascii="Times New Roman" w:hAnsi="Times New Roman" w:cs="Times New Roman" w:hint="eastAsia"/>
          <w:color w:val="231F20"/>
          <w:szCs w:val="21"/>
        </w:rPr>
        <w:t xml:space="preserve"> </w:t>
      </w:r>
      <w:r w:rsidRPr="00811819">
        <w:rPr>
          <w:rFonts w:ascii="Times New Roman" w:hAnsi="Times New Roman" w:cs="Times New Roman"/>
          <w:color w:val="FF0000"/>
          <w:szCs w:val="21"/>
        </w:rPr>
        <w:t>此处</w:t>
      </w:r>
      <w:r w:rsidR="00D634EB">
        <w:rPr>
          <w:rFonts w:ascii="Times New Roman" w:hAnsi="Times New Roman" w:cs="Times New Roman" w:hint="eastAsia"/>
          <w:color w:val="FF0000"/>
          <w:szCs w:val="21"/>
        </w:rPr>
        <w:t>小宁</w:t>
      </w:r>
      <w:r w:rsidRPr="00811819">
        <w:rPr>
          <w:rFonts w:ascii="Times New Roman" w:hAnsi="Times New Roman" w:cs="Times New Roman"/>
          <w:color w:val="FF0000"/>
          <w:szCs w:val="21"/>
        </w:rPr>
        <w:t>需要补充统计学分析</w:t>
      </w:r>
      <w:r w:rsidR="00D634EB">
        <w:rPr>
          <w:rFonts w:ascii="Times New Roman" w:hAnsi="Times New Roman" w:cs="Times New Roman" w:hint="eastAsia"/>
          <w:color w:val="FF0000"/>
          <w:szCs w:val="21"/>
        </w:rPr>
        <w:t>，</w:t>
      </w:r>
      <w:r w:rsidRPr="00811819">
        <w:rPr>
          <w:rFonts w:ascii="Times New Roman" w:hAnsi="Times New Roman" w:cs="Times New Roman"/>
          <w:color w:val="FF0000"/>
          <w:szCs w:val="21"/>
        </w:rPr>
        <w:t>统计没有显著性变化</w:t>
      </w:r>
      <w:r w:rsidR="00D634EB">
        <w:rPr>
          <w:rFonts w:ascii="Times New Roman" w:hAnsi="Times New Roman" w:cs="Times New Roman" w:hint="eastAsia"/>
          <w:color w:val="FF0000"/>
          <w:szCs w:val="21"/>
        </w:rPr>
        <w:t>。</w:t>
      </w:r>
    </w:p>
    <w:p w:rsidR="004D77A5" w:rsidRPr="0058418A" w:rsidRDefault="004D77A5" w:rsidP="001C3A89">
      <w:pPr>
        <w:spacing w:beforeLines="50" w:afterLines="50" w:line="312" w:lineRule="auto"/>
        <w:rPr>
          <w:rStyle w:val="fontstyle01"/>
          <w:rFonts w:hint="eastAsia"/>
          <w:b/>
          <w:sz w:val="21"/>
          <w:szCs w:val="21"/>
        </w:rPr>
      </w:pPr>
      <w:r w:rsidRPr="0058418A">
        <w:rPr>
          <w:rFonts w:ascii="Times New Roman" w:hAnsi="Times New Roman" w:cs="Times New Roman" w:hint="eastAsia"/>
          <w:szCs w:val="21"/>
        </w:rPr>
        <w:t xml:space="preserve">We next analyzed the </w:t>
      </w:r>
      <w:r w:rsidRPr="0058418A">
        <w:rPr>
          <w:rFonts w:ascii="SsgjwtAdvTT86d47313" w:hAnsi="SsgjwtAdvTT86d47313"/>
          <w:color w:val="231F20"/>
          <w:szCs w:val="21"/>
        </w:rPr>
        <w:t>ratio</w:t>
      </w:r>
      <w:r w:rsidRPr="0058418A">
        <w:rPr>
          <w:szCs w:val="21"/>
        </w:rPr>
        <w:t xml:space="preserve"> </w:t>
      </w:r>
      <w:r w:rsidRPr="0058418A">
        <w:rPr>
          <w:rFonts w:ascii="Times New Roman" w:hAnsi="Times New Roman" w:cs="Times New Roman" w:hint="eastAsia"/>
          <w:szCs w:val="21"/>
        </w:rPr>
        <w:t>for</w:t>
      </w:r>
      <w:r w:rsidRPr="0058418A">
        <w:rPr>
          <w:rFonts w:ascii="Times New Roman" w:hAnsi="Times New Roman" w:cs="Times New Roman"/>
          <w:color w:val="231F20"/>
          <w:szCs w:val="21"/>
        </w:rPr>
        <w:t xml:space="preserve"> designed comparison </w:t>
      </w:r>
      <w:r w:rsidRPr="0058418A">
        <w:rPr>
          <w:rFonts w:ascii="Times New Roman" w:hAnsi="Times New Roman" w:cs="Times New Roman" w:hint="eastAsia"/>
          <w:color w:val="231F20"/>
          <w:szCs w:val="21"/>
        </w:rPr>
        <w:t>2</w:t>
      </w:r>
      <w:r w:rsidRPr="0058418A">
        <w:rPr>
          <w:rFonts w:ascii="Times New Roman" w:hAnsi="Times New Roman" w:cs="Times New Roman"/>
          <w:color w:val="231F20"/>
          <w:szCs w:val="21"/>
        </w:rPr>
        <w:t xml:space="preserve"> (G</w:t>
      </w:r>
      <w:r w:rsidRPr="0058418A">
        <w:rPr>
          <w:rFonts w:ascii="Times New Roman" w:hAnsi="Times New Roman" w:cs="Times New Roman" w:hint="eastAsia"/>
          <w:color w:val="231F20"/>
          <w:szCs w:val="21"/>
        </w:rPr>
        <w:t>1</w:t>
      </w:r>
      <w:r w:rsidRPr="0058418A">
        <w:rPr>
          <w:rFonts w:ascii="Times New Roman" w:hAnsi="Times New Roman" w:cs="Times New Roman"/>
          <w:color w:val="231F20"/>
          <w:szCs w:val="21"/>
        </w:rPr>
        <w:t xml:space="preserve"> </w:t>
      </w:r>
      <w:proofErr w:type="spellStart"/>
      <w:r w:rsidR="0000591C">
        <w:rPr>
          <w:rFonts w:ascii="Times New Roman" w:hAnsi="Times New Roman" w:cs="Times New Roman" w:hint="eastAsia"/>
          <w:color w:val="231F20"/>
          <w:szCs w:val="21"/>
        </w:rPr>
        <w:t>v</w:t>
      </w:r>
      <w:r w:rsidRPr="0058418A">
        <w:rPr>
          <w:rFonts w:ascii="Times New Roman" w:hAnsi="Times New Roman" w:cs="Times New Roman"/>
          <w:color w:val="231F20"/>
          <w:szCs w:val="21"/>
        </w:rPr>
        <w:t>s</w:t>
      </w:r>
      <w:proofErr w:type="spellEnd"/>
      <w:r w:rsidRPr="0058418A">
        <w:rPr>
          <w:rFonts w:ascii="Times New Roman" w:hAnsi="Times New Roman" w:cs="Times New Roman"/>
          <w:color w:val="231F20"/>
          <w:szCs w:val="21"/>
        </w:rPr>
        <w:t xml:space="preserve"> G</w:t>
      </w:r>
      <w:r w:rsidRPr="0058418A">
        <w:rPr>
          <w:rFonts w:ascii="Times New Roman" w:hAnsi="Times New Roman" w:cs="Times New Roman" w:hint="eastAsia"/>
          <w:color w:val="231F20"/>
          <w:szCs w:val="21"/>
        </w:rPr>
        <w:t>3</w:t>
      </w:r>
      <w:r w:rsidRPr="0058418A">
        <w:rPr>
          <w:rFonts w:ascii="Times New Roman" w:hAnsi="Times New Roman" w:cs="Times New Roman"/>
          <w:color w:val="231F20"/>
          <w:szCs w:val="21"/>
        </w:rPr>
        <w:t>) at E05/20</w:t>
      </w:r>
      <w:r w:rsidRPr="0058418A">
        <w:rPr>
          <w:rFonts w:ascii="Times New Roman" w:hAnsi="Times New Roman" w:cs="Times New Roman" w:hint="eastAsia"/>
          <w:color w:val="231F20"/>
          <w:szCs w:val="21"/>
        </w:rPr>
        <w:t xml:space="preserve">, shown in </w:t>
      </w:r>
      <w:commentRangeStart w:id="5"/>
      <w:r w:rsidRPr="0058418A">
        <w:rPr>
          <w:rFonts w:ascii="Times New Roman" w:hAnsi="Times New Roman" w:cs="Times New Roman" w:hint="eastAsia"/>
          <w:b/>
          <w:color w:val="231F20"/>
          <w:szCs w:val="21"/>
        </w:rPr>
        <w:t>F</w:t>
      </w:r>
      <w:r w:rsidRPr="0058418A">
        <w:rPr>
          <w:rFonts w:ascii="Times New Roman" w:hAnsi="Times New Roman" w:cs="Times New Roman"/>
          <w:b/>
          <w:color w:val="231F20"/>
          <w:szCs w:val="21"/>
        </w:rPr>
        <w:t>ig</w:t>
      </w:r>
      <w:r>
        <w:rPr>
          <w:rFonts w:ascii="Times New Roman" w:hAnsi="Times New Roman" w:cs="Times New Roman" w:hint="eastAsia"/>
          <w:b/>
          <w:color w:val="231F20"/>
          <w:szCs w:val="21"/>
        </w:rPr>
        <w:t>.</w:t>
      </w:r>
      <w:r w:rsidRPr="0058418A">
        <w:rPr>
          <w:rFonts w:ascii="Times New Roman" w:hAnsi="Times New Roman" w:cs="Times New Roman" w:hint="eastAsia"/>
          <w:b/>
          <w:color w:val="231F20"/>
          <w:szCs w:val="21"/>
        </w:rPr>
        <w:t xml:space="preserve"> 2</w:t>
      </w:r>
      <w:r>
        <w:rPr>
          <w:rFonts w:ascii="Times New Roman" w:hAnsi="Times New Roman" w:cs="Times New Roman" w:hint="eastAsia"/>
          <w:b/>
          <w:color w:val="231F20"/>
          <w:szCs w:val="21"/>
        </w:rPr>
        <w:t>d</w:t>
      </w:r>
      <w:commentRangeEnd w:id="5"/>
      <w:r>
        <w:rPr>
          <w:rStyle w:val="a5"/>
        </w:rPr>
        <w:commentReference w:id="5"/>
      </w:r>
      <w:r w:rsidRPr="0058418A">
        <w:rPr>
          <w:rFonts w:ascii="Times New Roman" w:hAnsi="Times New Roman" w:cs="Times New Roman" w:hint="eastAsia"/>
          <w:color w:val="231F20"/>
          <w:szCs w:val="21"/>
        </w:rPr>
        <w:t xml:space="preserve">. </w:t>
      </w:r>
      <w:r w:rsidRPr="0058418A">
        <w:rPr>
          <w:rFonts w:ascii="Times New Roman" w:hAnsi="Times New Roman" w:cs="Times New Roman" w:hint="eastAsia"/>
          <w:szCs w:val="21"/>
        </w:rPr>
        <w:t xml:space="preserve">The </w:t>
      </w:r>
      <w:r w:rsidRPr="0058418A">
        <w:rPr>
          <w:rFonts w:ascii="MinionPro-Regular" w:hAnsi="MinionPro-Regular"/>
          <w:color w:val="231F20"/>
          <w:szCs w:val="21"/>
        </w:rPr>
        <w:t>effect of</w:t>
      </w:r>
      <w:r w:rsidRPr="0058418A">
        <w:rPr>
          <w:rFonts w:ascii="MinionPro-Regular" w:hAnsi="MinionPro-Regular" w:hint="eastAsia"/>
          <w:color w:val="231F20"/>
          <w:szCs w:val="21"/>
        </w:rPr>
        <w:t xml:space="preserve"> c</w:t>
      </w:r>
      <w:r w:rsidRPr="0058418A">
        <w:rPr>
          <w:rFonts w:ascii="MinionPro-Regular" w:hAnsi="MinionPro-Regular"/>
          <w:color w:val="231F20"/>
          <w:szCs w:val="21"/>
        </w:rPr>
        <w:t>onstituent data</w:t>
      </w:r>
      <w:r w:rsidRPr="0058418A">
        <w:rPr>
          <w:rFonts w:ascii="MinionPro-Regular" w:hAnsi="MinionPro-Regular" w:hint="eastAsia"/>
          <w:color w:val="231F20"/>
          <w:szCs w:val="21"/>
        </w:rPr>
        <w:t xml:space="preserve"> remained significant</w:t>
      </w:r>
      <w:r w:rsidRPr="0058418A">
        <w:rPr>
          <w:rFonts w:ascii="MinionPro-Regular" w:hAnsi="MinionPro-Regular"/>
          <w:color w:val="231F20"/>
          <w:szCs w:val="21"/>
        </w:rPr>
        <w:t xml:space="preserve"> in relative approach</w:t>
      </w:r>
      <w:r>
        <w:rPr>
          <w:rFonts w:ascii="MinionPro-Regular" w:hAnsi="MinionPro-Regular" w:hint="eastAsia"/>
          <w:color w:val="231F20"/>
          <w:szCs w:val="21"/>
        </w:rPr>
        <w:t xml:space="preserve"> (RA)</w:t>
      </w:r>
      <w:r w:rsidRPr="0058418A">
        <w:rPr>
          <w:rFonts w:ascii="MinionPro-Regular" w:hAnsi="MinionPro-Regular" w:hint="eastAsia"/>
          <w:color w:val="231F20"/>
          <w:szCs w:val="21"/>
        </w:rPr>
        <w:t>. W</w:t>
      </w:r>
      <w:r w:rsidRPr="0058418A">
        <w:rPr>
          <w:rFonts w:ascii="Times New Roman" w:hAnsi="Times New Roman" w:cs="Times New Roman" w:hint="eastAsia"/>
          <w:szCs w:val="21"/>
        </w:rPr>
        <w:t>e observed a misleading reduction of relative abundance</w:t>
      </w:r>
      <w:r w:rsidRPr="0058418A">
        <w:rPr>
          <w:rFonts w:ascii="Times New Roman" w:hAnsi="Times New Roman" w:cs="Times New Roman"/>
          <w:szCs w:val="21"/>
        </w:rPr>
        <w:t>s</w:t>
      </w:r>
      <w:r>
        <w:rPr>
          <w:rFonts w:ascii="Times New Roman" w:hAnsi="Times New Roman" w:cs="Times New Roman" w:hint="eastAsia"/>
          <w:szCs w:val="21"/>
        </w:rPr>
        <w:t xml:space="preserve"> for</w:t>
      </w:r>
      <w:r w:rsidRPr="0058418A">
        <w:rPr>
          <w:rFonts w:ascii="Times New Roman" w:hAnsi="Times New Roman" w:cs="Times New Roman" w:hint="eastAsia"/>
          <w:szCs w:val="21"/>
        </w:rPr>
        <w:t xml:space="preserve"> </w:t>
      </w:r>
      <w:r w:rsidRPr="0058418A">
        <w:rPr>
          <w:rFonts w:ascii="Times New Roman" w:hAnsi="Times New Roman" w:cs="Times New Roman"/>
          <w:szCs w:val="21"/>
        </w:rPr>
        <w:t xml:space="preserve">four </w:t>
      </w:r>
      <w:proofErr w:type="spellStart"/>
      <w:r w:rsidRPr="0058418A">
        <w:rPr>
          <w:rFonts w:ascii="Times New Roman" w:hAnsi="Times New Roman" w:cs="Times New Roman"/>
          <w:szCs w:val="21"/>
        </w:rPr>
        <w:t>p</w:t>
      </w:r>
      <w:r w:rsidRPr="0058418A">
        <w:rPr>
          <w:rFonts w:ascii="MinionPro-Regular" w:hAnsi="MinionPro-Regular" w:hint="eastAsia"/>
          <w:color w:val="231F20"/>
          <w:szCs w:val="21"/>
        </w:rPr>
        <w:t>roteobacteria</w:t>
      </w:r>
      <w:proofErr w:type="spellEnd"/>
      <w:r w:rsidRPr="0058418A">
        <w:rPr>
          <w:rFonts w:ascii="MinionPro-Regular" w:hAnsi="MinionPro-Regular"/>
          <w:color w:val="231F20"/>
          <w:szCs w:val="21"/>
        </w:rPr>
        <w:t xml:space="preserve"> strains</w:t>
      </w:r>
      <w:r w:rsidRPr="0058418A">
        <w:rPr>
          <w:rFonts w:ascii="Times New Roman" w:hAnsi="Times New Roman" w:cs="Times New Roman" w:hint="eastAsia"/>
          <w:szCs w:val="21"/>
        </w:rPr>
        <w:t>，</w:t>
      </w:r>
      <w:r w:rsidRPr="0058418A">
        <w:rPr>
          <w:rFonts w:ascii="Times New Roman" w:hAnsi="Times New Roman" w:cs="Times New Roman" w:hint="eastAsia"/>
          <w:szCs w:val="21"/>
        </w:rPr>
        <w:t xml:space="preserve">which in fact was </w:t>
      </w:r>
      <w:r w:rsidRPr="0058418A">
        <w:rPr>
          <w:rFonts w:ascii="SsgjwtAdvTT86d47313" w:hAnsi="SsgjwtAdvTT86d47313"/>
          <w:color w:val="231F20"/>
          <w:szCs w:val="21"/>
        </w:rPr>
        <w:t>associated with</w:t>
      </w:r>
      <w:r w:rsidRPr="0058418A">
        <w:rPr>
          <w:szCs w:val="21"/>
        </w:rPr>
        <w:t xml:space="preserve"> </w:t>
      </w:r>
      <w:r w:rsidRPr="0094542D">
        <w:rPr>
          <w:rFonts w:ascii="Times New Roman" w:hAnsi="Times New Roman" w:cs="Times New Roman"/>
          <w:color w:val="000000" w:themeColor="text1"/>
          <w:szCs w:val="21"/>
        </w:rPr>
        <w:t>obvious</w:t>
      </w:r>
      <w:r w:rsidRPr="0058418A">
        <w:rPr>
          <w:rFonts w:ascii="Times New Roman" w:hAnsi="Times New Roman" w:cs="Times New Roman"/>
          <w:color w:val="FF0000"/>
          <w:szCs w:val="21"/>
        </w:rPr>
        <w:t xml:space="preserve"> </w:t>
      </w:r>
      <w:r w:rsidRPr="0058418A">
        <w:rPr>
          <w:rFonts w:ascii="Times New Roman" w:hAnsi="Times New Roman" w:cs="Times New Roman" w:hint="eastAsia"/>
          <w:szCs w:val="21"/>
        </w:rPr>
        <w:t xml:space="preserve">increasing in relative abundances of </w:t>
      </w:r>
      <w:r w:rsidRPr="0058418A">
        <w:rPr>
          <w:rFonts w:ascii="Times New Roman" w:hAnsi="Times New Roman" w:cs="Times New Roman"/>
          <w:szCs w:val="21"/>
        </w:rPr>
        <w:t>Bac-186 and Fir-11</w:t>
      </w:r>
      <w:r w:rsidRPr="0058418A">
        <w:rPr>
          <w:rFonts w:ascii="Times New Roman" w:hAnsi="Times New Roman" w:cs="Times New Roman" w:hint="eastAsia"/>
          <w:szCs w:val="21"/>
        </w:rPr>
        <w:t>.</w:t>
      </w:r>
      <w:r w:rsidRPr="0058418A">
        <w:rPr>
          <w:rFonts w:ascii="Times New Roman" w:hAnsi="Times New Roman" w:cs="Times New Roman"/>
          <w:szCs w:val="21"/>
        </w:rPr>
        <w:t xml:space="preserve"> The relative abundances </w:t>
      </w:r>
      <w:r>
        <w:rPr>
          <w:rFonts w:ascii="Times New Roman" w:hAnsi="Times New Roman" w:cs="Times New Roman" w:hint="eastAsia"/>
          <w:szCs w:val="21"/>
        </w:rPr>
        <w:t xml:space="preserve">for </w:t>
      </w:r>
      <w:r w:rsidRPr="0058418A">
        <w:rPr>
          <w:rFonts w:ascii="Times New Roman" w:hAnsi="Times New Roman" w:cs="Times New Roman"/>
          <w:szCs w:val="21"/>
        </w:rPr>
        <w:t xml:space="preserve">three </w:t>
      </w:r>
      <w:proofErr w:type="spellStart"/>
      <w:r w:rsidRPr="0058418A">
        <w:rPr>
          <w:rFonts w:ascii="Times New Roman" w:hAnsi="Times New Roman" w:cs="Times New Roman"/>
          <w:szCs w:val="21"/>
        </w:rPr>
        <w:t>actinobacteria</w:t>
      </w:r>
      <w:proofErr w:type="spellEnd"/>
      <w:r w:rsidRPr="0058418A">
        <w:rPr>
          <w:rFonts w:ascii="Times New Roman" w:hAnsi="Times New Roman" w:cs="Times New Roman"/>
          <w:szCs w:val="21"/>
        </w:rPr>
        <w:t xml:space="preserve"> strains (Act-101, Act-135 and Act-140) </w:t>
      </w:r>
      <w:r w:rsidR="0094542D" w:rsidRPr="0094542D">
        <w:rPr>
          <w:rFonts w:ascii="Times New Roman" w:hAnsi="Times New Roman" w:cs="Times New Roman"/>
          <w:szCs w:val="21"/>
        </w:rPr>
        <w:t>had almost no change</w:t>
      </w:r>
      <w:r w:rsidRPr="0058418A">
        <w:rPr>
          <w:rFonts w:ascii="Times New Roman" w:hAnsi="Times New Roman" w:cs="Times New Roman"/>
          <w:szCs w:val="21"/>
        </w:rPr>
        <w:t>.</w:t>
      </w:r>
      <w:r w:rsidRPr="0058418A">
        <w:rPr>
          <w:rFonts w:ascii="Times New Roman" w:hAnsi="Times New Roman" w:cs="Times New Roman" w:hint="eastAsia"/>
          <w:szCs w:val="21"/>
        </w:rPr>
        <w:t xml:space="preserve"> </w:t>
      </w:r>
      <w:r w:rsidRPr="0058418A">
        <w:rPr>
          <w:rFonts w:ascii="Times New Roman" w:hAnsi="Times New Roman" w:cs="Times New Roman"/>
          <w:szCs w:val="21"/>
        </w:rPr>
        <w:t>For calibrated</w:t>
      </w:r>
      <w:r w:rsidRPr="0058418A">
        <w:rPr>
          <w:rFonts w:ascii="Times New Roman" w:hAnsi="Times New Roman" w:cs="Times New Roman" w:hint="eastAsia"/>
          <w:szCs w:val="21"/>
        </w:rPr>
        <w:t xml:space="preserve"> result</w:t>
      </w:r>
      <w:r w:rsidRPr="0058418A">
        <w:rPr>
          <w:rFonts w:ascii="Times New Roman" w:hAnsi="Times New Roman" w:cs="Times New Roman"/>
          <w:szCs w:val="21"/>
        </w:rPr>
        <w:t>s</w:t>
      </w:r>
      <w:r w:rsidRPr="0058418A">
        <w:rPr>
          <w:rFonts w:ascii="Times New Roman" w:hAnsi="Times New Roman" w:cs="Times New Roman" w:hint="eastAsia"/>
          <w:szCs w:val="21"/>
        </w:rPr>
        <w:t xml:space="preserve">, we observed </w:t>
      </w:r>
      <w:r w:rsidRPr="0058418A">
        <w:rPr>
          <w:rFonts w:ascii="Times New Roman" w:hAnsi="Times New Roman" w:cs="Times New Roman"/>
          <w:szCs w:val="21"/>
        </w:rPr>
        <w:t>approximate</w:t>
      </w:r>
      <w:r>
        <w:rPr>
          <w:rFonts w:ascii="Times New Roman" w:hAnsi="Times New Roman" w:cs="Times New Roman" w:hint="eastAsia"/>
          <w:szCs w:val="21"/>
        </w:rPr>
        <w:t>ly</w:t>
      </w:r>
      <w:r w:rsidRPr="0094542D">
        <w:rPr>
          <w:rFonts w:ascii="Times New Roman" w:hAnsi="Times New Roman" w:cs="Times New Roman"/>
          <w:color w:val="FF0000"/>
          <w:szCs w:val="21"/>
        </w:rPr>
        <w:t xml:space="preserve"> </w:t>
      </w:r>
      <w:commentRangeStart w:id="6"/>
      <w:r w:rsidRPr="0094542D">
        <w:rPr>
          <w:rFonts w:ascii="Times New Roman" w:hAnsi="Times New Roman" w:cs="Times New Roman" w:hint="eastAsia"/>
          <w:color w:val="FF0000"/>
          <w:szCs w:val="21"/>
        </w:rPr>
        <w:t xml:space="preserve">2 </w:t>
      </w:r>
      <w:r w:rsidRPr="0094542D">
        <w:rPr>
          <w:rFonts w:ascii="Times New Roman" w:hAnsi="Times New Roman" w:cs="Times New Roman"/>
          <w:color w:val="FF0000"/>
          <w:szCs w:val="21"/>
        </w:rPr>
        <w:t>fold</w:t>
      </w:r>
      <w:commentRangeEnd w:id="6"/>
      <w:r w:rsidR="006117CF">
        <w:rPr>
          <w:rStyle w:val="a5"/>
        </w:rPr>
        <w:commentReference w:id="6"/>
      </w:r>
      <w:r w:rsidRPr="0058418A">
        <w:rPr>
          <w:rFonts w:ascii="Times New Roman" w:hAnsi="Times New Roman" w:cs="Times New Roman"/>
          <w:szCs w:val="21"/>
        </w:rPr>
        <w:t xml:space="preserve"> differences in abundance of Act-</w:t>
      </w:r>
      <w:proofErr w:type="spellStart"/>
      <w:r w:rsidRPr="0058418A">
        <w:rPr>
          <w:rFonts w:ascii="Times New Roman" w:hAnsi="Times New Roman" w:cs="Times New Roman"/>
          <w:szCs w:val="21"/>
        </w:rPr>
        <w:t>Bac</w:t>
      </w:r>
      <w:proofErr w:type="spellEnd"/>
      <w:r w:rsidRPr="0058418A">
        <w:rPr>
          <w:rFonts w:ascii="Times New Roman" w:hAnsi="Times New Roman" w:cs="Times New Roman"/>
          <w:szCs w:val="21"/>
        </w:rPr>
        <w:t xml:space="preserve">-Fir strains. Calibrated approach also bypassed </w:t>
      </w:r>
      <w:r w:rsidRPr="0058418A">
        <w:rPr>
          <w:rStyle w:val="fontstyle01"/>
          <w:sz w:val="21"/>
          <w:szCs w:val="21"/>
        </w:rPr>
        <w:t>compositionality effects</w:t>
      </w:r>
      <w:r w:rsidRPr="0058418A">
        <w:rPr>
          <w:rFonts w:ascii="Times New Roman" w:hAnsi="Times New Roman" w:cs="Times New Roman"/>
          <w:szCs w:val="21"/>
        </w:rPr>
        <w:t xml:space="preserve"> and </w:t>
      </w:r>
      <w:r w:rsidRPr="006117CF">
        <w:rPr>
          <w:rFonts w:ascii="Times New Roman" w:hAnsi="Times New Roman" w:cs="Times New Roman" w:hint="eastAsia"/>
          <w:color w:val="FF0000"/>
          <w:szCs w:val="21"/>
          <w:highlight w:val="yellow"/>
        </w:rPr>
        <w:t xml:space="preserve">no </w:t>
      </w:r>
      <w:r w:rsidRPr="006117CF">
        <w:rPr>
          <w:rFonts w:ascii="Times New Roman" w:hAnsi="Times New Roman" w:cs="Times New Roman"/>
          <w:color w:val="FF0000"/>
          <w:szCs w:val="21"/>
          <w:highlight w:val="yellow"/>
        </w:rPr>
        <w:t>significant</w:t>
      </w:r>
      <w:r w:rsidRPr="0058418A">
        <w:rPr>
          <w:rFonts w:ascii="Times New Roman" w:hAnsi="Times New Roman" w:cs="Times New Roman"/>
          <w:szCs w:val="21"/>
        </w:rPr>
        <w:t xml:space="preserve"> </w:t>
      </w:r>
      <w:r w:rsidRPr="0058418A">
        <w:rPr>
          <w:rFonts w:ascii="Times New Roman" w:hAnsi="Times New Roman" w:cs="Times New Roman" w:hint="eastAsia"/>
          <w:szCs w:val="21"/>
        </w:rPr>
        <w:t>absolute decrease</w:t>
      </w:r>
      <w:r w:rsidRPr="0058418A">
        <w:rPr>
          <w:rFonts w:ascii="Times New Roman" w:hAnsi="Times New Roman" w:cs="Times New Roman"/>
          <w:szCs w:val="21"/>
        </w:rPr>
        <w:t>s</w:t>
      </w:r>
      <w:r w:rsidRPr="0058418A">
        <w:rPr>
          <w:rFonts w:ascii="Times New Roman" w:hAnsi="Times New Roman" w:cs="Times New Roman" w:hint="eastAsia"/>
          <w:szCs w:val="21"/>
        </w:rPr>
        <w:t xml:space="preserve"> in abundance of four </w:t>
      </w:r>
      <w:proofErr w:type="spellStart"/>
      <w:r w:rsidRPr="0058418A">
        <w:rPr>
          <w:rFonts w:ascii="Times New Roman" w:hAnsi="Times New Roman" w:cs="Times New Roman" w:hint="eastAsia"/>
          <w:szCs w:val="21"/>
        </w:rPr>
        <w:t>proteobacteria</w:t>
      </w:r>
      <w:proofErr w:type="spellEnd"/>
      <w:r w:rsidRPr="0058418A">
        <w:rPr>
          <w:rFonts w:ascii="Times New Roman" w:hAnsi="Times New Roman" w:cs="Times New Roman" w:hint="eastAsia"/>
          <w:szCs w:val="21"/>
        </w:rPr>
        <w:t xml:space="preserve"> strains</w:t>
      </w:r>
      <w:r w:rsidRPr="0058418A">
        <w:rPr>
          <w:rFonts w:ascii="Times New Roman" w:hAnsi="Times New Roman" w:cs="Times New Roman"/>
          <w:szCs w:val="21"/>
        </w:rPr>
        <w:t xml:space="preserve"> were detected</w:t>
      </w:r>
      <w:r w:rsidRPr="0058418A">
        <w:rPr>
          <w:rFonts w:ascii="Times New Roman" w:hAnsi="Times New Roman" w:cs="Times New Roman" w:hint="eastAsia"/>
          <w:szCs w:val="21"/>
        </w:rPr>
        <w:t xml:space="preserve">. </w:t>
      </w:r>
      <w:r w:rsidRPr="0058418A">
        <w:rPr>
          <w:rFonts w:ascii="Times New Roman" w:hAnsi="Times New Roman" w:cs="Times New Roman"/>
          <w:szCs w:val="21"/>
        </w:rPr>
        <w:t xml:space="preserve">The </w:t>
      </w:r>
      <w:r w:rsidRPr="0058418A">
        <w:rPr>
          <w:rStyle w:val="fontstyle01"/>
          <w:sz w:val="21"/>
          <w:szCs w:val="21"/>
        </w:rPr>
        <w:t xml:space="preserve">quantitative performance of BI12-4 in other dilution gradients was shown in </w:t>
      </w:r>
      <w:r w:rsidRPr="00892C2C">
        <w:rPr>
          <w:rStyle w:val="fontstyle01"/>
          <w:b/>
          <w:sz w:val="21"/>
          <w:szCs w:val="21"/>
          <w:highlight w:val="cyan"/>
        </w:rPr>
        <w:t>Supplementary</w:t>
      </w:r>
      <w:r w:rsidRPr="0058418A">
        <w:rPr>
          <w:rStyle w:val="fontstyle01"/>
          <w:b/>
          <w:sz w:val="21"/>
          <w:szCs w:val="21"/>
          <w:highlight w:val="cyan"/>
        </w:rPr>
        <w:t xml:space="preserve"> Fig</w:t>
      </w:r>
      <w:r>
        <w:rPr>
          <w:rStyle w:val="fontstyle01"/>
          <w:rFonts w:hint="eastAsia"/>
          <w:b/>
          <w:sz w:val="21"/>
          <w:szCs w:val="21"/>
          <w:highlight w:val="cyan"/>
        </w:rPr>
        <w:t xml:space="preserve">. </w:t>
      </w:r>
      <w:r w:rsidRPr="0058418A">
        <w:rPr>
          <w:rStyle w:val="fontstyle01"/>
          <w:b/>
          <w:sz w:val="21"/>
          <w:szCs w:val="21"/>
          <w:highlight w:val="cyan"/>
        </w:rPr>
        <w:t>3.</w:t>
      </w:r>
      <w:r w:rsidRPr="0058418A">
        <w:rPr>
          <w:rStyle w:val="fontstyle01"/>
          <w:b/>
          <w:sz w:val="21"/>
          <w:szCs w:val="21"/>
        </w:rPr>
        <w:t xml:space="preserve"> </w:t>
      </w:r>
    </w:p>
    <w:p w:rsidR="004D77A5" w:rsidRPr="0058418A" w:rsidRDefault="004D77A5" w:rsidP="001C3A89">
      <w:pPr>
        <w:spacing w:beforeLines="50" w:afterLines="50" w:line="312" w:lineRule="auto"/>
        <w:rPr>
          <w:rStyle w:val="fontstyle01"/>
          <w:rFonts w:hint="eastAsia"/>
          <w:color w:val="548DD4" w:themeColor="text2" w:themeTint="99"/>
          <w:sz w:val="21"/>
          <w:szCs w:val="21"/>
        </w:rPr>
      </w:pPr>
      <w:r w:rsidRPr="0058418A">
        <w:rPr>
          <w:rStyle w:val="fontstyle01"/>
          <w:color w:val="000000" w:themeColor="text1"/>
          <w:sz w:val="21"/>
          <w:szCs w:val="21"/>
        </w:rPr>
        <w:t xml:space="preserve">When true differences in </w:t>
      </w:r>
      <w:proofErr w:type="spellStart"/>
      <w:r w:rsidRPr="0058418A">
        <w:rPr>
          <w:rStyle w:val="fontstyle01"/>
          <w:color w:val="000000" w:themeColor="text1"/>
          <w:sz w:val="21"/>
          <w:szCs w:val="21"/>
        </w:rPr>
        <w:t>tax</w:t>
      </w:r>
      <w:r w:rsidRPr="0058418A">
        <w:rPr>
          <w:rStyle w:val="fontstyle01"/>
          <w:rFonts w:hint="eastAsia"/>
          <w:color w:val="000000" w:themeColor="text1"/>
          <w:sz w:val="21"/>
          <w:szCs w:val="21"/>
        </w:rPr>
        <w:t>a</w:t>
      </w:r>
      <w:proofErr w:type="spellEnd"/>
      <w:r w:rsidRPr="0058418A">
        <w:rPr>
          <w:rStyle w:val="fontstyle01"/>
          <w:color w:val="000000" w:themeColor="text1"/>
          <w:sz w:val="21"/>
          <w:szCs w:val="21"/>
        </w:rPr>
        <w:t xml:space="preserve"> abundance exist between samples by design, these differences should be detected; where no differences exist, no differences should be detected</w:t>
      </w:r>
      <w:r w:rsidR="00DD481D">
        <w:rPr>
          <w:rStyle w:val="fontstyle01"/>
          <w:rFonts w:hint="eastAsia"/>
          <w:color w:val="000000" w:themeColor="text1"/>
          <w:sz w:val="21"/>
          <w:szCs w:val="21"/>
        </w:rPr>
        <w:fldChar w:fldCharType="begin">
          <w:fldData xml:space="preserve">PEVuZE5vdGU+PENpdGU+PEF1dGhvcj5NdW5ybzwvQXV0aG9yPjxZZWFyPjIwMTQ8L1llYXI+PFJl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</w:fldData>
        </w:fldChar>
      </w:r>
      <w:r w:rsidR="00556052">
        <w:rPr>
          <w:rStyle w:val="fontstyle01"/>
          <w:rFonts w:hint="eastAsia"/>
          <w:color w:val="000000" w:themeColor="text1"/>
          <w:sz w:val="21"/>
          <w:szCs w:val="21"/>
        </w:rPr>
        <w:instrText xml:space="preserve"> ADDIN EN.CITE </w:instrText>
      </w:r>
      <w:r w:rsidR="00DD481D">
        <w:rPr>
          <w:rStyle w:val="fontstyle01"/>
          <w:rFonts w:hint="eastAsia"/>
          <w:color w:val="000000" w:themeColor="text1"/>
          <w:sz w:val="21"/>
          <w:szCs w:val="21"/>
        </w:rPr>
        <w:fldChar w:fldCharType="begin">
          <w:fldData xml:space="preserve">PEVuZE5vdGU+PENpdGU+PEF1dGhvcj5NdW5ybzwvQXV0aG9yPjxZZWFyPjIwMTQ8L1llYXI+PFJl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</w:fldData>
        </w:fldChar>
      </w:r>
      <w:r w:rsidR="00556052">
        <w:rPr>
          <w:rStyle w:val="fontstyle01"/>
          <w:rFonts w:hint="eastAsia"/>
          <w:color w:val="000000" w:themeColor="text1"/>
          <w:sz w:val="21"/>
          <w:szCs w:val="21"/>
        </w:rPr>
        <w:instrText xml:space="preserve"> ADDIN EN.CITE.DATA </w:instrText>
      </w:r>
      <w:r w:rsidR="00DD481D">
        <w:rPr>
          <w:rStyle w:val="fontstyle01"/>
          <w:rFonts w:hint="eastAsia"/>
          <w:color w:val="000000" w:themeColor="text1"/>
          <w:sz w:val="21"/>
          <w:szCs w:val="21"/>
        </w:rPr>
      </w:r>
      <w:r w:rsidR="00DD481D">
        <w:rPr>
          <w:rStyle w:val="fontstyle01"/>
          <w:rFonts w:hint="eastAsia"/>
          <w:color w:val="000000" w:themeColor="text1"/>
          <w:sz w:val="21"/>
          <w:szCs w:val="21"/>
        </w:rPr>
        <w:fldChar w:fldCharType="end"/>
      </w:r>
      <w:r w:rsidR="00DD481D">
        <w:rPr>
          <w:rStyle w:val="fontstyle01"/>
          <w:rFonts w:hint="eastAsia"/>
          <w:color w:val="000000" w:themeColor="text1"/>
          <w:sz w:val="21"/>
          <w:szCs w:val="21"/>
        </w:rPr>
      </w:r>
      <w:r w:rsidR="00DD481D">
        <w:rPr>
          <w:rStyle w:val="fontstyle01"/>
          <w:rFonts w:hint="eastAsia"/>
          <w:color w:val="000000" w:themeColor="text1"/>
          <w:sz w:val="21"/>
          <w:szCs w:val="21"/>
        </w:rPr>
        <w:fldChar w:fldCharType="separate"/>
      </w:r>
      <w:r w:rsidR="00556052" w:rsidRPr="00556052">
        <w:rPr>
          <w:rStyle w:val="fontstyle01"/>
          <w:rFonts w:hint="eastAsia"/>
          <w:noProof/>
          <w:color w:val="000000" w:themeColor="text1"/>
          <w:sz w:val="21"/>
          <w:szCs w:val="21"/>
          <w:vertAlign w:val="superscript"/>
        </w:rPr>
        <w:t>14</w:t>
      </w:r>
      <w:r w:rsidR="00DD481D">
        <w:rPr>
          <w:rStyle w:val="fontstyle01"/>
          <w:rFonts w:hint="eastAsia"/>
          <w:color w:val="000000" w:themeColor="text1"/>
          <w:sz w:val="21"/>
          <w:szCs w:val="21"/>
        </w:rPr>
        <w:fldChar w:fldCharType="end"/>
      </w:r>
      <w:r w:rsidRPr="0058418A">
        <w:rPr>
          <w:rStyle w:val="fontstyle01"/>
          <w:color w:val="000000" w:themeColor="text1"/>
          <w:sz w:val="21"/>
          <w:szCs w:val="21"/>
        </w:rPr>
        <w:t>. The bias between the expected ratio (design ratio) and true ratio (actual ratio) were defined as error value and used to assess the measurement performance of relative</w:t>
      </w:r>
      <w:r>
        <w:rPr>
          <w:rStyle w:val="fontstyle01"/>
          <w:rFonts w:hint="eastAsia"/>
          <w:color w:val="000000" w:themeColor="text1"/>
          <w:sz w:val="21"/>
          <w:szCs w:val="21"/>
        </w:rPr>
        <w:t xml:space="preserve"> </w:t>
      </w:r>
      <w:r w:rsidRPr="0058418A">
        <w:rPr>
          <w:rStyle w:val="fontstyle01"/>
          <w:color w:val="000000" w:themeColor="text1"/>
          <w:sz w:val="21"/>
          <w:szCs w:val="21"/>
        </w:rPr>
        <w:t>and quantitative</w:t>
      </w:r>
      <w:r>
        <w:rPr>
          <w:rStyle w:val="fontstyle01"/>
          <w:rFonts w:hint="eastAsia"/>
          <w:color w:val="000000" w:themeColor="text1"/>
          <w:sz w:val="21"/>
          <w:szCs w:val="21"/>
        </w:rPr>
        <w:t xml:space="preserve"> </w:t>
      </w:r>
      <w:r w:rsidRPr="0058418A">
        <w:rPr>
          <w:rStyle w:val="fontstyle01"/>
          <w:color w:val="000000" w:themeColor="text1"/>
          <w:sz w:val="21"/>
          <w:szCs w:val="21"/>
        </w:rPr>
        <w:t xml:space="preserve">approach. The ratio between </w:t>
      </w:r>
      <w:r>
        <w:rPr>
          <w:rStyle w:val="fontstyle01"/>
          <w:rFonts w:hint="eastAsia"/>
          <w:color w:val="000000" w:themeColor="text1"/>
          <w:sz w:val="21"/>
          <w:szCs w:val="21"/>
        </w:rPr>
        <w:t>Q</w:t>
      </w:r>
      <w:r w:rsidRPr="0058418A">
        <w:rPr>
          <w:rStyle w:val="fontstyle01"/>
          <w:color w:val="000000" w:themeColor="text1"/>
          <w:sz w:val="21"/>
          <w:szCs w:val="21"/>
        </w:rPr>
        <w:t>A ind</w:t>
      </w:r>
      <w:r w:rsidR="006117CF">
        <w:rPr>
          <w:rStyle w:val="fontstyle01"/>
          <w:color w:val="000000" w:themeColor="text1"/>
          <w:sz w:val="21"/>
          <w:szCs w:val="21"/>
        </w:rPr>
        <w:t>uced error and RA induced error</w:t>
      </w:r>
      <w:r w:rsidR="006117CF">
        <w:rPr>
          <w:rStyle w:val="fontstyle01"/>
          <w:rFonts w:hint="eastAsia"/>
          <w:color w:val="000000" w:themeColor="text1"/>
          <w:sz w:val="21"/>
          <w:szCs w:val="21"/>
        </w:rPr>
        <w:t xml:space="preserve"> were</w:t>
      </w:r>
      <w:r w:rsidRPr="0058418A">
        <w:rPr>
          <w:rStyle w:val="fontstyle01"/>
          <w:color w:val="000000" w:themeColor="text1"/>
          <w:sz w:val="21"/>
          <w:szCs w:val="21"/>
        </w:rPr>
        <w:t xml:space="preserve"> calculated and plotted </w:t>
      </w:r>
      <w:r>
        <w:rPr>
          <w:rStyle w:val="fontstyle01"/>
          <w:rFonts w:hint="eastAsia"/>
          <w:color w:val="000000" w:themeColor="text1"/>
          <w:sz w:val="21"/>
          <w:szCs w:val="21"/>
        </w:rPr>
        <w:t xml:space="preserve">in </w:t>
      </w:r>
      <w:r w:rsidRPr="0058418A">
        <w:rPr>
          <w:rStyle w:val="fontstyle01"/>
          <w:b/>
          <w:color w:val="000000" w:themeColor="text1"/>
          <w:sz w:val="21"/>
          <w:szCs w:val="21"/>
        </w:rPr>
        <w:t>Fig</w:t>
      </w:r>
      <w:r>
        <w:rPr>
          <w:rStyle w:val="fontstyle01"/>
          <w:rFonts w:hint="eastAsia"/>
          <w:b/>
          <w:color w:val="000000" w:themeColor="text1"/>
          <w:sz w:val="21"/>
          <w:szCs w:val="21"/>
        </w:rPr>
        <w:t>.</w:t>
      </w:r>
      <w:r w:rsidRPr="0058418A">
        <w:rPr>
          <w:rStyle w:val="fontstyle01"/>
          <w:b/>
          <w:color w:val="000000" w:themeColor="text1"/>
          <w:sz w:val="21"/>
          <w:szCs w:val="21"/>
        </w:rPr>
        <w:t xml:space="preserve"> 2</w:t>
      </w:r>
      <w:r>
        <w:rPr>
          <w:rStyle w:val="fontstyle01"/>
          <w:rFonts w:hint="eastAsia"/>
          <w:b/>
          <w:color w:val="000000" w:themeColor="text1"/>
          <w:sz w:val="21"/>
          <w:szCs w:val="21"/>
        </w:rPr>
        <w:t>e</w:t>
      </w:r>
      <w:r w:rsidRPr="0058418A">
        <w:rPr>
          <w:rStyle w:val="fontstyle01"/>
          <w:color w:val="000000" w:themeColor="text1"/>
          <w:sz w:val="21"/>
          <w:szCs w:val="21"/>
        </w:rPr>
        <w:t xml:space="preserve">, where the line with the slop =1 corresponds to the bias caused by quantitative calibration is equivalent to </w:t>
      </w:r>
      <w:r>
        <w:rPr>
          <w:rStyle w:val="fontstyle01"/>
          <w:rFonts w:hint="eastAsia"/>
          <w:color w:val="000000" w:themeColor="text1"/>
          <w:sz w:val="21"/>
          <w:szCs w:val="21"/>
        </w:rPr>
        <w:t>relative</w:t>
      </w:r>
      <w:r w:rsidRPr="0058418A">
        <w:rPr>
          <w:rStyle w:val="fontstyle01"/>
          <w:color w:val="000000" w:themeColor="text1"/>
          <w:sz w:val="21"/>
          <w:szCs w:val="21"/>
        </w:rPr>
        <w:t xml:space="preserve"> </w:t>
      </w:r>
      <w:r>
        <w:rPr>
          <w:rStyle w:val="fontstyle01"/>
          <w:rFonts w:hint="eastAsia"/>
          <w:color w:val="000000" w:themeColor="text1"/>
          <w:sz w:val="21"/>
          <w:szCs w:val="21"/>
        </w:rPr>
        <w:t xml:space="preserve">profiling </w:t>
      </w:r>
      <w:r w:rsidRPr="0058418A">
        <w:rPr>
          <w:rStyle w:val="fontstyle01"/>
          <w:color w:val="000000" w:themeColor="text1"/>
          <w:sz w:val="21"/>
          <w:szCs w:val="21"/>
        </w:rPr>
        <w:t>method.</w:t>
      </w:r>
      <w:r w:rsidRPr="0058418A">
        <w:rPr>
          <w:rStyle w:val="fontstyle01"/>
          <w:rFonts w:hint="eastAsia"/>
          <w:color w:val="000000" w:themeColor="text1"/>
          <w:sz w:val="21"/>
          <w:szCs w:val="21"/>
        </w:rPr>
        <w:t xml:space="preserve"> Dot</w:t>
      </w:r>
      <w:r w:rsidRPr="0058418A">
        <w:rPr>
          <w:rStyle w:val="fontstyle01"/>
          <w:color w:val="000000" w:themeColor="text1"/>
          <w:sz w:val="21"/>
          <w:szCs w:val="21"/>
        </w:rPr>
        <w:t>s that fall above that line were identified as outliers, meaning unsuccessful calibrations</w:t>
      </w:r>
      <w:r w:rsidRPr="0058418A">
        <w:rPr>
          <w:rStyle w:val="fontstyle01"/>
          <w:rFonts w:hint="eastAsia"/>
          <w:color w:val="000000" w:themeColor="text1"/>
          <w:sz w:val="21"/>
          <w:szCs w:val="21"/>
        </w:rPr>
        <w:t xml:space="preserve">. </w:t>
      </w:r>
      <w:r w:rsidRPr="0058418A">
        <w:rPr>
          <w:rStyle w:val="fontstyle01"/>
          <w:color w:val="000000" w:themeColor="text1"/>
          <w:sz w:val="21"/>
          <w:szCs w:val="21"/>
        </w:rPr>
        <w:t>For the bacterial mock community data, almost</w:t>
      </w:r>
      <w:r w:rsidRPr="006117CF">
        <w:rPr>
          <w:rStyle w:val="fontstyle01"/>
          <w:color w:val="000000" w:themeColor="text1"/>
          <w:sz w:val="21"/>
          <w:szCs w:val="21"/>
        </w:rPr>
        <w:t xml:space="preserve"> all </w:t>
      </w:r>
      <w:r w:rsidRPr="006117CF">
        <w:rPr>
          <w:rStyle w:val="fontstyle01"/>
          <w:rFonts w:hint="eastAsia"/>
          <w:color w:val="000000" w:themeColor="text1"/>
          <w:sz w:val="21"/>
          <w:szCs w:val="21"/>
        </w:rPr>
        <w:t>dot</w:t>
      </w:r>
      <w:r w:rsidRPr="006117CF">
        <w:rPr>
          <w:rStyle w:val="fontstyle01"/>
          <w:color w:val="000000" w:themeColor="text1"/>
          <w:sz w:val="21"/>
          <w:szCs w:val="21"/>
        </w:rPr>
        <w:t>s fell below that line (ratio &lt; 1),</w:t>
      </w:r>
      <w:r w:rsidRPr="0058418A">
        <w:rPr>
          <w:rStyle w:val="fontstyle01"/>
          <w:color w:val="000000" w:themeColor="text1"/>
          <w:sz w:val="21"/>
          <w:szCs w:val="21"/>
        </w:rPr>
        <w:t xml:space="preserve"> </w:t>
      </w:r>
      <w:r w:rsidRPr="0058418A">
        <w:rPr>
          <w:rStyle w:val="fontstyle01"/>
          <w:rFonts w:hint="eastAsia"/>
          <w:color w:val="000000" w:themeColor="text1"/>
          <w:sz w:val="21"/>
          <w:szCs w:val="21"/>
        </w:rPr>
        <w:t>indicating</w:t>
      </w:r>
      <w:r w:rsidRPr="0058418A">
        <w:rPr>
          <w:rStyle w:val="fontstyle01"/>
          <w:color w:val="000000" w:themeColor="text1"/>
          <w:sz w:val="21"/>
          <w:szCs w:val="21"/>
        </w:rPr>
        <w:t xml:space="preserve"> better </w:t>
      </w:r>
      <w:r w:rsidRPr="0058418A">
        <w:rPr>
          <w:rStyle w:val="fontstyle01"/>
          <w:rFonts w:hint="eastAsia"/>
          <w:color w:val="000000" w:themeColor="text1"/>
          <w:sz w:val="21"/>
          <w:szCs w:val="21"/>
        </w:rPr>
        <w:t>precision</w:t>
      </w:r>
      <w:r w:rsidRPr="0058418A">
        <w:rPr>
          <w:rStyle w:val="fontstyle01"/>
          <w:color w:val="000000" w:themeColor="text1"/>
          <w:sz w:val="21"/>
          <w:szCs w:val="21"/>
        </w:rPr>
        <w:t xml:space="preserve"> </w:t>
      </w:r>
      <w:r>
        <w:rPr>
          <w:rStyle w:val="fontstyle01"/>
          <w:rFonts w:hint="eastAsia"/>
          <w:color w:val="000000" w:themeColor="text1"/>
          <w:sz w:val="21"/>
          <w:szCs w:val="21"/>
        </w:rPr>
        <w:t>based on QA</w:t>
      </w:r>
      <w:r w:rsidRPr="0058418A">
        <w:rPr>
          <w:rStyle w:val="fontstyle01"/>
          <w:color w:val="000000" w:themeColor="text1"/>
          <w:sz w:val="21"/>
          <w:szCs w:val="21"/>
        </w:rPr>
        <w:t>. Only one purple dot at E05/5</w:t>
      </w:r>
      <w:r w:rsidR="006117CF">
        <w:rPr>
          <w:rStyle w:val="fontstyle01"/>
          <w:rFonts w:hint="eastAsia"/>
          <w:color w:val="000000" w:themeColor="text1"/>
          <w:sz w:val="21"/>
          <w:szCs w:val="21"/>
        </w:rPr>
        <w:t xml:space="preserve"> </w:t>
      </w:r>
      <w:r w:rsidR="006117CF" w:rsidRPr="006117CF">
        <w:rPr>
          <w:rStyle w:val="fontstyle01"/>
          <w:rFonts w:hint="eastAsia"/>
          <w:color w:val="FF0000"/>
          <w:sz w:val="21"/>
          <w:szCs w:val="21"/>
        </w:rPr>
        <w:t>(</w:t>
      </w:r>
      <w:r w:rsidR="006117CF" w:rsidRPr="006117CF">
        <w:rPr>
          <w:rStyle w:val="fontstyle01"/>
          <w:rFonts w:hint="eastAsia"/>
          <w:color w:val="FF0000"/>
          <w:sz w:val="21"/>
          <w:szCs w:val="21"/>
        </w:rPr>
        <w:t>看下哪个菌</w:t>
      </w:r>
      <w:r w:rsidR="006117CF" w:rsidRPr="006117CF">
        <w:rPr>
          <w:rStyle w:val="fontstyle01"/>
          <w:rFonts w:hint="eastAsia"/>
          <w:color w:val="FF0000"/>
          <w:sz w:val="21"/>
          <w:szCs w:val="21"/>
        </w:rPr>
        <w:t>)</w:t>
      </w:r>
      <w:r w:rsidRPr="0058418A">
        <w:rPr>
          <w:rStyle w:val="fontstyle01"/>
          <w:rFonts w:hint="eastAsia"/>
          <w:color w:val="000000" w:themeColor="text1"/>
          <w:sz w:val="21"/>
          <w:szCs w:val="21"/>
        </w:rPr>
        <w:t xml:space="preserve"> and</w:t>
      </w:r>
      <w:r w:rsidRPr="0058418A">
        <w:rPr>
          <w:rStyle w:val="fontstyle01"/>
          <w:color w:val="000000" w:themeColor="text1"/>
          <w:sz w:val="21"/>
          <w:szCs w:val="21"/>
        </w:rPr>
        <w:t xml:space="preserve"> three green dots at E05/20</w:t>
      </w:r>
      <w:r w:rsidR="006117CF">
        <w:rPr>
          <w:rStyle w:val="fontstyle01"/>
          <w:rFonts w:hint="eastAsia"/>
          <w:color w:val="000000" w:themeColor="text1"/>
          <w:sz w:val="21"/>
          <w:szCs w:val="21"/>
        </w:rPr>
        <w:t xml:space="preserve"> </w:t>
      </w:r>
      <w:r w:rsidR="006117CF" w:rsidRPr="006117CF">
        <w:rPr>
          <w:rStyle w:val="fontstyle01"/>
          <w:rFonts w:hint="eastAsia"/>
          <w:color w:val="FF0000"/>
          <w:sz w:val="21"/>
          <w:szCs w:val="21"/>
        </w:rPr>
        <w:t>(</w:t>
      </w:r>
      <w:r w:rsidR="006117CF" w:rsidRPr="006117CF">
        <w:rPr>
          <w:rStyle w:val="fontstyle01"/>
          <w:rFonts w:hint="eastAsia"/>
          <w:color w:val="FF0000"/>
          <w:sz w:val="21"/>
          <w:szCs w:val="21"/>
        </w:rPr>
        <w:t>看下哪个菌</w:t>
      </w:r>
      <w:r w:rsidR="006117CF" w:rsidRPr="006117CF">
        <w:rPr>
          <w:rStyle w:val="fontstyle01"/>
          <w:rFonts w:hint="eastAsia"/>
          <w:color w:val="FF0000"/>
          <w:sz w:val="21"/>
          <w:szCs w:val="21"/>
        </w:rPr>
        <w:t>)</w:t>
      </w:r>
      <w:r w:rsidRPr="0058418A">
        <w:rPr>
          <w:rStyle w:val="fontstyle01"/>
          <w:rFonts w:hint="eastAsia"/>
          <w:color w:val="000000" w:themeColor="text1"/>
          <w:sz w:val="21"/>
          <w:szCs w:val="21"/>
        </w:rPr>
        <w:t xml:space="preserve"> </w:t>
      </w:r>
      <w:r w:rsidRPr="0058418A">
        <w:rPr>
          <w:rStyle w:val="fontstyle01"/>
          <w:color w:val="000000" w:themeColor="text1"/>
          <w:sz w:val="21"/>
          <w:szCs w:val="21"/>
        </w:rPr>
        <w:t xml:space="preserve">were as close as possible to the identity line or </w:t>
      </w:r>
      <w:r w:rsidRPr="0058418A">
        <w:rPr>
          <w:rStyle w:val="fontstyle01"/>
          <w:color w:val="000000" w:themeColor="text1"/>
          <w:sz w:val="21"/>
          <w:szCs w:val="21"/>
        </w:rPr>
        <w:lastRenderedPageBreak/>
        <w:t>above this line, which might mostly be attributed to</w:t>
      </w:r>
      <w:r w:rsidRPr="0058418A">
        <w:rPr>
          <w:rStyle w:val="fontstyle01"/>
          <w:color w:val="0070C0"/>
          <w:sz w:val="21"/>
          <w:szCs w:val="21"/>
        </w:rPr>
        <w:t xml:space="preserve"> </w:t>
      </w:r>
      <w:commentRangeStart w:id="7"/>
      <w:r w:rsidRPr="0058418A">
        <w:rPr>
          <w:rStyle w:val="fontstyle01"/>
          <w:color w:val="0070C0"/>
          <w:sz w:val="21"/>
          <w:szCs w:val="21"/>
        </w:rPr>
        <w:t>subtle</w:t>
      </w:r>
      <w:commentRangeEnd w:id="7"/>
      <w:r w:rsidRPr="0058418A">
        <w:rPr>
          <w:rStyle w:val="a5"/>
        </w:rPr>
        <w:commentReference w:id="7"/>
      </w:r>
      <w:r w:rsidRPr="0058418A">
        <w:rPr>
          <w:rStyle w:val="fontstyle01"/>
          <w:color w:val="0070C0"/>
          <w:sz w:val="21"/>
          <w:szCs w:val="21"/>
        </w:rPr>
        <w:t xml:space="preserve"> variations in amplif</w:t>
      </w:r>
      <w:r>
        <w:rPr>
          <w:rStyle w:val="fontstyle01"/>
          <w:rFonts w:hint="eastAsia"/>
          <w:color w:val="0070C0"/>
          <w:sz w:val="21"/>
          <w:szCs w:val="21"/>
        </w:rPr>
        <w:t>i</w:t>
      </w:r>
      <w:r w:rsidRPr="0058418A">
        <w:rPr>
          <w:rStyle w:val="fontstyle01"/>
          <w:color w:val="0070C0"/>
          <w:sz w:val="21"/>
          <w:szCs w:val="21"/>
        </w:rPr>
        <w:t>cation eff</w:t>
      </w:r>
      <w:r>
        <w:rPr>
          <w:rStyle w:val="fontstyle01"/>
          <w:rFonts w:hint="eastAsia"/>
          <w:color w:val="0070C0"/>
          <w:sz w:val="21"/>
          <w:szCs w:val="21"/>
        </w:rPr>
        <w:t>i</w:t>
      </w:r>
      <w:r w:rsidRPr="0058418A">
        <w:rPr>
          <w:rStyle w:val="fontstyle01"/>
          <w:color w:val="0070C0"/>
          <w:sz w:val="21"/>
          <w:szCs w:val="21"/>
        </w:rPr>
        <w:t>ciency due to</w:t>
      </w:r>
      <w:r w:rsidRPr="0058418A">
        <w:rPr>
          <w:rStyle w:val="fontstyle01"/>
          <w:rFonts w:hint="eastAsia"/>
          <w:color w:val="0070C0"/>
          <w:sz w:val="21"/>
          <w:szCs w:val="21"/>
        </w:rPr>
        <w:t xml:space="preserve"> certain strains (</w:t>
      </w:r>
      <w:proofErr w:type="spellStart"/>
      <w:r w:rsidRPr="0058418A">
        <w:rPr>
          <w:rStyle w:val="fontstyle01"/>
          <w:rFonts w:hint="eastAsia"/>
          <w:color w:val="0070C0"/>
          <w:sz w:val="21"/>
          <w:szCs w:val="21"/>
        </w:rPr>
        <w:t>eg</w:t>
      </w:r>
      <w:proofErr w:type="spellEnd"/>
      <w:r w:rsidRPr="0058418A">
        <w:rPr>
          <w:rStyle w:val="fontstyle01"/>
          <w:rFonts w:hint="eastAsia"/>
          <w:color w:val="0070C0"/>
          <w:sz w:val="21"/>
          <w:szCs w:val="21"/>
        </w:rPr>
        <w:t>., Pro-672 and Pro</w:t>
      </w:r>
      <w:r>
        <w:rPr>
          <w:rStyle w:val="fontstyle01"/>
          <w:rFonts w:hint="eastAsia"/>
          <w:color w:val="0070C0"/>
          <w:sz w:val="21"/>
          <w:szCs w:val="21"/>
        </w:rPr>
        <w:t>-</w:t>
      </w:r>
      <w:r w:rsidRPr="0058418A">
        <w:rPr>
          <w:rStyle w:val="fontstyle01"/>
          <w:rFonts w:hint="eastAsia"/>
          <w:color w:val="0070C0"/>
          <w:sz w:val="21"/>
          <w:szCs w:val="21"/>
        </w:rPr>
        <w:t>670).</w:t>
      </w:r>
    </w:p>
    <w:p w:rsidR="004D77A5" w:rsidRPr="0058418A" w:rsidRDefault="004D77A5" w:rsidP="001C3A89">
      <w:pPr>
        <w:spacing w:beforeLines="50" w:afterLines="50" w:line="312" w:lineRule="auto"/>
        <w:rPr>
          <w:rStyle w:val="fontstyle01"/>
          <w:rFonts w:hint="eastAsia"/>
          <w:color w:val="000000" w:themeColor="text1"/>
          <w:sz w:val="21"/>
          <w:szCs w:val="21"/>
        </w:rPr>
      </w:pPr>
      <w:r w:rsidRPr="0058418A">
        <w:rPr>
          <w:rStyle w:val="fontstyle01"/>
          <w:color w:val="000000" w:themeColor="text1"/>
          <w:sz w:val="21"/>
          <w:szCs w:val="21"/>
        </w:rPr>
        <w:t>Spike-in coverage also appeared to affect the calibration accuracy</w:t>
      </w:r>
      <w:r w:rsidR="006117CF" w:rsidRPr="006117CF">
        <w:rPr>
          <w:rStyle w:val="fontstyle01"/>
          <w:rFonts w:hint="eastAsia"/>
          <w:color w:val="FF0000"/>
          <w:sz w:val="21"/>
          <w:szCs w:val="21"/>
        </w:rPr>
        <w:t>【文献】</w:t>
      </w:r>
      <w:r w:rsidRPr="0058418A">
        <w:rPr>
          <w:rStyle w:val="fontstyle01"/>
          <w:color w:val="000000" w:themeColor="text1"/>
          <w:sz w:val="21"/>
          <w:szCs w:val="21"/>
        </w:rPr>
        <w:t xml:space="preserve">. </w:t>
      </w:r>
      <w:r w:rsidR="006117CF" w:rsidRPr="006117CF">
        <w:rPr>
          <w:rStyle w:val="fontstyle01"/>
          <w:rFonts w:hint="eastAsia"/>
          <w:color w:val="FF0000"/>
          <w:sz w:val="21"/>
          <w:szCs w:val="21"/>
        </w:rPr>
        <w:t>在</w:t>
      </w:r>
      <w:r w:rsidR="006117CF" w:rsidRPr="006117CF">
        <w:rPr>
          <w:rStyle w:val="fontstyle01"/>
          <w:rFonts w:hint="eastAsia"/>
          <w:color w:val="FF0000"/>
          <w:sz w:val="21"/>
          <w:szCs w:val="21"/>
        </w:rPr>
        <w:t>RAN</w:t>
      </w:r>
      <w:r w:rsidR="006117CF" w:rsidRPr="006117CF">
        <w:rPr>
          <w:rStyle w:val="fontstyle01"/>
          <w:rFonts w:hint="eastAsia"/>
          <w:color w:val="FF0000"/>
          <w:sz w:val="21"/>
          <w:szCs w:val="21"/>
        </w:rPr>
        <w:t>数据中，给一个比较合理的</w:t>
      </w:r>
      <w:r w:rsidR="006117CF" w:rsidRPr="006117CF">
        <w:rPr>
          <w:rStyle w:val="fontstyle01"/>
          <w:rFonts w:hint="eastAsia"/>
          <w:color w:val="FF0000"/>
          <w:sz w:val="21"/>
          <w:szCs w:val="21"/>
        </w:rPr>
        <w:t xml:space="preserve">spike-in </w:t>
      </w:r>
      <w:proofErr w:type="spellStart"/>
      <w:r w:rsidR="006117CF" w:rsidRPr="006117CF">
        <w:rPr>
          <w:rStyle w:val="fontstyle01"/>
          <w:rFonts w:hint="eastAsia"/>
          <w:color w:val="FF0000"/>
          <w:sz w:val="21"/>
          <w:szCs w:val="21"/>
        </w:rPr>
        <w:t>abu</w:t>
      </w:r>
      <w:proofErr w:type="spellEnd"/>
      <w:r w:rsidR="006117CF" w:rsidRPr="006117CF">
        <w:rPr>
          <w:rStyle w:val="fontstyle01"/>
          <w:rFonts w:hint="eastAsia"/>
          <w:color w:val="FF0000"/>
          <w:sz w:val="21"/>
          <w:szCs w:val="21"/>
        </w:rPr>
        <w:t>%.</w:t>
      </w:r>
      <w:r w:rsidR="006117CF" w:rsidRPr="0000591C">
        <w:rPr>
          <w:rStyle w:val="fontstyle01"/>
          <w:rFonts w:hint="eastAsia"/>
          <w:color w:val="000000" w:themeColor="text1"/>
          <w:sz w:val="21"/>
          <w:szCs w:val="21"/>
        </w:rPr>
        <w:t xml:space="preserve"> In this study, f</w:t>
      </w:r>
      <w:r w:rsidRPr="0000591C">
        <w:rPr>
          <w:rStyle w:val="fontstyle01"/>
          <w:color w:val="000000" w:themeColor="text1"/>
          <w:sz w:val="21"/>
          <w:szCs w:val="21"/>
        </w:rPr>
        <w:t xml:space="preserve">or </w:t>
      </w:r>
      <w:r w:rsidRPr="0058418A">
        <w:rPr>
          <w:rStyle w:val="fontstyle01"/>
          <w:color w:val="000000" w:themeColor="text1"/>
          <w:sz w:val="21"/>
          <w:szCs w:val="21"/>
        </w:rPr>
        <w:t>2</w:t>
      </w:r>
      <w:r w:rsidRPr="0058418A">
        <w:rPr>
          <w:rStyle w:val="fontstyle01"/>
          <w:rFonts w:hint="eastAsia"/>
          <w:color w:val="000000" w:themeColor="text1"/>
          <w:sz w:val="21"/>
          <w:szCs w:val="21"/>
        </w:rPr>
        <w:t>-</w:t>
      </w:r>
      <w:r w:rsidRPr="0058418A">
        <w:rPr>
          <w:rStyle w:val="fontstyle01"/>
          <w:color w:val="000000" w:themeColor="text1"/>
          <w:sz w:val="21"/>
          <w:szCs w:val="21"/>
        </w:rPr>
        <w:t>fold abundance difference</w:t>
      </w:r>
      <w:r w:rsidRPr="0058418A">
        <w:rPr>
          <w:rStyle w:val="fontstyle01"/>
          <w:rFonts w:hint="eastAsia"/>
          <w:color w:val="000000" w:themeColor="text1"/>
          <w:sz w:val="21"/>
          <w:szCs w:val="21"/>
        </w:rPr>
        <w:t>s</w:t>
      </w:r>
      <w:r w:rsidRPr="0058418A">
        <w:rPr>
          <w:rStyle w:val="fontstyle01"/>
          <w:color w:val="000000" w:themeColor="text1"/>
          <w:sz w:val="21"/>
          <w:szCs w:val="21"/>
        </w:rPr>
        <w:t xml:space="preserve"> detection </w:t>
      </w:r>
      <w:r w:rsidRPr="0058418A">
        <w:rPr>
          <w:rFonts w:ascii="Times New Roman" w:hAnsi="Times New Roman" w:cs="Times New Roman"/>
          <w:color w:val="231F20"/>
          <w:szCs w:val="21"/>
        </w:rPr>
        <w:t>(G</w:t>
      </w:r>
      <w:r w:rsidRPr="0058418A">
        <w:rPr>
          <w:rFonts w:ascii="Times New Roman" w:hAnsi="Times New Roman" w:cs="Times New Roman" w:hint="eastAsia"/>
          <w:color w:val="231F20"/>
          <w:szCs w:val="21"/>
        </w:rPr>
        <w:t>1</w:t>
      </w:r>
      <w:r w:rsidRPr="0058418A">
        <w:rPr>
          <w:rFonts w:ascii="Times New Roman" w:hAnsi="Times New Roman" w:cs="Times New Roman"/>
          <w:color w:val="231F20"/>
          <w:szCs w:val="21"/>
        </w:rPr>
        <w:t xml:space="preserve"> Vs G</w:t>
      </w:r>
      <w:r w:rsidRPr="0058418A">
        <w:rPr>
          <w:rFonts w:ascii="Times New Roman" w:hAnsi="Times New Roman" w:cs="Times New Roman" w:hint="eastAsia"/>
          <w:color w:val="231F20"/>
          <w:szCs w:val="21"/>
        </w:rPr>
        <w:t>2</w:t>
      </w:r>
      <w:r w:rsidRPr="0058418A">
        <w:rPr>
          <w:rFonts w:ascii="Times New Roman" w:hAnsi="Times New Roman" w:cs="Times New Roman"/>
          <w:color w:val="231F20"/>
          <w:szCs w:val="21"/>
        </w:rPr>
        <w:t>)</w:t>
      </w:r>
      <w:r w:rsidRPr="0058418A">
        <w:rPr>
          <w:rStyle w:val="fontstyle01"/>
          <w:color w:val="000000" w:themeColor="text1"/>
          <w:sz w:val="21"/>
          <w:szCs w:val="21"/>
        </w:rPr>
        <w:t>, w</w:t>
      </w:r>
      <w:r w:rsidRPr="0058418A">
        <w:rPr>
          <w:rStyle w:val="fontstyle01"/>
          <w:rFonts w:hint="eastAsia"/>
          <w:color w:val="000000" w:themeColor="text1"/>
          <w:sz w:val="21"/>
          <w:szCs w:val="21"/>
        </w:rPr>
        <w:t>e</w:t>
      </w:r>
      <w:r w:rsidRPr="0058418A">
        <w:rPr>
          <w:rStyle w:val="fontstyle01"/>
          <w:color w:val="000000" w:themeColor="text1"/>
          <w:sz w:val="21"/>
          <w:szCs w:val="21"/>
        </w:rPr>
        <w:t xml:space="preserve"> observed that there was a decrease in bias when </w:t>
      </w:r>
      <w:r w:rsidRPr="0058418A">
        <w:rPr>
          <w:rStyle w:val="fontstyle01"/>
          <w:rFonts w:hint="eastAsia"/>
          <w:color w:val="000000" w:themeColor="text1"/>
          <w:sz w:val="21"/>
          <w:szCs w:val="21"/>
        </w:rPr>
        <w:t>the</w:t>
      </w:r>
      <w:r w:rsidRPr="0058418A">
        <w:rPr>
          <w:rStyle w:val="fontstyle01"/>
          <w:color w:val="000000" w:themeColor="text1"/>
          <w:sz w:val="21"/>
          <w:szCs w:val="21"/>
        </w:rPr>
        <w:t xml:space="preserve"> coverage of spike-in in bacterial libraries was controlled </w:t>
      </w:r>
      <w:r w:rsidRPr="006117CF">
        <w:rPr>
          <w:rStyle w:val="fontstyle01"/>
          <w:color w:val="FF0000"/>
          <w:sz w:val="21"/>
          <w:szCs w:val="21"/>
        </w:rPr>
        <w:t>below 50</w:t>
      </w:r>
      <w:r w:rsidRPr="006117CF">
        <w:rPr>
          <w:rStyle w:val="fontstyle01"/>
          <w:rFonts w:hint="eastAsia"/>
          <w:color w:val="FF0000"/>
          <w:sz w:val="21"/>
          <w:szCs w:val="21"/>
        </w:rPr>
        <w:t>%</w:t>
      </w:r>
      <w:r w:rsidRPr="0058418A">
        <w:rPr>
          <w:rStyle w:val="fontstyle01"/>
          <w:color w:val="000000" w:themeColor="text1"/>
          <w:sz w:val="21"/>
          <w:szCs w:val="21"/>
        </w:rPr>
        <w:t xml:space="preserve">. According to </w:t>
      </w:r>
      <w:r w:rsidRPr="00BC034E">
        <w:rPr>
          <w:rStyle w:val="fontstyle01"/>
          <w:rFonts w:ascii="Times New Roman" w:hAnsi="Times New Roman" w:cs="Times New Roman"/>
          <w:b/>
          <w:sz w:val="21"/>
          <w:szCs w:val="21"/>
          <w:highlight w:val="cyan"/>
        </w:rPr>
        <w:t>Supplementary</w:t>
      </w:r>
      <w:r w:rsidRPr="00BC034E">
        <w:rPr>
          <w:rStyle w:val="fontstyle01"/>
          <w:b/>
          <w:color w:val="000000" w:themeColor="text1"/>
          <w:sz w:val="21"/>
          <w:szCs w:val="21"/>
          <w:highlight w:val="cyan"/>
        </w:rPr>
        <w:t xml:space="preserve"> F</w:t>
      </w:r>
      <w:r w:rsidRPr="00BC034E">
        <w:rPr>
          <w:rStyle w:val="fontstyle01"/>
          <w:rFonts w:hint="eastAsia"/>
          <w:b/>
          <w:color w:val="000000" w:themeColor="text1"/>
          <w:sz w:val="21"/>
          <w:szCs w:val="21"/>
          <w:highlight w:val="cyan"/>
        </w:rPr>
        <w:t>ig.</w:t>
      </w:r>
      <w:r w:rsidRPr="00BC034E">
        <w:rPr>
          <w:rStyle w:val="fontstyle01"/>
          <w:b/>
          <w:color w:val="000000" w:themeColor="text1"/>
          <w:sz w:val="21"/>
          <w:szCs w:val="21"/>
          <w:highlight w:val="cyan"/>
        </w:rPr>
        <w:t xml:space="preserve"> 2</w:t>
      </w:r>
      <w:r w:rsidRPr="0058418A">
        <w:rPr>
          <w:rStyle w:val="fontstyle01"/>
          <w:color w:val="000000" w:themeColor="text1"/>
          <w:sz w:val="21"/>
          <w:szCs w:val="21"/>
        </w:rPr>
        <w:t xml:space="preserve">, spike-in would </w:t>
      </w:r>
      <w:r w:rsidRPr="0058418A">
        <w:rPr>
          <w:rStyle w:val="fontstyle01"/>
          <w:rFonts w:hint="eastAsia"/>
          <w:color w:val="000000" w:themeColor="text1"/>
          <w:sz w:val="21"/>
          <w:szCs w:val="21"/>
        </w:rPr>
        <w:t>de</w:t>
      </w:r>
      <w:r w:rsidRPr="0058418A">
        <w:rPr>
          <w:rStyle w:val="fontstyle01"/>
          <w:color w:val="000000" w:themeColor="text1"/>
          <w:sz w:val="21"/>
          <w:szCs w:val="21"/>
        </w:rPr>
        <w:t xml:space="preserve">tect </w:t>
      </w:r>
      <w:r w:rsidRPr="0058418A">
        <w:rPr>
          <w:rStyle w:val="fontstyle01"/>
          <w:rFonts w:hint="eastAsia"/>
          <w:color w:val="000000" w:themeColor="text1"/>
          <w:sz w:val="21"/>
          <w:szCs w:val="21"/>
        </w:rPr>
        <w:t>at least 1.8</w:t>
      </w:r>
      <w:r w:rsidRPr="0058418A">
        <w:rPr>
          <w:rStyle w:val="fontstyle01"/>
          <w:color w:val="000000" w:themeColor="text1"/>
          <w:sz w:val="21"/>
          <w:szCs w:val="21"/>
        </w:rPr>
        <w:t xml:space="preserve"> fold abundance differences </w:t>
      </w:r>
      <w:r w:rsidRPr="0058418A">
        <w:rPr>
          <w:rStyle w:val="fontstyle01"/>
          <w:rFonts w:hint="eastAsia"/>
          <w:color w:val="000000" w:themeColor="text1"/>
          <w:sz w:val="21"/>
          <w:szCs w:val="21"/>
        </w:rPr>
        <w:t>when</w:t>
      </w:r>
      <w:r w:rsidRPr="0058418A">
        <w:rPr>
          <w:rStyle w:val="fontstyle01"/>
          <w:color w:val="000000" w:themeColor="text1"/>
          <w:sz w:val="21"/>
          <w:szCs w:val="21"/>
        </w:rPr>
        <w:t xml:space="preserve"> it took up 8%-20</w:t>
      </w:r>
      <w:r w:rsidRPr="0058418A">
        <w:rPr>
          <w:rStyle w:val="fontstyle01"/>
          <w:rFonts w:hint="eastAsia"/>
          <w:color w:val="000000" w:themeColor="text1"/>
          <w:sz w:val="21"/>
          <w:szCs w:val="21"/>
        </w:rPr>
        <w:t>%</w:t>
      </w:r>
      <w:r w:rsidRPr="0058418A">
        <w:rPr>
          <w:rStyle w:val="fontstyle01"/>
          <w:color w:val="000000" w:themeColor="text1"/>
          <w:sz w:val="21"/>
          <w:szCs w:val="21"/>
        </w:rPr>
        <w:t xml:space="preserve"> of the library size, very close to the nominal ratio (value=2). </w:t>
      </w:r>
      <w:commentRangeStart w:id="8"/>
      <w:r w:rsidRPr="0000591C">
        <w:rPr>
          <w:rStyle w:val="fontstyle01"/>
          <w:rFonts w:hint="eastAsia"/>
          <w:color w:val="FF0000"/>
          <w:sz w:val="21"/>
          <w:szCs w:val="21"/>
        </w:rPr>
        <w:t xml:space="preserve">In contrast, spike-in BI12-4 took 48.9%~57.0% in E05 </w:t>
      </w:r>
      <w:r w:rsidRPr="0000591C">
        <w:rPr>
          <w:rStyle w:val="fontstyle01"/>
          <w:color w:val="FF0000"/>
          <w:sz w:val="21"/>
          <w:szCs w:val="21"/>
        </w:rPr>
        <w:t>librar</w:t>
      </w:r>
      <w:r w:rsidRPr="0000591C">
        <w:rPr>
          <w:rStyle w:val="fontstyle01"/>
          <w:rFonts w:hint="eastAsia"/>
          <w:color w:val="FF0000"/>
          <w:sz w:val="21"/>
          <w:szCs w:val="21"/>
        </w:rPr>
        <w:t>ies and only detect on average 1.55 fold abundance difference.</w:t>
      </w:r>
      <w:commentRangeEnd w:id="8"/>
      <w:r w:rsidR="0000591C">
        <w:rPr>
          <w:rStyle w:val="a5"/>
        </w:rPr>
        <w:commentReference w:id="8"/>
      </w:r>
      <w:r>
        <w:rPr>
          <w:rStyle w:val="fontstyle01"/>
          <w:rFonts w:hint="eastAsia"/>
          <w:color w:val="000000" w:themeColor="text1"/>
          <w:sz w:val="21"/>
          <w:szCs w:val="21"/>
        </w:rPr>
        <w:t xml:space="preserve"> </w:t>
      </w:r>
      <w:r w:rsidRPr="0058418A">
        <w:rPr>
          <w:rStyle w:val="fontstyle01"/>
          <w:color w:val="000000" w:themeColor="text1"/>
          <w:sz w:val="21"/>
          <w:szCs w:val="21"/>
        </w:rPr>
        <w:t>Fo</w:t>
      </w:r>
      <w:r w:rsidRPr="0000591C">
        <w:rPr>
          <w:rStyle w:val="fontstyle01"/>
          <w:color w:val="000000" w:themeColor="text1"/>
          <w:sz w:val="21"/>
          <w:szCs w:val="21"/>
        </w:rPr>
        <w:t>r indistinctive abundance detection</w:t>
      </w:r>
      <w:r w:rsidRPr="0058418A">
        <w:rPr>
          <w:rStyle w:val="fontstyle01"/>
          <w:color w:val="FF0000"/>
          <w:sz w:val="21"/>
          <w:szCs w:val="21"/>
        </w:rPr>
        <w:t xml:space="preserve"> </w:t>
      </w:r>
      <w:r w:rsidRPr="0058418A">
        <w:rPr>
          <w:rFonts w:ascii="Times New Roman" w:hAnsi="Times New Roman" w:cs="Times New Roman"/>
          <w:color w:val="231F20"/>
          <w:szCs w:val="21"/>
        </w:rPr>
        <w:t>(G</w:t>
      </w:r>
      <w:r w:rsidRPr="0058418A">
        <w:rPr>
          <w:rFonts w:ascii="Times New Roman" w:hAnsi="Times New Roman" w:cs="Times New Roman" w:hint="eastAsia"/>
          <w:color w:val="231F20"/>
          <w:szCs w:val="21"/>
        </w:rPr>
        <w:t>1</w:t>
      </w:r>
      <w:r w:rsidRPr="0058418A">
        <w:rPr>
          <w:rFonts w:ascii="Times New Roman" w:hAnsi="Times New Roman" w:cs="Times New Roman"/>
          <w:color w:val="231F20"/>
          <w:szCs w:val="21"/>
        </w:rPr>
        <w:t xml:space="preserve"> </w:t>
      </w:r>
      <w:proofErr w:type="spellStart"/>
      <w:r w:rsidR="0000591C">
        <w:rPr>
          <w:rFonts w:ascii="Times New Roman" w:hAnsi="Times New Roman" w:cs="Times New Roman" w:hint="eastAsia"/>
          <w:color w:val="231F20"/>
          <w:szCs w:val="21"/>
        </w:rPr>
        <w:t>vs</w:t>
      </w:r>
      <w:proofErr w:type="spellEnd"/>
      <w:r w:rsidRPr="0058418A">
        <w:rPr>
          <w:rFonts w:ascii="Times New Roman" w:hAnsi="Times New Roman" w:cs="Times New Roman"/>
          <w:color w:val="231F20"/>
          <w:szCs w:val="21"/>
        </w:rPr>
        <w:t xml:space="preserve"> G</w:t>
      </w:r>
      <w:r w:rsidRPr="0058418A">
        <w:rPr>
          <w:rFonts w:ascii="Times New Roman" w:hAnsi="Times New Roman" w:cs="Times New Roman" w:hint="eastAsia"/>
          <w:color w:val="231F20"/>
          <w:szCs w:val="21"/>
        </w:rPr>
        <w:t>3</w:t>
      </w:r>
      <w:r w:rsidRPr="0058418A">
        <w:rPr>
          <w:rFonts w:ascii="Times New Roman" w:hAnsi="Times New Roman" w:cs="Times New Roman"/>
          <w:color w:val="231F20"/>
          <w:szCs w:val="21"/>
        </w:rPr>
        <w:t>)</w:t>
      </w:r>
      <w:r w:rsidRPr="0058418A">
        <w:rPr>
          <w:rStyle w:val="fontstyle01"/>
          <w:color w:val="000000" w:themeColor="text1"/>
          <w:sz w:val="21"/>
          <w:szCs w:val="21"/>
        </w:rPr>
        <w:t xml:space="preserve">, spike-in-based calibration agreed well with the nominal ratio (value=1) at all dilution gradients, from 1.0 to 1.2 fold (see </w:t>
      </w:r>
      <w:r w:rsidRPr="003A71DA">
        <w:rPr>
          <w:rStyle w:val="fontstyle01"/>
          <w:rFonts w:ascii="Times New Roman" w:hAnsi="Times New Roman" w:cs="Times New Roman"/>
          <w:b/>
          <w:sz w:val="21"/>
          <w:szCs w:val="21"/>
          <w:highlight w:val="cyan"/>
        </w:rPr>
        <w:t>Supplementary</w:t>
      </w:r>
      <w:r w:rsidRPr="003A71DA">
        <w:rPr>
          <w:rStyle w:val="fontstyle01"/>
          <w:b/>
          <w:sz w:val="21"/>
          <w:szCs w:val="21"/>
          <w:highlight w:val="cyan"/>
        </w:rPr>
        <w:t xml:space="preserve"> Fig</w:t>
      </w:r>
      <w:r w:rsidRPr="003A71DA">
        <w:rPr>
          <w:rStyle w:val="fontstyle01"/>
          <w:rFonts w:hint="eastAsia"/>
          <w:b/>
          <w:sz w:val="21"/>
          <w:szCs w:val="21"/>
          <w:highlight w:val="cyan"/>
        </w:rPr>
        <w:t>.</w:t>
      </w:r>
      <w:r w:rsidRPr="003A71DA">
        <w:rPr>
          <w:rStyle w:val="fontstyle01"/>
          <w:b/>
          <w:sz w:val="21"/>
          <w:szCs w:val="21"/>
          <w:highlight w:val="cyan"/>
        </w:rPr>
        <w:t xml:space="preserve"> 3</w:t>
      </w:r>
      <w:r w:rsidRPr="0058418A">
        <w:rPr>
          <w:rStyle w:val="fontstyle01"/>
          <w:b/>
          <w:sz w:val="21"/>
          <w:szCs w:val="21"/>
        </w:rPr>
        <w:t>)</w:t>
      </w:r>
      <w:r w:rsidRPr="0058418A">
        <w:rPr>
          <w:rStyle w:val="fontstyle01"/>
          <w:color w:val="000000" w:themeColor="text1"/>
          <w:sz w:val="21"/>
          <w:szCs w:val="21"/>
        </w:rPr>
        <w:t>.</w:t>
      </w:r>
    </w:p>
    <w:p w:rsidR="004D77A5" w:rsidRPr="0058418A" w:rsidRDefault="004D77A5" w:rsidP="001C3A89">
      <w:pPr>
        <w:spacing w:beforeLines="50" w:afterLines="50" w:line="312" w:lineRule="auto"/>
        <w:rPr>
          <w:rStyle w:val="fontstyle01"/>
          <w:rFonts w:hint="eastAsia"/>
          <w:color w:val="0070C0"/>
          <w:sz w:val="21"/>
          <w:szCs w:val="21"/>
        </w:rPr>
      </w:pPr>
      <w:r w:rsidRPr="0058418A">
        <w:rPr>
          <w:rFonts w:ascii="Times New Roman" w:hAnsi="Times New Roman" w:cs="Times New Roman"/>
          <w:color w:val="000000" w:themeColor="text1"/>
          <w:szCs w:val="21"/>
        </w:rPr>
        <w:t xml:space="preserve">We used </w:t>
      </w:r>
      <w:r w:rsidRPr="0058418A">
        <w:rPr>
          <w:rFonts w:ascii="Times New Roman" w:hAnsi="Times New Roman" w:cs="Times New Roman" w:hint="eastAsia"/>
          <w:color w:val="000000" w:themeColor="text1"/>
          <w:szCs w:val="21"/>
        </w:rPr>
        <w:t>similar</w:t>
      </w:r>
      <w:r w:rsidRPr="0058418A">
        <w:rPr>
          <w:rFonts w:ascii="Times New Roman" w:hAnsi="Times New Roman" w:cs="Times New Roman"/>
          <w:color w:val="000000" w:themeColor="text1"/>
          <w:szCs w:val="21"/>
        </w:rPr>
        <w:t xml:space="preserve"> </w:t>
      </w:r>
      <w:r>
        <w:rPr>
          <w:rFonts w:ascii="Times New Roman" w:hAnsi="Times New Roman" w:cs="Times New Roman" w:hint="eastAsia"/>
          <w:color w:val="000000" w:themeColor="text1"/>
          <w:szCs w:val="21"/>
        </w:rPr>
        <w:t xml:space="preserve">spike-in based quantitative </w:t>
      </w:r>
      <w:r w:rsidRPr="00383B55">
        <w:rPr>
          <w:rFonts w:ascii="Times New Roman" w:hAnsi="Times New Roman" w:cs="Times New Roman"/>
          <w:color w:val="000000" w:themeColor="text1"/>
          <w:szCs w:val="21"/>
        </w:rPr>
        <w:t>procedure</w:t>
      </w:r>
      <w:r w:rsidRPr="0058418A">
        <w:rPr>
          <w:rFonts w:ascii="Times New Roman" w:hAnsi="Times New Roman" w:cs="Times New Roman"/>
          <w:color w:val="000000" w:themeColor="text1"/>
          <w:szCs w:val="21"/>
        </w:rPr>
        <w:t xml:space="preserve"> to determine the abundance of each </w:t>
      </w:r>
      <w:proofErr w:type="gramStart"/>
      <w:r w:rsidRPr="0058418A">
        <w:rPr>
          <w:rFonts w:ascii="Times New Roman" w:hAnsi="Times New Roman" w:cs="Times New Roman"/>
          <w:color w:val="000000" w:themeColor="text1"/>
          <w:szCs w:val="21"/>
        </w:rPr>
        <w:t>OTUs</w:t>
      </w:r>
      <w:proofErr w:type="gramEnd"/>
      <w:r w:rsidRPr="0058418A">
        <w:rPr>
          <w:rFonts w:ascii="Times New Roman" w:hAnsi="Times New Roman" w:cs="Times New Roman"/>
          <w:color w:val="000000" w:themeColor="text1"/>
          <w:szCs w:val="21"/>
        </w:rPr>
        <w:t xml:space="preserve"> in </w:t>
      </w:r>
      <w:r w:rsidRPr="0058418A">
        <w:rPr>
          <w:rFonts w:ascii="Times New Roman" w:hAnsi="Times New Roman" w:cs="Times New Roman" w:hint="eastAsia"/>
          <w:color w:val="000000" w:themeColor="text1"/>
          <w:szCs w:val="21"/>
        </w:rPr>
        <w:t>fun</w:t>
      </w:r>
      <w:r w:rsidRPr="0058418A">
        <w:rPr>
          <w:rStyle w:val="fontstyle01"/>
          <w:rFonts w:hint="eastAsia"/>
          <w:color w:val="000000" w:themeColor="text1"/>
          <w:sz w:val="21"/>
          <w:szCs w:val="21"/>
        </w:rPr>
        <w:t>gal</w:t>
      </w:r>
      <w:r w:rsidRPr="0058418A">
        <w:rPr>
          <w:rStyle w:val="fontstyle01"/>
          <w:color w:val="000000" w:themeColor="text1"/>
          <w:sz w:val="21"/>
          <w:szCs w:val="21"/>
        </w:rPr>
        <w:t xml:space="preserve"> </w:t>
      </w:r>
      <w:r w:rsidRPr="0058418A">
        <w:rPr>
          <w:rStyle w:val="fontstyle01"/>
          <w:rFonts w:hint="eastAsia"/>
          <w:color w:val="000000" w:themeColor="text1"/>
          <w:sz w:val="21"/>
          <w:szCs w:val="21"/>
        </w:rPr>
        <w:t xml:space="preserve">community. </w:t>
      </w:r>
      <w:r w:rsidRPr="0058418A">
        <w:rPr>
          <w:rStyle w:val="fontstyle01"/>
          <w:color w:val="000000" w:themeColor="text1"/>
          <w:sz w:val="21"/>
          <w:szCs w:val="21"/>
        </w:rPr>
        <w:t>For ITS-</w:t>
      </w:r>
      <w:proofErr w:type="spellStart"/>
      <w:r w:rsidRPr="0058418A">
        <w:rPr>
          <w:rStyle w:val="fontstyle01"/>
          <w:color w:val="000000" w:themeColor="text1"/>
          <w:sz w:val="21"/>
          <w:szCs w:val="21"/>
        </w:rPr>
        <w:t>seq</w:t>
      </w:r>
      <w:proofErr w:type="spellEnd"/>
      <w:r w:rsidRPr="0058418A">
        <w:rPr>
          <w:rStyle w:val="fontstyle01"/>
          <w:color w:val="000000" w:themeColor="text1"/>
          <w:sz w:val="21"/>
          <w:szCs w:val="21"/>
        </w:rPr>
        <w:t xml:space="preserve"> data, spike-in reads ranged from </w:t>
      </w:r>
      <w:r w:rsidRPr="0058418A">
        <w:rPr>
          <w:rStyle w:val="fontstyle01"/>
          <w:rFonts w:hint="eastAsia"/>
          <w:color w:val="000000" w:themeColor="text1"/>
          <w:sz w:val="21"/>
          <w:szCs w:val="21"/>
        </w:rPr>
        <w:t>5.7</w:t>
      </w:r>
      <w:r w:rsidRPr="0058418A">
        <w:rPr>
          <w:rStyle w:val="fontstyle01"/>
          <w:color w:val="000000" w:themeColor="text1"/>
          <w:sz w:val="21"/>
          <w:szCs w:val="21"/>
        </w:rPr>
        <w:t xml:space="preserve">% (E05/20) to </w:t>
      </w:r>
      <w:r w:rsidRPr="0058418A">
        <w:rPr>
          <w:rStyle w:val="fontstyle01"/>
          <w:rFonts w:hint="eastAsia"/>
          <w:color w:val="000000" w:themeColor="text1"/>
          <w:sz w:val="21"/>
          <w:szCs w:val="21"/>
        </w:rPr>
        <w:t>28.5</w:t>
      </w:r>
      <w:r w:rsidRPr="0058418A">
        <w:rPr>
          <w:rStyle w:val="fontstyle01"/>
          <w:color w:val="000000" w:themeColor="text1"/>
          <w:sz w:val="21"/>
          <w:szCs w:val="21"/>
        </w:rPr>
        <w:t>%</w:t>
      </w:r>
      <w:r>
        <w:rPr>
          <w:rStyle w:val="fontstyle01"/>
          <w:rFonts w:hint="eastAsia"/>
          <w:color w:val="000000" w:themeColor="text1"/>
          <w:sz w:val="21"/>
          <w:szCs w:val="21"/>
        </w:rPr>
        <w:t xml:space="preserve"> </w:t>
      </w:r>
      <w:r w:rsidRPr="0058418A">
        <w:rPr>
          <w:rStyle w:val="fontstyle01"/>
          <w:color w:val="000000" w:themeColor="text1"/>
          <w:sz w:val="21"/>
          <w:szCs w:val="21"/>
        </w:rPr>
        <w:t xml:space="preserve">(E05) in the G2 </w:t>
      </w:r>
      <w:r>
        <w:rPr>
          <w:rStyle w:val="fontstyle01"/>
          <w:rFonts w:hint="eastAsia"/>
          <w:color w:val="000000" w:themeColor="text1"/>
          <w:sz w:val="21"/>
          <w:szCs w:val="21"/>
        </w:rPr>
        <w:t>dataset</w:t>
      </w:r>
      <w:r w:rsidRPr="0058418A">
        <w:rPr>
          <w:rStyle w:val="fontstyle01"/>
          <w:color w:val="000000" w:themeColor="text1"/>
          <w:sz w:val="21"/>
          <w:szCs w:val="21"/>
        </w:rPr>
        <w:t>. Strong linear relationships between spike-in read count</w:t>
      </w:r>
      <w:r>
        <w:rPr>
          <w:rStyle w:val="fontstyle01"/>
          <w:rFonts w:hint="eastAsia"/>
          <w:color w:val="000000" w:themeColor="text1"/>
          <w:sz w:val="21"/>
          <w:szCs w:val="21"/>
        </w:rPr>
        <w:t>s</w:t>
      </w:r>
      <w:r w:rsidRPr="0058418A">
        <w:rPr>
          <w:rStyle w:val="fontstyle01"/>
          <w:color w:val="000000" w:themeColor="text1"/>
          <w:sz w:val="21"/>
          <w:szCs w:val="21"/>
        </w:rPr>
        <w:t xml:space="preserve"> and input amount</w:t>
      </w:r>
      <w:r>
        <w:rPr>
          <w:rStyle w:val="fontstyle01"/>
          <w:rFonts w:hint="eastAsia"/>
          <w:color w:val="000000" w:themeColor="text1"/>
          <w:sz w:val="21"/>
          <w:szCs w:val="21"/>
        </w:rPr>
        <w:t>s</w:t>
      </w:r>
      <w:r w:rsidRPr="0058418A">
        <w:rPr>
          <w:rStyle w:val="fontstyle01"/>
          <w:color w:val="000000" w:themeColor="text1"/>
          <w:sz w:val="21"/>
          <w:szCs w:val="21"/>
        </w:rPr>
        <w:t xml:space="preserve"> were also observed based on varying input spike-in concentrations in G2 (</w:t>
      </w:r>
      <w:r w:rsidR="0000591C" w:rsidRPr="0000591C">
        <w:rPr>
          <w:rStyle w:val="fontstyle01"/>
          <w:rFonts w:hint="eastAsia"/>
          <w:i/>
          <w:color w:val="FF0000"/>
          <w:sz w:val="21"/>
          <w:szCs w:val="21"/>
        </w:rPr>
        <w:t xml:space="preserve">r </w:t>
      </w:r>
      <w:r w:rsidR="0000591C" w:rsidRPr="0000591C">
        <w:rPr>
          <w:rStyle w:val="fontstyle01"/>
          <w:rFonts w:hint="eastAsia"/>
          <w:color w:val="FF0000"/>
          <w:sz w:val="21"/>
          <w:szCs w:val="21"/>
        </w:rPr>
        <w:t xml:space="preserve">= </w:t>
      </w:r>
      <w:r w:rsidR="0000591C">
        <w:rPr>
          <w:rStyle w:val="fontstyle01"/>
          <w:rFonts w:hint="eastAsia"/>
          <w:color w:val="000000" w:themeColor="text1"/>
          <w:sz w:val="21"/>
          <w:szCs w:val="21"/>
        </w:rPr>
        <w:t xml:space="preserve">, </w:t>
      </w:r>
      <w:r w:rsidRPr="0058418A">
        <w:rPr>
          <w:rStyle w:val="fontstyle01"/>
          <w:b/>
          <w:color w:val="000000" w:themeColor="text1"/>
          <w:sz w:val="21"/>
          <w:szCs w:val="21"/>
        </w:rPr>
        <w:t>Fig. 3a</w:t>
      </w:r>
      <w:r w:rsidRPr="0058418A">
        <w:rPr>
          <w:rStyle w:val="fontstyle01"/>
          <w:color w:val="000000" w:themeColor="text1"/>
          <w:sz w:val="21"/>
          <w:szCs w:val="21"/>
        </w:rPr>
        <w:t>).</w:t>
      </w:r>
      <w:r w:rsidRPr="0058418A">
        <w:rPr>
          <w:rStyle w:val="fontstyle01"/>
          <w:rFonts w:hint="eastAsia"/>
          <w:color w:val="0070C0"/>
          <w:sz w:val="21"/>
          <w:szCs w:val="21"/>
        </w:rPr>
        <w:t xml:space="preserve"> </w:t>
      </w:r>
      <w:r w:rsidRPr="0058418A">
        <w:rPr>
          <w:rStyle w:val="fontstyle01"/>
          <w:color w:val="0070C0"/>
          <w:sz w:val="21"/>
          <w:szCs w:val="21"/>
        </w:rPr>
        <w:t xml:space="preserve">As shown in </w:t>
      </w:r>
      <w:r w:rsidRPr="0058418A">
        <w:rPr>
          <w:rStyle w:val="fontstyle01"/>
          <w:b/>
          <w:color w:val="0070C0"/>
          <w:sz w:val="21"/>
          <w:szCs w:val="21"/>
        </w:rPr>
        <w:t>Fig 3b</w:t>
      </w:r>
      <w:r w:rsidRPr="0058418A">
        <w:rPr>
          <w:rStyle w:val="fontstyle01"/>
          <w:rFonts w:hint="eastAsia"/>
          <w:b/>
          <w:color w:val="0070C0"/>
          <w:sz w:val="21"/>
          <w:szCs w:val="21"/>
        </w:rPr>
        <w:t xml:space="preserve"> and</w:t>
      </w:r>
      <w:r>
        <w:rPr>
          <w:rStyle w:val="fontstyle01"/>
          <w:rFonts w:hint="eastAsia"/>
          <w:b/>
          <w:color w:val="0070C0"/>
          <w:sz w:val="21"/>
          <w:szCs w:val="21"/>
        </w:rPr>
        <w:t xml:space="preserve"> </w:t>
      </w:r>
      <w:r w:rsidRPr="003A71DA">
        <w:rPr>
          <w:rStyle w:val="fontstyle01"/>
          <w:rFonts w:ascii="Times New Roman" w:hAnsi="Times New Roman" w:cs="Times New Roman"/>
          <w:b/>
          <w:sz w:val="21"/>
          <w:szCs w:val="21"/>
          <w:highlight w:val="cyan"/>
        </w:rPr>
        <w:t>Supplementary</w:t>
      </w:r>
      <w:r w:rsidR="00AC677C">
        <w:rPr>
          <w:rStyle w:val="fontstyle01"/>
          <w:rFonts w:ascii="Times New Roman" w:hAnsi="Times New Roman" w:cs="Times New Roman" w:hint="eastAsia"/>
          <w:b/>
          <w:sz w:val="21"/>
          <w:szCs w:val="21"/>
          <w:highlight w:val="cyan"/>
        </w:rPr>
        <w:t xml:space="preserve"> </w:t>
      </w:r>
      <w:commentRangeStart w:id="9"/>
      <w:r w:rsidRPr="0058418A">
        <w:rPr>
          <w:rStyle w:val="fontstyle01"/>
          <w:rFonts w:hint="eastAsia"/>
          <w:b/>
          <w:color w:val="0070C0"/>
          <w:sz w:val="21"/>
          <w:szCs w:val="21"/>
          <w:highlight w:val="cyan"/>
        </w:rPr>
        <w:t>Fig</w:t>
      </w:r>
      <w:r>
        <w:rPr>
          <w:rStyle w:val="fontstyle01"/>
          <w:rFonts w:hint="eastAsia"/>
          <w:b/>
          <w:color w:val="0070C0"/>
          <w:sz w:val="21"/>
          <w:szCs w:val="21"/>
          <w:highlight w:val="cyan"/>
        </w:rPr>
        <w:t>.</w:t>
      </w:r>
      <w:r w:rsidRPr="0058418A">
        <w:rPr>
          <w:rStyle w:val="fontstyle01"/>
          <w:rFonts w:hint="eastAsia"/>
          <w:b/>
          <w:color w:val="0070C0"/>
          <w:sz w:val="21"/>
          <w:szCs w:val="21"/>
          <w:highlight w:val="cyan"/>
        </w:rPr>
        <w:t xml:space="preserve"> 4</w:t>
      </w:r>
      <w:commentRangeEnd w:id="9"/>
      <w:r w:rsidRPr="0058418A">
        <w:rPr>
          <w:rStyle w:val="a5"/>
        </w:rPr>
        <w:commentReference w:id="9"/>
      </w:r>
      <w:r w:rsidRPr="0058418A">
        <w:rPr>
          <w:rStyle w:val="fontstyle01"/>
          <w:color w:val="0070C0"/>
          <w:sz w:val="21"/>
          <w:szCs w:val="21"/>
        </w:rPr>
        <w:t xml:space="preserve">, spike-in also did not affect detection efficiencies of </w:t>
      </w:r>
      <w:r>
        <w:rPr>
          <w:rStyle w:val="fontstyle01"/>
          <w:rFonts w:hint="eastAsia"/>
          <w:color w:val="0070C0"/>
          <w:sz w:val="21"/>
          <w:szCs w:val="21"/>
        </w:rPr>
        <w:t>three representative</w:t>
      </w:r>
      <w:r w:rsidRPr="0058418A">
        <w:rPr>
          <w:rStyle w:val="fontstyle01"/>
          <w:color w:val="0070C0"/>
          <w:sz w:val="21"/>
          <w:szCs w:val="21"/>
        </w:rPr>
        <w:t xml:space="preserve"> fungal members.</w:t>
      </w:r>
      <w:r w:rsidRPr="0058418A">
        <w:rPr>
          <w:rFonts w:ascii="Times New Roman" w:hAnsi="Times New Roman" w:cs="Times New Roman"/>
          <w:color w:val="FF0000"/>
          <w:szCs w:val="21"/>
        </w:rPr>
        <w:t xml:space="preserve"> Two-sided Dunn’s adjusted test verified no significant differences between E00 and other spiked communities (</w:t>
      </w:r>
      <w:r w:rsidRPr="0058418A">
        <w:rPr>
          <w:rFonts w:ascii="Times New Roman" w:hAnsi="Times New Roman" w:cs="Times New Roman"/>
          <w:i/>
          <w:color w:val="FF0000"/>
          <w:szCs w:val="21"/>
        </w:rPr>
        <w:t xml:space="preserve">P </w:t>
      </w:r>
      <w:r w:rsidRPr="0058418A">
        <w:rPr>
          <w:rFonts w:ascii="Times New Roman" w:hAnsi="Times New Roman" w:cs="Times New Roman"/>
          <w:color w:val="FF0000"/>
          <w:szCs w:val="21"/>
        </w:rPr>
        <w:t>&gt; 0.05).</w:t>
      </w:r>
      <w:r w:rsidRPr="0058418A">
        <w:rPr>
          <w:rStyle w:val="fontstyle01"/>
          <w:color w:val="FF0000"/>
          <w:sz w:val="21"/>
          <w:szCs w:val="21"/>
        </w:rPr>
        <w:t xml:space="preserve"> </w:t>
      </w:r>
      <w:r w:rsidRPr="0058418A">
        <w:rPr>
          <w:rStyle w:val="fontstyle01"/>
          <w:rFonts w:hint="eastAsia"/>
          <w:color w:val="000000" w:themeColor="text1"/>
          <w:sz w:val="21"/>
          <w:szCs w:val="21"/>
        </w:rPr>
        <w:t xml:space="preserve">Compared to </w:t>
      </w:r>
      <w:r w:rsidRPr="0058418A">
        <w:rPr>
          <w:rStyle w:val="fontstyle01"/>
          <w:color w:val="000000" w:themeColor="text1"/>
          <w:sz w:val="21"/>
          <w:szCs w:val="21"/>
        </w:rPr>
        <w:t xml:space="preserve">promising measurements </w:t>
      </w:r>
      <w:r w:rsidRPr="0058418A">
        <w:rPr>
          <w:rStyle w:val="fontstyle01"/>
          <w:rFonts w:hint="eastAsia"/>
          <w:color w:val="000000" w:themeColor="text1"/>
          <w:sz w:val="21"/>
          <w:szCs w:val="21"/>
        </w:rPr>
        <w:t xml:space="preserve">in bacterial experiment, the </w:t>
      </w:r>
      <w:r w:rsidRPr="0058418A">
        <w:rPr>
          <w:rStyle w:val="fontstyle01"/>
          <w:color w:val="000000" w:themeColor="text1"/>
          <w:sz w:val="21"/>
          <w:szCs w:val="21"/>
        </w:rPr>
        <w:t>diagnostic performance</w:t>
      </w:r>
      <w:r w:rsidRPr="0058418A">
        <w:rPr>
          <w:rStyle w:val="fontstyle01"/>
          <w:rFonts w:hint="eastAsia"/>
          <w:color w:val="000000" w:themeColor="text1"/>
          <w:sz w:val="21"/>
          <w:szCs w:val="21"/>
        </w:rPr>
        <w:t xml:space="preserve"> of spike-in BI12-4</w:t>
      </w:r>
      <w:r w:rsidRPr="0058418A">
        <w:rPr>
          <w:rStyle w:val="fontstyle01"/>
          <w:color w:val="000000" w:themeColor="text1"/>
          <w:sz w:val="21"/>
          <w:szCs w:val="21"/>
        </w:rPr>
        <w:t xml:space="preserve"> </w:t>
      </w:r>
      <w:r w:rsidRPr="0058418A">
        <w:rPr>
          <w:rStyle w:val="fontstyle01"/>
          <w:rFonts w:hint="eastAsia"/>
          <w:color w:val="000000" w:themeColor="text1"/>
          <w:sz w:val="21"/>
          <w:szCs w:val="21"/>
        </w:rPr>
        <w:t xml:space="preserve">for </w:t>
      </w:r>
      <w:r w:rsidRPr="0058418A">
        <w:rPr>
          <w:rStyle w:val="fontstyle01"/>
          <w:color w:val="000000" w:themeColor="text1"/>
          <w:sz w:val="21"/>
          <w:szCs w:val="21"/>
        </w:rPr>
        <w:t xml:space="preserve">quantitative </w:t>
      </w:r>
      <w:r w:rsidRPr="0058418A">
        <w:rPr>
          <w:rStyle w:val="fontstyle01"/>
          <w:rFonts w:hint="eastAsia"/>
          <w:color w:val="000000" w:themeColor="text1"/>
          <w:sz w:val="21"/>
          <w:szCs w:val="21"/>
        </w:rPr>
        <w:t xml:space="preserve">fungi profile </w:t>
      </w:r>
      <w:r w:rsidRPr="0058418A">
        <w:rPr>
          <w:rStyle w:val="fontstyle01"/>
          <w:color w:val="000000" w:themeColor="text1"/>
          <w:sz w:val="21"/>
          <w:szCs w:val="21"/>
        </w:rPr>
        <w:t xml:space="preserve">is </w:t>
      </w:r>
      <w:r w:rsidRPr="0058418A">
        <w:rPr>
          <w:rStyle w:val="fontstyle01"/>
          <w:rFonts w:hint="eastAsia"/>
          <w:color w:val="000000" w:themeColor="text1"/>
          <w:sz w:val="21"/>
          <w:szCs w:val="21"/>
        </w:rPr>
        <w:t>a</w:t>
      </w:r>
      <w:r w:rsidRPr="0058418A">
        <w:rPr>
          <w:rStyle w:val="fontstyle01"/>
          <w:color w:val="000000" w:themeColor="text1"/>
          <w:sz w:val="21"/>
          <w:szCs w:val="21"/>
        </w:rPr>
        <w:t xml:space="preserve"> little weaker</w:t>
      </w:r>
      <w:r w:rsidRPr="0058418A">
        <w:rPr>
          <w:rStyle w:val="fontstyle01"/>
          <w:rFonts w:hint="eastAsia"/>
          <w:color w:val="000000" w:themeColor="text1"/>
          <w:sz w:val="21"/>
          <w:szCs w:val="21"/>
        </w:rPr>
        <w:t>, deviating on average 0.5-fold from the expected ratio</w:t>
      </w:r>
      <w:r>
        <w:rPr>
          <w:rStyle w:val="fontstyle01"/>
          <w:rFonts w:hint="eastAsia"/>
          <w:color w:val="000000" w:themeColor="text1"/>
          <w:sz w:val="21"/>
          <w:szCs w:val="21"/>
        </w:rPr>
        <w:t>.</w:t>
      </w:r>
      <w:r w:rsidRPr="0058418A">
        <w:rPr>
          <w:rStyle w:val="fontstyle01"/>
          <w:rFonts w:hint="eastAsia"/>
          <w:color w:val="000000" w:themeColor="text1"/>
          <w:sz w:val="21"/>
          <w:szCs w:val="21"/>
        </w:rPr>
        <w:t xml:space="preserve"> </w:t>
      </w:r>
      <w:r w:rsidRPr="0058418A">
        <w:rPr>
          <w:rStyle w:val="fontstyle01"/>
          <w:color w:val="000000" w:themeColor="text1"/>
          <w:sz w:val="21"/>
          <w:szCs w:val="21"/>
        </w:rPr>
        <w:t>We observed</w:t>
      </w:r>
      <w:r w:rsidRPr="0000591C">
        <w:rPr>
          <w:rStyle w:val="fontstyle01"/>
          <w:color w:val="FF0000"/>
          <w:sz w:val="21"/>
          <w:szCs w:val="21"/>
        </w:rPr>
        <w:t xml:space="preserve"> 1.3~ 1.5</w:t>
      </w:r>
      <w:r w:rsidRPr="0058418A">
        <w:rPr>
          <w:rStyle w:val="fontstyle01"/>
          <w:color w:val="000000" w:themeColor="text1"/>
          <w:sz w:val="21"/>
          <w:szCs w:val="21"/>
        </w:rPr>
        <w:t xml:space="preserve"> fold differences in the microbial load between G1 and G2 </w:t>
      </w:r>
      <w:r w:rsidRPr="0058418A">
        <w:rPr>
          <w:rStyle w:val="fontstyle01"/>
          <w:rFonts w:hint="eastAsia"/>
          <w:color w:val="000000" w:themeColor="text1"/>
          <w:sz w:val="21"/>
          <w:szCs w:val="21"/>
        </w:rPr>
        <w:t>(expected ratio</w:t>
      </w:r>
      <w:r w:rsidR="0000591C">
        <w:rPr>
          <w:rStyle w:val="fontstyle01"/>
          <w:rFonts w:hint="eastAsia"/>
          <w:color w:val="000000" w:themeColor="text1"/>
          <w:sz w:val="21"/>
          <w:szCs w:val="21"/>
        </w:rPr>
        <w:t xml:space="preserve"> </w:t>
      </w:r>
      <w:r w:rsidRPr="0058418A">
        <w:rPr>
          <w:rStyle w:val="fontstyle01"/>
          <w:color w:val="000000" w:themeColor="text1"/>
          <w:sz w:val="21"/>
          <w:szCs w:val="21"/>
        </w:rPr>
        <w:t>=</w:t>
      </w:r>
      <w:r w:rsidRPr="0058418A">
        <w:rPr>
          <w:rStyle w:val="fontstyle01"/>
          <w:rFonts w:hint="eastAsia"/>
          <w:color w:val="000000" w:themeColor="text1"/>
          <w:sz w:val="21"/>
          <w:szCs w:val="21"/>
        </w:rPr>
        <w:t xml:space="preserve"> 2)</w:t>
      </w:r>
      <w:r w:rsidRPr="0058418A">
        <w:rPr>
          <w:rStyle w:val="fontstyle01"/>
          <w:color w:val="000000" w:themeColor="text1"/>
          <w:sz w:val="21"/>
          <w:szCs w:val="21"/>
        </w:rPr>
        <w:t xml:space="preserve"> </w:t>
      </w:r>
      <w:r w:rsidRPr="0058418A">
        <w:rPr>
          <w:rStyle w:val="fontstyle01"/>
          <w:rFonts w:hint="eastAsia"/>
          <w:color w:val="000000" w:themeColor="text1"/>
          <w:sz w:val="21"/>
          <w:szCs w:val="21"/>
        </w:rPr>
        <w:t>(</w:t>
      </w:r>
      <w:r w:rsidRPr="0058418A">
        <w:rPr>
          <w:rStyle w:val="fontstyle01"/>
          <w:rFonts w:hint="eastAsia"/>
          <w:b/>
          <w:color w:val="000000" w:themeColor="text1"/>
          <w:sz w:val="21"/>
          <w:szCs w:val="21"/>
        </w:rPr>
        <w:t>F</w:t>
      </w:r>
      <w:r w:rsidRPr="0058418A">
        <w:rPr>
          <w:rStyle w:val="fontstyle01"/>
          <w:b/>
          <w:color w:val="000000" w:themeColor="text1"/>
          <w:sz w:val="21"/>
          <w:szCs w:val="21"/>
        </w:rPr>
        <w:t>ig</w:t>
      </w:r>
      <w:r>
        <w:rPr>
          <w:rStyle w:val="fontstyle01"/>
          <w:rFonts w:hint="eastAsia"/>
          <w:b/>
          <w:color w:val="000000" w:themeColor="text1"/>
          <w:sz w:val="21"/>
          <w:szCs w:val="21"/>
        </w:rPr>
        <w:t>.</w:t>
      </w:r>
      <w:r w:rsidRPr="0058418A">
        <w:rPr>
          <w:rStyle w:val="fontstyle01"/>
          <w:rFonts w:hint="eastAsia"/>
          <w:b/>
          <w:color w:val="000000" w:themeColor="text1"/>
          <w:sz w:val="21"/>
          <w:szCs w:val="21"/>
        </w:rPr>
        <w:t xml:space="preserve"> </w:t>
      </w:r>
      <w:r w:rsidRPr="0058418A">
        <w:rPr>
          <w:rStyle w:val="fontstyle01"/>
          <w:b/>
          <w:color w:val="000000" w:themeColor="text1"/>
          <w:sz w:val="21"/>
          <w:szCs w:val="21"/>
        </w:rPr>
        <w:t>3c</w:t>
      </w:r>
      <w:r>
        <w:rPr>
          <w:rStyle w:val="fontstyle01"/>
          <w:rFonts w:hint="eastAsia"/>
          <w:b/>
          <w:color w:val="000000" w:themeColor="text1"/>
          <w:sz w:val="21"/>
          <w:szCs w:val="21"/>
        </w:rPr>
        <w:t xml:space="preserve"> and</w:t>
      </w:r>
      <w:r w:rsidRPr="0058418A">
        <w:rPr>
          <w:rStyle w:val="fontstyle01"/>
          <w:b/>
          <w:color w:val="000000" w:themeColor="text1"/>
          <w:sz w:val="21"/>
          <w:szCs w:val="21"/>
        </w:rPr>
        <w:t xml:space="preserve"> </w:t>
      </w:r>
      <w:r w:rsidRPr="00383B55">
        <w:rPr>
          <w:rStyle w:val="fontstyle01"/>
          <w:rFonts w:ascii="Times New Roman" w:hAnsi="Times New Roman" w:cs="Times New Roman"/>
          <w:b/>
          <w:sz w:val="21"/>
          <w:szCs w:val="21"/>
          <w:highlight w:val="cyan"/>
        </w:rPr>
        <w:t>Supplementary</w:t>
      </w:r>
      <w:r w:rsidRPr="00383B55">
        <w:rPr>
          <w:rStyle w:val="fontstyle01"/>
          <w:b/>
          <w:color w:val="000000" w:themeColor="text1"/>
          <w:sz w:val="21"/>
          <w:szCs w:val="21"/>
          <w:highlight w:val="cyan"/>
        </w:rPr>
        <w:t xml:space="preserve"> Fig</w:t>
      </w:r>
      <w:r w:rsidRPr="00383B55">
        <w:rPr>
          <w:rStyle w:val="fontstyle01"/>
          <w:rFonts w:hint="eastAsia"/>
          <w:b/>
          <w:color w:val="000000" w:themeColor="text1"/>
          <w:sz w:val="21"/>
          <w:szCs w:val="21"/>
          <w:highlight w:val="cyan"/>
        </w:rPr>
        <w:t>. 5</w:t>
      </w:r>
      <w:r w:rsidRPr="0058418A">
        <w:rPr>
          <w:rStyle w:val="fontstyle01"/>
          <w:rFonts w:hint="eastAsia"/>
          <w:color w:val="000000" w:themeColor="text1"/>
          <w:sz w:val="21"/>
          <w:szCs w:val="21"/>
        </w:rPr>
        <w:t>)</w:t>
      </w:r>
      <w:r w:rsidRPr="0058418A">
        <w:rPr>
          <w:rStyle w:val="fontstyle01"/>
          <w:color w:val="000000" w:themeColor="text1"/>
          <w:sz w:val="21"/>
          <w:szCs w:val="21"/>
        </w:rPr>
        <w:t xml:space="preserve">. </w:t>
      </w:r>
      <w:r w:rsidRPr="0000591C">
        <w:rPr>
          <w:rStyle w:val="fontstyle01"/>
          <w:color w:val="FF0000"/>
          <w:sz w:val="21"/>
          <w:szCs w:val="21"/>
        </w:rPr>
        <w:t xml:space="preserve">This bias was affected a bit due to the coverage of spike-in in library. </w:t>
      </w:r>
      <w:r w:rsidRPr="0058418A">
        <w:rPr>
          <w:rStyle w:val="fontstyle01"/>
          <w:color w:val="000000" w:themeColor="text1"/>
          <w:sz w:val="21"/>
          <w:szCs w:val="21"/>
        </w:rPr>
        <w:t xml:space="preserve">Even so, </w:t>
      </w:r>
      <w:r w:rsidRPr="0058418A">
        <w:rPr>
          <w:rStyle w:val="fontstyle01"/>
          <w:rFonts w:hint="eastAsia"/>
          <w:color w:val="000000" w:themeColor="text1"/>
          <w:sz w:val="21"/>
          <w:szCs w:val="21"/>
        </w:rPr>
        <w:t xml:space="preserve">the </w:t>
      </w:r>
      <w:r w:rsidRPr="0058418A">
        <w:rPr>
          <w:rStyle w:val="fontstyle01"/>
          <w:color w:val="000000" w:themeColor="text1"/>
          <w:sz w:val="21"/>
          <w:szCs w:val="21"/>
        </w:rPr>
        <w:t xml:space="preserve">qualitative accuracy of spike-in were still robust </w:t>
      </w:r>
      <w:r w:rsidRPr="0058418A">
        <w:rPr>
          <w:rStyle w:val="fontstyle01"/>
          <w:rFonts w:hint="eastAsia"/>
          <w:color w:val="000000" w:themeColor="text1"/>
          <w:sz w:val="21"/>
          <w:szCs w:val="21"/>
        </w:rPr>
        <w:t>for</w:t>
      </w:r>
      <w:r w:rsidRPr="0058418A">
        <w:rPr>
          <w:rStyle w:val="fontstyle01"/>
          <w:color w:val="000000" w:themeColor="text1"/>
          <w:sz w:val="21"/>
          <w:szCs w:val="21"/>
        </w:rPr>
        <w:t xml:space="preserve"> strains which existed indistinctive abundance shift, </w:t>
      </w:r>
      <w:r w:rsidRPr="00383B55">
        <w:rPr>
          <w:rStyle w:val="fontstyle01"/>
          <w:color w:val="000000" w:themeColor="text1"/>
          <w:sz w:val="21"/>
          <w:szCs w:val="21"/>
        </w:rPr>
        <w:t>r</w:t>
      </w:r>
      <w:r w:rsidRPr="00383B55">
        <w:rPr>
          <w:rStyle w:val="fontstyle01"/>
          <w:rFonts w:hint="eastAsia"/>
          <w:color w:val="000000" w:themeColor="text1"/>
          <w:sz w:val="21"/>
          <w:szCs w:val="21"/>
        </w:rPr>
        <w:t>eflecting</w:t>
      </w:r>
      <w:r w:rsidRPr="00383B55">
        <w:rPr>
          <w:rStyle w:val="fontstyle01"/>
          <w:color w:val="000000" w:themeColor="text1"/>
          <w:sz w:val="21"/>
          <w:szCs w:val="21"/>
        </w:rPr>
        <w:t xml:space="preserve"> little bias (&lt;1.06 fold, </w:t>
      </w:r>
      <w:r w:rsidRPr="00A73004">
        <w:rPr>
          <w:rStyle w:val="fontstyle01"/>
          <w:b/>
          <w:color w:val="000000" w:themeColor="text1"/>
          <w:sz w:val="21"/>
          <w:szCs w:val="21"/>
        </w:rPr>
        <w:t>Fig</w:t>
      </w:r>
      <w:r w:rsidRPr="00A73004">
        <w:rPr>
          <w:rStyle w:val="fontstyle01"/>
          <w:rFonts w:hint="eastAsia"/>
          <w:b/>
          <w:color w:val="000000" w:themeColor="text1"/>
          <w:sz w:val="21"/>
          <w:szCs w:val="21"/>
        </w:rPr>
        <w:t>.</w:t>
      </w:r>
      <w:r w:rsidRPr="00A73004">
        <w:rPr>
          <w:rStyle w:val="fontstyle01"/>
          <w:b/>
          <w:color w:val="000000" w:themeColor="text1"/>
          <w:sz w:val="21"/>
          <w:szCs w:val="21"/>
        </w:rPr>
        <w:t xml:space="preserve"> 3d</w:t>
      </w:r>
      <w:r w:rsidRPr="00383B55">
        <w:rPr>
          <w:rStyle w:val="fontstyle01"/>
          <w:color w:val="000000" w:themeColor="text1"/>
          <w:sz w:val="21"/>
          <w:szCs w:val="21"/>
        </w:rPr>
        <w:t xml:space="preserve"> and </w:t>
      </w:r>
      <w:r w:rsidRPr="00A73004">
        <w:rPr>
          <w:rStyle w:val="fontstyle01"/>
          <w:rFonts w:ascii="Times New Roman" w:hAnsi="Times New Roman" w:cs="Times New Roman"/>
          <w:b/>
          <w:sz w:val="21"/>
          <w:szCs w:val="21"/>
          <w:highlight w:val="cyan"/>
        </w:rPr>
        <w:t>Supplementary</w:t>
      </w:r>
      <w:r w:rsidRPr="00A73004">
        <w:rPr>
          <w:rStyle w:val="fontstyle01"/>
          <w:b/>
          <w:color w:val="000000" w:themeColor="text1"/>
          <w:sz w:val="21"/>
          <w:szCs w:val="21"/>
          <w:highlight w:val="cyan"/>
        </w:rPr>
        <w:t xml:space="preserve"> Fig</w:t>
      </w:r>
      <w:r w:rsidRPr="00A73004">
        <w:rPr>
          <w:rStyle w:val="fontstyle01"/>
          <w:rFonts w:hint="eastAsia"/>
          <w:b/>
          <w:color w:val="000000" w:themeColor="text1"/>
          <w:sz w:val="21"/>
          <w:szCs w:val="21"/>
          <w:highlight w:val="cyan"/>
        </w:rPr>
        <w:t>.</w:t>
      </w:r>
      <w:r w:rsidRPr="00A73004">
        <w:rPr>
          <w:rStyle w:val="fontstyle01"/>
          <w:b/>
          <w:color w:val="000000" w:themeColor="text1"/>
          <w:sz w:val="21"/>
          <w:szCs w:val="21"/>
          <w:highlight w:val="cyan"/>
        </w:rPr>
        <w:t xml:space="preserve"> </w:t>
      </w:r>
      <w:r w:rsidRPr="00A73004">
        <w:rPr>
          <w:rStyle w:val="fontstyle01"/>
          <w:rFonts w:hint="eastAsia"/>
          <w:b/>
          <w:color w:val="000000" w:themeColor="text1"/>
          <w:sz w:val="21"/>
          <w:szCs w:val="21"/>
          <w:highlight w:val="cyan"/>
        </w:rPr>
        <w:t>6</w:t>
      </w:r>
      <w:r w:rsidRPr="00383B55">
        <w:rPr>
          <w:rStyle w:val="fontstyle01"/>
          <w:color w:val="000000" w:themeColor="text1"/>
          <w:sz w:val="21"/>
          <w:szCs w:val="21"/>
        </w:rPr>
        <w:t>)</w:t>
      </w:r>
      <w:r w:rsidRPr="00383B55">
        <w:rPr>
          <w:rStyle w:val="fontstyle01"/>
          <w:rFonts w:hint="eastAsia"/>
          <w:color w:val="000000" w:themeColor="text1"/>
          <w:sz w:val="21"/>
          <w:szCs w:val="21"/>
        </w:rPr>
        <w:t>.</w:t>
      </w:r>
      <w:r w:rsidR="003A7F77">
        <w:rPr>
          <w:rStyle w:val="fontstyle01"/>
          <w:rFonts w:hint="eastAsia"/>
          <w:color w:val="000000" w:themeColor="text1"/>
          <w:sz w:val="21"/>
          <w:szCs w:val="21"/>
        </w:rPr>
        <w:t xml:space="preserve"> </w:t>
      </w:r>
      <w:r w:rsidR="003A7F77" w:rsidRPr="0058418A">
        <w:rPr>
          <w:rStyle w:val="fontstyle01"/>
          <w:color w:val="000000" w:themeColor="text1"/>
          <w:sz w:val="21"/>
          <w:szCs w:val="21"/>
        </w:rPr>
        <w:t xml:space="preserve">The ratio between </w:t>
      </w:r>
      <w:r w:rsidR="003A7F77">
        <w:rPr>
          <w:rStyle w:val="fontstyle01"/>
          <w:rFonts w:hint="eastAsia"/>
          <w:color w:val="000000" w:themeColor="text1"/>
          <w:sz w:val="21"/>
          <w:szCs w:val="21"/>
        </w:rPr>
        <w:t>Q</w:t>
      </w:r>
      <w:r w:rsidR="003A7F77" w:rsidRPr="0058418A">
        <w:rPr>
          <w:rStyle w:val="fontstyle01"/>
          <w:color w:val="000000" w:themeColor="text1"/>
          <w:sz w:val="21"/>
          <w:szCs w:val="21"/>
        </w:rPr>
        <w:t>A ind</w:t>
      </w:r>
      <w:r w:rsidR="003A7F77">
        <w:rPr>
          <w:rStyle w:val="fontstyle01"/>
          <w:color w:val="000000" w:themeColor="text1"/>
          <w:sz w:val="21"/>
          <w:szCs w:val="21"/>
        </w:rPr>
        <w:t>uced error and RA induced error</w:t>
      </w:r>
      <w:r w:rsidR="003A7F77">
        <w:rPr>
          <w:rStyle w:val="fontstyle01"/>
          <w:rFonts w:hint="eastAsia"/>
          <w:color w:val="000000" w:themeColor="text1"/>
          <w:sz w:val="21"/>
          <w:szCs w:val="21"/>
        </w:rPr>
        <w:t xml:space="preserve"> were</w:t>
      </w:r>
      <w:r w:rsidR="003A7F77" w:rsidRPr="0058418A">
        <w:rPr>
          <w:rStyle w:val="fontstyle01"/>
          <w:color w:val="000000" w:themeColor="text1"/>
          <w:sz w:val="21"/>
          <w:szCs w:val="21"/>
        </w:rPr>
        <w:t xml:space="preserve"> calculated and plotted </w:t>
      </w:r>
      <w:r w:rsidR="003A7F77">
        <w:rPr>
          <w:rStyle w:val="fontstyle01"/>
          <w:rFonts w:hint="eastAsia"/>
          <w:color w:val="000000" w:themeColor="text1"/>
          <w:sz w:val="21"/>
          <w:szCs w:val="21"/>
        </w:rPr>
        <w:t xml:space="preserve">in </w:t>
      </w:r>
      <w:r w:rsidR="003A7F77" w:rsidRPr="0058418A">
        <w:rPr>
          <w:rStyle w:val="fontstyle01"/>
          <w:b/>
          <w:color w:val="000000" w:themeColor="text1"/>
          <w:sz w:val="21"/>
          <w:szCs w:val="21"/>
        </w:rPr>
        <w:t>Fig</w:t>
      </w:r>
      <w:r w:rsidR="003A7F77">
        <w:rPr>
          <w:rStyle w:val="fontstyle01"/>
          <w:rFonts w:hint="eastAsia"/>
          <w:b/>
          <w:color w:val="000000" w:themeColor="text1"/>
          <w:sz w:val="21"/>
          <w:szCs w:val="21"/>
        </w:rPr>
        <w:t>.</w:t>
      </w:r>
      <w:r w:rsidR="003A7F77" w:rsidRPr="0058418A">
        <w:rPr>
          <w:rStyle w:val="fontstyle01"/>
          <w:b/>
          <w:color w:val="000000" w:themeColor="text1"/>
          <w:sz w:val="21"/>
          <w:szCs w:val="21"/>
        </w:rPr>
        <w:t xml:space="preserve"> </w:t>
      </w:r>
      <w:r w:rsidR="003A7F77">
        <w:rPr>
          <w:rStyle w:val="fontstyle01"/>
          <w:rFonts w:hint="eastAsia"/>
          <w:b/>
          <w:color w:val="000000" w:themeColor="text1"/>
          <w:sz w:val="21"/>
          <w:szCs w:val="21"/>
        </w:rPr>
        <w:t xml:space="preserve">3e. </w:t>
      </w:r>
      <w:r w:rsidRPr="00383B55">
        <w:rPr>
          <w:rStyle w:val="fontstyle01"/>
          <w:color w:val="000000" w:themeColor="text1"/>
          <w:sz w:val="21"/>
          <w:szCs w:val="21"/>
        </w:rPr>
        <w:t xml:space="preserve">For </w:t>
      </w:r>
      <w:r w:rsidRPr="00383B55">
        <w:rPr>
          <w:rStyle w:val="fontstyle01"/>
          <w:rFonts w:hint="eastAsia"/>
          <w:color w:val="000000" w:themeColor="text1"/>
          <w:sz w:val="21"/>
          <w:szCs w:val="21"/>
        </w:rPr>
        <w:t>the</w:t>
      </w:r>
      <w:r w:rsidRPr="00383B55">
        <w:rPr>
          <w:rStyle w:val="fontstyle01"/>
          <w:color w:val="000000" w:themeColor="text1"/>
          <w:sz w:val="21"/>
          <w:szCs w:val="21"/>
        </w:rPr>
        <w:t xml:space="preserve"> </w:t>
      </w:r>
      <w:r w:rsidRPr="00383B55">
        <w:rPr>
          <w:rStyle w:val="fontstyle01"/>
          <w:rFonts w:hint="eastAsia"/>
          <w:color w:val="000000" w:themeColor="text1"/>
          <w:sz w:val="21"/>
          <w:szCs w:val="21"/>
        </w:rPr>
        <w:t>fungal</w:t>
      </w:r>
      <w:r w:rsidRPr="00383B55">
        <w:rPr>
          <w:rStyle w:val="fontstyle01"/>
          <w:color w:val="000000" w:themeColor="text1"/>
          <w:sz w:val="21"/>
          <w:szCs w:val="21"/>
        </w:rPr>
        <w:t xml:space="preserve"> mock community experiment, </w:t>
      </w:r>
      <w:r w:rsidR="003A7F77">
        <w:rPr>
          <w:rStyle w:val="fontstyle01"/>
          <w:rFonts w:hint="eastAsia"/>
          <w:color w:val="000000" w:themeColor="text1"/>
          <w:sz w:val="21"/>
          <w:szCs w:val="21"/>
        </w:rPr>
        <w:t>a</w:t>
      </w:r>
      <w:r w:rsidR="003A7F77" w:rsidRPr="006117CF">
        <w:rPr>
          <w:rStyle w:val="fontstyle01"/>
          <w:color w:val="000000" w:themeColor="text1"/>
          <w:sz w:val="21"/>
          <w:szCs w:val="21"/>
        </w:rPr>
        <w:t xml:space="preserve">ll </w:t>
      </w:r>
      <w:r w:rsidR="003A7F77" w:rsidRPr="006117CF">
        <w:rPr>
          <w:rStyle w:val="fontstyle01"/>
          <w:rFonts w:hint="eastAsia"/>
          <w:color w:val="000000" w:themeColor="text1"/>
          <w:sz w:val="21"/>
          <w:szCs w:val="21"/>
        </w:rPr>
        <w:t>dot</w:t>
      </w:r>
      <w:r w:rsidR="003A7F77" w:rsidRPr="006117CF">
        <w:rPr>
          <w:rStyle w:val="fontstyle01"/>
          <w:color w:val="000000" w:themeColor="text1"/>
          <w:sz w:val="21"/>
          <w:szCs w:val="21"/>
        </w:rPr>
        <w:t>s fell below that line (ratio &lt; 1)</w:t>
      </w:r>
      <w:r w:rsidR="003A7F77">
        <w:rPr>
          <w:rStyle w:val="fontstyle01"/>
          <w:rFonts w:hint="eastAsia"/>
          <w:color w:val="000000" w:themeColor="text1"/>
          <w:sz w:val="21"/>
          <w:szCs w:val="21"/>
        </w:rPr>
        <w:t xml:space="preserve">, indicating </w:t>
      </w:r>
      <w:r w:rsidR="003A7F77" w:rsidRPr="00383B55">
        <w:rPr>
          <w:rStyle w:val="fontstyle01"/>
          <w:color w:val="000000" w:themeColor="text1"/>
          <w:sz w:val="21"/>
          <w:szCs w:val="21"/>
        </w:rPr>
        <w:t>the calibrated performance of spike-in</w:t>
      </w:r>
      <w:r w:rsidR="003A7F77" w:rsidRPr="00383B55">
        <w:rPr>
          <w:rStyle w:val="fontstyle01"/>
          <w:rFonts w:hint="eastAsia"/>
          <w:color w:val="000000" w:themeColor="text1"/>
          <w:sz w:val="21"/>
          <w:szCs w:val="21"/>
        </w:rPr>
        <w:t xml:space="preserve"> is still better than RA approach</w:t>
      </w:r>
      <w:r w:rsidR="003A7F77">
        <w:rPr>
          <w:rStyle w:val="fontstyle01"/>
          <w:rFonts w:hint="eastAsia"/>
          <w:color w:val="000000" w:themeColor="text1"/>
          <w:sz w:val="21"/>
          <w:szCs w:val="21"/>
        </w:rPr>
        <w:t>, even though</w:t>
      </w:r>
      <w:r w:rsidR="003A7F77" w:rsidRPr="00383B55">
        <w:rPr>
          <w:rStyle w:val="fontstyle01"/>
          <w:color w:val="000000" w:themeColor="text1"/>
          <w:sz w:val="21"/>
          <w:szCs w:val="21"/>
        </w:rPr>
        <w:t xml:space="preserve"> a slightly lower than </w:t>
      </w:r>
      <w:r w:rsidR="003A7F77" w:rsidRPr="00383B55">
        <w:rPr>
          <w:rStyle w:val="fontstyle01"/>
          <w:rFonts w:hint="eastAsia"/>
          <w:color w:val="000000" w:themeColor="text1"/>
          <w:sz w:val="21"/>
          <w:szCs w:val="21"/>
        </w:rPr>
        <w:t>in</w:t>
      </w:r>
      <w:r w:rsidR="003A7F77" w:rsidRPr="00383B55">
        <w:rPr>
          <w:rStyle w:val="fontstyle01"/>
          <w:color w:val="000000" w:themeColor="text1"/>
          <w:sz w:val="21"/>
          <w:szCs w:val="21"/>
        </w:rPr>
        <w:t xml:space="preserve"> </w:t>
      </w:r>
      <w:r w:rsidR="003A7F77" w:rsidRPr="00383B55">
        <w:rPr>
          <w:rStyle w:val="fontstyle01"/>
          <w:rFonts w:hint="eastAsia"/>
          <w:color w:val="000000" w:themeColor="text1"/>
          <w:sz w:val="21"/>
          <w:szCs w:val="21"/>
        </w:rPr>
        <w:t>bacterial</w:t>
      </w:r>
      <w:r w:rsidR="003A7F77" w:rsidRPr="00383B55">
        <w:rPr>
          <w:rStyle w:val="fontstyle01"/>
          <w:color w:val="000000" w:themeColor="text1"/>
          <w:sz w:val="21"/>
          <w:szCs w:val="21"/>
        </w:rPr>
        <w:t xml:space="preserve"> </w:t>
      </w:r>
      <w:r w:rsidR="003A7F77" w:rsidRPr="00383B55">
        <w:rPr>
          <w:rStyle w:val="fontstyle01"/>
          <w:rFonts w:hint="eastAsia"/>
          <w:color w:val="000000" w:themeColor="text1"/>
          <w:sz w:val="21"/>
          <w:szCs w:val="21"/>
        </w:rPr>
        <w:t>pools</w:t>
      </w:r>
      <w:r w:rsidR="003A7F77">
        <w:rPr>
          <w:rStyle w:val="fontstyle01"/>
          <w:rFonts w:hint="eastAsia"/>
          <w:color w:val="000000" w:themeColor="text1"/>
          <w:sz w:val="21"/>
          <w:szCs w:val="21"/>
        </w:rPr>
        <w:t>.</w:t>
      </w:r>
    </w:p>
    <w:p w:rsidR="004D77A5" w:rsidRPr="0058418A" w:rsidRDefault="004D77A5" w:rsidP="004D77A5">
      <w:pPr>
        <w:rPr>
          <w:szCs w:val="21"/>
        </w:rPr>
      </w:pPr>
    </w:p>
    <w:p w:rsidR="004D77A5" w:rsidRPr="0058418A" w:rsidRDefault="004D77A5" w:rsidP="001C3A89">
      <w:pPr>
        <w:spacing w:beforeLines="50" w:afterLines="50" w:line="312" w:lineRule="auto"/>
        <w:rPr>
          <w:rFonts w:ascii="Times New Roman" w:hAnsi="Times New Roman" w:cs="Times New Roman"/>
          <w:b/>
          <w:sz w:val="28"/>
          <w:szCs w:val="28"/>
        </w:rPr>
      </w:pPr>
      <w:r w:rsidRPr="0058418A">
        <w:rPr>
          <w:rFonts w:ascii="Times New Roman" w:hAnsi="Times New Roman" w:cs="Times New Roman" w:hint="eastAsia"/>
          <w:b/>
          <w:sz w:val="28"/>
          <w:szCs w:val="28"/>
        </w:rPr>
        <w:t xml:space="preserve">4. </w:t>
      </w:r>
      <w:r w:rsidRPr="00383B55">
        <w:rPr>
          <w:rFonts w:ascii="Times New Roman" w:hAnsi="Times New Roman" w:cs="Times New Roman"/>
          <w:b/>
          <w:sz w:val="28"/>
          <w:szCs w:val="28"/>
        </w:rPr>
        <w:t xml:space="preserve">Synthetic spike-in allows calibrate the total microbial loads in </w:t>
      </w:r>
      <w:r>
        <w:rPr>
          <w:rFonts w:ascii="Times New Roman" w:hAnsi="Times New Roman" w:cs="Times New Roman" w:hint="eastAsia"/>
          <w:b/>
          <w:sz w:val="28"/>
          <w:szCs w:val="28"/>
        </w:rPr>
        <w:t>S</w:t>
      </w:r>
      <w:r w:rsidRPr="00685CA4">
        <w:rPr>
          <w:rFonts w:ascii="Times New Roman" w:hAnsi="Times New Roman" w:cs="Times New Roman"/>
          <w:b/>
          <w:sz w:val="28"/>
          <w:szCs w:val="28"/>
        </w:rPr>
        <w:t>emi-synthetic community</w:t>
      </w:r>
      <w:r w:rsidRPr="0058418A">
        <w:rPr>
          <w:rFonts w:ascii="Times New Roman" w:hAnsi="Times New Roman" w:cs="Times New Roman" w:hint="eastAsia"/>
          <w:b/>
          <w:sz w:val="28"/>
          <w:szCs w:val="28"/>
        </w:rPr>
        <w:t xml:space="preserve"> </w:t>
      </w:r>
    </w:p>
    <w:p w:rsidR="004D77A5" w:rsidRPr="0058418A" w:rsidRDefault="004D77A5" w:rsidP="004D77A5">
      <w:pPr>
        <w:widowControl/>
        <w:spacing w:line="312" w:lineRule="auto"/>
        <w:rPr>
          <w:rStyle w:val="fontstyle01"/>
          <w:rFonts w:ascii="Times New Roman" w:hAnsi="Times New Roman" w:cs="Times New Roman"/>
          <w:sz w:val="21"/>
          <w:szCs w:val="21"/>
        </w:rPr>
      </w:pPr>
      <w:r w:rsidRPr="0058418A">
        <w:rPr>
          <w:rStyle w:val="fontstyle01"/>
          <w:rFonts w:ascii="Times New Roman" w:hAnsi="Times New Roman" w:cs="Times New Roman"/>
          <w:sz w:val="21"/>
          <w:szCs w:val="21"/>
        </w:rPr>
        <w:lastRenderedPageBreak/>
        <w:t xml:space="preserve">To evaluate the spike-in BI-12-4 performance in environmental </w:t>
      </w:r>
      <w:proofErr w:type="spellStart"/>
      <w:r w:rsidRPr="0058418A">
        <w:rPr>
          <w:rStyle w:val="fontstyle01"/>
          <w:rFonts w:ascii="Times New Roman" w:hAnsi="Times New Roman" w:cs="Times New Roman"/>
          <w:sz w:val="21"/>
          <w:szCs w:val="21"/>
        </w:rPr>
        <w:t>microbiota</w:t>
      </w:r>
      <w:proofErr w:type="spellEnd"/>
      <w:r w:rsidRPr="0058418A">
        <w:rPr>
          <w:rStyle w:val="fontstyle01"/>
          <w:rFonts w:ascii="Times New Roman" w:hAnsi="Times New Roman" w:cs="Times New Roman"/>
          <w:sz w:val="21"/>
          <w:szCs w:val="21"/>
        </w:rPr>
        <w:t>,</w:t>
      </w:r>
      <w:r w:rsidRPr="0058418A">
        <w:rPr>
          <w:rStyle w:val="fontstyle01"/>
          <w:rFonts w:ascii="Times New Roman" w:hAnsi="Times New Roman" w:cs="Times New Roman" w:hint="eastAsia"/>
          <w:sz w:val="21"/>
          <w:szCs w:val="21"/>
        </w:rPr>
        <w:t xml:space="preserve"> emphatically</w:t>
      </w:r>
      <w:r w:rsidRPr="0058418A">
        <w:rPr>
          <w:rStyle w:val="fontstyle01"/>
          <w:rFonts w:ascii="Times New Roman" w:hAnsi="Times New Roman" w:cs="Times New Roman"/>
          <w:sz w:val="21"/>
          <w:szCs w:val="21"/>
        </w:rPr>
        <w:t xml:space="preserve"> demonstrate the utility of spike-in for absolute quantification of total microbial load relative to plant h</w:t>
      </w:r>
      <w:r w:rsidRPr="0058418A">
        <w:rPr>
          <w:rStyle w:val="fontstyle01"/>
          <w:rFonts w:ascii="Times New Roman" w:hAnsi="Times New Roman" w:cs="Times New Roman"/>
          <w:color w:val="000000" w:themeColor="text1"/>
          <w:sz w:val="21"/>
          <w:szCs w:val="21"/>
        </w:rPr>
        <w:t>ost, we next</w:t>
      </w:r>
      <w:r w:rsidRPr="0058418A">
        <w:rPr>
          <w:rStyle w:val="fontstyle01"/>
          <w:rFonts w:ascii="Times New Roman" w:hAnsi="Times New Roman" w:cs="Times New Roman"/>
          <w:color w:val="FF0000"/>
          <w:sz w:val="21"/>
          <w:szCs w:val="21"/>
        </w:rPr>
        <w:t xml:space="preserve"> </w:t>
      </w:r>
      <w:r w:rsidRPr="0058418A">
        <w:rPr>
          <w:rFonts w:ascii="Times New Roman" w:hAnsi="Times New Roman" w:cs="Times New Roman"/>
          <w:szCs w:val="21"/>
        </w:rPr>
        <w:t xml:space="preserve">designed </w:t>
      </w:r>
      <w:r w:rsidRPr="0058418A">
        <w:rPr>
          <w:rFonts w:ascii="Times New Roman" w:hAnsi="Times New Roman" w:cs="Times New Roman"/>
          <w:b/>
          <w:color w:val="0070C0"/>
          <w:szCs w:val="21"/>
        </w:rPr>
        <w:t>two groups of</w:t>
      </w:r>
      <w:r w:rsidRPr="0058418A">
        <w:rPr>
          <w:rFonts w:ascii="Times New Roman" w:hAnsi="Times New Roman" w:cs="Times New Roman"/>
          <w:b/>
          <w:szCs w:val="21"/>
        </w:rPr>
        <w:t xml:space="preserve"> </w:t>
      </w:r>
      <w:r w:rsidRPr="0058418A">
        <w:rPr>
          <w:rFonts w:ascii="Times New Roman" w:hAnsi="Times New Roman" w:cs="Times New Roman"/>
          <w:szCs w:val="21"/>
        </w:rPr>
        <w:t>environmental samples (</w:t>
      </w:r>
      <w:r w:rsidRPr="0058418A">
        <w:rPr>
          <w:rStyle w:val="fontstyle01"/>
          <w:rFonts w:ascii="Times New Roman" w:hAnsi="Times New Roman" w:cs="Times New Roman"/>
          <w:sz w:val="21"/>
          <w:szCs w:val="21"/>
        </w:rPr>
        <w:t xml:space="preserve">designated as </w:t>
      </w:r>
      <w:r w:rsidRPr="0058418A">
        <w:rPr>
          <w:rStyle w:val="fontstyle01"/>
          <w:rFonts w:ascii="Times New Roman" w:hAnsi="Times New Roman" w:cs="Times New Roman"/>
          <w:b/>
          <w:color w:val="0070C0"/>
          <w:sz w:val="21"/>
          <w:szCs w:val="21"/>
        </w:rPr>
        <w:t>sample ER1 and ER2</w:t>
      </w:r>
      <w:r w:rsidRPr="0058418A">
        <w:rPr>
          <w:rStyle w:val="fontstyle01"/>
          <w:rFonts w:ascii="Times New Roman" w:hAnsi="Times New Roman" w:cs="Times New Roman"/>
          <w:sz w:val="21"/>
          <w:szCs w:val="21"/>
        </w:rPr>
        <w:t>) with serially diluted spike-in, spanning at least 2</w:t>
      </w:r>
      <w:r>
        <w:rPr>
          <w:rStyle w:val="fontstyle01"/>
          <w:rFonts w:ascii="Times New Roman" w:hAnsi="Times New Roman" w:cs="Times New Roman" w:hint="eastAsia"/>
          <w:sz w:val="21"/>
          <w:szCs w:val="21"/>
          <w:vertAlign w:val="superscript"/>
        </w:rPr>
        <w:t>4</w:t>
      </w:r>
      <w:r w:rsidRPr="0058418A">
        <w:rPr>
          <w:rStyle w:val="fontstyle01"/>
          <w:rFonts w:ascii="Times New Roman" w:hAnsi="Times New Roman" w:cs="Times New Roman"/>
          <w:sz w:val="21"/>
          <w:szCs w:val="21"/>
        </w:rPr>
        <w:t xml:space="preserve"> dynamic ra</w:t>
      </w:r>
      <w:r w:rsidRPr="0058418A">
        <w:rPr>
          <w:rStyle w:val="fontstyle01"/>
          <w:rFonts w:ascii="Times New Roman" w:hAnsi="Times New Roman" w:cs="Times New Roman"/>
          <w:color w:val="000000" w:themeColor="text1"/>
          <w:sz w:val="21"/>
          <w:szCs w:val="21"/>
        </w:rPr>
        <w:t xml:space="preserve">nge (E55, E04, E03). In short, ER1 samples were natural rice root DNA extracts. ER2 samples were prepared by diluting ER1 with defined amounts of germ-free rice root DNA extracts. The microbial abundance ratio (relative to plant) between ER1 and ER2 can be calculated from the dilution </w:t>
      </w:r>
      <w:r w:rsidRPr="0058418A">
        <w:rPr>
          <w:rStyle w:val="fontstyle01"/>
          <w:rFonts w:ascii="Times New Roman" w:hAnsi="Times New Roman" w:cs="Times New Roman"/>
          <w:sz w:val="21"/>
          <w:szCs w:val="21"/>
        </w:rPr>
        <w:t xml:space="preserve">factor (abundance ratio=1.8:1). BI-12-4 was kept constant within each dilution gradient to measure microbial loads. </w:t>
      </w:r>
    </w:p>
    <w:p w:rsidR="004D77A5" w:rsidRPr="0058418A" w:rsidRDefault="004D77A5" w:rsidP="004D77A5">
      <w:pPr>
        <w:spacing w:line="312" w:lineRule="auto"/>
        <w:rPr>
          <w:rStyle w:val="fontstyle01"/>
          <w:rFonts w:ascii="Times New Roman" w:hAnsi="Times New Roman" w:cs="Times New Roman"/>
          <w:sz w:val="21"/>
          <w:szCs w:val="21"/>
        </w:rPr>
      </w:pPr>
    </w:p>
    <w:p w:rsidR="004D77A5" w:rsidRPr="0058418A" w:rsidRDefault="004D77A5" w:rsidP="004D77A5">
      <w:pPr>
        <w:spacing w:line="312" w:lineRule="auto"/>
        <w:rPr>
          <w:rFonts w:ascii="Times New Roman" w:hAnsi="Times New Roman" w:cs="Times New Roman"/>
          <w:color w:val="000000" w:themeColor="text1"/>
          <w:szCs w:val="21"/>
        </w:rPr>
      </w:pPr>
      <w:r w:rsidRPr="0058418A">
        <w:rPr>
          <w:rStyle w:val="fontstyle01"/>
          <w:rFonts w:ascii="Times New Roman" w:hAnsi="Times New Roman" w:cs="Times New Roman"/>
          <w:color w:val="000000" w:themeColor="text1"/>
          <w:sz w:val="21"/>
          <w:szCs w:val="21"/>
        </w:rPr>
        <w:t xml:space="preserve">Read counts from 16S-seq libraries were clustered into OTUs based on </w:t>
      </w:r>
      <w:r w:rsidRPr="0058418A">
        <w:rPr>
          <w:rStyle w:val="fontstyle01"/>
          <w:rFonts w:ascii="Times New Roman" w:hAnsi="Times New Roman" w:cs="Times New Roman"/>
          <w:i/>
          <w:color w:val="000000" w:themeColor="text1"/>
          <w:sz w:val="21"/>
          <w:szCs w:val="21"/>
        </w:rPr>
        <w:t>de novo</w:t>
      </w:r>
      <w:r w:rsidRPr="0058418A">
        <w:rPr>
          <w:rStyle w:val="fontstyle01"/>
          <w:rFonts w:ascii="Times New Roman" w:hAnsi="Times New Roman" w:cs="Times New Roman"/>
          <w:color w:val="000000" w:themeColor="text1"/>
          <w:sz w:val="21"/>
          <w:szCs w:val="21"/>
        </w:rPr>
        <w:t xml:space="preserve"> at 97% sequence identity. Spike-in BI-12-4 amounts varied </w:t>
      </w:r>
      <w:r w:rsidRPr="0058418A">
        <w:rPr>
          <w:rFonts w:ascii="Times New Roman" w:hAnsi="Times New Roman" w:cs="Times New Roman"/>
          <w:color w:val="000000" w:themeColor="text1"/>
          <w:szCs w:val="21"/>
        </w:rPr>
        <w:t>at different dilution experiments and accounted for 1.8~69% of total reads in different samples (</w:t>
      </w:r>
      <w:r w:rsidRPr="004D77A5">
        <w:rPr>
          <w:rFonts w:ascii="Times New Roman" w:hAnsi="Times New Roman" w:cs="Times New Roman"/>
          <w:b/>
          <w:color w:val="000000" w:themeColor="text1"/>
          <w:szCs w:val="21"/>
          <w:highlight w:val="cyan"/>
        </w:rPr>
        <w:t xml:space="preserve">See </w:t>
      </w:r>
      <w:r w:rsidRPr="004D77A5">
        <w:rPr>
          <w:rStyle w:val="fontstyle01"/>
          <w:rFonts w:ascii="Times New Roman" w:hAnsi="Times New Roman" w:cs="Times New Roman"/>
          <w:b/>
          <w:sz w:val="21"/>
          <w:szCs w:val="21"/>
          <w:highlight w:val="cyan"/>
        </w:rPr>
        <w:t>Supplementary</w:t>
      </w:r>
      <w:r w:rsidRPr="004D77A5">
        <w:rPr>
          <w:rFonts w:ascii="Times New Roman" w:hAnsi="Times New Roman" w:cs="Times New Roman"/>
          <w:b/>
          <w:color w:val="000000" w:themeColor="text1"/>
          <w:szCs w:val="21"/>
          <w:highlight w:val="cyan"/>
        </w:rPr>
        <w:t xml:space="preserve"> Table?</w:t>
      </w:r>
      <w:r w:rsidRPr="0058418A">
        <w:rPr>
          <w:rFonts w:ascii="Times New Roman" w:hAnsi="Times New Roman" w:cs="Times New Roman"/>
          <w:color w:val="000000" w:themeColor="text1"/>
          <w:szCs w:val="21"/>
        </w:rPr>
        <w:t>).</w:t>
      </w:r>
      <w:r w:rsidRPr="0058418A">
        <w:rPr>
          <w:rFonts w:ascii="Times New Roman" w:hAnsi="Times New Roman" w:cs="Times New Roman"/>
          <w:color w:val="C00000"/>
          <w:szCs w:val="21"/>
        </w:rPr>
        <w:t xml:space="preserve"> As shown by one illustrative example (E04) in F</w:t>
      </w:r>
      <w:r w:rsidR="00A73004">
        <w:rPr>
          <w:rFonts w:ascii="Times New Roman" w:hAnsi="Times New Roman" w:cs="Times New Roman" w:hint="eastAsia"/>
          <w:color w:val="C00000"/>
          <w:szCs w:val="21"/>
        </w:rPr>
        <w:t>ig</w:t>
      </w:r>
      <w:r w:rsidRPr="0058418A">
        <w:rPr>
          <w:rFonts w:ascii="Times New Roman" w:hAnsi="Times New Roman" w:cs="Times New Roman"/>
          <w:color w:val="C00000"/>
          <w:szCs w:val="21"/>
        </w:rPr>
        <w:t xml:space="preserve"> 4</w:t>
      </w:r>
      <w:r w:rsidR="00A73004">
        <w:rPr>
          <w:rFonts w:ascii="Times New Roman" w:hAnsi="Times New Roman" w:cs="Times New Roman" w:hint="eastAsia"/>
          <w:color w:val="C00000"/>
          <w:szCs w:val="21"/>
        </w:rPr>
        <w:t>a</w:t>
      </w:r>
      <w:r w:rsidRPr="0058418A">
        <w:rPr>
          <w:rFonts w:ascii="Times New Roman" w:hAnsi="Times New Roman" w:cs="Times New Roman"/>
          <w:color w:val="C00000"/>
          <w:szCs w:val="21"/>
        </w:rPr>
        <w:t>,</w:t>
      </w:r>
      <w:r w:rsidRPr="0058418A">
        <w:rPr>
          <w:rFonts w:ascii="Times New Roman" w:hAnsi="Times New Roman" w:cs="Times New Roman"/>
          <w:szCs w:val="21"/>
        </w:rPr>
        <w:t xml:space="preserve"> relative abundances of individual OTUs in </w:t>
      </w:r>
      <w:proofErr w:type="spellStart"/>
      <w:r w:rsidRPr="0058418A">
        <w:rPr>
          <w:rFonts w:ascii="Times New Roman" w:hAnsi="Times New Roman" w:cs="Times New Roman"/>
          <w:b/>
          <w:szCs w:val="21"/>
        </w:rPr>
        <w:t>unamended</w:t>
      </w:r>
      <w:proofErr w:type="spellEnd"/>
      <w:r w:rsidRPr="0058418A">
        <w:rPr>
          <w:rFonts w:ascii="Times New Roman" w:hAnsi="Times New Roman" w:cs="Times New Roman"/>
          <w:szCs w:val="21"/>
        </w:rPr>
        <w:t xml:space="preserve"> and spiked samples were highly comparable (Pearson’s </w:t>
      </w:r>
      <w:r w:rsidRPr="0058418A">
        <w:rPr>
          <w:rFonts w:ascii="Times New Roman" w:hAnsi="Times New Roman" w:cs="Times New Roman"/>
          <w:i/>
          <w:szCs w:val="21"/>
        </w:rPr>
        <w:t>r</w:t>
      </w:r>
      <w:r w:rsidRPr="0058418A">
        <w:rPr>
          <w:rFonts w:ascii="Times New Roman" w:hAnsi="Times New Roman" w:cs="Times New Roman"/>
          <w:szCs w:val="21"/>
        </w:rPr>
        <w:t xml:space="preserve"> </w:t>
      </w:r>
      <w:r w:rsidRPr="0058418A">
        <w:rPr>
          <w:rFonts w:ascii="Times New Roman" w:hAnsi="Times New Roman" w:cs="Times New Roman"/>
          <w:i/>
          <w:szCs w:val="21"/>
        </w:rPr>
        <w:t>&gt;</w:t>
      </w:r>
      <w:r w:rsidRPr="0058418A">
        <w:rPr>
          <w:rFonts w:ascii="Times New Roman" w:hAnsi="Times New Roman" w:cs="Times New Roman"/>
          <w:szCs w:val="21"/>
        </w:rPr>
        <w:t xml:space="preserve"> 0.99), suggesting spike-in did not affect measuring bacterial community structure and </w:t>
      </w:r>
      <w:commentRangeStart w:id="10"/>
      <w:r w:rsidRPr="0058418A">
        <w:rPr>
          <w:rFonts w:ascii="Times New Roman" w:hAnsi="Times New Roman" w:cs="Times New Roman"/>
          <w:szCs w:val="21"/>
        </w:rPr>
        <w:t>composition</w:t>
      </w:r>
      <w:commentRangeEnd w:id="10"/>
      <w:r w:rsidRPr="0058418A">
        <w:rPr>
          <w:rStyle w:val="a5"/>
          <w:rFonts w:ascii="Times New Roman" w:hAnsi="Times New Roman" w:cs="Times New Roman"/>
        </w:rPr>
        <w:commentReference w:id="10"/>
      </w:r>
      <w:r w:rsidRPr="0058418A">
        <w:rPr>
          <w:rFonts w:ascii="Times New Roman" w:hAnsi="Times New Roman" w:cs="Times New Roman"/>
          <w:szCs w:val="21"/>
        </w:rPr>
        <w:t xml:space="preserve">. Correlations for other two dilution experiments are also higher than 99%, shown in Supplementary </w:t>
      </w:r>
      <w:r w:rsidRPr="0058418A">
        <w:rPr>
          <w:rFonts w:ascii="Times New Roman" w:hAnsi="Times New Roman" w:cs="Times New Roman"/>
          <w:b/>
          <w:szCs w:val="21"/>
        </w:rPr>
        <w:t>F</w:t>
      </w:r>
      <w:r>
        <w:rPr>
          <w:rFonts w:ascii="Times New Roman" w:hAnsi="Times New Roman" w:cs="Times New Roman" w:hint="eastAsia"/>
          <w:b/>
          <w:szCs w:val="21"/>
        </w:rPr>
        <w:t>ig.</w:t>
      </w:r>
      <w:r w:rsidRPr="0058418A">
        <w:rPr>
          <w:rFonts w:ascii="Times New Roman" w:hAnsi="Times New Roman" w:cs="Times New Roman"/>
          <w:b/>
          <w:szCs w:val="21"/>
        </w:rPr>
        <w:t>？</w:t>
      </w:r>
      <w:r w:rsidRPr="0058418A">
        <w:rPr>
          <w:rFonts w:ascii="Times New Roman" w:hAnsi="Times New Roman" w:cs="Times New Roman"/>
          <w:szCs w:val="21"/>
        </w:rPr>
        <w:t xml:space="preserve">. </w:t>
      </w:r>
      <w:r w:rsidRPr="0058418A">
        <w:rPr>
          <w:rFonts w:ascii="Times New Roman" w:hAnsi="Times New Roman" w:cs="Times New Roman"/>
          <w:color w:val="000000" w:themeColor="text1"/>
          <w:szCs w:val="21"/>
        </w:rPr>
        <w:t xml:space="preserve">Shannon index estimates showed no significant difference between </w:t>
      </w:r>
      <w:proofErr w:type="spellStart"/>
      <w:r w:rsidRPr="0058418A">
        <w:rPr>
          <w:rFonts w:ascii="Times New Roman" w:hAnsi="Times New Roman" w:cs="Times New Roman"/>
          <w:color w:val="000000" w:themeColor="text1"/>
          <w:szCs w:val="21"/>
        </w:rPr>
        <w:t>unamended</w:t>
      </w:r>
      <w:proofErr w:type="spellEnd"/>
      <w:r w:rsidRPr="0058418A">
        <w:rPr>
          <w:rFonts w:ascii="Times New Roman" w:hAnsi="Times New Roman" w:cs="Times New Roman"/>
          <w:color w:val="000000" w:themeColor="text1"/>
          <w:szCs w:val="21"/>
        </w:rPr>
        <w:t xml:space="preserve"> and spiked samples (</w:t>
      </w:r>
      <w:r w:rsidRPr="0058418A">
        <w:rPr>
          <w:rFonts w:ascii="Times New Roman" w:hAnsi="Times New Roman" w:cs="Times New Roman"/>
          <w:b/>
          <w:color w:val="000000" w:themeColor="text1"/>
          <w:szCs w:val="21"/>
        </w:rPr>
        <w:t>F</w:t>
      </w:r>
      <w:r>
        <w:rPr>
          <w:rFonts w:ascii="Times New Roman" w:hAnsi="Times New Roman" w:cs="Times New Roman" w:hint="eastAsia"/>
          <w:b/>
          <w:szCs w:val="21"/>
        </w:rPr>
        <w:t>ig</w:t>
      </w:r>
      <w:r>
        <w:rPr>
          <w:rFonts w:ascii="Times New Roman" w:hAnsi="Times New Roman" w:cs="Times New Roman" w:hint="eastAsia"/>
          <w:b/>
          <w:color w:val="000000" w:themeColor="text1"/>
          <w:szCs w:val="21"/>
        </w:rPr>
        <w:t>.</w:t>
      </w:r>
      <w:r w:rsidRPr="0058418A">
        <w:rPr>
          <w:rFonts w:ascii="Times New Roman" w:hAnsi="Times New Roman" w:cs="Times New Roman"/>
          <w:b/>
          <w:color w:val="000000" w:themeColor="text1"/>
          <w:szCs w:val="21"/>
        </w:rPr>
        <w:t xml:space="preserve"> 4</w:t>
      </w:r>
      <w:r>
        <w:rPr>
          <w:rFonts w:ascii="Times New Roman" w:hAnsi="Times New Roman" w:cs="Times New Roman" w:hint="eastAsia"/>
          <w:b/>
          <w:color w:val="000000" w:themeColor="text1"/>
          <w:szCs w:val="21"/>
        </w:rPr>
        <w:t>b</w:t>
      </w:r>
      <w:r w:rsidRPr="0058418A">
        <w:rPr>
          <w:rFonts w:ascii="Times New Roman" w:hAnsi="Times New Roman" w:cs="Times New Roman"/>
          <w:color w:val="000000" w:themeColor="text1"/>
          <w:szCs w:val="21"/>
        </w:rPr>
        <w:t xml:space="preserve">, </w:t>
      </w:r>
      <w:r w:rsidRPr="0058418A">
        <w:rPr>
          <w:rFonts w:ascii="Times New Roman" w:hAnsi="Times New Roman" w:cs="Times New Roman"/>
          <w:i/>
          <w:color w:val="000000" w:themeColor="text1"/>
          <w:szCs w:val="21"/>
        </w:rPr>
        <w:t>P</w:t>
      </w:r>
      <w:r w:rsidRPr="0058418A">
        <w:rPr>
          <w:rFonts w:ascii="Times New Roman" w:hAnsi="Times New Roman" w:cs="Times New Roman"/>
          <w:color w:val="000000" w:themeColor="text1"/>
          <w:szCs w:val="21"/>
        </w:rPr>
        <w:t xml:space="preserve"> &gt;0.05). </w:t>
      </w:r>
    </w:p>
    <w:p w:rsidR="004D77A5" w:rsidRPr="0058418A" w:rsidRDefault="004D77A5" w:rsidP="004D77A5">
      <w:pPr>
        <w:spacing w:line="312" w:lineRule="auto"/>
        <w:rPr>
          <w:rFonts w:ascii="Times New Roman" w:hAnsi="Times New Roman" w:cs="Times New Roman"/>
          <w:color w:val="000000" w:themeColor="text1"/>
          <w:szCs w:val="21"/>
        </w:rPr>
      </w:pPr>
    </w:p>
    <w:p w:rsidR="004D77A5" w:rsidRPr="0058418A" w:rsidRDefault="004D77A5" w:rsidP="004D77A5">
      <w:pPr>
        <w:spacing w:line="312" w:lineRule="auto"/>
        <w:rPr>
          <w:rStyle w:val="fontstyle01"/>
          <w:rFonts w:ascii="Times New Roman" w:hAnsi="Times New Roman" w:cs="Times New Roman"/>
          <w:color w:val="000000" w:themeColor="text1"/>
          <w:sz w:val="21"/>
          <w:szCs w:val="21"/>
        </w:rPr>
      </w:pPr>
      <w:r w:rsidRPr="0058418A">
        <w:rPr>
          <w:rStyle w:val="fontstyle01"/>
          <w:rFonts w:ascii="Times New Roman" w:hAnsi="Times New Roman" w:cs="Times New Roman"/>
          <w:sz w:val="21"/>
          <w:szCs w:val="21"/>
        </w:rPr>
        <w:t xml:space="preserve">To assess the effects of spike-in based calibration on the outcome of </w:t>
      </w:r>
      <w:proofErr w:type="spellStart"/>
      <w:r w:rsidRPr="0058418A">
        <w:rPr>
          <w:rStyle w:val="fontstyle01"/>
          <w:rFonts w:ascii="Times New Roman" w:hAnsi="Times New Roman" w:cs="Times New Roman"/>
          <w:sz w:val="21"/>
          <w:szCs w:val="21"/>
        </w:rPr>
        <w:t>microbiome</w:t>
      </w:r>
      <w:proofErr w:type="spellEnd"/>
      <w:r w:rsidRPr="0058418A">
        <w:rPr>
          <w:rStyle w:val="fontstyle01"/>
          <w:rFonts w:ascii="Times New Roman" w:hAnsi="Times New Roman" w:cs="Times New Roman"/>
          <w:sz w:val="21"/>
          <w:szCs w:val="21"/>
        </w:rPr>
        <w:t xml:space="preserve"> analyses, we compare the influence of two profiling methods (relative method and quantitative method) on family abundance measurement. As expected, it was not impossible to obtain the total</w:t>
      </w:r>
      <w:r w:rsidRPr="0058418A">
        <w:rPr>
          <w:rStyle w:val="fontstyle01"/>
          <w:rFonts w:ascii="Times New Roman" w:hAnsi="Times New Roman" w:cs="Times New Roman"/>
          <w:color w:val="FF0000"/>
          <w:sz w:val="21"/>
          <w:szCs w:val="21"/>
        </w:rPr>
        <w:t xml:space="preserve"> microbial/bacterial </w:t>
      </w:r>
      <w:r w:rsidRPr="0058418A">
        <w:rPr>
          <w:rStyle w:val="fontstyle01"/>
          <w:rFonts w:ascii="Times New Roman" w:hAnsi="Times New Roman" w:cs="Times New Roman"/>
          <w:sz w:val="21"/>
          <w:szCs w:val="21"/>
        </w:rPr>
        <w:t xml:space="preserve">load or absolute growths or declines of particular </w:t>
      </w:r>
      <w:proofErr w:type="spellStart"/>
      <w:r w:rsidRPr="0058418A">
        <w:rPr>
          <w:rStyle w:val="fontstyle01"/>
          <w:rFonts w:ascii="Times New Roman" w:hAnsi="Times New Roman" w:cs="Times New Roman"/>
          <w:sz w:val="21"/>
          <w:szCs w:val="21"/>
        </w:rPr>
        <w:t>taxa</w:t>
      </w:r>
      <w:proofErr w:type="spellEnd"/>
      <w:r w:rsidRPr="0058418A">
        <w:rPr>
          <w:rStyle w:val="fontstyle01"/>
          <w:rFonts w:ascii="Times New Roman" w:hAnsi="Times New Roman" w:cs="Times New Roman"/>
          <w:sz w:val="21"/>
          <w:szCs w:val="21"/>
        </w:rPr>
        <w:t xml:space="preserve"> using relative approach. ER1 and ER2 produced similar relative abundance profiles at the family level (</w:t>
      </w:r>
      <w:r w:rsidRPr="0058418A">
        <w:rPr>
          <w:rStyle w:val="fontstyle01"/>
          <w:rFonts w:ascii="Times New Roman" w:hAnsi="Times New Roman" w:cs="Times New Roman"/>
          <w:b/>
          <w:sz w:val="21"/>
          <w:szCs w:val="21"/>
        </w:rPr>
        <w:t>F</w:t>
      </w:r>
      <w:r>
        <w:rPr>
          <w:rFonts w:ascii="Times New Roman" w:hAnsi="Times New Roman" w:cs="Times New Roman" w:hint="eastAsia"/>
          <w:b/>
          <w:szCs w:val="21"/>
        </w:rPr>
        <w:t>ig.</w:t>
      </w:r>
      <w:r w:rsidRPr="0058418A">
        <w:rPr>
          <w:rStyle w:val="fontstyle01"/>
          <w:rFonts w:ascii="Times New Roman" w:hAnsi="Times New Roman" w:cs="Times New Roman"/>
          <w:b/>
          <w:sz w:val="21"/>
          <w:szCs w:val="21"/>
        </w:rPr>
        <w:t xml:space="preserve"> 4</w:t>
      </w:r>
      <w:r>
        <w:rPr>
          <w:rStyle w:val="fontstyle01"/>
          <w:rFonts w:ascii="Times New Roman" w:hAnsi="Times New Roman" w:cs="Times New Roman" w:hint="eastAsia"/>
          <w:b/>
          <w:sz w:val="21"/>
          <w:szCs w:val="21"/>
        </w:rPr>
        <w:t>c</w:t>
      </w:r>
      <w:r w:rsidRPr="0058418A">
        <w:rPr>
          <w:rStyle w:val="fontstyle01"/>
          <w:rFonts w:ascii="Times New Roman" w:hAnsi="Times New Roman" w:cs="Times New Roman"/>
          <w:sz w:val="21"/>
          <w:szCs w:val="21"/>
        </w:rPr>
        <w:t xml:space="preserve">). </w:t>
      </w:r>
      <w:r w:rsidRPr="0058418A">
        <w:rPr>
          <w:rStyle w:val="fontstyle01"/>
          <w:rFonts w:ascii="Times New Roman" w:hAnsi="Times New Roman" w:cs="Times New Roman"/>
          <w:color w:val="000000" w:themeColor="text1"/>
          <w:sz w:val="21"/>
          <w:szCs w:val="21"/>
        </w:rPr>
        <w:t xml:space="preserve">Nevertheless, </w:t>
      </w:r>
      <w:r w:rsidRPr="0058418A">
        <w:rPr>
          <w:rStyle w:val="fontstyle01"/>
          <w:rFonts w:ascii="Times New Roman" w:hAnsi="Times New Roman" w:cs="Times New Roman"/>
          <w:sz w:val="21"/>
          <w:szCs w:val="21"/>
        </w:rPr>
        <w:t>the evident abundance shift between ER1 and ER2 could be detected using spike-in based calibration. As shown in</w:t>
      </w:r>
      <w:r w:rsidRPr="0058418A">
        <w:rPr>
          <w:rStyle w:val="fontstyle01"/>
          <w:rFonts w:ascii="Times New Roman" w:hAnsi="Times New Roman" w:cs="Times New Roman"/>
          <w:b/>
          <w:sz w:val="21"/>
          <w:szCs w:val="21"/>
        </w:rPr>
        <w:t xml:space="preserve"> F</w:t>
      </w:r>
      <w:r>
        <w:rPr>
          <w:rFonts w:ascii="Times New Roman" w:hAnsi="Times New Roman" w:cs="Times New Roman" w:hint="eastAsia"/>
          <w:b/>
          <w:szCs w:val="21"/>
        </w:rPr>
        <w:t>ig.</w:t>
      </w:r>
      <w:r w:rsidRPr="0058418A">
        <w:rPr>
          <w:rStyle w:val="fontstyle01"/>
          <w:rFonts w:ascii="Times New Roman" w:hAnsi="Times New Roman" w:cs="Times New Roman"/>
          <w:b/>
          <w:sz w:val="21"/>
          <w:szCs w:val="21"/>
        </w:rPr>
        <w:t xml:space="preserve"> 4</w:t>
      </w:r>
      <w:r>
        <w:rPr>
          <w:rStyle w:val="fontstyle01"/>
          <w:rFonts w:ascii="Times New Roman" w:hAnsi="Times New Roman" w:cs="Times New Roman" w:hint="eastAsia"/>
          <w:b/>
          <w:sz w:val="21"/>
          <w:szCs w:val="21"/>
        </w:rPr>
        <w:t>d</w:t>
      </w:r>
      <w:r w:rsidRPr="0058418A">
        <w:rPr>
          <w:rStyle w:val="fontstyle01"/>
          <w:rFonts w:ascii="Times New Roman" w:hAnsi="Times New Roman" w:cs="Times New Roman"/>
          <w:sz w:val="21"/>
          <w:szCs w:val="21"/>
        </w:rPr>
        <w:t>, when spike-in taking up 20% of the library size (E04), the total microbial load in ER2 displayed a 1.7 fold de</w:t>
      </w:r>
      <w:r w:rsidRPr="0058418A">
        <w:rPr>
          <w:rStyle w:val="fontstyle01"/>
          <w:rFonts w:ascii="Times New Roman" w:hAnsi="Times New Roman" w:cs="Times New Roman"/>
          <w:color w:val="000000" w:themeColor="text1"/>
          <w:sz w:val="21"/>
          <w:szCs w:val="21"/>
        </w:rPr>
        <w:t xml:space="preserve">cline, in response to 1.8-fold increase in host copy number. However, even at 60%~70% coverage (E55) or lower than 5% (E03), the calibration based on spike-in were still reliable, reflecting 2.1 fold and 1.5 fold decline, respectively. </w:t>
      </w:r>
      <w:r w:rsidRPr="0058418A">
        <w:rPr>
          <w:rStyle w:val="fontstyle01"/>
          <w:rFonts w:ascii="Times New Roman" w:hAnsi="Times New Roman" w:cs="Times New Roman"/>
          <w:sz w:val="21"/>
          <w:szCs w:val="21"/>
        </w:rPr>
        <w:t>We also found the absolute abundance (relative to plant host) for each bacterial family decreased on average 1.78 (±0.28)</w:t>
      </w:r>
      <w:r w:rsidRPr="0058418A">
        <w:rPr>
          <w:rStyle w:val="a5"/>
          <w:rFonts w:ascii="Times New Roman" w:hAnsi="Times New Roman" w:cs="Times New Roman"/>
        </w:rPr>
        <w:commentReference w:id="11"/>
      </w:r>
      <w:r w:rsidRPr="0058418A">
        <w:rPr>
          <w:rStyle w:val="fontstyle01"/>
          <w:rFonts w:ascii="Times New Roman" w:hAnsi="Times New Roman" w:cs="Times New Roman"/>
          <w:sz w:val="21"/>
          <w:szCs w:val="21"/>
        </w:rPr>
        <w:t>-fold in ER2.</w:t>
      </w:r>
      <w:r w:rsidRPr="0058418A">
        <w:rPr>
          <w:rStyle w:val="fontstyle01"/>
          <w:rFonts w:ascii="Times New Roman" w:hAnsi="Times New Roman" w:cs="Times New Roman"/>
          <w:color w:val="000000" w:themeColor="text1"/>
          <w:sz w:val="21"/>
          <w:szCs w:val="21"/>
        </w:rPr>
        <w:t xml:space="preserve"> These results demonstrated the utility of the spike-in BI12-4 for quantifying total microbial loads as well as abundances of individual </w:t>
      </w:r>
      <w:proofErr w:type="spellStart"/>
      <w:r w:rsidRPr="0058418A">
        <w:rPr>
          <w:rStyle w:val="fontstyle01"/>
          <w:rFonts w:ascii="Times New Roman" w:hAnsi="Times New Roman" w:cs="Times New Roman"/>
          <w:color w:val="000000" w:themeColor="text1"/>
          <w:sz w:val="21"/>
          <w:szCs w:val="21"/>
        </w:rPr>
        <w:t>taxa</w:t>
      </w:r>
      <w:proofErr w:type="spellEnd"/>
      <w:r w:rsidRPr="0058418A">
        <w:rPr>
          <w:rStyle w:val="fontstyle01"/>
          <w:rFonts w:ascii="Times New Roman" w:hAnsi="Times New Roman" w:cs="Times New Roman"/>
          <w:color w:val="000000" w:themeColor="text1"/>
          <w:sz w:val="21"/>
          <w:szCs w:val="21"/>
        </w:rPr>
        <w:t xml:space="preserve">. Ratios </w:t>
      </w:r>
      <w:r w:rsidRPr="0058418A">
        <w:rPr>
          <w:rStyle w:val="fontstyle01"/>
          <w:rFonts w:ascii="Times New Roman" w:hAnsi="Times New Roman" w:cs="Times New Roman"/>
          <w:sz w:val="21"/>
          <w:szCs w:val="21"/>
        </w:rPr>
        <w:t xml:space="preserve">for all comparison are provided in </w:t>
      </w:r>
      <w:r w:rsidRPr="004D77A5">
        <w:rPr>
          <w:rStyle w:val="fontstyle01"/>
          <w:rFonts w:ascii="Times New Roman" w:hAnsi="Times New Roman" w:cs="Times New Roman"/>
          <w:b/>
          <w:sz w:val="21"/>
          <w:szCs w:val="21"/>
          <w:highlight w:val="cyan"/>
        </w:rPr>
        <w:t>Supplementary Table?</w:t>
      </w:r>
    </w:p>
    <w:p w:rsidR="004D77A5" w:rsidRPr="0058418A" w:rsidRDefault="004D77A5" w:rsidP="004D77A5">
      <w:pPr>
        <w:spacing w:line="312" w:lineRule="auto"/>
        <w:rPr>
          <w:rFonts w:ascii="Times New Roman" w:hAnsi="Times New Roman" w:cs="Times New Roman"/>
          <w:szCs w:val="21"/>
        </w:rPr>
      </w:pPr>
      <w:r w:rsidRPr="0058418A">
        <w:rPr>
          <w:rStyle w:val="fontstyle01"/>
          <w:rFonts w:ascii="Times New Roman" w:hAnsi="Times New Roman" w:cs="Times New Roman"/>
          <w:color w:val="000000" w:themeColor="text1"/>
          <w:sz w:val="21"/>
          <w:szCs w:val="21"/>
        </w:rPr>
        <w:t xml:space="preserve">We also constructed fungal libraries responding to 16S-seq libraries at the same dilution conditions. Even though the amounts of the spike-in we used could be controlled at an appropriate </w:t>
      </w:r>
      <w:r w:rsidRPr="0058418A">
        <w:rPr>
          <w:rStyle w:val="fontstyle01"/>
          <w:rFonts w:ascii="Times New Roman" w:hAnsi="Times New Roman" w:cs="Times New Roman"/>
          <w:color w:val="000000" w:themeColor="text1"/>
          <w:sz w:val="21"/>
          <w:szCs w:val="21"/>
        </w:rPr>
        <w:lastRenderedPageBreak/>
        <w:t xml:space="preserve">proportion of the total ITS1 reads in the mock microbial community (3%~23%), it was difficult to determine the appropriate amounts of spike-in to add to natural fungal communities. Spike-in reads accounted for more than 75% of the total reads in </w:t>
      </w:r>
      <w:commentRangeStart w:id="12"/>
      <w:r w:rsidRPr="0058418A">
        <w:rPr>
          <w:rStyle w:val="fontstyle01"/>
          <w:rFonts w:ascii="Times New Roman" w:hAnsi="Times New Roman" w:cs="Times New Roman"/>
          <w:color w:val="000000" w:themeColor="text1"/>
          <w:sz w:val="21"/>
          <w:szCs w:val="21"/>
        </w:rPr>
        <w:t>E55 and E04 ITS</w:t>
      </w:r>
      <w:commentRangeEnd w:id="12"/>
      <w:r w:rsidRPr="0058418A">
        <w:rPr>
          <w:rStyle w:val="a5"/>
        </w:rPr>
        <w:commentReference w:id="12"/>
      </w:r>
      <w:r w:rsidRPr="0058418A">
        <w:rPr>
          <w:rStyle w:val="fontstyle01"/>
          <w:rFonts w:ascii="Times New Roman" w:hAnsi="Times New Roman" w:cs="Times New Roman"/>
          <w:color w:val="000000" w:themeColor="text1"/>
          <w:sz w:val="21"/>
          <w:szCs w:val="21"/>
        </w:rPr>
        <w:t xml:space="preserve"> libraries, indicating fungi only occupied a small fraction of the microbial community. Excessive proportion</w:t>
      </w:r>
      <w:r w:rsidRPr="0058418A">
        <w:rPr>
          <w:rStyle w:val="fontstyle01"/>
          <w:color w:val="000000" w:themeColor="text1"/>
          <w:sz w:val="21"/>
          <w:szCs w:val="21"/>
        </w:rPr>
        <w:t xml:space="preserve"> might compromise the accuracy of spike-in normalization.</w:t>
      </w:r>
      <w:r w:rsidRPr="0058418A">
        <w:rPr>
          <w:rStyle w:val="fontstyle01"/>
          <w:rFonts w:ascii="Times New Roman" w:hAnsi="Times New Roman" w:cs="Times New Roman"/>
          <w:color w:val="000000" w:themeColor="text1"/>
          <w:sz w:val="21"/>
          <w:szCs w:val="21"/>
        </w:rPr>
        <w:t xml:space="preserve"> Therefore, we restricted our analyses to E03_fungi library, in which the coverage of spike-in was at 20~30%. To assess the performance of BI-12-4 in calibrating the fungal data, we investigated the fungal community composition at the order level. We observed that ER2 fungal samples displayed 2.3</w:t>
      </w:r>
      <w:r w:rsidRPr="0058418A">
        <w:rPr>
          <w:rStyle w:val="fontstyle01"/>
          <w:rFonts w:ascii="Times New Roman" w:hAnsi="Times New Roman" w:cs="Times New Roman" w:hint="eastAsia"/>
          <w:color w:val="000000" w:themeColor="text1"/>
          <w:sz w:val="21"/>
          <w:szCs w:val="21"/>
        </w:rPr>
        <w:t>-</w:t>
      </w:r>
      <w:r w:rsidRPr="0058418A">
        <w:rPr>
          <w:rStyle w:val="fontstyle01"/>
          <w:rFonts w:ascii="Times New Roman" w:hAnsi="Times New Roman" w:cs="Times New Roman"/>
          <w:color w:val="000000" w:themeColor="text1"/>
          <w:sz w:val="21"/>
          <w:szCs w:val="21"/>
        </w:rPr>
        <w:t xml:space="preserve"> fold decline in total fungal load, </w:t>
      </w:r>
      <w:r w:rsidRPr="0058418A">
        <w:rPr>
          <w:rStyle w:val="fontstyle01"/>
          <w:rFonts w:ascii="Times New Roman" w:hAnsi="Times New Roman" w:cs="Times New Roman"/>
          <w:sz w:val="21"/>
          <w:szCs w:val="21"/>
        </w:rPr>
        <w:t xml:space="preserve">and the ‘absolute abundance’ for </w:t>
      </w:r>
      <w:r w:rsidRPr="0058418A">
        <w:rPr>
          <w:rStyle w:val="fontstyle01"/>
          <w:rFonts w:ascii="Times New Roman" w:hAnsi="Times New Roman" w:cs="Times New Roman" w:hint="eastAsia"/>
          <w:sz w:val="21"/>
          <w:szCs w:val="21"/>
        </w:rPr>
        <w:t>top</w:t>
      </w:r>
      <w:r w:rsidRPr="0058418A">
        <w:rPr>
          <w:rStyle w:val="fontstyle01"/>
          <w:rFonts w:ascii="Times New Roman" w:hAnsi="Times New Roman" w:cs="Times New Roman"/>
          <w:sz w:val="21"/>
          <w:szCs w:val="21"/>
        </w:rPr>
        <w:t xml:space="preserve"> 10 fungal orders decreased on average 2.1</w:t>
      </w:r>
      <w:r w:rsidRPr="0058418A">
        <w:rPr>
          <w:rStyle w:val="fontstyle01"/>
          <w:rFonts w:ascii="Times New Roman" w:hAnsi="Times New Roman" w:cs="Times New Roman" w:hint="eastAsia"/>
          <w:sz w:val="21"/>
          <w:szCs w:val="21"/>
        </w:rPr>
        <w:t>±</w:t>
      </w:r>
      <w:r w:rsidRPr="0058418A">
        <w:rPr>
          <w:rStyle w:val="fontstyle01"/>
          <w:rFonts w:ascii="Times New Roman" w:hAnsi="Times New Roman" w:cs="Times New Roman" w:hint="eastAsia"/>
          <w:sz w:val="21"/>
          <w:szCs w:val="21"/>
        </w:rPr>
        <w:t xml:space="preserve">0.16 </w:t>
      </w:r>
      <w:r w:rsidRPr="0058418A">
        <w:rPr>
          <w:rStyle w:val="fontstyle01"/>
          <w:rFonts w:ascii="Times New Roman" w:hAnsi="Times New Roman" w:cs="Times New Roman"/>
          <w:sz w:val="21"/>
          <w:szCs w:val="21"/>
        </w:rPr>
        <w:t xml:space="preserve">fold in ER2 </w:t>
      </w:r>
      <w:r w:rsidRPr="0058418A">
        <w:rPr>
          <w:rStyle w:val="fontstyle01"/>
          <w:rFonts w:ascii="Times New Roman" w:hAnsi="Times New Roman" w:cs="Times New Roman"/>
          <w:b/>
          <w:sz w:val="21"/>
          <w:szCs w:val="21"/>
        </w:rPr>
        <w:t>(</w:t>
      </w:r>
      <w:r w:rsidRPr="004D77A5">
        <w:rPr>
          <w:rStyle w:val="fontstyle01"/>
          <w:rFonts w:ascii="Times New Roman" w:hAnsi="Times New Roman" w:cs="Times New Roman"/>
          <w:b/>
          <w:sz w:val="21"/>
          <w:szCs w:val="21"/>
          <w:highlight w:val="cyan"/>
        </w:rPr>
        <w:t>Supplementary F</w:t>
      </w:r>
      <w:r w:rsidRPr="004D77A5">
        <w:rPr>
          <w:rStyle w:val="fontstyle01"/>
          <w:rFonts w:ascii="Times New Roman" w:hAnsi="Times New Roman" w:cs="Times New Roman" w:hint="eastAsia"/>
          <w:b/>
          <w:sz w:val="21"/>
          <w:szCs w:val="21"/>
          <w:highlight w:val="cyan"/>
        </w:rPr>
        <w:t xml:space="preserve">ig. </w:t>
      </w:r>
      <w:r w:rsidRPr="004D77A5">
        <w:rPr>
          <w:rStyle w:val="fontstyle01"/>
          <w:rFonts w:ascii="Times New Roman" w:hAnsi="Times New Roman" w:cs="Times New Roman"/>
          <w:b/>
          <w:sz w:val="21"/>
          <w:szCs w:val="21"/>
          <w:highlight w:val="cyan"/>
        </w:rPr>
        <w:t>?</w:t>
      </w:r>
      <w:r w:rsidRPr="0058418A">
        <w:rPr>
          <w:rStyle w:val="fontstyle01"/>
          <w:rFonts w:ascii="Times New Roman" w:hAnsi="Times New Roman" w:cs="Times New Roman"/>
          <w:b/>
          <w:sz w:val="21"/>
          <w:szCs w:val="21"/>
        </w:rPr>
        <w:t>).</w:t>
      </w:r>
      <w:r w:rsidRPr="0058418A">
        <w:rPr>
          <w:rFonts w:ascii="Times New Roman" w:hAnsi="Times New Roman" w:cs="Times New Roman"/>
          <w:szCs w:val="21"/>
        </w:rPr>
        <w:t xml:space="preserve"> These results confirmed that quantitative fungal profile calibrated by spike-in BI-12-4 can truly reflected the abundance shifts than those generated by relative approaches. </w:t>
      </w:r>
    </w:p>
    <w:p w:rsidR="004D77A5" w:rsidRDefault="004D77A5"/>
    <w:p w:rsidR="00492542" w:rsidRPr="00237766" w:rsidRDefault="00255B9C" w:rsidP="001C3A89">
      <w:pPr>
        <w:spacing w:beforeLines="50" w:afterLines="50" w:line="312" w:lineRule="auto"/>
        <w:rPr>
          <w:rFonts w:ascii="Times New Roman" w:hAnsi="Times New Roman" w:cs="Times New Roman"/>
          <w:color w:val="0066FF"/>
          <w:szCs w:val="21"/>
        </w:rPr>
      </w:pPr>
      <w:r w:rsidRPr="00255B9C">
        <w:rPr>
          <w:rFonts w:ascii="Times New Roman" w:hAnsi="Times New Roman" w:cs="Times New Roman" w:hint="eastAsia"/>
          <w:b/>
          <w:szCs w:val="21"/>
        </w:rPr>
        <w:t xml:space="preserve">5. </w:t>
      </w:r>
      <w:r w:rsidR="00492542" w:rsidRPr="00255B9C">
        <w:rPr>
          <w:rFonts w:ascii="Times New Roman" w:hAnsi="Times New Roman" w:cs="Times New Roman" w:hint="eastAsia"/>
          <w:b/>
          <w:szCs w:val="21"/>
        </w:rPr>
        <w:t xml:space="preserve">Microbial load as a key feature of the </w:t>
      </w:r>
      <w:proofErr w:type="spellStart"/>
      <w:r w:rsidR="00492542" w:rsidRPr="00255B9C">
        <w:rPr>
          <w:rFonts w:ascii="Times New Roman" w:hAnsi="Times New Roman" w:cs="Times New Roman" w:hint="eastAsia"/>
          <w:b/>
          <w:szCs w:val="21"/>
        </w:rPr>
        <w:t>microbiome</w:t>
      </w:r>
      <w:proofErr w:type="spellEnd"/>
      <w:r w:rsidR="00492542" w:rsidRPr="00255B9C">
        <w:rPr>
          <w:rFonts w:ascii="Times New Roman" w:hAnsi="Times New Roman" w:cs="Times New Roman" w:hint="eastAsia"/>
          <w:b/>
          <w:szCs w:val="21"/>
        </w:rPr>
        <w:t xml:space="preserve"> alterations associated with drought stress</w:t>
      </w:r>
      <w:r w:rsidRPr="00255B9C">
        <w:rPr>
          <w:rFonts w:ascii="Times New Roman" w:hAnsi="Times New Roman" w:cs="Times New Roman" w:hint="eastAsia"/>
          <w:b/>
          <w:color w:val="000000" w:themeColor="text1"/>
          <w:szCs w:val="21"/>
        </w:rPr>
        <w:t>.</w:t>
      </w:r>
      <w:r>
        <w:rPr>
          <w:rFonts w:ascii="Times New Roman" w:hAnsi="Times New Roman" w:cs="Times New Roman" w:hint="eastAsia"/>
          <w:b/>
          <w:color w:val="FF0000"/>
          <w:szCs w:val="21"/>
        </w:rPr>
        <w:t xml:space="preserve"> </w:t>
      </w:r>
      <w:r w:rsidR="00492542" w:rsidRPr="00297AB0">
        <w:rPr>
          <w:rFonts w:ascii="Times New Roman" w:hAnsi="Times New Roman" w:cs="Times New Roman"/>
        </w:rPr>
        <w:t>The drought effect has been observed across some plant species, including grass</w:t>
      </w:r>
      <w:r w:rsidR="00DD481D">
        <w:rPr>
          <w:rFonts w:ascii="Times New Roman" w:hAnsi="Times New Roman" w:cs="Times New Roman"/>
        </w:rPr>
        <w:fldChar w:fldCharType="begin">
          <w:fldData xml:space="preserve">PEVuZE5vdGU+PENpdGU+PEF1dGhvcj5OYXlsb3I8L0F1dGhvcj48WWVhcj4yMDE3PC9ZZWFyPjxS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=
</w:fldData>
        </w:fldChar>
      </w:r>
      <w:r w:rsidR="00556052">
        <w:rPr>
          <w:rFonts w:ascii="Times New Roman" w:hAnsi="Times New Roman" w:cs="Times New Roman"/>
        </w:rPr>
        <w:instrText xml:space="preserve"> ADDIN EN.CITE </w:instrText>
      </w:r>
      <w:r w:rsidR="00DD481D">
        <w:rPr>
          <w:rFonts w:ascii="Times New Roman" w:hAnsi="Times New Roman" w:cs="Times New Roman"/>
        </w:rPr>
        <w:fldChar w:fldCharType="begin">
          <w:fldData xml:space="preserve">PEVuZE5vdGU+PENpdGU+PEF1dGhvcj5OYXlsb3I8L0F1dGhvcj48WWVhcj4yMDE3PC9ZZWFyPjxS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=
</w:fldData>
        </w:fldChar>
      </w:r>
      <w:r w:rsidR="00556052">
        <w:rPr>
          <w:rFonts w:ascii="Times New Roman" w:hAnsi="Times New Roman" w:cs="Times New Roman"/>
        </w:rPr>
        <w:instrText xml:space="preserve"> ADDIN EN.CITE.DATA </w:instrText>
      </w:r>
      <w:r w:rsidR="00DD481D">
        <w:rPr>
          <w:rFonts w:ascii="Times New Roman" w:hAnsi="Times New Roman" w:cs="Times New Roman"/>
        </w:rPr>
      </w:r>
      <w:r w:rsidR="00DD481D">
        <w:rPr>
          <w:rFonts w:ascii="Times New Roman" w:hAnsi="Times New Roman" w:cs="Times New Roman"/>
        </w:rPr>
        <w:fldChar w:fldCharType="end"/>
      </w:r>
      <w:r w:rsidR="00DD481D">
        <w:rPr>
          <w:rFonts w:ascii="Times New Roman" w:hAnsi="Times New Roman" w:cs="Times New Roman"/>
        </w:rPr>
      </w:r>
      <w:r w:rsidR="00DD481D">
        <w:rPr>
          <w:rFonts w:ascii="Times New Roman" w:hAnsi="Times New Roman" w:cs="Times New Roman"/>
        </w:rPr>
        <w:fldChar w:fldCharType="separate"/>
      </w:r>
      <w:r w:rsidR="00556052" w:rsidRPr="00556052">
        <w:rPr>
          <w:rFonts w:ascii="Times New Roman" w:hAnsi="Times New Roman" w:cs="Times New Roman"/>
          <w:noProof/>
          <w:vertAlign w:val="superscript"/>
        </w:rPr>
        <w:t>15</w:t>
      </w:r>
      <w:r w:rsidR="00DD481D">
        <w:rPr>
          <w:rFonts w:ascii="Times New Roman" w:hAnsi="Times New Roman" w:cs="Times New Roman"/>
        </w:rPr>
        <w:fldChar w:fldCharType="end"/>
      </w:r>
      <w:r w:rsidR="00492542" w:rsidRPr="00297AB0">
        <w:rPr>
          <w:rFonts w:ascii="Times New Roman" w:hAnsi="Times New Roman" w:cs="Times New Roman"/>
        </w:rPr>
        <w:t xml:space="preserve">, rice </w:t>
      </w:r>
      <w:r w:rsidR="00DD481D">
        <w:rPr>
          <w:rFonts w:ascii="Times New Roman" w:hAnsi="Times New Roman" w:cs="Times New Roman"/>
        </w:rPr>
        <w:fldChar w:fldCharType="begin">
          <w:fldData xml:space="preserve">PEVuZE5vdGU+PENpdGU+PEF1dGhvcj5TYW50b3MtTWVkZWxsaW48L0F1dGhvcj48WWVhcj4yMDE3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</w:fldData>
        </w:fldChar>
      </w:r>
      <w:r w:rsidR="00556052">
        <w:rPr>
          <w:rFonts w:ascii="Times New Roman" w:hAnsi="Times New Roman" w:cs="Times New Roman"/>
        </w:rPr>
        <w:instrText xml:space="preserve"> ADDIN EN.CITE </w:instrText>
      </w:r>
      <w:r w:rsidR="00DD481D">
        <w:rPr>
          <w:rFonts w:ascii="Times New Roman" w:hAnsi="Times New Roman" w:cs="Times New Roman"/>
        </w:rPr>
        <w:fldChar w:fldCharType="begin">
          <w:fldData xml:space="preserve">PEVuZE5vdGU+PENpdGU+PEF1dGhvcj5TYW50b3MtTWVkZWxsaW48L0F1dGhvcj48WWVhcj4yMDE3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</w:fldData>
        </w:fldChar>
      </w:r>
      <w:r w:rsidR="00556052">
        <w:rPr>
          <w:rFonts w:ascii="Times New Roman" w:hAnsi="Times New Roman" w:cs="Times New Roman"/>
        </w:rPr>
        <w:instrText xml:space="preserve"> ADDIN EN.CITE.DATA </w:instrText>
      </w:r>
      <w:r w:rsidR="00DD481D">
        <w:rPr>
          <w:rFonts w:ascii="Times New Roman" w:hAnsi="Times New Roman" w:cs="Times New Roman"/>
        </w:rPr>
      </w:r>
      <w:r w:rsidR="00DD481D">
        <w:rPr>
          <w:rFonts w:ascii="Times New Roman" w:hAnsi="Times New Roman" w:cs="Times New Roman"/>
        </w:rPr>
        <w:fldChar w:fldCharType="end"/>
      </w:r>
      <w:r w:rsidR="00DD481D">
        <w:rPr>
          <w:rFonts w:ascii="Times New Roman" w:hAnsi="Times New Roman" w:cs="Times New Roman"/>
        </w:rPr>
      </w:r>
      <w:r w:rsidR="00DD481D">
        <w:rPr>
          <w:rFonts w:ascii="Times New Roman" w:hAnsi="Times New Roman" w:cs="Times New Roman"/>
        </w:rPr>
        <w:fldChar w:fldCharType="separate"/>
      </w:r>
      <w:r w:rsidR="00556052" w:rsidRPr="00556052">
        <w:rPr>
          <w:rFonts w:ascii="Times New Roman" w:hAnsi="Times New Roman" w:cs="Times New Roman"/>
          <w:noProof/>
          <w:vertAlign w:val="superscript"/>
        </w:rPr>
        <w:t>16</w:t>
      </w:r>
      <w:r w:rsidR="00DD481D">
        <w:rPr>
          <w:rFonts w:ascii="Times New Roman" w:hAnsi="Times New Roman" w:cs="Times New Roman"/>
        </w:rPr>
        <w:fldChar w:fldCharType="end"/>
      </w:r>
      <w:r w:rsidR="00492542" w:rsidRPr="00297AB0">
        <w:rPr>
          <w:rFonts w:ascii="Times New Roman" w:hAnsi="Times New Roman" w:cs="Times New Roman"/>
        </w:rPr>
        <w:t xml:space="preserve">and </w:t>
      </w:r>
      <w:r w:rsidR="00492542" w:rsidRPr="00355DCB">
        <w:rPr>
          <w:rFonts w:ascii="Times New Roman" w:cs="Times New Roman"/>
        </w:rPr>
        <w:t>sorghum</w:t>
      </w:r>
      <w:r w:rsidR="00DD481D">
        <w:rPr>
          <w:rFonts w:ascii="Times New Roman" w:cs="Times New Roman"/>
        </w:rPr>
        <w:fldChar w:fldCharType="begin">
          <w:fldData xml:space="preserve">PEVuZE5vdGU+PENpdGU+PEF1dGhvcj5YdTwvQXV0aG9yPjxZZWFyPjIwMTg8L1llYXI+PFJlY051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==
</w:fldData>
        </w:fldChar>
      </w:r>
      <w:r w:rsidR="00556052">
        <w:rPr>
          <w:rFonts w:ascii="Times New Roman" w:cs="Times New Roman"/>
        </w:rPr>
        <w:instrText xml:space="preserve"> ADDIN EN.CITE </w:instrText>
      </w:r>
      <w:r w:rsidR="00DD481D">
        <w:rPr>
          <w:rFonts w:ascii="Times New Roman" w:cs="Times New Roman"/>
        </w:rPr>
        <w:fldChar w:fldCharType="begin">
          <w:fldData xml:space="preserve">PEVuZE5vdGU+PENpdGU+PEF1dGhvcj5YdTwvQXV0aG9yPjxZZWFyPjIwMTg8L1llYXI+PFJlY051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==
</w:fldData>
        </w:fldChar>
      </w:r>
      <w:r w:rsidR="00556052">
        <w:rPr>
          <w:rFonts w:ascii="Times New Roman" w:cs="Times New Roman"/>
        </w:rPr>
        <w:instrText xml:space="preserve"> ADDIN EN.CITE.DATA </w:instrText>
      </w:r>
      <w:r w:rsidR="00DD481D">
        <w:rPr>
          <w:rFonts w:ascii="Times New Roman" w:cs="Times New Roman"/>
        </w:rPr>
      </w:r>
      <w:r w:rsidR="00DD481D">
        <w:rPr>
          <w:rFonts w:ascii="Times New Roman" w:cs="Times New Roman"/>
        </w:rPr>
        <w:fldChar w:fldCharType="end"/>
      </w:r>
      <w:r w:rsidR="00DD481D">
        <w:rPr>
          <w:rFonts w:ascii="Times New Roman" w:cs="Times New Roman"/>
        </w:rPr>
      </w:r>
      <w:r w:rsidR="00DD481D">
        <w:rPr>
          <w:rFonts w:ascii="Times New Roman" w:cs="Times New Roman"/>
        </w:rPr>
        <w:fldChar w:fldCharType="separate"/>
      </w:r>
      <w:r w:rsidR="00556052" w:rsidRPr="00556052">
        <w:rPr>
          <w:rFonts w:ascii="Times New Roman" w:cs="Times New Roman"/>
          <w:noProof/>
          <w:vertAlign w:val="superscript"/>
        </w:rPr>
        <w:t>17</w:t>
      </w:r>
      <w:r w:rsidR="00DD481D">
        <w:rPr>
          <w:rFonts w:ascii="Times New Roman" w:cs="Times New Roman"/>
        </w:rPr>
        <w:fldChar w:fldCharType="end"/>
      </w:r>
      <w:r w:rsidR="00492542" w:rsidRPr="00297AB0">
        <w:rPr>
          <w:rFonts w:ascii="Times New Roman" w:hAnsi="Times New Roman" w:cs="Times New Roman"/>
        </w:rPr>
        <w:t>, as well as soil types</w:t>
      </w:r>
      <w:r w:rsidR="00492542" w:rsidRPr="00A63976">
        <w:rPr>
          <w:rFonts w:ascii="Times New Roman" w:hAnsi="Times New Roman" w:cs="Times New Roman"/>
          <w:color w:val="C00000"/>
          <w:sz w:val="18"/>
          <w:szCs w:val="18"/>
        </w:rPr>
        <w:t xml:space="preserve"> </w:t>
      </w:r>
      <w:r w:rsidR="00492542" w:rsidRPr="00D63D26">
        <w:rPr>
          <w:rFonts w:ascii="Times New Roman" w:hAnsi="Times New Roman" w:cs="Times New Roman"/>
          <w:color w:val="FF0000"/>
          <w:sz w:val="18"/>
          <w:szCs w:val="18"/>
        </w:rPr>
        <w:t>[</w:t>
      </w:r>
      <w:r w:rsidR="00492542" w:rsidRPr="00D63D26">
        <w:rPr>
          <w:rFonts w:ascii="Times New Roman" w:cs="Times New Roman"/>
          <w:color w:val="FF0000"/>
          <w:sz w:val="18"/>
          <w:szCs w:val="18"/>
        </w:rPr>
        <w:t>文献</w:t>
      </w:r>
      <w:r w:rsidR="00492542" w:rsidRPr="00D63D26">
        <w:rPr>
          <w:rFonts w:ascii="Times New Roman" w:hAnsi="Times New Roman" w:cs="Times New Roman"/>
          <w:color w:val="FF0000"/>
          <w:sz w:val="18"/>
          <w:szCs w:val="18"/>
        </w:rPr>
        <w:t>]</w:t>
      </w:r>
      <w:r w:rsidR="00492542" w:rsidRPr="00297AB0">
        <w:rPr>
          <w:rFonts w:ascii="Times New Roman" w:hAnsi="Times New Roman" w:cs="Times New Roman"/>
        </w:rPr>
        <w:t>.</w:t>
      </w:r>
      <w:r w:rsidR="00492542" w:rsidRPr="00A63976">
        <w:rPr>
          <w:rFonts w:ascii="Times New Roman" w:hAnsi="Times New Roman" w:cs="Times New Roman"/>
          <w:color w:val="000000" w:themeColor="text1"/>
        </w:rPr>
        <w:t xml:space="preserve"> These studies have shown that</w:t>
      </w:r>
      <w:r w:rsidR="00492542" w:rsidRPr="00A63976">
        <w:rPr>
          <w:rFonts w:ascii="Times New Roman" w:hAnsi="Times New Roman" w:cs="Times New Roman"/>
          <w:color w:val="000000" w:themeColor="text1"/>
          <w:szCs w:val="21"/>
        </w:rPr>
        <w:t xml:space="preserve"> </w:t>
      </w:r>
      <w:r w:rsidR="00492542" w:rsidRPr="00A63976">
        <w:rPr>
          <w:rFonts w:ascii="Times New Roman" w:hAnsi="Times New Roman" w:cs="Times New Roman" w:hint="eastAsia"/>
          <w:color w:val="000000" w:themeColor="text1"/>
          <w:szCs w:val="21"/>
        </w:rPr>
        <w:t>drought significantly altered the bacterial or fungal communities. Consistent with th</w:t>
      </w:r>
      <w:r w:rsidR="00492542">
        <w:rPr>
          <w:rFonts w:ascii="Times New Roman" w:hAnsi="Times New Roman" w:cs="Times New Roman" w:hint="eastAsia"/>
          <w:color w:val="000000" w:themeColor="text1"/>
          <w:szCs w:val="21"/>
        </w:rPr>
        <w:t>ese</w:t>
      </w:r>
      <w:r w:rsidR="00492542" w:rsidRPr="00A63976">
        <w:rPr>
          <w:rFonts w:ascii="Times New Roman" w:hAnsi="Times New Roman" w:cs="Times New Roman" w:hint="eastAsia"/>
          <w:color w:val="000000" w:themeColor="text1"/>
          <w:szCs w:val="21"/>
        </w:rPr>
        <w:t xml:space="preserve"> published studies, t</w:t>
      </w:r>
      <w:r w:rsidR="00492542" w:rsidRPr="00A63976">
        <w:rPr>
          <w:rFonts w:ascii="Times New Roman" w:hAnsi="Times New Roman" w:cs="Times New Roman"/>
          <w:color w:val="000000" w:themeColor="text1"/>
          <w:szCs w:val="21"/>
        </w:rPr>
        <w:t>he results</w:t>
      </w:r>
      <w:r w:rsidR="00492542" w:rsidRPr="00A63976">
        <w:rPr>
          <w:rFonts w:ascii="Times New Roman" w:hAnsi="Times New Roman" w:cs="Times New Roman" w:hint="eastAsia"/>
          <w:color w:val="000000" w:themeColor="text1"/>
          <w:szCs w:val="21"/>
        </w:rPr>
        <w:t xml:space="preserve"> of </w:t>
      </w:r>
      <w:r w:rsidR="00492542" w:rsidRPr="00A63976">
        <w:rPr>
          <w:rFonts w:ascii="Times New Roman" w:hAnsi="Times New Roman" w:cs="Times New Roman"/>
          <w:color w:val="000000" w:themeColor="text1"/>
          <w:szCs w:val="21"/>
        </w:rPr>
        <w:t>Principal co</w:t>
      </w:r>
      <w:r w:rsidR="00492542" w:rsidRPr="00653E11">
        <w:rPr>
          <w:rFonts w:ascii="Times New Roman" w:hAnsi="Times New Roman" w:cs="Times New Roman"/>
          <w:color w:val="000000"/>
          <w:szCs w:val="21"/>
        </w:rPr>
        <w:t>ordinate analyses (</w:t>
      </w:r>
      <w:proofErr w:type="spellStart"/>
      <w:r w:rsidR="00492542" w:rsidRPr="00653E11">
        <w:rPr>
          <w:rFonts w:ascii="Times New Roman" w:hAnsi="Times New Roman" w:cs="Times New Roman"/>
          <w:color w:val="000000"/>
          <w:szCs w:val="21"/>
        </w:rPr>
        <w:t>PCoA</w:t>
      </w:r>
      <w:proofErr w:type="spellEnd"/>
      <w:r w:rsidR="00492542" w:rsidRPr="00653E11">
        <w:rPr>
          <w:rFonts w:ascii="Times New Roman" w:hAnsi="Times New Roman" w:cs="Times New Roman"/>
          <w:color w:val="000000"/>
          <w:szCs w:val="21"/>
        </w:rPr>
        <w:t>) of Bray Curtis distances</w:t>
      </w:r>
      <w:r w:rsidR="00492542" w:rsidRPr="00653E11">
        <w:rPr>
          <w:rFonts w:ascii="Times New Roman" w:hAnsi="Times New Roman" w:cs="Times New Roman"/>
          <w:szCs w:val="21"/>
        </w:rPr>
        <w:t xml:space="preserve"> </w:t>
      </w:r>
      <w:r w:rsidR="00492542">
        <w:rPr>
          <w:rFonts w:ascii="Times New Roman" w:hAnsi="Times New Roman" w:cs="Times New Roman" w:hint="eastAsia"/>
          <w:szCs w:val="21"/>
        </w:rPr>
        <w:t xml:space="preserve">from Hainan filed </w:t>
      </w:r>
      <w:r w:rsidR="00492542" w:rsidRPr="00653E11">
        <w:rPr>
          <w:rFonts w:ascii="Times New Roman" w:hAnsi="Times New Roman" w:cs="Times New Roman"/>
          <w:szCs w:val="21"/>
        </w:rPr>
        <w:t xml:space="preserve">showed that drought treatment impacted the </w:t>
      </w:r>
      <w:r w:rsidR="00492542">
        <w:rPr>
          <w:rFonts w:ascii="Times New Roman" w:hAnsi="Times New Roman" w:cs="Times New Roman" w:hint="eastAsia"/>
          <w:szCs w:val="21"/>
        </w:rPr>
        <w:t xml:space="preserve">rice </w:t>
      </w:r>
      <w:r w:rsidR="00492542" w:rsidRPr="00653E11">
        <w:rPr>
          <w:rFonts w:ascii="Times New Roman" w:hAnsi="Times New Roman" w:cs="Times New Roman"/>
          <w:szCs w:val="21"/>
        </w:rPr>
        <w:t>root-associated bacterial communities rather than bulk soil communities</w:t>
      </w:r>
      <w:r w:rsidR="00492542">
        <w:rPr>
          <w:rFonts w:ascii="Times New Roman" w:hAnsi="Times New Roman" w:cs="Times New Roman" w:hint="eastAsia"/>
          <w:szCs w:val="21"/>
        </w:rPr>
        <w:t xml:space="preserve"> (</w:t>
      </w:r>
      <w:r w:rsidR="00492542" w:rsidRPr="0074006A">
        <w:rPr>
          <w:rFonts w:ascii="Times New Roman" w:hAnsi="Times New Roman" w:cs="Times New Roman"/>
          <w:b/>
          <w:szCs w:val="21"/>
        </w:rPr>
        <w:t>Fig</w:t>
      </w:r>
      <w:r w:rsidR="00492542">
        <w:rPr>
          <w:rFonts w:ascii="Times New Roman" w:hAnsi="Times New Roman" w:cs="Times New Roman" w:hint="eastAsia"/>
          <w:b/>
          <w:szCs w:val="21"/>
        </w:rPr>
        <w:t>.</w:t>
      </w:r>
      <w:r w:rsidR="00492542" w:rsidRPr="0074006A">
        <w:rPr>
          <w:rFonts w:ascii="Times New Roman" w:hAnsi="Times New Roman" w:cs="Times New Roman"/>
          <w:b/>
          <w:szCs w:val="21"/>
        </w:rPr>
        <w:t xml:space="preserve"> 5a</w:t>
      </w:r>
      <w:r w:rsidR="00492542">
        <w:rPr>
          <w:rFonts w:ascii="Times New Roman" w:hAnsi="Times New Roman" w:cs="Times New Roman" w:hint="eastAsia"/>
          <w:szCs w:val="21"/>
        </w:rPr>
        <w:t>)</w:t>
      </w:r>
      <w:r w:rsidR="00492542" w:rsidRPr="00653E11">
        <w:rPr>
          <w:rFonts w:ascii="Times New Roman" w:hAnsi="Times New Roman" w:cs="Times New Roman"/>
          <w:szCs w:val="21"/>
        </w:rPr>
        <w:t xml:space="preserve">. </w:t>
      </w:r>
      <w:r w:rsidR="00492542" w:rsidRPr="00122C12">
        <w:rPr>
          <w:rFonts w:ascii="Times New Roman" w:hAnsi="Times New Roman" w:cs="Times New Roman"/>
          <w:szCs w:val="21"/>
        </w:rPr>
        <w:t>T</w:t>
      </w:r>
      <w:r w:rsidR="00492542" w:rsidRPr="00122C12">
        <w:rPr>
          <w:rFonts w:ascii="Times New Roman" w:hAnsi="Times New Roman" w:cs="Times New Roman" w:hint="eastAsia"/>
          <w:szCs w:val="21"/>
        </w:rPr>
        <w:t>he first two ax</w:t>
      </w:r>
      <w:r w:rsidR="00492542">
        <w:rPr>
          <w:rFonts w:ascii="Times New Roman" w:hAnsi="Times New Roman" w:cs="Times New Roman" w:hint="eastAsia"/>
          <w:szCs w:val="21"/>
        </w:rPr>
        <w:t>e</w:t>
      </w:r>
      <w:r w:rsidR="00492542" w:rsidRPr="00122C12">
        <w:rPr>
          <w:rFonts w:ascii="Times New Roman" w:hAnsi="Times New Roman" w:cs="Times New Roman" w:hint="eastAsia"/>
          <w:szCs w:val="21"/>
        </w:rPr>
        <w:t xml:space="preserve">s explained </w:t>
      </w:r>
      <w:r w:rsidR="00492542">
        <w:rPr>
          <w:rFonts w:ascii="Times New Roman" w:hAnsi="Times New Roman" w:cs="Times New Roman" w:hint="eastAsia"/>
          <w:szCs w:val="21"/>
        </w:rPr>
        <w:t>58.03</w:t>
      </w:r>
      <w:r w:rsidR="00492542" w:rsidRPr="00122C12">
        <w:rPr>
          <w:rFonts w:ascii="Times New Roman" w:hAnsi="Times New Roman" w:cs="Times New Roman" w:hint="eastAsia"/>
          <w:szCs w:val="21"/>
        </w:rPr>
        <w:t xml:space="preserve"> % of the variance, with the primary axis (</w:t>
      </w:r>
      <w:r w:rsidR="00492542">
        <w:rPr>
          <w:rFonts w:ascii="Times New Roman" w:hAnsi="Times New Roman" w:cs="Times New Roman" w:hint="eastAsia"/>
          <w:szCs w:val="21"/>
        </w:rPr>
        <w:t>37.4</w:t>
      </w:r>
      <w:r w:rsidR="00492542" w:rsidRPr="00122C12">
        <w:rPr>
          <w:rFonts w:ascii="Times New Roman" w:hAnsi="Times New Roman" w:cs="Times New Roman" w:hint="eastAsia"/>
          <w:szCs w:val="21"/>
        </w:rPr>
        <w:t>%) primarily distinguishing samples by compartment and the secondary axis (</w:t>
      </w:r>
      <w:r w:rsidR="00492542">
        <w:rPr>
          <w:rFonts w:ascii="Times New Roman" w:hAnsi="Times New Roman" w:cs="Times New Roman" w:hint="eastAsia"/>
          <w:szCs w:val="21"/>
        </w:rPr>
        <w:t>20.63</w:t>
      </w:r>
      <w:r w:rsidR="00492542" w:rsidRPr="00122C12">
        <w:rPr>
          <w:rFonts w:ascii="Times New Roman" w:hAnsi="Times New Roman" w:cs="Times New Roman" w:hint="eastAsia"/>
          <w:szCs w:val="21"/>
        </w:rPr>
        <w:t xml:space="preserve">%) by treatment. </w:t>
      </w:r>
      <w:r w:rsidR="00492542">
        <w:rPr>
          <w:rFonts w:ascii="Times New Roman" w:hAnsi="Times New Roman" w:cs="Times New Roman" w:hint="eastAsia"/>
          <w:szCs w:val="21"/>
        </w:rPr>
        <w:t>Similar effect of drought treatment on the bacterial community were also observed in Anhui filed</w:t>
      </w:r>
      <w:r w:rsidR="00492542" w:rsidRPr="00653E11">
        <w:rPr>
          <w:rFonts w:ascii="Times New Roman" w:hAnsi="Times New Roman" w:cs="Times New Roman"/>
          <w:szCs w:val="21"/>
        </w:rPr>
        <w:t xml:space="preserve"> (</w:t>
      </w:r>
      <w:r w:rsidR="00492542" w:rsidRPr="00947C21">
        <w:rPr>
          <w:rFonts w:ascii="Times New Roman" w:hAnsi="Times New Roman" w:cs="Times New Roman"/>
          <w:b/>
          <w:szCs w:val="21"/>
        </w:rPr>
        <w:t xml:space="preserve">Supplementary Fig. </w:t>
      </w:r>
      <w:r w:rsidR="00A6186A">
        <w:rPr>
          <w:rFonts w:ascii="Times New Roman" w:cs="Times New Roman" w:hint="eastAsia"/>
          <w:b/>
          <w:szCs w:val="21"/>
        </w:rPr>
        <w:t>10</w:t>
      </w:r>
      <w:r w:rsidR="00492542" w:rsidRPr="00653E11">
        <w:rPr>
          <w:rFonts w:ascii="Times New Roman" w:hAnsi="Times New Roman" w:cs="Times New Roman"/>
          <w:szCs w:val="21"/>
        </w:rPr>
        <w:t>).</w:t>
      </w:r>
      <w:r w:rsidR="00492542" w:rsidRPr="00103C41">
        <w:rPr>
          <w:rFonts w:ascii="MyriadPro-Regular" w:hAnsi="MyriadPro-Regular"/>
          <w:color w:val="000000" w:themeColor="text1"/>
          <w:szCs w:val="21"/>
        </w:rPr>
        <w:t xml:space="preserve"> </w:t>
      </w:r>
      <w:proofErr w:type="gramStart"/>
      <w:r w:rsidR="00492542" w:rsidRPr="00103C41">
        <w:rPr>
          <w:rFonts w:ascii="MyriadPro-Regular" w:hAnsi="MyriadPro-Regular" w:hint="eastAsia"/>
          <w:color w:val="000000" w:themeColor="text1"/>
          <w:szCs w:val="21"/>
        </w:rPr>
        <w:t>H</w:t>
      </w:r>
      <w:r w:rsidR="00492542" w:rsidRPr="00103C41">
        <w:rPr>
          <w:rFonts w:ascii="MyriadPro-Regular" w:hAnsi="MyriadPro-Regular"/>
          <w:color w:val="000000" w:themeColor="text1"/>
          <w:szCs w:val="21"/>
        </w:rPr>
        <w:t xml:space="preserve">igher levels of moisture in bulk soil </w:t>
      </w:r>
      <w:r w:rsidR="00492542" w:rsidRPr="00103C41">
        <w:rPr>
          <w:rFonts w:ascii="MyriadPro-Regular" w:hAnsi="MyriadPro-Regular" w:hint="eastAsia"/>
          <w:color w:val="000000" w:themeColor="text1"/>
          <w:szCs w:val="21"/>
        </w:rPr>
        <w:t>is</w:t>
      </w:r>
      <w:proofErr w:type="gramEnd"/>
      <w:r w:rsidR="00492542" w:rsidRPr="00103C41">
        <w:rPr>
          <w:rFonts w:ascii="MyriadPro-Regular" w:hAnsi="MyriadPro-Regular" w:hint="eastAsia"/>
          <w:color w:val="000000" w:themeColor="text1"/>
          <w:szCs w:val="21"/>
        </w:rPr>
        <w:t xml:space="preserve"> likely to weaken the drought stress on bacterial communit</w:t>
      </w:r>
      <w:r w:rsidR="00492542">
        <w:rPr>
          <w:rFonts w:ascii="MyriadPro-Regular" w:hAnsi="MyriadPro-Regular" w:hint="eastAsia"/>
          <w:color w:val="000000" w:themeColor="text1"/>
          <w:szCs w:val="21"/>
        </w:rPr>
        <w:t>ies</w:t>
      </w:r>
      <w:r w:rsidR="00DD481D">
        <w:rPr>
          <w:rFonts w:ascii="MyriadPro-Regular" w:hAnsi="MyriadPro-Regular" w:hint="eastAsia"/>
          <w:color w:val="000000" w:themeColor="text1"/>
          <w:szCs w:val="21"/>
        </w:rPr>
        <w:fldChar w:fldCharType="begin">
          <w:fldData xml:space="preserve">PEVuZE5vdGU+PENpdGU+PEF1dGhvcj5TYW50b3MtTWVkZWxsaW48L0F1dGhvcj48WWVhcj4yMDE3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</w:fldData>
        </w:fldChar>
      </w:r>
      <w:r w:rsidR="00556052">
        <w:rPr>
          <w:rFonts w:ascii="MyriadPro-Regular" w:hAnsi="MyriadPro-Regular" w:hint="eastAsia"/>
          <w:color w:val="000000" w:themeColor="text1"/>
          <w:szCs w:val="21"/>
        </w:rPr>
        <w:instrText xml:space="preserve"> ADDIN EN.CITE </w:instrText>
      </w:r>
      <w:r w:rsidR="00DD481D">
        <w:rPr>
          <w:rFonts w:ascii="MyriadPro-Regular" w:hAnsi="MyriadPro-Regular" w:hint="eastAsia"/>
          <w:color w:val="000000" w:themeColor="text1"/>
          <w:szCs w:val="21"/>
        </w:rPr>
        <w:fldChar w:fldCharType="begin">
          <w:fldData xml:space="preserve">PEVuZE5vdGU+PENpdGU+PEF1dGhvcj5TYW50b3MtTWVkZWxsaW48L0F1dGhvcj48WWVhcj4yMDE3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</w:fldData>
        </w:fldChar>
      </w:r>
      <w:r w:rsidR="00556052">
        <w:rPr>
          <w:rFonts w:ascii="MyriadPro-Regular" w:hAnsi="MyriadPro-Regular" w:hint="eastAsia"/>
          <w:color w:val="000000" w:themeColor="text1"/>
          <w:szCs w:val="21"/>
        </w:rPr>
        <w:instrText xml:space="preserve"> ADDIN EN.CITE.DATA </w:instrText>
      </w:r>
      <w:r w:rsidR="00DD481D">
        <w:rPr>
          <w:rFonts w:ascii="MyriadPro-Regular" w:hAnsi="MyriadPro-Regular" w:hint="eastAsia"/>
          <w:color w:val="000000" w:themeColor="text1"/>
          <w:szCs w:val="21"/>
        </w:rPr>
      </w:r>
      <w:r w:rsidR="00DD481D">
        <w:rPr>
          <w:rFonts w:ascii="MyriadPro-Regular" w:hAnsi="MyriadPro-Regular" w:hint="eastAsia"/>
          <w:color w:val="000000" w:themeColor="text1"/>
          <w:szCs w:val="21"/>
        </w:rPr>
        <w:fldChar w:fldCharType="end"/>
      </w:r>
      <w:r w:rsidR="00DD481D">
        <w:rPr>
          <w:rFonts w:ascii="MyriadPro-Regular" w:hAnsi="MyriadPro-Regular" w:hint="eastAsia"/>
          <w:color w:val="000000" w:themeColor="text1"/>
          <w:szCs w:val="21"/>
        </w:rPr>
      </w:r>
      <w:r w:rsidR="00DD481D">
        <w:rPr>
          <w:rFonts w:ascii="MyriadPro-Regular" w:hAnsi="MyriadPro-Regular" w:hint="eastAsia"/>
          <w:color w:val="000000" w:themeColor="text1"/>
          <w:szCs w:val="21"/>
        </w:rPr>
        <w:fldChar w:fldCharType="separate"/>
      </w:r>
      <w:r w:rsidR="00556052" w:rsidRPr="00556052">
        <w:rPr>
          <w:rFonts w:ascii="MyriadPro-Regular" w:hAnsi="MyriadPro-Regular" w:hint="eastAsia"/>
          <w:noProof/>
          <w:color w:val="000000" w:themeColor="text1"/>
          <w:szCs w:val="21"/>
          <w:vertAlign w:val="superscript"/>
        </w:rPr>
        <w:t>16</w:t>
      </w:r>
      <w:r w:rsidR="00DD481D">
        <w:rPr>
          <w:rFonts w:ascii="MyriadPro-Regular" w:hAnsi="MyriadPro-Regular" w:hint="eastAsia"/>
          <w:color w:val="000000" w:themeColor="text1"/>
          <w:szCs w:val="21"/>
        </w:rPr>
        <w:fldChar w:fldCharType="end"/>
      </w:r>
      <w:r w:rsidR="00492542" w:rsidRPr="00237766">
        <w:rPr>
          <w:rFonts w:ascii="Times New Roman" w:hAnsi="Times New Roman" w:cs="Times New Roman"/>
          <w:color w:val="0066FF"/>
          <w:szCs w:val="21"/>
        </w:rPr>
        <w:t xml:space="preserve">. </w:t>
      </w:r>
    </w:p>
    <w:p w:rsidR="00492542" w:rsidRPr="00237766" w:rsidRDefault="00492542" w:rsidP="00492542">
      <w:pPr>
        <w:spacing w:before="50" w:after="50" w:line="312" w:lineRule="auto"/>
        <w:rPr>
          <w:rFonts w:ascii="Times New Roman" w:hAnsi="Times New Roman" w:cs="Times New Roman"/>
          <w:color w:val="000000" w:themeColor="text1"/>
          <w:szCs w:val="21"/>
        </w:rPr>
      </w:pPr>
      <w:r w:rsidRPr="00237766">
        <w:rPr>
          <w:rStyle w:val="fontstyle01"/>
          <w:rFonts w:ascii="Times New Roman" w:hAnsi="Times New Roman" w:cs="Times New Roman"/>
          <w:sz w:val="21"/>
          <w:szCs w:val="21"/>
        </w:rPr>
        <w:t>The total microbial load effect has bee</w:t>
      </w:r>
      <w:r w:rsidRPr="00237766">
        <w:rPr>
          <w:rStyle w:val="fontstyle01"/>
          <w:rFonts w:ascii="Times New Roman" w:hAnsi="Times New Roman" w:cs="Times New Roman"/>
          <w:color w:val="000000" w:themeColor="text1"/>
          <w:sz w:val="21"/>
          <w:szCs w:val="21"/>
        </w:rPr>
        <w:t>n observed in the gut microbiome</w:t>
      </w:r>
      <w:r w:rsidR="00DD481D">
        <w:rPr>
          <w:rStyle w:val="fontstyle01"/>
          <w:rFonts w:ascii="Times New Roman" w:hAnsi="Times New Roman" w:cs="Times New Roman"/>
          <w:color w:val="000000" w:themeColor="text1"/>
          <w:sz w:val="21"/>
          <w:szCs w:val="21"/>
        </w:rPr>
        <w:fldChar w:fldCharType="begin">
          <w:fldData xml:space="preserve">PEVuZE5vdGU+PENpdGU+PEF1dGhvcj5WYW5kZXB1dHRlPC9BdXRob3I+PFllYXI+MjAxNzwvWWVh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</w:fldData>
        </w:fldChar>
      </w:r>
      <w:r w:rsidR="00556052">
        <w:rPr>
          <w:rStyle w:val="fontstyle01"/>
          <w:rFonts w:ascii="Times New Roman" w:hAnsi="Times New Roman" w:cs="Times New Roman"/>
          <w:color w:val="000000" w:themeColor="text1"/>
          <w:sz w:val="21"/>
          <w:szCs w:val="21"/>
        </w:rPr>
        <w:instrText xml:space="preserve"> ADDIN EN.CITE </w:instrText>
      </w:r>
      <w:r w:rsidR="00DD481D">
        <w:rPr>
          <w:rStyle w:val="fontstyle01"/>
          <w:rFonts w:ascii="Times New Roman" w:hAnsi="Times New Roman" w:cs="Times New Roman"/>
          <w:color w:val="000000" w:themeColor="text1"/>
          <w:sz w:val="21"/>
          <w:szCs w:val="21"/>
        </w:rPr>
        <w:fldChar w:fldCharType="begin">
          <w:fldData xml:space="preserve">PEVuZE5vdGU+PENpdGU+PEF1dGhvcj5WYW5kZXB1dHRlPC9BdXRob3I+PFllYXI+MjAxNzwvWWVh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</w:fldData>
        </w:fldChar>
      </w:r>
      <w:r w:rsidR="00556052">
        <w:rPr>
          <w:rStyle w:val="fontstyle01"/>
          <w:rFonts w:ascii="Times New Roman" w:hAnsi="Times New Roman" w:cs="Times New Roman"/>
          <w:color w:val="000000" w:themeColor="text1"/>
          <w:sz w:val="21"/>
          <w:szCs w:val="21"/>
        </w:rPr>
        <w:instrText xml:space="preserve"> ADDIN EN.CITE.DATA </w:instrText>
      </w:r>
      <w:r w:rsidR="00DD481D">
        <w:rPr>
          <w:rStyle w:val="fontstyle01"/>
          <w:rFonts w:ascii="Times New Roman" w:hAnsi="Times New Roman" w:cs="Times New Roman"/>
          <w:color w:val="000000" w:themeColor="text1"/>
          <w:sz w:val="21"/>
          <w:szCs w:val="21"/>
        </w:rPr>
      </w:r>
      <w:r w:rsidR="00DD481D">
        <w:rPr>
          <w:rStyle w:val="fontstyle01"/>
          <w:rFonts w:ascii="Times New Roman" w:hAnsi="Times New Roman" w:cs="Times New Roman"/>
          <w:color w:val="000000" w:themeColor="text1"/>
          <w:sz w:val="21"/>
          <w:szCs w:val="21"/>
        </w:rPr>
        <w:fldChar w:fldCharType="end"/>
      </w:r>
      <w:r w:rsidR="00DD481D">
        <w:rPr>
          <w:rStyle w:val="fontstyle01"/>
          <w:rFonts w:ascii="Times New Roman" w:hAnsi="Times New Roman" w:cs="Times New Roman"/>
          <w:color w:val="000000" w:themeColor="text1"/>
          <w:sz w:val="21"/>
          <w:szCs w:val="21"/>
        </w:rPr>
      </w:r>
      <w:r w:rsidR="00DD481D">
        <w:rPr>
          <w:rStyle w:val="fontstyle01"/>
          <w:rFonts w:ascii="Times New Roman" w:hAnsi="Times New Roman" w:cs="Times New Roman"/>
          <w:color w:val="000000" w:themeColor="text1"/>
          <w:sz w:val="21"/>
          <w:szCs w:val="21"/>
        </w:rPr>
        <w:fldChar w:fldCharType="separate"/>
      </w:r>
      <w:r w:rsidR="00556052" w:rsidRPr="00556052">
        <w:rPr>
          <w:rStyle w:val="fontstyle01"/>
          <w:rFonts w:ascii="Times New Roman" w:hAnsi="Times New Roman" w:cs="Times New Roman"/>
          <w:noProof/>
          <w:color w:val="000000" w:themeColor="text1"/>
          <w:sz w:val="21"/>
          <w:szCs w:val="21"/>
          <w:vertAlign w:val="superscript"/>
        </w:rPr>
        <w:t>2,18</w:t>
      </w:r>
      <w:r w:rsidR="00DD481D">
        <w:rPr>
          <w:rStyle w:val="fontstyle01"/>
          <w:rFonts w:ascii="Times New Roman" w:hAnsi="Times New Roman" w:cs="Times New Roman"/>
          <w:color w:val="000000" w:themeColor="text1"/>
          <w:sz w:val="21"/>
          <w:szCs w:val="21"/>
        </w:rPr>
        <w:fldChar w:fldCharType="end"/>
      </w:r>
      <w:r w:rsidRPr="00237766">
        <w:rPr>
          <w:rStyle w:val="fontstyle01"/>
          <w:rFonts w:ascii="Times New Roman" w:hAnsi="Times New Roman" w:cs="Times New Roman"/>
          <w:color w:val="3366FF"/>
          <w:sz w:val="21"/>
          <w:szCs w:val="21"/>
        </w:rPr>
        <w:t>.</w:t>
      </w:r>
      <w:r w:rsidRPr="00237766">
        <w:rPr>
          <w:rStyle w:val="fontstyle01"/>
          <w:rFonts w:ascii="Times New Roman" w:hAnsi="Times New Roman" w:cs="Times New Roman"/>
          <w:color w:val="0066FF"/>
          <w:sz w:val="21"/>
          <w:szCs w:val="21"/>
        </w:rPr>
        <w:t xml:space="preserve"> </w:t>
      </w:r>
      <w:proofErr w:type="spellStart"/>
      <w:r w:rsidRPr="00237766">
        <w:rPr>
          <w:rStyle w:val="fontstyle01"/>
          <w:rFonts w:ascii="Times New Roman" w:hAnsi="Times New Roman" w:cs="Times New Roman"/>
          <w:color w:val="000000" w:themeColor="text1"/>
          <w:sz w:val="21"/>
          <w:szCs w:val="21"/>
        </w:rPr>
        <w:t>Vandeputte</w:t>
      </w:r>
      <w:proofErr w:type="spellEnd"/>
      <w:r w:rsidRPr="00237766">
        <w:rPr>
          <w:rStyle w:val="fontstyle01"/>
          <w:rFonts w:ascii="Times New Roman" w:hAnsi="Times New Roman" w:cs="Times New Roman"/>
          <w:color w:val="000000" w:themeColor="text1"/>
          <w:sz w:val="21"/>
          <w:szCs w:val="21"/>
        </w:rPr>
        <w:t xml:space="preserve"> et al. found absolute microbial counts were three times lower in individuals with </w:t>
      </w:r>
      <w:proofErr w:type="spellStart"/>
      <w:r w:rsidRPr="00237766">
        <w:rPr>
          <w:rStyle w:val="fontstyle01"/>
          <w:rFonts w:ascii="Times New Roman" w:hAnsi="Times New Roman" w:cs="Times New Roman"/>
          <w:color w:val="000000" w:themeColor="text1"/>
          <w:sz w:val="21"/>
          <w:szCs w:val="21"/>
        </w:rPr>
        <w:t>Crohn’s</w:t>
      </w:r>
      <w:proofErr w:type="spellEnd"/>
      <w:r w:rsidRPr="00237766">
        <w:rPr>
          <w:rStyle w:val="fontstyle01"/>
          <w:rFonts w:ascii="Times New Roman" w:hAnsi="Times New Roman" w:cs="Times New Roman"/>
          <w:color w:val="000000" w:themeColor="text1"/>
          <w:sz w:val="21"/>
          <w:szCs w:val="21"/>
        </w:rPr>
        <w:t xml:space="preserve"> disease through quantifying microbial abundances in </w:t>
      </w:r>
      <w:proofErr w:type="spellStart"/>
      <w:r w:rsidRPr="00237766">
        <w:rPr>
          <w:rStyle w:val="fontstyle01"/>
          <w:rFonts w:ascii="Times New Roman" w:hAnsi="Times New Roman" w:cs="Times New Roman"/>
          <w:color w:val="000000" w:themeColor="text1"/>
          <w:sz w:val="21"/>
          <w:szCs w:val="21"/>
        </w:rPr>
        <w:t>faecal</w:t>
      </w:r>
      <w:proofErr w:type="spellEnd"/>
      <w:r w:rsidRPr="00237766">
        <w:rPr>
          <w:rStyle w:val="fontstyle01"/>
          <w:rFonts w:ascii="Times New Roman" w:hAnsi="Times New Roman" w:cs="Times New Roman"/>
          <w:color w:val="000000" w:themeColor="text1"/>
          <w:sz w:val="21"/>
          <w:szCs w:val="21"/>
        </w:rPr>
        <w:t xml:space="preserve"> material</w:t>
      </w:r>
      <w:r w:rsidR="00DD481D">
        <w:rPr>
          <w:rStyle w:val="fontstyle01"/>
          <w:rFonts w:ascii="Times New Roman" w:hAnsi="Times New Roman" w:cs="Times New Roman"/>
          <w:color w:val="000000" w:themeColor="text1"/>
          <w:sz w:val="21"/>
          <w:szCs w:val="21"/>
        </w:rPr>
        <w:fldChar w:fldCharType="begin">
          <w:fldData xml:space="preserve">PEVuZE5vdGU+PENpdGU+PEF1dGhvcj5WYW5kZXB1dHRlPC9BdXRob3I+PFllYXI+MjAxNzwvWWVh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</w:fldData>
        </w:fldChar>
      </w:r>
      <w:r w:rsidR="004D1922">
        <w:rPr>
          <w:rStyle w:val="fontstyle01"/>
          <w:rFonts w:ascii="Times New Roman" w:hAnsi="Times New Roman" w:cs="Times New Roman"/>
          <w:color w:val="000000" w:themeColor="text1"/>
          <w:sz w:val="21"/>
          <w:szCs w:val="21"/>
        </w:rPr>
        <w:instrText xml:space="preserve"> ADDIN EN.CITE </w:instrText>
      </w:r>
      <w:r w:rsidR="00DD481D">
        <w:rPr>
          <w:rStyle w:val="fontstyle01"/>
          <w:rFonts w:ascii="Times New Roman" w:hAnsi="Times New Roman" w:cs="Times New Roman"/>
          <w:color w:val="000000" w:themeColor="text1"/>
          <w:sz w:val="21"/>
          <w:szCs w:val="21"/>
        </w:rPr>
        <w:fldChar w:fldCharType="begin">
          <w:fldData xml:space="preserve">PEVuZE5vdGU+PENpdGU+PEF1dGhvcj5WYW5kZXB1dHRlPC9BdXRob3I+PFllYXI+MjAxNzwvWWVh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</w:fldData>
        </w:fldChar>
      </w:r>
      <w:r w:rsidR="004D1922">
        <w:rPr>
          <w:rStyle w:val="fontstyle01"/>
          <w:rFonts w:ascii="Times New Roman" w:hAnsi="Times New Roman" w:cs="Times New Roman"/>
          <w:color w:val="000000" w:themeColor="text1"/>
          <w:sz w:val="21"/>
          <w:szCs w:val="21"/>
        </w:rPr>
        <w:instrText xml:space="preserve"> ADDIN EN.CITE.DATA </w:instrText>
      </w:r>
      <w:r w:rsidR="00DD481D">
        <w:rPr>
          <w:rStyle w:val="fontstyle01"/>
          <w:rFonts w:ascii="Times New Roman" w:hAnsi="Times New Roman" w:cs="Times New Roman"/>
          <w:color w:val="000000" w:themeColor="text1"/>
          <w:sz w:val="21"/>
          <w:szCs w:val="21"/>
        </w:rPr>
      </w:r>
      <w:r w:rsidR="00DD481D">
        <w:rPr>
          <w:rStyle w:val="fontstyle01"/>
          <w:rFonts w:ascii="Times New Roman" w:hAnsi="Times New Roman" w:cs="Times New Roman"/>
          <w:color w:val="000000" w:themeColor="text1"/>
          <w:sz w:val="21"/>
          <w:szCs w:val="21"/>
        </w:rPr>
        <w:fldChar w:fldCharType="end"/>
      </w:r>
      <w:r w:rsidR="00DD481D">
        <w:rPr>
          <w:rStyle w:val="fontstyle01"/>
          <w:rFonts w:ascii="Times New Roman" w:hAnsi="Times New Roman" w:cs="Times New Roman"/>
          <w:color w:val="000000" w:themeColor="text1"/>
          <w:sz w:val="21"/>
          <w:szCs w:val="21"/>
        </w:rPr>
      </w:r>
      <w:r w:rsidR="00DD481D">
        <w:rPr>
          <w:rStyle w:val="fontstyle01"/>
          <w:rFonts w:ascii="Times New Roman" w:hAnsi="Times New Roman" w:cs="Times New Roman"/>
          <w:color w:val="000000" w:themeColor="text1"/>
          <w:sz w:val="21"/>
          <w:szCs w:val="21"/>
        </w:rPr>
        <w:fldChar w:fldCharType="separate"/>
      </w:r>
      <w:r w:rsidR="004D1922" w:rsidRPr="004D1922">
        <w:rPr>
          <w:rStyle w:val="fontstyle01"/>
          <w:rFonts w:ascii="Times New Roman" w:hAnsi="Times New Roman" w:cs="Times New Roman"/>
          <w:noProof/>
          <w:color w:val="000000" w:themeColor="text1"/>
          <w:sz w:val="21"/>
          <w:szCs w:val="21"/>
          <w:vertAlign w:val="superscript"/>
        </w:rPr>
        <w:t>2</w:t>
      </w:r>
      <w:r w:rsidR="00DD481D">
        <w:rPr>
          <w:rStyle w:val="fontstyle01"/>
          <w:rFonts w:ascii="Times New Roman" w:hAnsi="Times New Roman" w:cs="Times New Roman"/>
          <w:color w:val="000000" w:themeColor="text1"/>
          <w:sz w:val="21"/>
          <w:szCs w:val="21"/>
        </w:rPr>
        <w:fldChar w:fldCharType="end"/>
      </w:r>
      <w:r w:rsidRPr="00237766">
        <w:rPr>
          <w:rStyle w:val="fontstyle01"/>
          <w:rFonts w:ascii="Times New Roman" w:hAnsi="Times New Roman" w:cs="Times New Roman"/>
          <w:color w:val="000000" w:themeColor="text1"/>
          <w:sz w:val="21"/>
          <w:szCs w:val="21"/>
        </w:rPr>
        <w:t>.</w:t>
      </w:r>
      <w:r w:rsidRPr="00237766">
        <w:rPr>
          <w:rStyle w:val="fontstyle01"/>
          <w:rFonts w:ascii="Times New Roman" w:hAnsi="Times New Roman" w:cs="Times New Roman"/>
          <w:color w:val="0066FF"/>
          <w:sz w:val="21"/>
          <w:szCs w:val="21"/>
        </w:rPr>
        <w:t xml:space="preserve"> </w:t>
      </w:r>
      <w:r w:rsidRPr="00237766">
        <w:rPr>
          <w:rStyle w:val="fontstyle01"/>
          <w:rFonts w:ascii="Times New Roman" w:hAnsi="Times New Roman" w:cs="Times New Roman"/>
          <w:sz w:val="21"/>
          <w:szCs w:val="21"/>
        </w:rPr>
        <w:t xml:space="preserve">We hypothesized that the root microbial load might be sensitive to drought stress. To test this, we calculated the total microbial load and compared them between drought treatment and control group. </w:t>
      </w:r>
      <w:r w:rsidRPr="00237766">
        <w:rPr>
          <w:rFonts w:ascii="Times New Roman" w:hAnsi="Times New Roman" w:cs="Times New Roman"/>
          <w:szCs w:val="21"/>
        </w:rPr>
        <w:t xml:space="preserve">We observed that the total bacterial load relative to host plant showed approximately 1.6~4.3 fold </w:t>
      </w:r>
      <w:commentRangeStart w:id="13"/>
      <w:r w:rsidRPr="00237766">
        <w:rPr>
          <w:rFonts w:ascii="Times New Roman" w:hAnsi="Times New Roman" w:cs="Times New Roman"/>
          <w:szCs w:val="21"/>
        </w:rPr>
        <w:t>change</w:t>
      </w:r>
      <w:commentRangeEnd w:id="13"/>
      <w:r w:rsidRPr="00237766">
        <w:rPr>
          <w:rStyle w:val="a5"/>
          <w:rFonts w:ascii="Times New Roman" w:hAnsi="Times New Roman" w:cs="Times New Roman"/>
        </w:rPr>
        <w:commentReference w:id="13"/>
      </w:r>
      <w:r w:rsidRPr="00237766">
        <w:rPr>
          <w:rFonts w:ascii="Times New Roman" w:hAnsi="Times New Roman" w:cs="Times New Roman"/>
          <w:szCs w:val="21"/>
        </w:rPr>
        <w:t xml:space="preserve"> (</w:t>
      </w:r>
      <w:r w:rsidRPr="00237766">
        <w:rPr>
          <w:rFonts w:ascii="Times New Roman" w:hAnsi="Times New Roman" w:cs="Times New Roman"/>
          <w:i/>
          <w:szCs w:val="21"/>
        </w:rPr>
        <w:t>P</w:t>
      </w:r>
      <w:r w:rsidRPr="00237766">
        <w:rPr>
          <w:rFonts w:ascii="Times New Roman" w:hAnsi="Times New Roman" w:cs="Times New Roman"/>
          <w:szCs w:val="21"/>
        </w:rPr>
        <w:t xml:space="preserve"> &lt; 0.05) in abundance within drought-treated roots compared to control roo</w:t>
      </w:r>
      <w:r w:rsidRPr="00237766">
        <w:rPr>
          <w:rFonts w:ascii="Times New Roman" w:hAnsi="Times New Roman" w:cs="Times New Roman"/>
          <w:color w:val="000000" w:themeColor="text1"/>
          <w:szCs w:val="21"/>
        </w:rPr>
        <w:t xml:space="preserve">ts, with an exception on cultivar WYJ in Anhui filed (WYJ-AH, </w:t>
      </w:r>
      <w:r w:rsidRPr="00237766">
        <w:rPr>
          <w:rFonts w:ascii="Times New Roman" w:hAnsi="Times New Roman" w:cs="Times New Roman"/>
          <w:i/>
          <w:color w:val="000000" w:themeColor="text1"/>
          <w:szCs w:val="21"/>
        </w:rPr>
        <w:t>P</w:t>
      </w:r>
      <w:r w:rsidRPr="00237766">
        <w:rPr>
          <w:rFonts w:ascii="Times New Roman" w:hAnsi="Times New Roman" w:cs="Times New Roman"/>
          <w:color w:val="000000" w:themeColor="text1"/>
          <w:szCs w:val="21"/>
        </w:rPr>
        <w:t xml:space="preserve"> &gt; 0.05) (</w:t>
      </w:r>
      <w:r w:rsidRPr="00237766">
        <w:rPr>
          <w:rFonts w:ascii="Times New Roman" w:hAnsi="Times New Roman" w:cs="Times New Roman"/>
          <w:b/>
          <w:color w:val="000000" w:themeColor="text1"/>
          <w:szCs w:val="21"/>
        </w:rPr>
        <w:t xml:space="preserve">Fig. 5b; </w:t>
      </w:r>
      <w:r w:rsidRPr="00237766">
        <w:rPr>
          <w:rFonts w:ascii="Times New Roman" w:hAnsi="Times New Roman" w:cs="Times New Roman"/>
          <w:b/>
          <w:szCs w:val="21"/>
        </w:rPr>
        <w:t xml:space="preserve">Supplementary </w:t>
      </w:r>
      <w:r w:rsidRPr="00237766">
        <w:rPr>
          <w:rFonts w:ascii="Times New Roman" w:hAnsi="Times New Roman" w:cs="Times New Roman"/>
          <w:b/>
          <w:color w:val="000000" w:themeColor="text1"/>
          <w:szCs w:val="21"/>
        </w:rPr>
        <w:t>Fig. 1</w:t>
      </w:r>
      <w:r w:rsidR="00A6186A">
        <w:rPr>
          <w:rFonts w:ascii="Times New Roman" w:hAnsi="Times New Roman" w:cs="Times New Roman" w:hint="eastAsia"/>
          <w:b/>
          <w:color w:val="000000" w:themeColor="text1"/>
          <w:szCs w:val="21"/>
        </w:rPr>
        <w:t>1</w:t>
      </w:r>
      <w:r w:rsidRPr="00237766">
        <w:rPr>
          <w:rFonts w:ascii="Times New Roman" w:hAnsi="Times New Roman" w:cs="Times New Roman"/>
          <w:color w:val="000000" w:themeColor="text1"/>
          <w:szCs w:val="21"/>
        </w:rPr>
        <w:t xml:space="preserve">). However, </w:t>
      </w:r>
      <w:r w:rsidRPr="00237766">
        <w:rPr>
          <w:rStyle w:val="fontstyle01"/>
          <w:rFonts w:ascii="Times New Roman" w:hAnsi="Times New Roman" w:cs="Times New Roman"/>
          <w:color w:val="000000" w:themeColor="text1"/>
          <w:sz w:val="21"/>
          <w:szCs w:val="21"/>
        </w:rPr>
        <w:t xml:space="preserve">the major load trends for WYJ-AH were still consistent: the bacterial load is more abundant in drought-treated roots than in control samples. Contract to root samples, no </w:t>
      </w:r>
      <w:r w:rsidRPr="00237766">
        <w:rPr>
          <w:rFonts w:ascii="Times New Roman" w:hAnsi="Times New Roman" w:cs="Times New Roman"/>
          <w:color w:val="000000" w:themeColor="text1"/>
          <w:szCs w:val="21"/>
        </w:rPr>
        <w:t xml:space="preserve">significant variation </w:t>
      </w:r>
      <w:r w:rsidRPr="00237766">
        <w:rPr>
          <w:rFonts w:ascii="Times New Roman" w:hAnsi="Times New Roman" w:cs="Times New Roman"/>
          <w:color w:val="000000" w:themeColor="text1"/>
          <w:szCs w:val="21"/>
        </w:rPr>
        <w:lastRenderedPageBreak/>
        <w:t>within microbial loads were shown for bulk soil samples.</w:t>
      </w:r>
      <w:r w:rsidRPr="00237766">
        <w:rPr>
          <w:rFonts w:ascii="Times New Roman" w:hAnsi="Times New Roman" w:cs="Times New Roman"/>
          <w:szCs w:val="21"/>
        </w:rPr>
        <w:t xml:space="preserve"> </w:t>
      </w:r>
      <w:r w:rsidRPr="00237766">
        <w:rPr>
          <w:rFonts w:ascii="Times New Roman" w:hAnsi="Times New Roman" w:cs="Times New Roman"/>
          <w:color w:val="000000" w:themeColor="text1"/>
          <w:szCs w:val="21"/>
        </w:rPr>
        <w:t>In general, total bacterial biomass has been observed to go down under drought</w:t>
      </w:r>
      <w:r w:rsidR="00DD481D">
        <w:rPr>
          <w:rFonts w:ascii="Times New Roman" w:hAnsi="Times New Roman" w:cs="Times New Roman"/>
          <w:color w:val="000000" w:themeColor="text1"/>
          <w:szCs w:val="21"/>
        </w:rPr>
        <w:fldChar w:fldCharType="begin"/>
      </w:r>
      <w:r w:rsidR="00556052">
        <w:rPr>
          <w:rFonts w:ascii="Times New Roman" w:hAnsi="Times New Roman" w:cs="Times New Roman"/>
          <w:color w:val="000000" w:themeColor="text1"/>
          <w:szCs w:val="21"/>
        </w:rPr>
        <w:instrText xml:space="preserve"> ADDIN EN.CITE &lt;EndNote&gt;&lt;Cite&gt;&lt;Author&gt;Naylor&lt;/Author&gt;&lt;Year&gt;2017&lt;/Year&gt;&lt;RecNum&gt;17&lt;/RecNum&gt;&lt;DisplayText&gt;&lt;style face="superscript"&gt;19&lt;/style&gt;&lt;/DisplayText&gt;&lt;record&gt;&lt;rec-number&gt;17&lt;/rec-number&gt;&lt;foreign-keys&gt;&lt;key app="EN" db-id="0rtzesfx45d5zgee0acxptr4v2wr9rpf5e9x" timestamp="1533882167"&gt;17&lt;/key&gt;&lt;/foreign-keys&gt;&lt;ref-type name="Journal Article"&gt;17&lt;/ref-type&gt;&lt;contributors&gt;&lt;authors&gt;&lt;author&gt;Naylor, D.&lt;/author&gt;&lt;author&gt;Coleman-Derr, D.&lt;/author&gt;&lt;/authors&gt;&lt;/contributors&gt;&lt;auth-address&gt;Department of Plant and Microbial Biology, University of California, Berkeley, Berkeley, CA, United States.&amp;#xD;Plant Gene Expression Center, United States Department of Agriculture-Agricultural Research Service, Albany, CA, United States.&lt;/auth-address&gt;&lt;titles&gt;&lt;title&gt;Drought Stress and Root-Associated Bacterial Communities&lt;/title&gt;&lt;secondary-title&gt;Front Plant Sci&lt;/secondary-title&gt;&lt;alt-title&gt;Frontiers in plant science&lt;/alt-title&gt;&lt;/titles&gt;&lt;periodical&gt;&lt;full-title&gt;Front Plant Sci&lt;/full-title&gt;&lt;abbr-1&gt;Frontiers in plant science&lt;/abbr-1&gt;&lt;/periodical&gt;&lt;alt-periodical&gt;&lt;full-title&gt;Front Plant Sci&lt;/full-title&gt;&lt;abbr-1&gt;Frontiers in plant science&lt;/abbr-1&gt;&lt;/alt-periodical&gt;&lt;pages&gt;2223&lt;/pages&gt;&lt;volume&gt;8&lt;/volume&gt;&lt;edition&gt;2018/01/30&lt;/edition&gt;&lt;keywords&gt;&lt;keyword&gt;drought stress&lt;/keyword&gt;&lt;keyword&gt;microbiome&lt;/keyword&gt;&lt;keyword&gt;plant roots&lt;/keyword&gt;&lt;keyword&gt;plant-bacteria interactions&lt;/keyword&gt;&lt;keyword&gt;rhizosphere&lt;/keyword&gt;&lt;/keywords&gt;&lt;dates&gt;&lt;year&gt;2017&lt;/year&gt;&lt;/dates&gt;&lt;isbn&gt;1664-462X (Print)&amp;#xD;1664-462x&lt;/isbn&gt;&lt;accession-num&gt;29375600&lt;/accession-num&gt;&lt;urls&gt;&lt;/urls&gt;&lt;custom2&gt;PMC5767233&lt;/custom2&gt;&lt;electronic-resource-num&gt;10.3389/fpls.2017.02223&lt;/electronic-resource-num&gt;&lt;remote-database-provider&gt;NLM&lt;/remote-database-provider&gt;&lt;language&gt;eng&lt;/language&gt;&lt;/record&gt;&lt;/Cite&gt;&lt;/EndNote&gt;</w:instrText>
      </w:r>
      <w:r w:rsidR="00DD481D">
        <w:rPr>
          <w:rFonts w:ascii="Times New Roman" w:hAnsi="Times New Roman" w:cs="Times New Roman"/>
          <w:color w:val="000000" w:themeColor="text1"/>
          <w:szCs w:val="21"/>
        </w:rPr>
        <w:fldChar w:fldCharType="separate"/>
      </w:r>
      <w:r w:rsidR="00556052" w:rsidRPr="00556052">
        <w:rPr>
          <w:rFonts w:ascii="Times New Roman" w:hAnsi="Times New Roman" w:cs="Times New Roman"/>
          <w:noProof/>
          <w:color w:val="000000" w:themeColor="text1"/>
          <w:szCs w:val="21"/>
          <w:vertAlign w:val="superscript"/>
        </w:rPr>
        <w:t>19</w:t>
      </w:r>
      <w:r w:rsidR="00DD481D">
        <w:rPr>
          <w:rFonts w:ascii="Times New Roman" w:hAnsi="Times New Roman" w:cs="Times New Roman"/>
          <w:color w:val="000000" w:themeColor="text1"/>
          <w:szCs w:val="21"/>
        </w:rPr>
        <w:fldChar w:fldCharType="end"/>
      </w:r>
      <w:proofErr w:type="gramStart"/>
      <w:r w:rsidRPr="00D63D26">
        <w:rPr>
          <w:rFonts w:ascii="Times New Roman" w:hAnsi="Times New Roman" w:cs="Times New Roman"/>
          <w:color w:val="FF0000"/>
          <w:szCs w:val="21"/>
        </w:rPr>
        <w:t>【</w:t>
      </w:r>
      <w:proofErr w:type="spellStart"/>
      <w:proofErr w:type="gramEnd"/>
      <w:r w:rsidRPr="00D63D26">
        <w:rPr>
          <w:rFonts w:ascii="Times New Roman" w:hAnsi="Times New Roman" w:cs="Times New Roman"/>
          <w:color w:val="FF0000"/>
          <w:szCs w:val="21"/>
        </w:rPr>
        <w:t>H</w:t>
      </w:r>
      <w:r w:rsidRPr="00BB52C3">
        <w:rPr>
          <w:rFonts w:ascii="Times New Roman" w:hAnsi="Times New Roman" w:cs="Times New Roman"/>
          <w:color w:val="FF0000"/>
          <w:szCs w:val="21"/>
        </w:rPr>
        <w:t>ueso</w:t>
      </w:r>
      <w:proofErr w:type="spellEnd"/>
      <w:r w:rsidRPr="00BB52C3">
        <w:rPr>
          <w:rFonts w:ascii="Times New Roman" w:hAnsi="Times New Roman" w:cs="Times New Roman"/>
          <w:color w:val="FF0000"/>
          <w:szCs w:val="21"/>
        </w:rPr>
        <w:t xml:space="preserve"> S, </w:t>
      </w:r>
      <w:proofErr w:type="spellStart"/>
      <w:r w:rsidRPr="00BB52C3">
        <w:rPr>
          <w:rFonts w:ascii="Times New Roman" w:hAnsi="Times New Roman" w:cs="Times New Roman"/>
          <w:color w:val="FF0000"/>
          <w:szCs w:val="21"/>
        </w:rPr>
        <w:t>García</w:t>
      </w:r>
      <w:proofErr w:type="spellEnd"/>
      <w:r w:rsidRPr="00BB52C3">
        <w:rPr>
          <w:rFonts w:ascii="Times New Roman" w:hAnsi="Times New Roman" w:cs="Times New Roman"/>
          <w:color w:val="FF0000"/>
          <w:szCs w:val="21"/>
        </w:rPr>
        <w:t xml:space="preserve"> C, </w:t>
      </w:r>
      <w:proofErr w:type="spellStart"/>
      <w:r w:rsidRPr="00BB52C3">
        <w:rPr>
          <w:rFonts w:ascii="Times New Roman" w:hAnsi="Times New Roman" w:cs="Times New Roman"/>
          <w:color w:val="FF0000"/>
          <w:szCs w:val="21"/>
        </w:rPr>
        <w:t>Hernández</w:t>
      </w:r>
      <w:proofErr w:type="spellEnd"/>
      <w:r w:rsidRPr="00BB52C3">
        <w:rPr>
          <w:rFonts w:ascii="Times New Roman" w:hAnsi="Times New Roman" w:cs="Times New Roman"/>
          <w:color w:val="FF0000"/>
          <w:szCs w:val="21"/>
        </w:rPr>
        <w:t xml:space="preserve"> T (2012) Severe drought conditions modify the microbial community structure, size and activity in amended and </w:t>
      </w:r>
      <w:proofErr w:type="spellStart"/>
      <w:r w:rsidRPr="00BB52C3">
        <w:rPr>
          <w:rFonts w:ascii="Times New Roman" w:hAnsi="Times New Roman" w:cs="Times New Roman"/>
          <w:color w:val="FF0000"/>
          <w:szCs w:val="21"/>
        </w:rPr>
        <w:t>unamended</w:t>
      </w:r>
      <w:proofErr w:type="spellEnd"/>
      <w:r w:rsidRPr="00BB52C3">
        <w:rPr>
          <w:rFonts w:ascii="Times New Roman" w:hAnsi="Times New Roman" w:cs="Times New Roman"/>
          <w:color w:val="FF0000"/>
          <w:szCs w:val="21"/>
        </w:rPr>
        <w:t xml:space="preserve"> soils. Soil </w:t>
      </w:r>
      <w:proofErr w:type="spellStart"/>
      <w:r w:rsidRPr="00BB52C3">
        <w:rPr>
          <w:rFonts w:ascii="Times New Roman" w:hAnsi="Times New Roman" w:cs="Times New Roman"/>
          <w:color w:val="FF0000"/>
          <w:szCs w:val="21"/>
        </w:rPr>
        <w:t>Biol</w:t>
      </w:r>
      <w:proofErr w:type="spellEnd"/>
      <w:r w:rsidRPr="00BB52C3">
        <w:rPr>
          <w:rFonts w:ascii="Times New Roman" w:hAnsi="Times New Roman" w:cs="Times New Roman"/>
          <w:color w:val="FF0000"/>
          <w:szCs w:val="21"/>
        </w:rPr>
        <w:t xml:space="preserve"> </w:t>
      </w:r>
      <w:proofErr w:type="spellStart"/>
      <w:r w:rsidRPr="00BB52C3">
        <w:rPr>
          <w:rFonts w:ascii="Times New Roman" w:hAnsi="Times New Roman" w:cs="Times New Roman"/>
          <w:color w:val="FF0000"/>
          <w:szCs w:val="21"/>
        </w:rPr>
        <w:t>Biochem</w:t>
      </w:r>
      <w:proofErr w:type="spellEnd"/>
      <w:r w:rsidRPr="00BB52C3">
        <w:rPr>
          <w:rFonts w:ascii="Times New Roman" w:hAnsi="Times New Roman" w:cs="Times New Roman"/>
          <w:color w:val="FF0000"/>
          <w:szCs w:val="21"/>
        </w:rPr>
        <w:t xml:space="preserve"> 50:167–173</w:t>
      </w:r>
      <w:r w:rsidRPr="00D03EF5">
        <w:rPr>
          <w:rFonts w:ascii="Times New Roman" w:hAnsi="Times New Roman" w:cs="Times New Roman"/>
          <w:color w:val="3366FF"/>
          <w:szCs w:val="21"/>
        </w:rPr>
        <w:t>；</w:t>
      </w:r>
      <w:r w:rsidRPr="005C63F2">
        <w:rPr>
          <w:rFonts w:ascii="Times New Roman" w:hAnsi="Times New Roman" w:cs="Times New Roman"/>
          <w:color w:val="FF0000"/>
          <w:szCs w:val="21"/>
        </w:rPr>
        <w:t>2013. Microbial enzymatic responses to drought and to nitrogen addition in a southern California grassland</w:t>
      </w:r>
      <w:proofErr w:type="gramStart"/>
      <w:r w:rsidR="00D63D26">
        <w:rPr>
          <w:rFonts w:ascii="Times New Roman" w:hAnsi="Times New Roman" w:cs="Times New Roman" w:hint="eastAsia"/>
          <w:color w:val="FF0000"/>
          <w:szCs w:val="21"/>
        </w:rPr>
        <w:t>】</w:t>
      </w:r>
      <w:proofErr w:type="gramEnd"/>
      <w:r w:rsidRPr="00237766">
        <w:rPr>
          <w:rFonts w:ascii="Times New Roman" w:hAnsi="Times New Roman" w:cs="Times New Roman"/>
          <w:color w:val="000000" w:themeColor="text1"/>
          <w:szCs w:val="21"/>
        </w:rPr>
        <w:t>, only few studies have observed bacterial biomass remains stable</w:t>
      </w:r>
      <w:r w:rsidR="00DD481D">
        <w:rPr>
          <w:rFonts w:ascii="Times New Roman" w:hAnsi="Times New Roman" w:cs="Times New Roman"/>
          <w:color w:val="000000" w:themeColor="text1"/>
          <w:szCs w:val="21"/>
        </w:rPr>
        <w:fldChar w:fldCharType="begin">
          <w:fldData xml:space="preserve">PEVuZE5vdGU+PENpdGU+PEF1dGhvcj5IYXJ0bWFubjwvQXV0aG9yPjxZZWFyPjIwMTc8L1llYXI+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</w:fldData>
        </w:fldChar>
      </w:r>
      <w:r w:rsidR="00556052">
        <w:rPr>
          <w:rFonts w:ascii="Times New Roman" w:hAnsi="Times New Roman" w:cs="Times New Roman"/>
          <w:color w:val="000000" w:themeColor="text1"/>
          <w:szCs w:val="21"/>
        </w:rPr>
        <w:instrText xml:space="preserve"> ADDIN EN.CITE </w:instrText>
      </w:r>
      <w:r w:rsidR="00DD481D">
        <w:rPr>
          <w:rFonts w:ascii="Times New Roman" w:hAnsi="Times New Roman" w:cs="Times New Roman"/>
          <w:color w:val="000000" w:themeColor="text1"/>
          <w:szCs w:val="21"/>
        </w:rPr>
        <w:fldChar w:fldCharType="begin">
          <w:fldData xml:space="preserve">PEVuZE5vdGU+PENpdGU+PEF1dGhvcj5IYXJ0bWFubjwvQXV0aG9yPjxZZWFyPjIwMTc8L1llYXI+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</w:fldData>
        </w:fldChar>
      </w:r>
      <w:r w:rsidR="00556052">
        <w:rPr>
          <w:rFonts w:ascii="Times New Roman" w:hAnsi="Times New Roman" w:cs="Times New Roman"/>
          <w:color w:val="000000" w:themeColor="text1"/>
          <w:szCs w:val="21"/>
        </w:rPr>
        <w:instrText xml:space="preserve"> ADDIN EN.CITE.DATA </w:instrText>
      </w:r>
      <w:r w:rsidR="00DD481D">
        <w:rPr>
          <w:rFonts w:ascii="Times New Roman" w:hAnsi="Times New Roman" w:cs="Times New Roman"/>
          <w:color w:val="000000" w:themeColor="text1"/>
          <w:szCs w:val="21"/>
        </w:rPr>
      </w:r>
      <w:r w:rsidR="00DD481D">
        <w:rPr>
          <w:rFonts w:ascii="Times New Roman" w:hAnsi="Times New Roman" w:cs="Times New Roman"/>
          <w:color w:val="000000" w:themeColor="text1"/>
          <w:szCs w:val="21"/>
        </w:rPr>
        <w:fldChar w:fldCharType="end"/>
      </w:r>
      <w:r w:rsidR="00DD481D">
        <w:rPr>
          <w:rFonts w:ascii="Times New Roman" w:hAnsi="Times New Roman" w:cs="Times New Roman"/>
          <w:color w:val="000000" w:themeColor="text1"/>
          <w:szCs w:val="21"/>
        </w:rPr>
      </w:r>
      <w:r w:rsidR="00DD481D">
        <w:rPr>
          <w:rFonts w:ascii="Times New Roman" w:hAnsi="Times New Roman" w:cs="Times New Roman"/>
          <w:color w:val="000000" w:themeColor="text1"/>
          <w:szCs w:val="21"/>
        </w:rPr>
        <w:fldChar w:fldCharType="separate"/>
      </w:r>
      <w:r w:rsidR="00556052" w:rsidRPr="00556052">
        <w:rPr>
          <w:rFonts w:ascii="Times New Roman" w:hAnsi="Times New Roman" w:cs="Times New Roman"/>
          <w:noProof/>
          <w:color w:val="000000" w:themeColor="text1"/>
          <w:szCs w:val="21"/>
          <w:vertAlign w:val="superscript"/>
        </w:rPr>
        <w:t>20</w:t>
      </w:r>
      <w:r w:rsidR="00DD481D">
        <w:rPr>
          <w:rFonts w:ascii="Times New Roman" w:hAnsi="Times New Roman" w:cs="Times New Roman"/>
          <w:color w:val="000000" w:themeColor="text1"/>
          <w:szCs w:val="21"/>
        </w:rPr>
        <w:fldChar w:fldCharType="end"/>
      </w:r>
      <w:r w:rsidR="00B12C6C">
        <w:rPr>
          <w:rFonts w:ascii="Times New Roman" w:hAnsi="Times New Roman" w:cs="Times New Roman" w:hint="eastAsia"/>
          <w:color w:val="000000" w:themeColor="text1"/>
          <w:szCs w:val="21"/>
        </w:rPr>
        <w:t xml:space="preserve"> or increase</w:t>
      </w:r>
      <w:r w:rsidR="00DD481D">
        <w:rPr>
          <w:rFonts w:ascii="Times New Roman" w:hAnsi="Times New Roman" w:cs="Times New Roman"/>
          <w:color w:val="000000" w:themeColor="text1"/>
          <w:szCs w:val="21"/>
        </w:rPr>
        <w:fldChar w:fldCharType="begin">
          <w:fldData xml:space="preserve">PEVuZE5vdGU+PENpdGU+PEF1dGhvcj5Cb3Vza2lsbDwvQXV0aG9yPjxZZWFyPjIwMTY8L1llYXI+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</w:fldData>
        </w:fldChar>
      </w:r>
      <w:r w:rsidR="00556052">
        <w:rPr>
          <w:rFonts w:ascii="Times New Roman" w:hAnsi="Times New Roman" w:cs="Times New Roman"/>
          <w:color w:val="000000" w:themeColor="text1"/>
          <w:szCs w:val="21"/>
        </w:rPr>
        <w:instrText xml:space="preserve"> ADDIN EN.CITE </w:instrText>
      </w:r>
      <w:r w:rsidR="00DD481D">
        <w:rPr>
          <w:rFonts w:ascii="Times New Roman" w:hAnsi="Times New Roman" w:cs="Times New Roman"/>
          <w:color w:val="000000" w:themeColor="text1"/>
          <w:szCs w:val="21"/>
        </w:rPr>
        <w:fldChar w:fldCharType="begin">
          <w:fldData xml:space="preserve">PEVuZE5vdGU+PENpdGU+PEF1dGhvcj5Cb3Vza2lsbDwvQXV0aG9yPjxZZWFyPjIwMTY8L1llYXI+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</w:fldData>
        </w:fldChar>
      </w:r>
      <w:r w:rsidR="00556052">
        <w:rPr>
          <w:rFonts w:ascii="Times New Roman" w:hAnsi="Times New Roman" w:cs="Times New Roman"/>
          <w:color w:val="000000" w:themeColor="text1"/>
          <w:szCs w:val="21"/>
        </w:rPr>
        <w:instrText xml:space="preserve"> ADDIN EN.CITE.DATA </w:instrText>
      </w:r>
      <w:r w:rsidR="00DD481D">
        <w:rPr>
          <w:rFonts w:ascii="Times New Roman" w:hAnsi="Times New Roman" w:cs="Times New Roman"/>
          <w:color w:val="000000" w:themeColor="text1"/>
          <w:szCs w:val="21"/>
        </w:rPr>
      </w:r>
      <w:r w:rsidR="00DD481D">
        <w:rPr>
          <w:rFonts w:ascii="Times New Roman" w:hAnsi="Times New Roman" w:cs="Times New Roman"/>
          <w:color w:val="000000" w:themeColor="text1"/>
          <w:szCs w:val="21"/>
        </w:rPr>
        <w:fldChar w:fldCharType="end"/>
      </w:r>
      <w:r w:rsidR="00DD481D">
        <w:rPr>
          <w:rFonts w:ascii="Times New Roman" w:hAnsi="Times New Roman" w:cs="Times New Roman"/>
          <w:color w:val="000000" w:themeColor="text1"/>
          <w:szCs w:val="21"/>
        </w:rPr>
      </w:r>
      <w:r w:rsidR="00DD481D">
        <w:rPr>
          <w:rFonts w:ascii="Times New Roman" w:hAnsi="Times New Roman" w:cs="Times New Roman"/>
          <w:color w:val="000000" w:themeColor="text1"/>
          <w:szCs w:val="21"/>
        </w:rPr>
        <w:fldChar w:fldCharType="separate"/>
      </w:r>
      <w:r w:rsidR="00556052" w:rsidRPr="00556052">
        <w:rPr>
          <w:rFonts w:ascii="Times New Roman" w:hAnsi="Times New Roman" w:cs="Times New Roman"/>
          <w:noProof/>
          <w:color w:val="000000" w:themeColor="text1"/>
          <w:szCs w:val="21"/>
          <w:vertAlign w:val="superscript"/>
        </w:rPr>
        <w:t>21</w:t>
      </w:r>
      <w:r w:rsidR="00DD481D">
        <w:rPr>
          <w:rFonts w:ascii="Times New Roman" w:hAnsi="Times New Roman" w:cs="Times New Roman"/>
          <w:color w:val="000000" w:themeColor="text1"/>
          <w:szCs w:val="21"/>
        </w:rPr>
        <w:fldChar w:fldCharType="end"/>
      </w:r>
      <w:r w:rsidRPr="00237766">
        <w:rPr>
          <w:rFonts w:ascii="Times New Roman" w:hAnsi="Times New Roman" w:cs="Times New Roman"/>
          <w:color w:val="3366FF"/>
          <w:szCs w:val="21"/>
        </w:rPr>
        <w:t>.</w:t>
      </w:r>
      <w:r w:rsidRPr="00237766">
        <w:rPr>
          <w:rFonts w:ascii="Times New Roman" w:hAnsi="Times New Roman" w:cs="Times New Roman"/>
          <w:color w:val="231F20"/>
          <w:szCs w:val="21"/>
        </w:rPr>
        <w:t xml:space="preserve"> However, these cases are soil </w:t>
      </w:r>
      <w:r>
        <w:rPr>
          <w:rFonts w:ascii="MinionPro-Regular" w:hAnsi="MinionPro-Regular" w:hint="eastAsia"/>
          <w:color w:val="231F20"/>
          <w:sz w:val="20"/>
          <w:szCs w:val="20"/>
        </w:rPr>
        <w:t>sa</w:t>
      </w:r>
      <w:r w:rsidRPr="00237766">
        <w:rPr>
          <w:rFonts w:ascii="MinionPro-Regular" w:hAnsi="MinionPro-Regular" w:hint="eastAsia"/>
          <w:color w:val="231F20"/>
          <w:szCs w:val="21"/>
        </w:rPr>
        <w:t xml:space="preserve">mples which usually used </w:t>
      </w:r>
      <w:proofErr w:type="spellStart"/>
      <w:r w:rsidRPr="00237766">
        <w:rPr>
          <w:rFonts w:ascii="MinionPro-Regular" w:hAnsi="MinionPro-Regular"/>
          <w:color w:val="231F20"/>
          <w:szCs w:val="21"/>
        </w:rPr>
        <w:t>phospholipid</w:t>
      </w:r>
      <w:proofErr w:type="spellEnd"/>
      <w:r w:rsidRPr="00237766">
        <w:rPr>
          <w:rFonts w:ascii="MinionPro-Regular" w:hAnsi="MinionPro-Regular"/>
          <w:color w:val="231F20"/>
          <w:szCs w:val="21"/>
        </w:rPr>
        <w:t xml:space="preserve"> fatty acid (PLFA) c</w:t>
      </w:r>
      <w:r w:rsidRPr="00237766">
        <w:rPr>
          <w:rFonts w:ascii="MinionPro-Regular" w:hAnsi="MinionPro-Regular"/>
          <w:color w:val="000000" w:themeColor="text1"/>
          <w:szCs w:val="21"/>
        </w:rPr>
        <w:t>ontent</w:t>
      </w:r>
      <w:r w:rsidRPr="00237766">
        <w:rPr>
          <w:rFonts w:ascii="MinionPro-Regular" w:hAnsi="MinionPro-Regular" w:hint="eastAsia"/>
          <w:color w:val="000000" w:themeColor="text1"/>
          <w:szCs w:val="21"/>
        </w:rPr>
        <w:t xml:space="preserve"> to assess the bacterial biomass. In contrast to prior published results, </w:t>
      </w:r>
      <w:r w:rsidRPr="00237766">
        <w:rPr>
          <w:rStyle w:val="fontstyle01"/>
          <w:color w:val="000000" w:themeColor="text1"/>
          <w:sz w:val="21"/>
          <w:szCs w:val="21"/>
        </w:rPr>
        <w:t>root samples</w:t>
      </w:r>
      <w:r w:rsidRPr="00237766">
        <w:rPr>
          <w:rStyle w:val="fontstyle01"/>
          <w:rFonts w:hint="eastAsia"/>
          <w:color w:val="000000" w:themeColor="text1"/>
          <w:sz w:val="21"/>
          <w:szCs w:val="21"/>
        </w:rPr>
        <w:t xml:space="preserve"> </w:t>
      </w:r>
      <w:r w:rsidRPr="00237766">
        <w:rPr>
          <w:rStyle w:val="fontstyle01"/>
          <w:color w:val="000000" w:themeColor="text1"/>
          <w:sz w:val="21"/>
          <w:szCs w:val="21"/>
        </w:rPr>
        <w:t>from our field experiment exhibited</w:t>
      </w:r>
      <w:r w:rsidRPr="00237766">
        <w:rPr>
          <w:rStyle w:val="fontstyle01"/>
          <w:rFonts w:hint="eastAsia"/>
          <w:color w:val="000000" w:themeColor="text1"/>
          <w:sz w:val="21"/>
          <w:szCs w:val="21"/>
        </w:rPr>
        <w:t xml:space="preserve"> an absolute increase in bacterial abundance following drought treatment in both cultivars and both filed sites. Detection methods</w:t>
      </w:r>
      <w:r w:rsidRPr="00237766">
        <w:rPr>
          <w:rStyle w:val="fontstyle01"/>
          <w:rFonts w:hint="eastAsia"/>
          <w:color w:val="000000" w:themeColor="text1"/>
          <w:sz w:val="21"/>
          <w:szCs w:val="21"/>
        </w:rPr>
        <w:t>、</w:t>
      </w:r>
      <w:r w:rsidRPr="00237766">
        <w:rPr>
          <w:rStyle w:val="fontstyle01"/>
          <w:rFonts w:hint="eastAsia"/>
          <w:color w:val="000000" w:themeColor="text1"/>
          <w:sz w:val="21"/>
          <w:szCs w:val="21"/>
        </w:rPr>
        <w:t>compartments and intensity of drought treatment may be responsible for the inconsistence.</w:t>
      </w:r>
      <w:r w:rsidRPr="00237766">
        <w:rPr>
          <w:rFonts w:ascii="Times New Roman" w:hAnsi="Times New Roman" w:cs="Times New Roman"/>
          <w:color w:val="000000" w:themeColor="text1"/>
          <w:szCs w:val="21"/>
        </w:rPr>
        <w:t xml:space="preserve"> </w:t>
      </w:r>
    </w:p>
    <w:p w:rsidR="00492542" w:rsidRPr="00237766" w:rsidRDefault="00492542" w:rsidP="001C3A89">
      <w:pPr>
        <w:spacing w:beforeLines="50" w:afterLines="50" w:line="312" w:lineRule="auto"/>
        <w:rPr>
          <w:rFonts w:ascii="Times New Roman" w:hAnsi="Times New Roman" w:cs="Times New Roman"/>
          <w:color w:val="231F20"/>
          <w:szCs w:val="21"/>
        </w:rPr>
      </w:pPr>
      <w:r w:rsidRPr="00237766">
        <w:rPr>
          <w:rStyle w:val="fontstyle01"/>
          <w:rFonts w:ascii="Times New Roman" w:hAnsi="Times New Roman" w:cs="Times New Roman"/>
          <w:color w:val="000000" w:themeColor="text1"/>
          <w:sz w:val="21"/>
          <w:szCs w:val="21"/>
        </w:rPr>
        <w:t xml:space="preserve">To assess the influence of detection methods on the patterns of differential </w:t>
      </w:r>
      <w:proofErr w:type="spellStart"/>
      <w:r w:rsidRPr="00237766">
        <w:rPr>
          <w:rStyle w:val="fontstyle01"/>
          <w:rFonts w:ascii="Times New Roman" w:hAnsi="Times New Roman" w:cs="Times New Roman"/>
          <w:color w:val="000000" w:themeColor="text1"/>
          <w:sz w:val="21"/>
          <w:szCs w:val="21"/>
        </w:rPr>
        <w:t>taxa</w:t>
      </w:r>
      <w:proofErr w:type="spellEnd"/>
      <w:r w:rsidRPr="00237766">
        <w:rPr>
          <w:rStyle w:val="fontstyle01"/>
          <w:rFonts w:ascii="Times New Roman" w:hAnsi="Times New Roman" w:cs="Times New Roman"/>
          <w:color w:val="000000" w:themeColor="text1"/>
          <w:sz w:val="21"/>
          <w:szCs w:val="21"/>
        </w:rPr>
        <w:t xml:space="preserve"> abundance between drought and control treatments, we compare the enrichment and depletion profiles based on the RA and AA datasets at the phylum and OTUs levels. For bulk soil samples, no significant abundance shifts of dominant phyla or </w:t>
      </w:r>
      <w:proofErr w:type="spellStart"/>
      <w:r w:rsidRPr="00237766">
        <w:rPr>
          <w:rStyle w:val="fontstyle01"/>
          <w:rFonts w:ascii="Times New Roman" w:hAnsi="Times New Roman" w:cs="Times New Roman"/>
          <w:color w:val="000000" w:themeColor="text1"/>
          <w:sz w:val="21"/>
          <w:szCs w:val="21"/>
        </w:rPr>
        <w:t>proteobacterial</w:t>
      </w:r>
      <w:proofErr w:type="spellEnd"/>
      <w:r w:rsidRPr="00237766">
        <w:rPr>
          <w:rStyle w:val="fontstyle01"/>
          <w:rFonts w:ascii="Times New Roman" w:hAnsi="Times New Roman" w:cs="Times New Roman"/>
          <w:color w:val="000000" w:themeColor="text1"/>
          <w:sz w:val="21"/>
          <w:szCs w:val="21"/>
        </w:rPr>
        <w:t xml:space="preserve"> classes were detected between drought stress and control samples using either RA or </w:t>
      </w:r>
      <w:proofErr w:type="gramStart"/>
      <w:r w:rsidRPr="00237766">
        <w:rPr>
          <w:rStyle w:val="fontstyle01"/>
          <w:rFonts w:ascii="Times New Roman" w:hAnsi="Times New Roman" w:cs="Times New Roman"/>
          <w:color w:val="000000" w:themeColor="text1"/>
          <w:sz w:val="21"/>
          <w:szCs w:val="21"/>
        </w:rPr>
        <w:t>AA methods, which was</w:t>
      </w:r>
      <w:proofErr w:type="gramEnd"/>
      <w:r w:rsidRPr="00237766">
        <w:rPr>
          <w:rStyle w:val="fontstyle01"/>
          <w:rFonts w:ascii="Times New Roman" w:hAnsi="Times New Roman" w:cs="Times New Roman"/>
          <w:color w:val="000000" w:themeColor="text1"/>
          <w:sz w:val="21"/>
          <w:szCs w:val="21"/>
        </w:rPr>
        <w:t xml:space="preserve"> in consistent with previous reports</w:t>
      </w:r>
      <w:r w:rsidR="00DD481D">
        <w:rPr>
          <w:rStyle w:val="fontstyle01"/>
          <w:rFonts w:ascii="Times New Roman" w:hAnsi="Times New Roman" w:cs="Times New Roman"/>
          <w:color w:val="000000" w:themeColor="text1"/>
          <w:sz w:val="21"/>
          <w:szCs w:val="21"/>
        </w:rPr>
        <w:fldChar w:fldCharType="begin">
          <w:fldData xml:space="preserve">PEVuZE5vdGU+PENpdGU+PEF1dGhvcj5TYW50b3MtTWVkZWxsaW48L0F1dGhvcj48WWVhcj4yMDE3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</w:fldData>
        </w:fldChar>
      </w:r>
      <w:r w:rsidR="00556052">
        <w:rPr>
          <w:rStyle w:val="fontstyle01"/>
          <w:rFonts w:ascii="Times New Roman" w:hAnsi="Times New Roman" w:cs="Times New Roman"/>
          <w:color w:val="000000" w:themeColor="text1"/>
          <w:sz w:val="21"/>
          <w:szCs w:val="21"/>
        </w:rPr>
        <w:instrText xml:space="preserve"> ADDIN EN.CITE </w:instrText>
      </w:r>
      <w:r w:rsidR="00DD481D">
        <w:rPr>
          <w:rStyle w:val="fontstyle01"/>
          <w:rFonts w:ascii="Times New Roman" w:hAnsi="Times New Roman" w:cs="Times New Roman"/>
          <w:color w:val="000000" w:themeColor="text1"/>
          <w:sz w:val="21"/>
          <w:szCs w:val="21"/>
        </w:rPr>
        <w:fldChar w:fldCharType="begin">
          <w:fldData xml:space="preserve">PEVuZE5vdGU+PENpdGU+PEF1dGhvcj5TYW50b3MtTWVkZWxsaW48L0F1dGhvcj48WWVhcj4yMDE3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</w:fldData>
        </w:fldChar>
      </w:r>
      <w:r w:rsidR="00556052">
        <w:rPr>
          <w:rStyle w:val="fontstyle01"/>
          <w:rFonts w:ascii="Times New Roman" w:hAnsi="Times New Roman" w:cs="Times New Roman"/>
          <w:color w:val="000000" w:themeColor="text1"/>
          <w:sz w:val="21"/>
          <w:szCs w:val="21"/>
        </w:rPr>
        <w:instrText xml:space="preserve"> ADDIN EN.CITE.DATA </w:instrText>
      </w:r>
      <w:r w:rsidR="00DD481D">
        <w:rPr>
          <w:rStyle w:val="fontstyle01"/>
          <w:rFonts w:ascii="Times New Roman" w:hAnsi="Times New Roman" w:cs="Times New Roman"/>
          <w:color w:val="000000" w:themeColor="text1"/>
          <w:sz w:val="21"/>
          <w:szCs w:val="21"/>
        </w:rPr>
      </w:r>
      <w:r w:rsidR="00DD481D">
        <w:rPr>
          <w:rStyle w:val="fontstyle01"/>
          <w:rFonts w:ascii="Times New Roman" w:hAnsi="Times New Roman" w:cs="Times New Roman"/>
          <w:color w:val="000000" w:themeColor="text1"/>
          <w:sz w:val="21"/>
          <w:szCs w:val="21"/>
        </w:rPr>
        <w:fldChar w:fldCharType="end"/>
      </w:r>
      <w:r w:rsidR="00DD481D">
        <w:rPr>
          <w:rStyle w:val="fontstyle01"/>
          <w:rFonts w:ascii="Times New Roman" w:hAnsi="Times New Roman" w:cs="Times New Roman"/>
          <w:color w:val="000000" w:themeColor="text1"/>
          <w:sz w:val="21"/>
          <w:szCs w:val="21"/>
        </w:rPr>
      </w:r>
      <w:r w:rsidR="00DD481D">
        <w:rPr>
          <w:rStyle w:val="fontstyle01"/>
          <w:rFonts w:ascii="Times New Roman" w:hAnsi="Times New Roman" w:cs="Times New Roman"/>
          <w:color w:val="000000" w:themeColor="text1"/>
          <w:sz w:val="21"/>
          <w:szCs w:val="21"/>
        </w:rPr>
        <w:fldChar w:fldCharType="separate"/>
      </w:r>
      <w:r w:rsidR="00556052" w:rsidRPr="00556052">
        <w:rPr>
          <w:rStyle w:val="fontstyle01"/>
          <w:rFonts w:ascii="Times New Roman" w:hAnsi="Times New Roman" w:cs="Times New Roman"/>
          <w:noProof/>
          <w:color w:val="000000" w:themeColor="text1"/>
          <w:sz w:val="21"/>
          <w:szCs w:val="21"/>
          <w:vertAlign w:val="superscript"/>
        </w:rPr>
        <w:t>16</w:t>
      </w:r>
      <w:r w:rsidR="00DD481D">
        <w:rPr>
          <w:rStyle w:val="fontstyle01"/>
          <w:rFonts w:ascii="Times New Roman" w:hAnsi="Times New Roman" w:cs="Times New Roman"/>
          <w:color w:val="000000" w:themeColor="text1"/>
          <w:sz w:val="21"/>
          <w:szCs w:val="21"/>
        </w:rPr>
        <w:fldChar w:fldCharType="end"/>
      </w:r>
      <w:r w:rsidRPr="00237766">
        <w:rPr>
          <w:rStyle w:val="fontstyle01"/>
          <w:rFonts w:ascii="Times New Roman" w:hAnsi="Times New Roman" w:cs="Times New Roman"/>
          <w:color w:val="000000" w:themeColor="text1"/>
          <w:sz w:val="21"/>
          <w:szCs w:val="21"/>
        </w:rPr>
        <w:t>. For root-associated communities, soil type, rice cultivar and quantitative methods seemed to affect the outcome of differential phyla (</w:t>
      </w:r>
      <w:r w:rsidRPr="00237766">
        <w:rPr>
          <w:rStyle w:val="fontstyle01"/>
          <w:rFonts w:ascii="Times New Roman" w:hAnsi="Times New Roman" w:cs="Times New Roman"/>
          <w:b/>
          <w:color w:val="000000" w:themeColor="text1"/>
          <w:sz w:val="21"/>
          <w:szCs w:val="21"/>
        </w:rPr>
        <w:t xml:space="preserve">Fig. 5c; </w:t>
      </w:r>
      <w:r w:rsidRPr="00237766">
        <w:rPr>
          <w:rFonts w:ascii="Times New Roman" w:hAnsi="Times New Roman" w:cs="Times New Roman"/>
          <w:b/>
          <w:szCs w:val="21"/>
        </w:rPr>
        <w:t xml:space="preserve">Supplementary </w:t>
      </w:r>
      <w:r w:rsidRPr="00237766">
        <w:rPr>
          <w:rFonts w:ascii="Times New Roman" w:hAnsi="Times New Roman" w:cs="Times New Roman"/>
          <w:b/>
          <w:color w:val="000000" w:themeColor="text1"/>
          <w:szCs w:val="21"/>
        </w:rPr>
        <w:t>Fig. 1</w:t>
      </w:r>
      <w:r w:rsidR="00A6186A">
        <w:rPr>
          <w:rFonts w:ascii="Times New Roman" w:hAnsi="Times New Roman" w:cs="Times New Roman" w:hint="eastAsia"/>
          <w:b/>
          <w:color w:val="000000" w:themeColor="text1"/>
          <w:szCs w:val="21"/>
        </w:rPr>
        <w:t>2</w:t>
      </w:r>
      <w:r w:rsidRPr="00237766">
        <w:rPr>
          <w:rStyle w:val="fontstyle01"/>
          <w:rFonts w:ascii="Times New Roman" w:hAnsi="Times New Roman" w:cs="Times New Roman"/>
          <w:color w:val="000000" w:themeColor="text1"/>
          <w:sz w:val="21"/>
          <w:szCs w:val="21"/>
        </w:rPr>
        <w:t>). Considering the results from RA methods, i</w:t>
      </w:r>
      <w:r w:rsidRPr="00237766">
        <w:rPr>
          <w:rStyle w:val="fontstyle01"/>
          <w:rFonts w:ascii="Times New Roman" w:hAnsi="Times New Roman" w:cs="Times New Roman"/>
          <w:sz w:val="21"/>
          <w:szCs w:val="21"/>
        </w:rPr>
        <w:t>ncrease or decrease in relative abundance after the drought treatment were roughly similar regardless</w:t>
      </w:r>
      <w:r w:rsidRPr="00237766">
        <w:rPr>
          <w:rStyle w:val="fontstyle01"/>
          <w:rFonts w:ascii="Times New Roman" w:hAnsi="Times New Roman" w:cs="Times New Roman"/>
          <w:color w:val="000000" w:themeColor="text1"/>
          <w:sz w:val="21"/>
          <w:szCs w:val="21"/>
        </w:rPr>
        <w:t xml:space="preserve"> of cultivar or soil ty</w:t>
      </w:r>
      <w:r w:rsidRPr="00237766">
        <w:rPr>
          <w:rStyle w:val="fontstyle01"/>
          <w:rFonts w:ascii="Times New Roman" w:hAnsi="Times New Roman" w:cs="Times New Roman"/>
          <w:sz w:val="21"/>
          <w:szCs w:val="21"/>
        </w:rPr>
        <w:t>pe.</w:t>
      </w:r>
      <w:r w:rsidRPr="00237766">
        <w:rPr>
          <w:rStyle w:val="fontstyle01"/>
          <w:rFonts w:ascii="Times New Roman" w:hAnsi="Times New Roman" w:cs="Times New Roman"/>
          <w:b/>
          <w:sz w:val="21"/>
          <w:szCs w:val="21"/>
        </w:rPr>
        <w:t xml:space="preserve"> </w:t>
      </w:r>
      <w:r w:rsidRPr="00237766">
        <w:rPr>
          <w:rStyle w:val="fontstyle01"/>
          <w:rFonts w:ascii="Times New Roman" w:hAnsi="Times New Roman" w:cs="Times New Roman"/>
          <w:sz w:val="21"/>
          <w:szCs w:val="21"/>
        </w:rPr>
        <w:t>In contrast to prior published results</w:t>
      </w:r>
      <w:r w:rsidR="00DD481D">
        <w:rPr>
          <w:rStyle w:val="fontstyle01"/>
          <w:rFonts w:ascii="Times New Roman" w:hAnsi="Times New Roman" w:cs="Times New Roman"/>
          <w:sz w:val="21"/>
          <w:szCs w:val="21"/>
        </w:rPr>
        <w:fldChar w:fldCharType="begin">
          <w:fldData xml:space="preserve">PEVuZE5vdGU+PENpdGU+PEF1dGhvcj5OYXlsb3I8L0F1dGhvcj48WWVhcj4yMDE3PC9ZZWFyPjxS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</w:fldData>
        </w:fldChar>
      </w:r>
      <w:r w:rsidR="00556052">
        <w:rPr>
          <w:rStyle w:val="fontstyle01"/>
          <w:rFonts w:ascii="Times New Roman" w:hAnsi="Times New Roman" w:cs="Times New Roman"/>
          <w:sz w:val="21"/>
          <w:szCs w:val="21"/>
        </w:rPr>
        <w:instrText xml:space="preserve"> ADDIN EN.CITE </w:instrText>
      </w:r>
      <w:r w:rsidR="00DD481D">
        <w:rPr>
          <w:rStyle w:val="fontstyle01"/>
          <w:rFonts w:ascii="Times New Roman" w:hAnsi="Times New Roman" w:cs="Times New Roman"/>
          <w:sz w:val="21"/>
          <w:szCs w:val="21"/>
        </w:rPr>
        <w:fldChar w:fldCharType="begin">
          <w:fldData xml:space="preserve">PEVuZE5vdGU+PENpdGU+PEF1dGhvcj5OYXlsb3I8L0F1dGhvcj48WWVhcj4yMDE3PC9ZZWFyPjxS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</w:fldData>
        </w:fldChar>
      </w:r>
      <w:r w:rsidR="00556052">
        <w:rPr>
          <w:rStyle w:val="fontstyle01"/>
          <w:rFonts w:ascii="Times New Roman" w:hAnsi="Times New Roman" w:cs="Times New Roman"/>
          <w:sz w:val="21"/>
          <w:szCs w:val="21"/>
        </w:rPr>
        <w:instrText xml:space="preserve"> ADDIN EN.CITE.DATA </w:instrText>
      </w:r>
      <w:r w:rsidR="00DD481D">
        <w:rPr>
          <w:rStyle w:val="fontstyle01"/>
          <w:rFonts w:ascii="Times New Roman" w:hAnsi="Times New Roman" w:cs="Times New Roman"/>
          <w:sz w:val="21"/>
          <w:szCs w:val="21"/>
        </w:rPr>
      </w:r>
      <w:r w:rsidR="00DD481D">
        <w:rPr>
          <w:rStyle w:val="fontstyle01"/>
          <w:rFonts w:ascii="Times New Roman" w:hAnsi="Times New Roman" w:cs="Times New Roman"/>
          <w:sz w:val="21"/>
          <w:szCs w:val="21"/>
        </w:rPr>
        <w:fldChar w:fldCharType="end"/>
      </w:r>
      <w:r w:rsidR="00DD481D">
        <w:rPr>
          <w:rStyle w:val="fontstyle01"/>
          <w:rFonts w:ascii="Times New Roman" w:hAnsi="Times New Roman" w:cs="Times New Roman"/>
          <w:sz w:val="21"/>
          <w:szCs w:val="21"/>
        </w:rPr>
      </w:r>
      <w:r w:rsidR="00DD481D">
        <w:rPr>
          <w:rStyle w:val="fontstyle01"/>
          <w:rFonts w:ascii="Times New Roman" w:hAnsi="Times New Roman" w:cs="Times New Roman"/>
          <w:sz w:val="21"/>
          <w:szCs w:val="21"/>
        </w:rPr>
        <w:fldChar w:fldCharType="separate"/>
      </w:r>
      <w:r w:rsidR="00556052" w:rsidRPr="00556052">
        <w:rPr>
          <w:rStyle w:val="fontstyle01"/>
          <w:rFonts w:ascii="Times New Roman" w:hAnsi="Times New Roman" w:cs="Times New Roman"/>
          <w:noProof/>
          <w:sz w:val="21"/>
          <w:szCs w:val="21"/>
          <w:vertAlign w:val="superscript"/>
        </w:rPr>
        <w:t>15,16</w:t>
      </w:r>
      <w:r w:rsidR="00DD481D">
        <w:rPr>
          <w:rStyle w:val="fontstyle01"/>
          <w:rFonts w:ascii="Times New Roman" w:hAnsi="Times New Roman" w:cs="Times New Roman"/>
          <w:sz w:val="21"/>
          <w:szCs w:val="21"/>
        </w:rPr>
        <w:fldChar w:fldCharType="end"/>
      </w:r>
      <w:r w:rsidRPr="00237766">
        <w:rPr>
          <w:rStyle w:val="fontstyle01"/>
          <w:rFonts w:ascii="Times New Roman" w:hAnsi="Times New Roman" w:cs="Times New Roman"/>
          <w:sz w:val="21"/>
          <w:szCs w:val="21"/>
        </w:rPr>
        <w:t>, root samples showed no significant increase in relative abundance</w:t>
      </w:r>
      <w:r w:rsidRPr="00237766">
        <w:rPr>
          <w:rStyle w:val="fontstyle01"/>
          <w:rFonts w:ascii="Times New Roman" w:hAnsi="Times New Roman" w:cs="Times New Roman"/>
          <w:i/>
          <w:sz w:val="21"/>
          <w:szCs w:val="21"/>
        </w:rPr>
        <w:t xml:space="preserve"> </w:t>
      </w:r>
      <w:r w:rsidRPr="00237766">
        <w:rPr>
          <w:rStyle w:val="fontstyle01"/>
          <w:rFonts w:ascii="Times New Roman" w:hAnsi="Times New Roman" w:cs="Times New Roman"/>
          <w:sz w:val="21"/>
          <w:szCs w:val="21"/>
        </w:rPr>
        <w:t>of</w:t>
      </w:r>
      <w:r w:rsidRPr="00237766">
        <w:rPr>
          <w:rStyle w:val="fontstyle01"/>
          <w:rFonts w:ascii="Times New Roman" w:hAnsi="Times New Roman" w:cs="Times New Roman"/>
          <w:i/>
          <w:sz w:val="21"/>
          <w:szCs w:val="21"/>
        </w:rPr>
        <w:t xml:space="preserve"> </w:t>
      </w:r>
      <w:proofErr w:type="spellStart"/>
      <w:r w:rsidRPr="00237766">
        <w:rPr>
          <w:rStyle w:val="fontstyle01"/>
          <w:rFonts w:ascii="Times New Roman" w:hAnsi="Times New Roman" w:cs="Times New Roman"/>
          <w:i/>
          <w:sz w:val="21"/>
          <w:szCs w:val="21"/>
        </w:rPr>
        <w:t>Actinobacteria</w:t>
      </w:r>
      <w:proofErr w:type="spellEnd"/>
      <w:r w:rsidRPr="00237766">
        <w:rPr>
          <w:rStyle w:val="fontstyle01"/>
          <w:rFonts w:ascii="Times New Roman" w:hAnsi="Times New Roman" w:cs="Times New Roman"/>
          <w:sz w:val="21"/>
          <w:szCs w:val="21"/>
        </w:rPr>
        <w:t xml:space="preserve"> or </w:t>
      </w:r>
      <w:proofErr w:type="spellStart"/>
      <w:r w:rsidRPr="00237766">
        <w:rPr>
          <w:rStyle w:val="fontstyle01"/>
          <w:rFonts w:ascii="Times New Roman" w:hAnsi="Times New Roman" w:cs="Times New Roman"/>
          <w:i/>
          <w:sz w:val="21"/>
          <w:szCs w:val="21"/>
        </w:rPr>
        <w:t>Chloroflexi</w:t>
      </w:r>
      <w:proofErr w:type="spellEnd"/>
      <w:r w:rsidRPr="00237766">
        <w:rPr>
          <w:rStyle w:val="fontstyle01"/>
          <w:rFonts w:ascii="Times New Roman" w:hAnsi="Times New Roman" w:cs="Times New Roman"/>
          <w:sz w:val="21"/>
          <w:szCs w:val="21"/>
        </w:rPr>
        <w:t xml:space="preserve">. </w:t>
      </w:r>
      <w:r w:rsidRPr="00237766">
        <w:rPr>
          <w:rStyle w:val="fontstyle01"/>
          <w:rFonts w:ascii="Times New Roman" w:hAnsi="Times New Roman" w:cs="Times New Roman"/>
          <w:color w:val="000000" w:themeColor="text1"/>
          <w:sz w:val="21"/>
          <w:szCs w:val="21"/>
        </w:rPr>
        <w:t>As expected, method changes affected the detections of differential phyla. Taking MH63 as illustrated examples, most of indistinctive phylum (</w:t>
      </w:r>
      <w:proofErr w:type="spellStart"/>
      <w:proofErr w:type="gramStart"/>
      <w:r w:rsidRPr="00237766">
        <w:rPr>
          <w:rStyle w:val="fontstyle01"/>
          <w:rFonts w:ascii="Times New Roman" w:hAnsi="Times New Roman" w:cs="Times New Roman"/>
          <w:color w:val="000000" w:themeColor="text1"/>
          <w:sz w:val="21"/>
          <w:szCs w:val="21"/>
        </w:rPr>
        <w:t>eg</w:t>
      </w:r>
      <w:proofErr w:type="spellEnd"/>
      <w:r w:rsidRPr="00237766">
        <w:rPr>
          <w:rStyle w:val="fontstyle01"/>
          <w:rFonts w:ascii="Times New Roman" w:hAnsi="Times New Roman" w:cs="Times New Roman"/>
          <w:color w:val="000000" w:themeColor="text1"/>
          <w:sz w:val="21"/>
          <w:szCs w:val="21"/>
        </w:rPr>
        <w:t>.,</w:t>
      </w:r>
      <w:proofErr w:type="gramEnd"/>
      <w:r w:rsidRPr="00237766">
        <w:rPr>
          <w:rStyle w:val="fontstyle01"/>
          <w:rFonts w:ascii="Times New Roman" w:hAnsi="Times New Roman" w:cs="Times New Roman"/>
          <w:color w:val="000000" w:themeColor="text1"/>
          <w:sz w:val="21"/>
          <w:szCs w:val="21"/>
        </w:rPr>
        <w:t xml:space="preserve"> </w:t>
      </w:r>
      <w:proofErr w:type="spellStart"/>
      <w:r w:rsidRPr="00237766">
        <w:rPr>
          <w:rStyle w:val="fontstyle01"/>
          <w:rFonts w:ascii="Times New Roman" w:hAnsi="Times New Roman" w:cs="Times New Roman"/>
          <w:i/>
          <w:color w:val="000000" w:themeColor="text1"/>
          <w:sz w:val="21"/>
          <w:szCs w:val="21"/>
        </w:rPr>
        <w:t>Actinobacteria</w:t>
      </w:r>
      <w:proofErr w:type="spellEnd"/>
      <w:r w:rsidRPr="00237766">
        <w:rPr>
          <w:rStyle w:val="fontstyle01"/>
          <w:rFonts w:ascii="Times New Roman" w:hAnsi="Times New Roman" w:cs="Times New Roman"/>
          <w:color w:val="000000" w:themeColor="text1"/>
          <w:sz w:val="21"/>
          <w:szCs w:val="21"/>
        </w:rPr>
        <w:t>) and dominant classes (</w:t>
      </w:r>
      <w:proofErr w:type="spellStart"/>
      <w:r w:rsidRPr="00237766">
        <w:rPr>
          <w:rStyle w:val="fontstyle01"/>
          <w:rFonts w:ascii="Times New Roman" w:hAnsi="Times New Roman" w:cs="Times New Roman"/>
          <w:color w:val="000000" w:themeColor="text1"/>
          <w:sz w:val="21"/>
          <w:szCs w:val="21"/>
        </w:rPr>
        <w:t>eg</w:t>
      </w:r>
      <w:proofErr w:type="spellEnd"/>
      <w:r w:rsidRPr="00237766">
        <w:rPr>
          <w:rStyle w:val="fontstyle01"/>
          <w:rFonts w:ascii="Times New Roman" w:hAnsi="Times New Roman" w:cs="Times New Roman"/>
          <w:color w:val="000000" w:themeColor="text1"/>
          <w:sz w:val="21"/>
          <w:szCs w:val="21"/>
        </w:rPr>
        <w:t xml:space="preserve">., </w:t>
      </w:r>
      <w:proofErr w:type="spellStart"/>
      <w:r w:rsidRPr="00237766">
        <w:rPr>
          <w:rStyle w:val="fontstyle01"/>
          <w:rFonts w:ascii="Times New Roman" w:hAnsi="Times New Roman" w:cs="Times New Roman"/>
          <w:i/>
          <w:color w:val="000000" w:themeColor="text1"/>
          <w:sz w:val="21"/>
          <w:szCs w:val="21"/>
        </w:rPr>
        <w:t>Alphaproteobacteria</w:t>
      </w:r>
      <w:proofErr w:type="spellEnd"/>
      <w:r w:rsidRPr="00237766">
        <w:rPr>
          <w:rStyle w:val="fontstyle01"/>
          <w:rFonts w:ascii="Times New Roman" w:hAnsi="Times New Roman" w:cs="Times New Roman"/>
          <w:color w:val="000000" w:themeColor="text1"/>
          <w:sz w:val="21"/>
          <w:szCs w:val="21"/>
        </w:rPr>
        <w:t xml:space="preserve"> and </w:t>
      </w:r>
      <w:proofErr w:type="spellStart"/>
      <w:r w:rsidRPr="00237766">
        <w:rPr>
          <w:rStyle w:val="fontstyle01"/>
          <w:rFonts w:ascii="Times New Roman" w:hAnsi="Times New Roman" w:cs="Times New Roman"/>
          <w:i/>
          <w:color w:val="000000" w:themeColor="text1"/>
          <w:sz w:val="21"/>
          <w:szCs w:val="21"/>
        </w:rPr>
        <w:t>Betaproteobacteria</w:t>
      </w:r>
      <w:proofErr w:type="spellEnd"/>
      <w:r w:rsidRPr="00237766">
        <w:rPr>
          <w:rStyle w:val="fontstyle01"/>
          <w:rFonts w:ascii="Times New Roman" w:hAnsi="Times New Roman" w:cs="Times New Roman"/>
          <w:color w:val="000000" w:themeColor="text1"/>
          <w:sz w:val="21"/>
          <w:szCs w:val="21"/>
        </w:rPr>
        <w:t xml:space="preserve">) were detected as </w:t>
      </w:r>
      <w:r w:rsidRPr="00237766">
        <w:rPr>
          <w:rFonts w:ascii="Times New Roman" w:hAnsi="Times New Roman" w:cs="Times New Roman"/>
          <w:color w:val="231F20"/>
          <w:szCs w:val="21"/>
        </w:rPr>
        <w:t>significantly enriched groups under drought in both filed sites. On the other hand,</w:t>
      </w:r>
      <w:r w:rsidRPr="00237766">
        <w:rPr>
          <w:rFonts w:ascii="Times New Roman" w:hAnsi="Times New Roman" w:cs="Times New Roman"/>
          <w:color w:val="0000CC"/>
          <w:szCs w:val="21"/>
        </w:rPr>
        <w:t xml:space="preserve"> </w:t>
      </w:r>
      <w:proofErr w:type="spellStart"/>
      <w:r w:rsidRPr="00237766">
        <w:rPr>
          <w:rFonts w:ascii="Times New Roman" w:hAnsi="Times New Roman" w:cs="Times New Roman"/>
          <w:i/>
          <w:color w:val="000000" w:themeColor="text1"/>
          <w:szCs w:val="21"/>
        </w:rPr>
        <w:t>Chloroflexi</w:t>
      </w:r>
      <w:proofErr w:type="spellEnd"/>
      <w:r w:rsidRPr="00237766">
        <w:rPr>
          <w:rFonts w:ascii="Times New Roman" w:hAnsi="Times New Roman" w:cs="Times New Roman"/>
          <w:color w:val="000000" w:themeColor="text1"/>
          <w:szCs w:val="21"/>
        </w:rPr>
        <w:t xml:space="preserve">, </w:t>
      </w:r>
      <w:proofErr w:type="spellStart"/>
      <w:r w:rsidRPr="00237766">
        <w:rPr>
          <w:rFonts w:ascii="Times New Roman" w:hAnsi="Times New Roman" w:cs="Times New Roman"/>
          <w:i/>
          <w:color w:val="000000" w:themeColor="text1"/>
          <w:szCs w:val="21"/>
        </w:rPr>
        <w:t>Gammaproteobacteria</w:t>
      </w:r>
      <w:proofErr w:type="spellEnd"/>
      <w:r w:rsidRPr="00237766">
        <w:rPr>
          <w:rFonts w:ascii="Times New Roman" w:hAnsi="Times New Roman" w:cs="Times New Roman"/>
          <w:i/>
          <w:color w:val="000000" w:themeColor="text1"/>
          <w:szCs w:val="21"/>
        </w:rPr>
        <w:t xml:space="preserve"> </w:t>
      </w:r>
      <w:r w:rsidRPr="00237766">
        <w:rPr>
          <w:rFonts w:ascii="Times New Roman" w:hAnsi="Times New Roman" w:cs="Times New Roman"/>
          <w:color w:val="000000" w:themeColor="text1"/>
          <w:szCs w:val="21"/>
        </w:rPr>
        <w:t xml:space="preserve">and </w:t>
      </w:r>
      <w:proofErr w:type="spellStart"/>
      <w:r w:rsidRPr="00237766">
        <w:rPr>
          <w:rFonts w:ascii="Times New Roman" w:hAnsi="Times New Roman" w:cs="Times New Roman"/>
          <w:i/>
          <w:color w:val="000000" w:themeColor="text1"/>
          <w:szCs w:val="21"/>
        </w:rPr>
        <w:t>Verrucomicrobia</w:t>
      </w:r>
      <w:proofErr w:type="spellEnd"/>
      <w:r w:rsidRPr="00237766">
        <w:rPr>
          <w:rFonts w:ascii="Times New Roman" w:hAnsi="Times New Roman" w:cs="Times New Roman"/>
          <w:i/>
          <w:color w:val="000000" w:themeColor="text1"/>
          <w:szCs w:val="21"/>
        </w:rPr>
        <w:t xml:space="preserve"> </w:t>
      </w:r>
      <w:r w:rsidRPr="00237766">
        <w:rPr>
          <w:rFonts w:ascii="Times New Roman" w:hAnsi="Times New Roman" w:cs="Times New Roman"/>
          <w:color w:val="000000" w:themeColor="text1"/>
          <w:szCs w:val="21"/>
        </w:rPr>
        <w:t>identified</w:t>
      </w:r>
      <w:r w:rsidRPr="00237766">
        <w:rPr>
          <w:rFonts w:ascii="Times New Roman" w:hAnsi="Times New Roman" w:cs="Times New Roman"/>
          <w:i/>
          <w:color w:val="000000" w:themeColor="text1"/>
          <w:szCs w:val="21"/>
        </w:rPr>
        <w:t xml:space="preserve"> </w:t>
      </w:r>
      <w:r w:rsidRPr="00237766">
        <w:rPr>
          <w:rFonts w:ascii="Times New Roman" w:hAnsi="Times New Roman" w:cs="Times New Roman"/>
          <w:color w:val="000000" w:themeColor="text1"/>
          <w:szCs w:val="21"/>
        </w:rPr>
        <w:t xml:space="preserve">as depleted groups under drought using RA was found </w:t>
      </w:r>
      <w:r w:rsidRPr="00237766">
        <w:rPr>
          <w:rStyle w:val="fontstyle01"/>
          <w:rFonts w:ascii="Times New Roman" w:hAnsi="Times New Roman" w:cs="Times New Roman"/>
          <w:color w:val="000000" w:themeColor="text1"/>
          <w:sz w:val="21"/>
          <w:szCs w:val="21"/>
        </w:rPr>
        <w:t>indistinctive</w:t>
      </w:r>
      <w:r w:rsidRPr="00237766">
        <w:rPr>
          <w:rFonts w:ascii="Times New Roman" w:hAnsi="Times New Roman" w:cs="Times New Roman"/>
          <w:color w:val="000000" w:themeColor="text1"/>
          <w:szCs w:val="21"/>
        </w:rPr>
        <w:t xml:space="preserve"> in Hainan filed, or even enriched in abundance relative to host in Anhui filed when using AA method. To a great extent, this alternation signal is mainly driven by an overall </w:t>
      </w:r>
      <w:proofErr w:type="spellStart"/>
      <w:r w:rsidRPr="00237766">
        <w:rPr>
          <w:rFonts w:ascii="Times New Roman" w:hAnsi="Times New Roman" w:cs="Times New Roman"/>
          <w:color w:val="000000" w:themeColor="text1"/>
          <w:szCs w:val="21"/>
        </w:rPr>
        <w:t>increasement</w:t>
      </w:r>
      <w:proofErr w:type="spellEnd"/>
      <w:r w:rsidRPr="00237766">
        <w:rPr>
          <w:rFonts w:ascii="Times New Roman" w:hAnsi="Times New Roman" w:cs="Times New Roman"/>
          <w:color w:val="000000" w:themeColor="text1"/>
          <w:szCs w:val="21"/>
        </w:rPr>
        <w:t xml:space="preserve"> in total bacterial load. However, som</w:t>
      </w:r>
      <w:r w:rsidRPr="00237766">
        <w:rPr>
          <w:rFonts w:ascii="Times New Roman" w:hAnsi="Times New Roman" w:cs="Times New Roman"/>
          <w:color w:val="231F20"/>
          <w:szCs w:val="21"/>
        </w:rPr>
        <w:t xml:space="preserve">e differential phyla identified by RA and AA also existed overlaps </w:t>
      </w:r>
      <w:r w:rsidRPr="00237766">
        <w:rPr>
          <w:rStyle w:val="fontstyle01"/>
          <w:rFonts w:ascii="Times New Roman" w:hAnsi="Times New Roman" w:cs="Times New Roman"/>
          <w:color w:val="000000" w:themeColor="text1"/>
          <w:sz w:val="21"/>
          <w:szCs w:val="21"/>
        </w:rPr>
        <w:t>within the same filed or</w:t>
      </w:r>
      <w:r w:rsidRPr="00237766">
        <w:rPr>
          <w:rStyle w:val="fontstyle01"/>
          <w:rFonts w:ascii="Times New Roman" w:hAnsi="Times New Roman" w:cs="Times New Roman"/>
          <w:sz w:val="21"/>
          <w:szCs w:val="21"/>
        </w:rPr>
        <w:t xml:space="preserve"> cultivar</w:t>
      </w:r>
      <w:r w:rsidRPr="00237766">
        <w:rPr>
          <w:rStyle w:val="fontstyle01"/>
          <w:rFonts w:ascii="Times New Roman" w:hAnsi="Times New Roman" w:cs="Times New Roman"/>
          <w:color w:val="000000" w:themeColor="text1"/>
          <w:sz w:val="21"/>
          <w:szCs w:val="21"/>
        </w:rPr>
        <w:t xml:space="preserve">, </w:t>
      </w:r>
      <w:proofErr w:type="spellStart"/>
      <w:r w:rsidRPr="00237766">
        <w:rPr>
          <w:rStyle w:val="fontstyle01"/>
          <w:rFonts w:ascii="Times New Roman" w:hAnsi="Times New Roman" w:cs="Times New Roman"/>
          <w:color w:val="000000" w:themeColor="text1"/>
          <w:sz w:val="21"/>
          <w:szCs w:val="21"/>
        </w:rPr>
        <w:t>eg</w:t>
      </w:r>
      <w:proofErr w:type="spellEnd"/>
      <w:r w:rsidRPr="00237766">
        <w:rPr>
          <w:rStyle w:val="fontstyle01"/>
          <w:rFonts w:ascii="Times New Roman" w:hAnsi="Times New Roman" w:cs="Times New Roman"/>
          <w:color w:val="000000" w:themeColor="text1"/>
          <w:sz w:val="21"/>
          <w:szCs w:val="21"/>
        </w:rPr>
        <w:t xml:space="preserve">., </w:t>
      </w:r>
      <w:proofErr w:type="spellStart"/>
      <w:r w:rsidRPr="00237766">
        <w:rPr>
          <w:rStyle w:val="fontstyle01"/>
          <w:rFonts w:ascii="Times New Roman" w:hAnsi="Times New Roman" w:cs="Times New Roman"/>
          <w:i/>
          <w:color w:val="000000" w:themeColor="text1"/>
          <w:sz w:val="21"/>
          <w:szCs w:val="21"/>
        </w:rPr>
        <w:t>Nitrospirae</w:t>
      </w:r>
      <w:proofErr w:type="spellEnd"/>
      <w:r w:rsidRPr="00237766">
        <w:rPr>
          <w:rStyle w:val="fontstyle01"/>
          <w:rFonts w:ascii="Times New Roman" w:hAnsi="Times New Roman" w:cs="Times New Roman"/>
          <w:color w:val="000000" w:themeColor="text1"/>
          <w:sz w:val="21"/>
          <w:szCs w:val="21"/>
        </w:rPr>
        <w:t xml:space="preserve"> and </w:t>
      </w:r>
      <w:proofErr w:type="spellStart"/>
      <w:r w:rsidRPr="00237766">
        <w:rPr>
          <w:rStyle w:val="fontstyle01"/>
          <w:rFonts w:ascii="Times New Roman" w:hAnsi="Times New Roman" w:cs="Times New Roman"/>
          <w:i/>
          <w:color w:val="000000" w:themeColor="text1"/>
          <w:sz w:val="21"/>
          <w:szCs w:val="21"/>
        </w:rPr>
        <w:t>Spirochaetes</w:t>
      </w:r>
      <w:proofErr w:type="spellEnd"/>
      <w:r w:rsidRPr="00237766">
        <w:rPr>
          <w:rStyle w:val="fontstyle01"/>
          <w:rFonts w:ascii="Times New Roman" w:hAnsi="Times New Roman" w:cs="Times New Roman"/>
          <w:color w:val="000000" w:themeColor="text1"/>
          <w:sz w:val="21"/>
          <w:szCs w:val="21"/>
        </w:rPr>
        <w:t xml:space="preserve">, </w:t>
      </w:r>
      <w:r w:rsidRPr="00237766">
        <w:rPr>
          <w:rFonts w:ascii="Times New Roman" w:hAnsi="Times New Roman" w:cs="Times New Roman"/>
          <w:color w:val="231F20"/>
          <w:szCs w:val="21"/>
        </w:rPr>
        <w:t xml:space="preserve">both significantly depleted under drought in Hainan filed regardless of cultivar. </w:t>
      </w:r>
    </w:p>
    <w:p w:rsidR="00492542" w:rsidRPr="00237766" w:rsidRDefault="00492542" w:rsidP="001C3A89">
      <w:pPr>
        <w:spacing w:beforeLines="50" w:afterLines="50" w:line="312" w:lineRule="auto"/>
        <w:rPr>
          <w:rStyle w:val="fontstyle01"/>
          <w:rFonts w:ascii="Times New Roman" w:hAnsi="Times New Roman" w:cs="Times New Roman"/>
          <w:sz w:val="21"/>
          <w:szCs w:val="21"/>
        </w:rPr>
      </w:pPr>
      <w:r w:rsidRPr="00237766">
        <w:rPr>
          <w:rFonts w:ascii="Times New Roman" w:hAnsi="Times New Roman" w:cs="Times New Roman"/>
          <w:color w:val="231F20"/>
          <w:szCs w:val="21"/>
        </w:rPr>
        <w:t xml:space="preserve">Similar trends were also observed in WYJ. Notably, </w:t>
      </w:r>
      <w:r w:rsidRPr="00237766">
        <w:rPr>
          <w:rStyle w:val="fontstyle01"/>
          <w:rFonts w:ascii="Times New Roman" w:hAnsi="Times New Roman" w:cs="Times New Roman"/>
          <w:color w:val="000000" w:themeColor="text1"/>
          <w:sz w:val="21"/>
          <w:szCs w:val="21"/>
        </w:rPr>
        <w:t xml:space="preserve">we even observed the inconsistent directions of the </w:t>
      </w:r>
      <w:proofErr w:type="spellStart"/>
      <w:r w:rsidRPr="00237766">
        <w:rPr>
          <w:rStyle w:val="fontstyle01"/>
          <w:rFonts w:ascii="Times New Roman" w:hAnsi="Times New Roman" w:cs="Times New Roman"/>
          <w:color w:val="000000" w:themeColor="text1"/>
          <w:sz w:val="21"/>
          <w:szCs w:val="21"/>
        </w:rPr>
        <w:t>responsed</w:t>
      </w:r>
      <w:proofErr w:type="spellEnd"/>
      <w:r w:rsidRPr="00237766">
        <w:rPr>
          <w:rStyle w:val="fontstyle01"/>
          <w:rFonts w:ascii="Times New Roman" w:hAnsi="Times New Roman" w:cs="Times New Roman"/>
          <w:color w:val="000000" w:themeColor="text1"/>
          <w:sz w:val="21"/>
          <w:szCs w:val="21"/>
        </w:rPr>
        <w:t xml:space="preserve">, potentially resulting from the supreme compositionality effects. </w:t>
      </w:r>
      <w:r w:rsidRPr="00237766">
        <w:rPr>
          <w:rStyle w:val="fontstyle01"/>
          <w:rFonts w:ascii="Times New Roman" w:hAnsi="Times New Roman" w:cs="Times New Roman"/>
          <w:sz w:val="21"/>
          <w:szCs w:val="21"/>
        </w:rPr>
        <w:t xml:space="preserve">Phylum </w:t>
      </w:r>
      <w:proofErr w:type="spellStart"/>
      <w:r w:rsidRPr="00237766">
        <w:rPr>
          <w:rStyle w:val="fontstyle01"/>
          <w:rFonts w:ascii="Times New Roman" w:hAnsi="Times New Roman" w:cs="Times New Roman"/>
          <w:i/>
          <w:sz w:val="21"/>
          <w:szCs w:val="21"/>
        </w:rPr>
        <w:lastRenderedPageBreak/>
        <w:t>Actinobacteria</w:t>
      </w:r>
      <w:proofErr w:type="spellEnd"/>
      <w:r w:rsidRPr="00237766">
        <w:rPr>
          <w:rStyle w:val="fontstyle01"/>
          <w:rFonts w:ascii="Times New Roman" w:hAnsi="Times New Roman" w:cs="Times New Roman"/>
          <w:sz w:val="21"/>
          <w:szCs w:val="21"/>
        </w:rPr>
        <w:t xml:space="preserve"> was detected as depleted group in root samples of WYJ in both fields when applying RA method, which may be a result of an absolute decrease in their abundance, or an absolute increase in other </w:t>
      </w:r>
      <w:proofErr w:type="spellStart"/>
      <w:r w:rsidRPr="00237766">
        <w:rPr>
          <w:rStyle w:val="fontstyle01"/>
          <w:rFonts w:ascii="Times New Roman" w:hAnsi="Times New Roman" w:cs="Times New Roman"/>
          <w:sz w:val="21"/>
          <w:szCs w:val="21"/>
        </w:rPr>
        <w:t>taxa</w:t>
      </w:r>
      <w:proofErr w:type="spellEnd"/>
      <w:r w:rsidRPr="00237766">
        <w:rPr>
          <w:rStyle w:val="fontstyle01"/>
          <w:rFonts w:ascii="Times New Roman" w:hAnsi="Times New Roman" w:cs="Times New Roman"/>
          <w:sz w:val="21"/>
          <w:szCs w:val="21"/>
        </w:rPr>
        <w:t xml:space="preserve">. After calibrating the data through AA methods, the abundance of </w:t>
      </w:r>
      <w:proofErr w:type="spellStart"/>
      <w:r w:rsidRPr="00237766">
        <w:rPr>
          <w:rStyle w:val="fontstyle01"/>
          <w:rFonts w:ascii="Times New Roman" w:hAnsi="Times New Roman" w:cs="Times New Roman"/>
          <w:i/>
          <w:sz w:val="21"/>
          <w:szCs w:val="21"/>
        </w:rPr>
        <w:t>Actinobacteria</w:t>
      </w:r>
      <w:proofErr w:type="spellEnd"/>
      <w:r w:rsidRPr="00237766">
        <w:rPr>
          <w:rStyle w:val="fontstyle01"/>
          <w:rFonts w:ascii="Times New Roman" w:hAnsi="Times New Roman" w:cs="Times New Roman"/>
          <w:sz w:val="21"/>
          <w:szCs w:val="21"/>
        </w:rPr>
        <w:t xml:space="preserve"> did not significantly decrease; Conversely, </w:t>
      </w:r>
      <w:proofErr w:type="spellStart"/>
      <w:r w:rsidRPr="00237766">
        <w:rPr>
          <w:rStyle w:val="fontstyle01"/>
          <w:rFonts w:ascii="Times New Roman" w:hAnsi="Times New Roman" w:cs="Times New Roman"/>
          <w:i/>
          <w:sz w:val="21"/>
          <w:szCs w:val="21"/>
        </w:rPr>
        <w:t>Actinobacteria</w:t>
      </w:r>
      <w:proofErr w:type="spellEnd"/>
      <w:r w:rsidRPr="00237766">
        <w:rPr>
          <w:rStyle w:val="fontstyle01"/>
          <w:rFonts w:ascii="Times New Roman" w:hAnsi="Times New Roman" w:cs="Times New Roman"/>
          <w:sz w:val="21"/>
          <w:szCs w:val="21"/>
        </w:rPr>
        <w:t xml:space="preserve"> in drought samples significantly enriched (</w:t>
      </w:r>
      <w:r w:rsidRPr="00237766">
        <w:rPr>
          <w:rStyle w:val="fontstyle01"/>
          <w:rFonts w:ascii="Times New Roman" w:hAnsi="Times New Roman" w:cs="Times New Roman"/>
          <w:i/>
          <w:sz w:val="21"/>
          <w:szCs w:val="21"/>
        </w:rPr>
        <w:t>P</w:t>
      </w:r>
      <w:r w:rsidRPr="00237766">
        <w:rPr>
          <w:rStyle w:val="fontstyle01"/>
          <w:rFonts w:ascii="Times New Roman" w:hAnsi="Times New Roman" w:cs="Times New Roman"/>
          <w:sz w:val="21"/>
          <w:szCs w:val="21"/>
        </w:rPr>
        <w:t xml:space="preserve">&lt;0.05) at the phylum level in Hainan filed. More than that, specific </w:t>
      </w:r>
      <w:r w:rsidRPr="00237766">
        <w:rPr>
          <w:rFonts w:ascii="Times New Roman" w:hAnsi="Times New Roman" w:cs="Times New Roman"/>
          <w:color w:val="231F20"/>
          <w:szCs w:val="21"/>
        </w:rPr>
        <w:t xml:space="preserve">classes and families within </w:t>
      </w:r>
      <w:proofErr w:type="spellStart"/>
      <w:r w:rsidRPr="00237766">
        <w:rPr>
          <w:rFonts w:ascii="Times New Roman" w:hAnsi="Times New Roman" w:cs="Times New Roman"/>
          <w:i/>
          <w:color w:val="231F20"/>
          <w:szCs w:val="21"/>
        </w:rPr>
        <w:t>Actinobacteria</w:t>
      </w:r>
      <w:proofErr w:type="spellEnd"/>
      <w:r w:rsidRPr="00237766">
        <w:rPr>
          <w:rFonts w:ascii="Times New Roman" w:hAnsi="Times New Roman" w:cs="Times New Roman"/>
          <w:color w:val="231F20"/>
          <w:szCs w:val="21"/>
        </w:rPr>
        <w:t xml:space="preserve"> also responded in the opposite direction when comparing two testing results. This observation highlights the influence of the total microbial load, which have </w:t>
      </w:r>
      <w:r w:rsidRPr="00237766">
        <w:rPr>
          <w:rStyle w:val="fontstyle01"/>
          <w:rFonts w:ascii="Times New Roman" w:hAnsi="Times New Roman" w:cs="Times New Roman"/>
          <w:sz w:val="21"/>
          <w:szCs w:val="21"/>
        </w:rPr>
        <w:t xml:space="preserve">been further </w:t>
      </w:r>
      <w:proofErr w:type="spellStart"/>
      <w:r w:rsidRPr="00237766">
        <w:rPr>
          <w:rStyle w:val="fontstyle01"/>
          <w:rFonts w:ascii="Times New Roman" w:hAnsi="Times New Roman" w:cs="Times New Roman"/>
          <w:sz w:val="21"/>
          <w:szCs w:val="21"/>
        </w:rPr>
        <w:t>responsed</w:t>
      </w:r>
      <w:proofErr w:type="spellEnd"/>
      <w:r w:rsidRPr="00237766">
        <w:rPr>
          <w:rStyle w:val="fontstyle01"/>
          <w:rFonts w:ascii="Times New Roman" w:hAnsi="Times New Roman" w:cs="Times New Roman"/>
          <w:sz w:val="21"/>
          <w:szCs w:val="21"/>
        </w:rPr>
        <w:t xml:space="preserve"> at the OTU level. </w:t>
      </w:r>
    </w:p>
    <w:p w:rsidR="00492542" w:rsidRPr="00237766" w:rsidRDefault="00492542" w:rsidP="001C3A89">
      <w:pPr>
        <w:spacing w:beforeLines="50" w:afterLines="50" w:line="312" w:lineRule="auto"/>
        <w:rPr>
          <w:rFonts w:ascii="Times New Roman" w:hAnsi="Times New Roman" w:cs="Times New Roman"/>
          <w:color w:val="0000CC"/>
          <w:szCs w:val="21"/>
        </w:rPr>
      </w:pPr>
      <w:r w:rsidRPr="00237766">
        <w:rPr>
          <w:rStyle w:val="fontstyle01"/>
          <w:rFonts w:ascii="Times New Roman" w:hAnsi="Times New Roman" w:cs="Times New Roman"/>
          <w:sz w:val="21"/>
          <w:szCs w:val="21"/>
        </w:rPr>
        <w:t xml:space="preserve">To demonstrate the potential of AA approach on higher taxonomic rank, we compare the differential </w:t>
      </w:r>
      <w:proofErr w:type="spellStart"/>
      <w:r w:rsidRPr="00237766">
        <w:rPr>
          <w:rStyle w:val="fontstyle01"/>
          <w:rFonts w:ascii="Times New Roman" w:hAnsi="Times New Roman" w:cs="Times New Roman"/>
          <w:sz w:val="21"/>
          <w:szCs w:val="21"/>
        </w:rPr>
        <w:t>taxa</w:t>
      </w:r>
      <w:proofErr w:type="spellEnd"/>
      <w:r w:rsidRPr="00237766">
        <w:rPr>
          <w:rStyle w:val="fontstyle01"/>
          <w:rFonts w:ascii="Times New Roman" w:hAnsi="Times New Roman" w:cs="Times New Roman"/>
          <w:sz w:val="21"/>
          <w:szCs w:val="21"/>
        </w:rPr>
        <w:t xml:space="preserve"> confirmed by RA and AA at the OTUs level. </w:t>
      </w:r>
      <w:r w:rsidRPr="00237766">
        <w:rPr>
          <w:rFonts w:ascii="Times New Roman" w:hAnsi="Times New Roman" w:cs="Times New Roman"/>
          <w:color w:val="231F20"/>
          <w:szCs w:val="21"/>
        </w:rPr>
        <w:t xml:space="preserve">Detailed comparison of drought-associated </w:t>
      </w:r>
      <w:proofErr w:type="spellStart"/>
      <w:r w:rsidRPr="00237766">
        <w:rPr>
          <w:rFonts w:ascii="Times New Roman" w:hAnsi="Times New Roman" w:cs="Times New Roman"/>
          <w:color w:val="231F20"/>
          <w:szCs w:val="21"/>
        </w:rPr>
        <w:t>microbiome</w:t>
      </w:r>
      <w:proofErr w:type="spellEnd"/>
      <w:r w:rsidRPr="00237766">
        <w:rPr>
          <w:rFonts w:ascii="Times New Roman" w:hAnsi="Times New Roman" w:cs="Times New Roman"/>
          <w:color w:val="231F20"/>
          <w:szCs w:val="21"/>
        </w:rPr>
        <w:t xml:space="preserve"> showed that the major taxonomic trends were roughly consistent in both methods: </w:t>
      </w:r>
      <w:proofErr w:type="spellStart"/>
      <w:r w:rsidRPr="00237766">
        <w:rPr>
          <w:rFonts w:ascii="Times New Roman" w:hAnsi="Times New Roman" w:cs="Times New Roman"/>
          <w:i/>
          <w:iCs/>
          <w:color w:val="231F20"/>
          <w:szCs w:val="21"/>
        </w:rPr>
        <w:t>Deltaproteobacteria</w:t>
      </w:r>
      <w:proofErr w:type="spellEnd"/>
      <w:r w:rsidRPr="00237766">
        <w:rPr>
          <w:rFonts w:ascii="Times New Roman" w:hAnsi="Times New Roman" w:cs="Times New Roman"/>
          <w:i/>
          <w:iCs/>
          <w:color w:val="231F20"/>
          <w:szCs w:val="21"/>
        </w:rPr>
        <w:t xml:space="preserve"> </w:t>
      </w:r>
      <w:r w:rsidRPr="00237766">
        <w:rPr>
          <w:rFonts w:ascii="Times New Roman" w:hAnsi="Times New Roman" w:cs="Times New Roman"/>
          <w:color w:val="231F20"/>
          <w:szCs w:val="21"/>
        </w:rPr>
        <w:t xml:space="preserve">and </w:t>
      </w:r>
      <w:proofErr w:type="spellStart"/>
      <w:r w:rsidRPr="00237766">
        <w:rPr>
          <w:rFonts w:ascii="Times New Roman" w:hAnsi="Times New Roman" w:cs="Times New Roman"/>
          <w:i/>
          <w:iCs/>
          <w:color w:val="231F20"/>
          <w:szCs w:val="21"/>
        </w:rPr>
        <w:t>Betaproteobacteria</w:t>
      </w:r>
      <w:proofErr w:type="spellEnd"/>
      <w:r w:rsidRPr="00237766">
        <w:rPr>
          <w:rFonts w:ascii="Times New Roman" w:hAnsi="Times New Roman" w:cs="Times New Roman"/>
          <w:i/>
          <w:iCs/>
          <w:color w:val="231F20"/>
          <w:szCs w:val="21"/>
        </w:rPr>
        <w:t xml:space="preserve"> </w:t>
      </w:r>
      <w:r w:rsidRPr="00237766">
        <w:rPr>
          <w:rFonts w:ascii="Times New Roman" w:hAnsi="Times New Roman" w:cs="Times New Roman"/>
          <w:iCs/>
          <w:color w:val="231F20"/>
          <w:szCs w:val="21"/>
        </w:rPr>
        <w:t>were depleted under drought stress, whereas</w:t>
      </w:r>
      <w:r w:rsidRPr="00237766">
        <w:rPr>
          <w:rFonts w:ascii="Times New Roman" w:hAnsi="Times New Roman" w:cs="Times New Roman"/>
          <w:i/>
          <w:iCs/>
          <w:color w:val="231F20"/>
          <w:szCs w:val="21"/>
        </w:rPr>
        <w:t xml:space="preserve"> </w:t>
      </w:r>
      <w:proofErr w:type="spellStart"/>
      <w:r w:rsidRPr="00237766">
        <w:rPr>
          <w:rFonts w:ascii="Times New Roman" w:hAnsi="Times New Roman" w:cs="Times New Roman"/>
          <w:i/>
          <w:iCs/>
          <w:color w:val="231F20"/>
          <w:szCs w:val="21"/>
        </w:rPr>
        <w:t>Actinobacteria</w:t>
      </w:r>
      <w:proofErr w:type="spellEnd"/>
      <w:r w:rsidRPr="00237766">
        <w:rPr>
          <w:rFonts w:ascii="Times New Roman" w:hAnsi="Times New Roman" w:cs="Times New Roman"/>
          <w:i/>
          <w:iCs/>
          <w:color w:val="231F20"/>
          <w:szCs w:val="21"/>
        </w:rPr>
        <w:t xml:space="preserve"> </w:t>
      </w:r>
      <w:r w:rsidRPr="00237766">
        <w:rPr>
          <w:rFonts w:ascii="Times New Roman" w:hAnsi="Times New Roman" w:cs="Times New Roman"/>
          <w:iCs/>
          <w:color w:val="231F20"/>
          <w:szCs w:val="21"/>
        </w:rPr>
        <w:t xml:space="preserve">and </w:t>
      </w:r>
      <w:proofErr w:type="spellStart"/>
      <w:r w:rsidRPr="00237766">
        <w:rPr>
          <w:rFonts w:ascii="Times New Roman" w:hAnsi="Times New Roman" w:cs="Times New Roman"/>
          <w:i/>
          <w:iCs/>
          <w:color w:val="231F20"/>
          <w:szCs w:val="21"/>
        </w:rPr>
        <w:t>Alphaproteobacteria</w:t>
      </w:r>
      <w:proofErr w:type="spellEnd"/>
      <w:r w:rsidRPr="00237766">
        <w:rPr>
          <w:rFonts w:ascii="Times New Roman" w:hAnsi="Times New Roman" w:cs="Times New Roman"/>
          <w:i/>
          <w:iCs/>
          <w:color w:val="231F20"/>
          <w:szCs w:val="21"/>
        </w:rPr>
        <w:t xml:space="preserve"> </w:t>
      </w:r>
      <w:r w:rsidRPr="00237766">
        <w:rPr>
          <w:rFonts w:ascii="Times New Roman" w:hAnsi="Times New Roman" w:cs="Times New Roman"/>
          <w:iCs/>
          <w:color w:val="231F20"/>
          <w:szCs w:val="21"/>
        </w:rPr>
        <w:t>were enriched (</w:t>
      </w:r>
      <w:r w:rsidRPr="00237766">
        <w:rPr>
          <w:rFonts w:ascii="Times New Roman" w:hAnsi="Times New Roman" w:cs="Times New Roman"/>
          <w:b/>
          <w:iCs/>
          <w:color w:val="231F20"/>
          <w:szCs w:val="21"/>
        </w:rPr>
        <w:t>Supplemental Fig. 1</w:t>
      </w:r>
      <w:r w:rsidR="00A6186A">
        <w:rPr>
          <w:rFonts w:ascii="Times New Roman" w:hAnsi="Times New Roman" w:cs="Times New Roman" w:hint="eastAsia"/>
          <w:b/>
          <w:iCs/>
          <w:color w:val="231F20"/>
          <w:szCs w:val="21"/>
        </w:rPr>
        <w:t>3</w:t>
      </w:r>
      <w:r w:rsidRPr="00237766">
        <w:rPr>
          <w:rFonts w:ascii="Times New Roman" w:hAnsi="Times New Roman" w:cs="Times New Roman"/>
          <w:iCs/>
          <w:color w:val="231F20"/>
          <w:szCs w:val="21"/>
        </w:rPr>
        <w:t xml:space="preserve">). The similar trend resulted from a considerable overlap between differential OTUs identified by RA and AA methods. According to the </w:t>
      </w:r>
      <w:proofErr w:type="spellStart"/>
      <w:r w:rsidRPr="00237766">
        <w:rPr>
          <w:rFonts w:ascii="Times New Roman" w:hAnsi="Times New Roman" w:cs="Times New Roman"/>
          <w:iCs/>
          <w:color w:val="231F20"/>
          <w:szCs w:val="21"/>
        </w:rPr>
        <w:t>venn</w:t>
      </w:r>
      <w:proofErr w:type="spellEnd"/>
      <w:r w:rsidRPr="00237766">
        <w:rPr>
          <w:rFonts w:ascii="Times New Roman" w:hAnsi="Times New Roman" w:cs="Times New Roman"/>
          <w:iCs/>
          <w:color w:val="231F20"/>
          <w:szCs w:val="21"/>
        </w:rPr>
        <w:t xml:space="preserve"> results (</w:t>
      </w:r>
      <w:r w:rsidRPr="00237766">
        <w:rPr>
          <w:rFonts w:ascii="Times New Roman" w:hAnsi="Times New Roman" w:cs="Times New Roman"/>
          <w:b/>
          <w:iCs/>
          <w:color w:val="231F20"/>
          <w:szCs w:val="21"/>
        </w:rPr>
        <w:t>Fig. 5d; Supplemental Fig. 1</w:t>
      </w:r>
      <w:r w:rsidR="00A6186A">
        <w:rPr>
          <w:rFonts w:ascii="Times New Roman" w:hAnsi="Times New Roman" w:cs="Times New Roman" w:hint="eastAsia"/>
          <w:b/>
          <w:iCs/>
          <w:color w:val="231F20"/>
          <w:szCs w:val="21"/>
        </w:rPr>
        <w:t>4</w:t>
      </w:r>
      <w:r w:rsidRPr="00237766">
        <w:rPr>
          <w:rFonts w:ascii="Times New Roman" w:hAnsi="Times New Roman" w:cs="Times New Roman"/>
          <w:iCs/>
          <w:color w:val="231F20"/>
          <w:szCs w:val="21"/>
        </w:rPr>
        <w:t xml:space="preserve">), more significantly depleted OTUs were detected using RA or more enriched OTUs were detected using AA, indicating a potentially </w:t>
      </w:r>
      <w:r w:rsidRPr="00237766">
        <w:rPr>
          <w:rFonts w:ascii="Times New Roman" w:hAnsi="Times New Roman" w:cs="Times New Roman"/>
          <w:iCs/>
          <w:color w:val="000000" w:themeColor="text1"/>
          <w:szCs w:val="21"/>
        </w:rPr>
        <w:t xml:space="preserve">misjudgment of the </w:t>
      </w:r>
      <w:r w:rsidRPr="00237766">
        <w:rPr>
          <w:rFonts w:ascii="Times New Roman" w:hAnsi="Times New Roman" w:cs="Times New Roman"/>
          <w:color w:val="000000" w:themeColor="text1"/>
          <w:szCs w:val="21"/>
        </w:rPr>
        <w:t xml:space="preserve">drought-responsive OTUs numbers without considering microbial load. </w:t>
      </w:r>
      <w:r w:rsidRPr="00237766">
        <w:rPr>
          <w:rStyle w:val="fontstyle01"/>
          <w:rFonts w:ascii="Times New Roman" w:hAnsi="Times New Roman" w:cs="Times New Roman"/>
          <w:color w:val="000000" w:themeColor="text1"/>
          <w:sz w:val="21"/>
          <w:szCs w:val="21"/>
        </w:rPr>
        <w:t xml:space="preserve">Although RA method did therefore permit discrimination between drought treatment and controls, AA method still detected </w:t>
      </w:r>
      <w:r w:rsidRPr="00237766">
        <w:rPr>
          <w:rFonts w:ascii="Times New Roman" w:hAnsi="Times New Roman" w:cs="Times New Roman"/>
          <w:color w:val="000000" w:themeColor="text1"/>
          <w:szCs w:val="21"/>
        </w:rPr>
        <w:t>noteworthy discrepancies</w:t>
      </w:r>
      <w:r w:rsidRPr="00237766">
        <w:rPr>
          <w:rStyle w:val="fontstyle01"/>
          <w:rFonts w:ascii="Times New Roman" w:hAnsi="Times New Roman" w:cs="Times New Roman"/>
          <w:color w:val="000000" w:themeColor="text1"/>
          <w:sz w:val="21"/>
          <w:szCs w:val="21"/>
        </w:rPr>
        <w:t xml:space="preserve"> which may be associated to the total microbial load relative to host. As shown by three illustrative examples in</w:t>
      </w:r>
      <w:r w:rsidRPr="00237766">
        <w:rPr>
          <w:rStyle w:val="fontstyle01"/>
          <w:rFonts w:ascii="Times New Roman" w:hAnsi="Times New Roman" w:cs="Times New Roman"/>
          <w:b/>
          <w:color w:val="000000" w:themeColor="text1"/>
          <w:sz w:val="21"/>
          <w:szCs w:val="21"/>
        </w:rPr>
        <w:t xml:space="preserve"> </w:t>
      </w:r>
      <w:r w:rsidRPr="00237766">
        <w:rPr>
          <w:rStyle w:val="fontstyle01"/>
          <w:rFonts w:ascii="Times New Roman" w:hAnsi="Times New Roman" w:cs="Times New Roman"/>
          <w:color w:val="000000" w:themeColor="text1"/>
          <w:sz w:val="21"/>
          <w:szCs w:val="21"/>
        </w:rPr>
        <w:t xml:space="preserve">MH63 from Hainan filed </w:t>
      </w:r>
      <w:r w:rsidRPr="00237766">
        <w:rPr>
          <w:rStyle w:val="fontstyle01"/>
          <w:rFonts w:ascii="Times New Roman" w:hAnsi="Times New Roman" w:cs="Times New Roman"/>
          <w:b/>
          <w:color w:val="000000" w:themeColor="text1"/>
          <w:sz w:val="21"/>
          <w:szCs w:val="21"/>
        </w:rPr>
        <w:t xml:space="preserve">(Fig. 5e), </w:t>
      </w:r>
      <w:r w:rsidRPr="00237766">
        <w:rPr>
          <w:rFonts w:ascii="Times New Roman" w:hAnsi="Times New Roman" w:cs="Times New Roman"/>
          <w:color w:val="000000" w:themeColor="text1"/>
          <w:szCs w:val="21"/>
        </w:rPr>
        <w:t>OTU11 is significantly depleted in dry root samples only using RA method, which is missing when using AA. Conversely, OTU</w:t>
      </w:r>
      <w:r w:rsidRPr="00237766">
        <w:rPr>
          <w:rFonts w:ascii="Times New Roman" w:hAnsi="Times New Roman" w:cs="Times New Roman"/>
          <w:color w:val="231F20"/>
          <w:szCs w:val="21"/>
        </w:rPr>
        <w:t>16 is detected as enriched group responsive to drought only using AA. We even observed the opposite response using two methods: OTU13 is significantly enriched in drought root samples using RA but depleted using AA. Considering the discrepancy resulted from RA and AA method, w</w:t>
      </w:r>
      <w:r w:rsidRPr="00237766">
        <w:rPr>
          <w:rFonts w:ascii="Times New Roman" w:hAnsi="Times New Roman" w:cs="Times New Roman"/>
          <w:color w:val="0000CC"/>
          <w:szCs w:val="21"/>
        </w:rPr>
        <w:t xml:space="preserve">e should cautiously interpret the microbial community dynamics or design further experiments based on solely the differential </w:t>
      </w:r>
      <w:proofErr w:type="spellStart"/>
      <w:r w:rsidRPr="00237766">
        <w:rPr>
          <w:rFonts w:ascii="Times New Roman" w:hAnsi="Times New Roman" w:cs="Times New Roman"/>
          <w:color w:val="0000CC"/>
          <w:szCs w:val="21"/>
        </w:rPr>
        <w:t>taxa</w:t>
      </w:r>
      <w:proofErr w:type="spellEnd"/>
      <w:r w:rsidRPr="00237766">
        <w:rPr>
          <w:rFonts w:ascii="Times New Roman" w:hAnsi="Times New Roman" w:cs="Times New Roman"/>
          <w:color w:val="0000CC"/>
          <w:szCs w:val="21"/>
        </w:rPr>
        <w:t xml:space="preserve"> produced by relative abundance, as it could be misleading due to </w:t>
      </w:r>
      <w:r w:rsidRPr="00237766">
        <w:rPr>
          <w:rFonts w:ascii="Times New Roman" w:hAnsi="Times New Roman" w:cs="Times New Roman"/>
          <w:iCs/>
          <w:color w:val="0000CC"/>
          <w:szCs w:val="21"/>
        </w:rPr>
        <w:t>compositionality</w:t>
      </w:r>
      <w:r w:rsidR="005C63F2">
        <w:rPr>
          <w:rFonts w:ascii="Times New Roman" w:hAnsi="Times New Roman" w:cs="Times New Roman" w:hint="eastAsia"/>
          <w:iCs/>
          <w:color w:val="0000CC"/>
          <w:szCs w:val="21"/>
        </w:rPr>
        <w:t xml:space="preserve">. </w:t>
      </w:r>
      <w:r w:rsidR="00DD481D">
        <w:rPr>
          <w:rFonts w:ascii="Times New Roman" w:hAnsi="Times New Roman" w:cs="Times New Roman"/>
          <w:iCs/>
          <w:color w:val="0000CC"/>
          <w:szCs w:val="21"/>
        </w:rPr>
        <w:fldChar w:fldCharType="begin">
          <w:fldData xml:space="preserve">PEVuZE5vdGU+PENpdGU+PEF1dGhvcj5TdGFtbWxlcjwvQXV0aG9yPjxZZWFyPjIwMTY8L1llYXI+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=
</w:fldData>
        </w:fldChar>
      </w:r>
      <w:r w:rsidR="004D1922">
        <w:rPr>
          <w:rFonts w:ascii="Times New Roman" w:hAnsi="Times New Roman" w:cs="Times New Roman"/>
          <w:iCs/>
          <w:color w:val="0000CC"/>
          <w:szCs w:val="21"/>
        </w:rPr>
        <w:instrText xml:space="preserve"> ADDIN EN.CITE </w:instrText>
      </w:r>
      <w:r w:rsidR="00DD481D">
        <w:rPr>
          <w:rFonts w:ascii="Times New Roman" w:hAnsi="Times New Roman" w:cs="Times New Roman"/>
          <w:iCs/>
          <w:color w:val="0000CC"/>
          <w:szCs w:val="21"/>
        </w:rPr>
        <w:fldChar w:fldCharType="begin">
          <w:fldData xml:space="preserve">PEVuZE5vdGU+PENpdGU+PEF1dGhvcj5TdGFtbWxlcjwvQXV0aG9yPjxZZWFyPjIwMTY8L1llYXI+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=
</w:fldData>
        </w:fldChar>
      </w:r>
      <w:r w:rsidR="004D1922">
        <w:rPr>
          <w:rFonts w:ascii="Times New Roman" w:hAnsi="Times New Roman" w:cs="Times New Roman"/>
          <w:iCs/>
          <w:color w:val="0000CC"/>
          <w:szCs w:val="21"/>
        </w:rPr>
        <w:instrText xml:space="preserve"> ADDIN EN.CITE.DATA </w:instrText>
      </w:r>
      <w:r w:rsidR="00DD481D">
        <w:rPr>
          <w:rFonts w:ascii="Times New Roman" w:hAnsi="Times New Roman" w:cs="Times New Roman"/>
          <w:iCs/>
          <w:color w:val="0000CC"/>
          <w:szCs w:val="21"/>
        </w:rPr>
      </w:r>
      <w:r w:rsidR="00DD481D">
        <w:rPr>
          <w:rFonts w:ascii="Times New Roman" w:hAnsi="Times New Roman" w:cs="Times New Roman"/>
          <w:iCs/>
          <w:color w:val="0000CC"/>
          <w:szCs w:val="21"/>
        </w:rPr>
        <w:fldChar w:fldCharType="end"/>
      </w:r>
      <w:r w:rsidR="00DD481D">
        <w:rPr>
          <w:rFonts w:ascii="Times New Roman" w:hAnsi="Times New Roman" w:cs="Times New Roman"/>
          <w:iCs/>
          <w:color w:val="0000CC"/>
          <w:szCs w:val="21"/>
        </w:rPr>
      </w:r>
      <w:r w:rsidR="00DD481D">
        <w:rPr>
          <w:rFonts w:ascii="Times New Roman" w:hAnsi="Times New Roman" w:cs="Times New Roman"/>
          <w:iCs/>
          <w:color w:val="0000CC"/>
          <w:szCs w:val="21"/>
        </w:rPr>
        <w:fldChar w:fldCharType="separate"/>
      </w:r>
      <w:proofErr w:type="gramStart"/>
      <w:r w:rsidR="004D1922" w:rsidRPr="004D1922">
        <w:rPr>
          <w:rFonts w:ascii="Times New Roman" w:hAnsi="Times New Roman" w:cs="Times New Roman"/>
          <w:iCs/>
          <w:noProof/>
          <w:color w:val="0000CC"/>
          <w:szCs w:val="21"/>
          <w:vertAlign w:val="superscript"/>
        </w:rPr>
        <w:t>1,2,9</w:t>
      </w:r>
      <w:r w:rsidR="00DD481D">
        <w:rPr>
          <w:rFonts w:ascii="Times New Roman" w:hAnsi="Times New Roman" w:cs="Times New Roman"/>
          <w:iCs/>
          <w:color w:val="0000CC"/>
          <w:szCs w:val="21"/>
        </w:rPr>
        <w:fldChar w:fldCharType="end"/>
      </w:r>
      <w:r w:rsidRPr="00237766">
        <w:rPr>
          <w:rFonts w:ascii="Times New Roman" w:hAnsi="Times New Roman" w:cs="Times New Roman"/>
          <w:color w:val="0000CC"/>
          <w:szCs w:val="21"/>
        </w:rPr>
        <w:t>.</w:t>
      </w:r>
      <w:proofErr w:type="gramEnd"/>
    </w:p>
    <w:p w:rsidR="00492542" w:rsidRPr="00237766" w:rsidRDefault="00492542" w:rsidP="001C3A89">
      <w:pPr>
        <w:spacing w:beforeLines="50" w:afterLines="50" w:line="312" w:lineRule="auto"/>
        <w:rPr>
          <w:rStyle w:val="fontstyle01"/>
          <w:rFonts w:ascii="Times New Roman" w:hAnsi="Times New Roman" w:cs="Times New Roman"/>
          <w:sz w:val="21"/>
          <w:szCs w:val="21"/>
        </w:rPr>
      </w:pPr>
    </w:p>
    <w:p w:rsidR="00492542" w:rsidRPr="00237766" w:rsidRDefault="00492542" w:rsidP="00492542">
      <w:pPr>
        <w:rPr>
          <w:rFonts w:ascii="Times New Roman" w:hAnsi="Times New Roman" w:cs="Times New Roman"/>
          <w:color w:val="FF0000"/>
          <w:szCs w:val="21"/>
        </w:rPr>
      </w:pPr>
      <w:r w:rsidRPr="00237766">
        <w:rPr>
          <w:rFonts w:ascii="Times New Roman" w:hAnsi="Times New Roman" w:cs="Times New Roman"/>
          <w:color w:val="FF0000"/>
          <w:szCs w:val="21"/>
        </w:rPr>
        <w:t xml:space="preserve">5.3 </w:t>
      </w:r>
      <w:r w:rsidRPr="00237766">
        <w:rPr>
          <w:rFonts w:ascii="Times New Roman" w:cs="Times New Roman"/>
          <w:color w:val="FF0000"/>
          <w:szCs w:val="21"/>
        </w:rPr>
        <w:t>真菌数据和细菌数据合表，计算真菌和细菌</w:t>
      </w:r>
      <w:commentRangeStart w:id="14"/>
      <w:r w:rsidRPr="00237766">
        <w:rPr>
          <w:rFonts w:ascii="Times New Roman" w:cs="Times New Roman"/>
          <w:color w:val="FF0000"/>
          <w:szCs w:val="21"/>
        </w:rPr>
        <w:t>比</w:t>
      </w:r>
      <w:commentRangeEnd w:id="14"/>
      <w:r w:rsidRPr="00237766">
        <w:rPr>
          <w:rStyle w:val="a5"/>
          <w:rFonts w:ascii="Times New Roman" w:hAnsi="Times New Roman" w:cs="Times New Roman"/>
        </w:rPr>
        <w:commentReference w:id="14"/>
      </w:r>
      <w:r w:rsidRPr="00237766">
        <w:rPr>
          <w:rFonts w:ascii="Times New Roman" w:hAnsi="Times New Roman" w:cs="Times New Roman"/>
          <w:color w:val="FF0000"/>
          <w:szCs w:val="21"/>
        </w:rPr>
        <w:t xml:space="preserve"> </w:t>
      </w:r>
      <w:r w:rsidRPr="00237766">
        <w:rPr>
          <w:rFonts w:ascii="Times New Roman" w:cs="Times New Roman"/>
          <w:color w:val="FF0000"/>
          <w:szCs w:val="21"/>
        </w:rPr>
        <w:t>（细菌：真菌</w:t>
      </w:r>
      <w:r w:rsidRPr="00237766">
        <w:rPr>
          <w:rFonts w:ascii="Times New Roman" w:hAnsi="Times New Roman" w:cs="Times New Roman"/>
          <w:color w:val="FF0000"/>
          <w:szCs w:val="21"/>
        </w:rPr>
        <w:t>= 3:1</w:t>
      </w:r>
      <w:r w:rsidRPr="00237766">
        <w:rPr>
          <w:rFonts w:ascii="Times New Roman" w:cs="Times New Roman"/>
          <w:color w:val="FF0000"/>
          <w:szCs w:val="21"/>
        </w:rPr>
        <w:t>）</w:t>
      </w:r>
    </w:p>
    <w:p w:rsidR="00492542" w:rsidRPr="00237766" w:rsidRDefault="00492542" w:rsidP="001C3A89">
      <w:pPr>
        <w:spacing w:beforeLines="50" w:afterLines="50" w:line="312" w:lineRule="auto"/>
        <w:rPr>
          <w:rFonts w:ascii="Times New Roman" w:hAnsi="Times New Roman" w:cs="Times New Roman"/>
          <w:color w:val="4BACC6" w:themeColor="accent5"/>
          <w:szCs w:val="21"/>
        </w:rPr>
      </w:pPr>
      <w:r w:rsidRPr="00237766">
        <w:rPr>
          <w:rFonts w:ascii="Times New Roman" w:hAnsi="Times New Roman" w:cs="Times New Roman"/>
          <w:color w:val="000000" w:themeColor="text1"/>
          <w:szCs w:val="21"/>
        </w:rPr>
        <w:t>We amplified the internal transcribed spacer 1 (ITS1) to characterize the influence of drought stress on the fungal communities associated with rice roots.</w:t>
      </w:r>
      <w:r w:rsidRPr="00237766">
        <w:rPr>
          <w:rFonts w:ascii="Times New Roman" w:hAnsi="Times New Roman" w:cs="Times New Roman"/>
          <w:color w:val="3333FF"/>
          <w:szCs w:val="21"/>
        </w:rPr>
        <w:t xml:space="preserve"> </w:t>
      </w:r>
      <w:r w:rsidRPr="00237766">
        <w:rPr>
          <w:rFonts w:ascii="Times New Roman" w:hAnsi="Times New Roman" w:cs="Times New Roman"/>
          <w:color w:val="000000" w:themeColor="text1"/>
          <w:szCs w:val="21"/>
        </w:rPr>
        <w:t>Due to poor taxonomic annotation for ITS sequences, we restricted our analyses to exploit the effect of drought treatment on the fungal community structure and the associations between bacteria and fungi.</w:t>
      </w:r>
    </w:p>
    <w:p w:rsidR="00492542" w:rsidRPr="00237766" w:rsidRDefault="00492542" w:rsidP="001C3A89">
      <w:pPr>
        <w:spacing w:beforeLines="50" w:afterLines="50" w:line="312" w:lineRule="auto"/>
        <w:rPr>
          <w:rFonts w:ascii="Times New Roman" w:hAnsi="Times New Roman" w:cs="Times New Roman"/>
          <w:color w:val="000000" w:themeColor="text1"/>
          <w:szCs w:val="21"/>
        </w:rPr>
      </w:pPr>
      <w:proofErr w:type="spellStart"/>
      <w:r w:rsidRPr="00237766">
        <w:rPr>
          <w:rFonts w:ascii="Times New Roman" w:hAnsi="Times New Roman" w:cs="Times New Roman"/>
          <w:color w:val="000000" w:themeColor="text1"/>
          <w:szCs w:val="21"/>
        </w:rPr>
        <w:lastRenderedPageBreak/>
        <w:t>PCoA</w:t>
      </w:r>
      <w:proofErr w:type="spellEnd"/>
      <w:r w:rsidRPr="00237766">
        <w:rPr>
          <w:rFonts w:ascii="Times New Roman" w:hAnsi="Times New Roman" w:cs="Times New Roman"/>
          <w:color w:val="000000" w:themeColor="text1"/>
          <w:szCs w:val="21"/>
        </w:rPr>
        <w:t xml:space="preserve"> with Bray-Curtis dissimilarities revealed that the fungal community in Hainan was </w:t>
      </w:r>
      <w:r w:rsidRPr="00237766">
        <w:rPr>
          <w:rFonts w:ascii="Times New Roman" w:hAnsi="Times New Roman" w:cs="Times New Roman"/>
          <w:color w:val="000000" w:themeColor="text1"/>
          <w:szCs w:val="21"/>
          <w:highlight w:val="cyan"/>
        </w:rPr>
        <w:t xml:space="preserve">significantly affected by drought </w:t>
      </w:r>
      <w:commentRangeStart w:id="15"/>
      <w:r w:rsidRPr="00237766">
        <w:rPr>
          <w:rFonts w:ascii="Times New Roman" w:hAnsi="Times New Roman" w:cs="Times New Roman"/>
          <w:color w:val="000000" w:themeColor="text1"/>
          <w:szCs w:val="21"/>
          <w:highlight w:val="cyan"/>
        </w:rPr>
        <w:t>treatment</w:t>
      </w:r>
      <w:commentRangeEnd w:id="15"/>
      <w:r w:rsidRPr="00237766">
        <w:rPr>
          <w:rStyle w:val="a5"/>
          <w:rFonts w:ascii="Times New Roman" w:hAnsi="Times New Roman" w:cs="Times New Roman"/>
        </w:rPr>
        <w:commentReference w:id="15"/>
      </w:r>
      <w:r w:rsidRPr="00237766">
        <w:rPr>
          <w:rFonts w:ascii="Times New Roman" w:hAnsi="Times New Roman" w:cs="Times New Roman"/>
          <w:color w:val="000000" w:themeColor="text1"/>
          <w:szCs w:val="21"/>
        </w:rPr>
        <w:t xml:space="preserve"> (P</w:t>
      </w:r>
      <w:r w:rsidRPr="00237766">
        <w:rPr>
          <w:rFonts w:ascii="Times New Roman" w:hAnsi="Times New Roman" w:cs="Times New Roman"/>
          <w:color w:val="000000" w:themeColor="text1"/>
          <w:szCs w:val="21"/>
        </w:rPr>
        <w:t>值？</w:t>
      </w:r>
      <w:r w:rsidRPr="00237766">
        <w:rPr>
          <w:rFonts w:ascii="Times New Roman" w:hAnsi="Times New Roman" w:cs="Times New Roman"/>
          <w:color w:val="000000" w:themeColor="text1"/>
          <w:szCs w:val="21"/>
        </w:rPr>
        <w:t>), but not evidently in Anhui (</w:t>
      </w:r>
      <w:r w:rsidRPr="00237766">
        <w:rPr>
          <w:rFonts w:ascii="Times New Roman" w:hAnsi="Times New Roman" w:cs="Times New Roman"/>
          <w:b/>
          <w:color w:val="000000" w:themeColor="text1"/>
          <w:szCs w:val="21"/>
        </w:rPr>
        <w:t>Supplemental Fig 1</w:t>
      </w:r>
      <w:r w:rsidR="00A6186A">
        <w:rPr>
          <w:rFonts w:ascii="Times New Roman" w:hAnsi="Times New Roman" w:cs="Times New Roman" w:hint="eastAsia"/>
          <w:b/>
          <w:color w:val="000000" w:themeColor="text1"/>
          <w:szCs w:val="21"/>
        </w:rPr>
        <w:t>5</w:t>
      </w:r>
      <w:r w:rsidRPr="00237766">
        <w:rPr>
          <w:rFonts w:ascii="Times New Roman" w:hAnsi="Times New Roman" w:cs="Times New Roman"/>
          <w:color w:val="000000" w:themeColor="text1"/>
          <w:szCs w:val="21"/>
        </w:rPr>
        <w:t xml:space="preserve">), which is probably due to high spike-in coverage in Anhui fungal library. For spike-in reads accounted for more than 80% of total reads in bulk soil and MH63 root samples from Anhui filed and possibly introduced </w:t>
      </w:r>
      <w:r w:rsidRPr="00237766">
        <w:rPr>
          <w:rStyle w:val="fontstyle01"/>
          <w:rFonts w:ascii="Times New Roman" w:hAnsi="Times New Roman" w:cs="Times New Roman"/>
          <w:color w:val="000000" w:themeColor="text1"/>
          <w:sz w:val="21"/>
          <w:szCs w:val="21"/>
        </w:rPr>
        <w:t>wrong assessment, we had to remove the related data from our analysis and only restricted our further analyses to samples from Hainan field and WYJ root samples from Anhui, in which the coverage of spike-in was below 70%.</w:t>
      </w:r>
    </w:p>
    <w:p w:rsidR="00492542" w:rsidRPr="00237766" w:rsidRDefault="00492542" w:rsidP="001C3A89">
      <w:pPr>
        <w:spacing w:beforeLines="50" w:afterLines="50" w:line="312" w:lineRule="auto"/>
        <w:rPr>
          <w:rFonts w:ascii="Times New Roman" w:hAnsi="Times New Roman" w:cs="Times New Roman"/>
          <w:color w:val="FF0000"/>
          <w:szCs w:val="21"/>
        </w:rPr>
      </w:pPr>
      <w:r w:rsidRPr="00237766">
        <w:rPr>
          <w:rFonts w:ascii="Times New Roman" w:hAnsi="Times New Roman" w:cs="Times New Roman"/>
          <w:color w:val="000000" w:themeColor="text1"/>
          <w:szCs w:val="21"/>
        </w:rPr>
        <w:t xml:space="preserve">Similar to the calculation of the bacterial load, we quantified the fungal load for each cultivar in Hainan and for WYJ in Anhui. </w:t>
      </w:r>
      <w:r w:rsidRPr="00237766">
        <w:rPr>
          <w:rStyle w:val="fontstyle01"/>
          <w:rFonts w:ascii="Times New Roman" w:hAnsi="Times New Roman" w:cs="Times New Roman"/>
          <w:color w:val="000000" w:themeColor="text1"/>
          <w:sz w:val="21"/>
          <w:szCs w:val="21"/>
        </w:rPr>
        <w:t>The fungal load is significantly more abundant in drought-treated roots than in control samples in both cultivars in Hainan filed (</w:t>
      </w:r>
      <w:r w:rsidRPr="00237766">
        <w:rPr>
          <w:rStyle w:val="fontstyle01"/>
          <w:rFonts w:ascii="Times New Roman" w:hAnsi="Times New Roman" w:cs="Times New Roman"/>
          <w:i/>
          <w:color w:val="000000" w:themeColor="text1"/>
          <w:sz w:val="21"/>
          <w:szCs w:val="21"/>
        </w:rPr>
        <w:t>P</w:t>
      </w:r>
      <w:r w:rsidRPr="00237766">
        <w:rPr>
          <w:rStyle w:val="fontstyle01"/>
          <w:rFonts w:ascii="Times New Roman" w:hAnsi="Times New Roman" w:cs="Times New Roman"/>
          <w:color w:val="000000" w:themeColor="text1"/>
          <w:sz w:val="21"/>
          <w:szCs w:val="21"/>
        </w:rPr>
        <w:t xml:space="preserve"> &lt; 0.05), as well as WYJ in Anhui (</w:t>
      </w:r>
      <w:r w:rsidRPr="00237766">
        <w:rPr>
          <w:rFonts w:ascii="Times New Roman" w:hAnsi="Times New Roman" w:cs="Times New Roman"/>
          <w:b/>
          <w:color w:val="000000" w:themeColor="text1"/>
          <w:szCs w:val="21"/>
        </w:rPr>
        <w:t>Supplemental Fig 1</w:t>
      </w:r>
      <w:r w:rsidR="00A6186A">
        <w:rPr>
          <w:rFonts w:ascii="Times New Roman" w:hAnsi="Times New Roman" w:cs="Times New Roman" w:hint="eastAsia"/>
          <w:b/>
          <w:color w:val="000000" w:themeColor="text1"/>
          <w:szCs w:val="21"/>
        </w:rPr>
        <w:t>6</w:t>
      </w:r>
      <w:r w:rsidRPr="00237766">
        <w:rPr>
          <w:rFonts w:ascii="Times New Roman" w:hAnsi="Times New Roman" w:cs="Times New Roman"/>
          <w:b/>
          <w:color w:val="000000" w:themeColor="text1"/>
          <w:szCs w:val="21"/>
        </w:rPr>
        <w:t>)</w:t>
      </w:r>
      <w:r w:rsidRPr="00237766">
        <w:rPr>
          <w:rStyle w:val="fontstyle01"/>
          <w:rFonts w:ascii="Times New Roman" w:hAnsi="Times New Roman" w:cs="Times New Roman"/>
          <w:color w:val="000000" w:themeColor="text1"/>
          <w:sz w:val="21"/>
          <w:szCs w:val="21"/>
        </w:rPr>
        <w:t xml:space="preserve">. </w:t>
      </w:r>
      <w:r w:rsidRPr="00237766">
        <w:rPr>
          <w:rFonts w:ascii="Times New Roman" w:hAnsi="Times New Roman" w:cs="Times New Roman"/>
          <w:color w:val="000000" w:themeColor="text1"/>
          <w:szCs w:val="21"/>
        </w:rPr>
        <w:t xml:space="preserve">The ratio of bacterial to fungal ribosomal content was determined thought merging both calibrated bacterial and fungal OTUs tables using AA approach. As shown in </w:t>
      </w:r>
      <w:r w:rsidRPr="00237766">
        <w:rPr>
          <w:rFonts w:ascii="Times New Roman" w:hAnsi="Times New Roman" w:cs="Times New Roman"/>
          <w:b/>
          <w:color w:val="000000" w:themeColor="text1"/>
          <w:szCs w:val="21"/>
        </w:rPr>
        <w:t>Fig. 5f</w:t>
      </w:r>
      <w:r w:rsidRPr="00237766">
        <w:rPr>
          <w:rFonts w:ascii="Times New Roman" w:hAnsi="Times New Roman" w:cs="Times New Roman"/>
          <w:color w:val="000000" w:themeColor="text1"/>
          <w:szCs w:val="21"/>
        </w:rPr>
        <w:t xml:space="preserve">, two cultivars MH63 and WYJ in Hainan filed have similar </w:t>
      </w:r>
      <w:commentRangeStart w:id="16"/>
      <w:r w:rsidRPr="00237766">
        <w:rPr>
          <w:rFonts w:ascii="Times New Roman" w:hAnsi="Times New Roman" w:cs="Times New Roman"/>
          <w:color w:val="000000" w:themeColor="text1"/>
          <w:szCs w:val="21"/>
        </w:rPr>
        <w:t>ratio</w:t>
      </w:r>
      <w:commentRangeEnd w:id="16"/>
      <w:r w:rsidRPr="00237766">
        <w:rPr>
          <w:rStyle w:val="a5"/>
          <w:rFonts w:ascii="Times New Roman" w:hAnsi="Times New Roman" w:cs="Times New Roman"/>
        </w:rPr>
        <w:commentReference w:id="16"/>
      </w:r>
      <w:r w:rsidRPr="00237766">
        <w:rPr>
          <w:rFonts w:ascii="Times New Roman" w:hAnsi="Times New Roman" w:cs="Times New Roman"/>
          <w:color w:val="000000" w:themeColor="text1"/>
          <w:szCs w:val="21"/>
        </w:rPr>
        <w:t xml:space="preserve"> of </w:t>
      </w:r>
      <w:commentRangeStart w:id="17"/>
      <w:r w:rsidRPr="00237766">
        <w:rPr>
          <w:rFonts w:ascii="Times New Roman" w:hAnsi="Times New Roman" w:cs="Times New Roman"/>
          <w:color w:val="000000" w:themeColor="text1"/>
          <w:szCs w:val="21"/>
        </w:rPr>
        <w:t>bacteria to fungi</w:t>
      </w:r>
      <w:commentRangeEnd w:id="17"/>
      <w:r w:rsidRPr="00237766">
        <w:rPr>
          <w:rStyle w:val="a5"/>
          <w:rFonts w:ascii="Times New Roman" w:hAnsi="Times New Roman" w:cs="Times New Roman"/>
        </w:rPr>
        <w:commentReference w:id="17"/>
      </w:r>
      <w:r w:rsidRPr="00237766">
        <w:rPr>
          <w:rFonts w:ascii="Times New Roman" w:hAnsi="Times New Roman" w:cs="Times New Roman"/>
          <w:color w:val="000000" w:themeColor="text1"/>
          <w:szCs w:val="21"/>
        </w:rPr>
        <w:t xml:space="preserve"> in root regardless of drought treatment: Bacteria contributed to 75.8% </w:t>
      </w:r>
      <w:r w:rsidRPr="00237766">
        <w:rPr>
          <w:rFonts w:ascii="Times New Roman" w:hAnsi="Times New Roman" w:cs="Times New Roman"/>
          <w:color w:val="000000" w:themeColor="text1"/>
          <w:szCs w:val="21"/>
          <w:highlight w:val="lightGray"/>
        </w:rPr>
        <w:t>(max. %, min %)</w:t>
      </w:r>
      <w:r w:rsidRPr="00237766">
        <w:rPr>
          <w:rFonts w:ascii="Times New Roman" w:hAnsi="Times New Roman" w:cs="Times New Roman"/>
          <w:color w:val="000000" w:themeColor="text1"/>
          <w:szCs w:val="21"/>
        </w:rPr>
        <w:t xml:space="preserve"> and fungi to 24.2 % </w:t>
      </w:r>
      <w:r w:rsidRPr="00237766">
        <w:rPr>
          <w:rFonts w:ascii="Times New Roman" w:hAnsi="Times New Roman" w:cs="Times New Roman"/>
          <w:color w:val="000000" w:themeColor="text1"/>
          <w:szCs w:val="21"/>
          <w:highlight w:val="lightGray"/>
        </w:rPr>
        <w:t xml:space="preserve">(max. </w:t>
      </w:r>
      <w:proofErr w:type="gramStart"/>
      <w:r w:rsidRPr="00237766">
        <w:rPr>
          <w:rFonts w:ascii="Times New Roman" w:hAnsi="Times New Roman" w:cs="Times New Roman"/>
          <w:color w:val="000000" w:themeColor="text1"/>
          <w:szCs w:val="21"/>
          <w:highlight w:val="lightGray"/>
        </w:rPr>
        <w:t>%, min %)</w:t>
      </w:r>
      <w:r w:rsidRPr="00237766">
        <w:rPr>
          <w:rFonts w:ascii="Times New Roman" w:hAnsi="Times New Roman" w:cs="Times New Roman"/>
          <w:color w:val="000000" w:themeColor="text1"/>
          <w:szCs w:val="21"/>
        </w:rPr>
        <w:t xml:space="preserve"> of the root-associated </w:t>
      </w:r>
      <w:proofErr w:type="spellStart"/>
      <w:r w:rsidRPr="00237766">
        <w:rPr>
          <w:rFonts w:ascii="Times New Roman" w:hAnsi="Times New Roman" w:cs="Times New Roman"/>
          <w:color w:val="000000" w:themeColor="text1"/>
          <w:szCs w:val="21"/>
        </w:rPr>
        <w:t>microbiota</w:t>
      </w:r>
      <w:proofErr w:type="spellEnd"/>
      <w:r w:rsidRPr="00237766">
        <w:rPr>
          <w:rFonts w:ascii="Times New Roman" w:hAnsi="Times New Roman" w:cs="Times New Roman"/>
          <w:color w:val="000000" w:themeColor="text1"/>
          <w:szCs w:val="21"/>
        </w:rPr>
        <w:t xml:space="preserve"> without considering </w:t>
      </w:r>
      <w:proofErr w:type="spellStart"/>
      <w:r w:rsidRPr="00237766">
        <w:rPr>
          <w:rFonts w:ascii="Times New Roman" w:hAnsi="Times New Roman" w:cs="Times New Roman"/>
          <w:color w:val="000000" w:themeColor="text1"/>
          <w:szCs w:val="21"/>
        </w:rPr>
        <w:t>archaeal</w:t>
      </w:r>
      <w:proofErr w:type="spellEnd"/>
      <w:r w:rsidRPr="00237766">
        <w:rPr>
          <w:rFonts w:ascii="Times New Roman" w:hAnsi="Times New Roman" w:cs="Times New Roman"/>
          <w:color w:val="000000" w:themeColor="text1"/>
          <w:szCs w:val="21"/>
        </w:rPr>
        <w:t xml:space="preserve"> and other non- fungal eukaryotes.</w:t>
      </w:r>
      <w:proofErr w:type="gramEnd"/>
      <w:r w:rsidRPr="00237766">
        <w:rPr>
          <w:rFonts w:ascii="Times New Roman" w:hAnsi="Times New Roman" w:cs="Times New Roman"/>
          <w:color w:val="000000" w:themeColor="text1"/>
          <w:szCs w:val="21"/>
        </w:rPr>
        <w:t xml:space="preserve"> This ratio is far below those detected in Hainan filed soil, which is approximately </w:t>
      </w:r>
      <w:r w:rsidRPr="00237766">
        <w:rPr>
          <w:rFonts w:ascii="Times New Roman" w:hAnsi="Times New Roman" w:cs="Times New Roman"/>
          <w:color w:val="000000" w:themeColor="text1"/>
          <w:szCs w:val="21"/>
          <w:highlight w:val="yellow"/>
        </w:rPr>
        <w:t>28:1</w:t>
      </w:r>
      <w:r w:rsidRPr="00237766">
        <w:rPr>
          <w:rFonts w:ascii="Times New Roman" w:hAnsi="Times New Roman" w:cs="Times New Roman"/>
          <w:color w:val="000000" w:themeColor="text1"/>
          <w:szCs w:val="21"/>
        </w:rPr>
        <w:t xml:space="preserve"> (control) and </w:t>
      </w:r>
      <w:r w:rsidRPr="00237766">
        <w:rPr>
          <w:rFonts w:ascii="Times New Roman" w:hAnsi="Times New Roman" w:cs="Times New Roman"/>
          <w:color w:val="000000" w:themeColor="text1"/>
          <w:szCs w:val="21"/>
          <w:highlight w:val="yellow"/>
        </w:rPr>
        <w:t>44:1</w:t>
      </w:r>
      <w:r w:rsidRPr="00237766">
        <w:rPr>
          <w:rFonts w:ascii="Times New Roman" w:hAnsi="Times New Roman" w:cs="Times New Roman"/>
          <w:color w:val="000000" w:themeColor="text1"/>
          <w:szCs w:val="21"/>
        </w:rPr>
        <w:t xml:space="preserve"> (drought treatment), respectively (</w:t>
      </w:r>
      <w:r w:rsidRPr="00237766">
        <w:rPr>
          <w:rFonts w:ascii="Times New Roman" w:hAnsi="Times New Roman" w:cs="Times New Roman"/>
          <w:b/>
          <w:color w:val="000000" w:themeColor="text1"/>
          <w:szCs w:val="21"/>
        </w:rPr>
        <w:t xml:space="preserve">see Supplemental </w:t>
      </w:r>
      <w:proofErr w:type="gramStart"/>
      <w:r w:rsidRPr="00237766">
        <w:rPr>
          <w:rFonts w:ascii="Times New Roman" w:hAnsi="Times New Roman" w:cs="Times New Roman"/>
          <w:b/>
          <w:color w:val="000000" w:themeColor="text1"/>
          <w:szCs w:val="21"/>
        </w:rPr>
        <w:t>Table ?</w:t>
      </w:r>
      <w:proofErr w:type="gramEnd"/>
      <w:r w:rsidRPr="00237766">
        <w:rPr>
          <w:rFonts w:ascii="Times New Roman" w:hAnsi="Times New Roman" w:cs="Times New Roman"/>
          <w:color w:val="000000" w:themeColor="text1"/>
          <w:szCs w:val="21"/>
        </w:rPr>
        <w:t>). The soil value can be compared with published results, which showed that the ratio of bacteria to fungi ranged from 12:1</w:t>
      </w:r>
      <w:r w:rsidR="00DD481D">
        <w:rPr>
          <w:rFonts w:ascii="Times New Roman" w:hAnsi="Times New Roman" w:cs="Times New Roman"/>
          <w:color w:val="000000" w:themeColor="text1"/>
          <w:szCs w:val="21"/>
        </w:rPr>
        <w:fldChar w:fldCharType="begin"/>
      </w:r>
      <w:r w:rsidR="00EA4024">
        <w:rPr>
          <w:rFonts w:ascii="Times New Roman" w:hAnsi="Times New Roman" w:cs="Times New Roman"/>
          <w:color w:val="000000" w:themeColor="text1"/>
          <w:szCs w:val="21"/>
        </w:rPr>
        <w:instrText xml:space="preserve"> ADDIN EN.CITE &lt;EndNote&gt;&lt;Cite&gt;&lt;Author&gt;Tkacz&lt;/Author&gt;&lt;Year&gt;2018&lt;/Year&gt;&lt;RecNum&gt;21&lt;/RecNum&gt;&lt;DisplayText&gt;&lt;style face="superscript"&gt;10&lt;/style&gt;&lt;/DisplayText&gt;&lt;record&gt;&lt;rec-number&gt;21&lt;/rec-number&gt;&lt;foreign-keys&gt;&lt;key app="EN" db-id="0rtzesfx45d5zgee0acxptr4v2wr9rpf5e9x" timestamp="1533882348"&gt;21&lt;/key&gt;&lt;/foreign-keys&gt;&lt;ref-type name="Journal Article"&gt;17&lt;/ref-type&gt;&lt;contributors&gt;&lt;authors&gt;&lt;author&gt;Tkacz, A.&lt;/author&gt;&lt;author&gt;Hortala, M.&lt;/author&gt;&lt;author&gt;Poole, P. S.&lt;/author&gt;&lt;/authors&gt;&lt;/contributors&gt;&lt;auth-address&gt;Department of Plant Sciences, University of Oxford, South Parks Road, Oxford, OX1 3RB, UK.&amp;#xD;Department of Plant Sciences, University of Oxford, South Parks Road, Oxford, OX1 3RB, UK. philip.poole@plants.ox.ac.uk.&lt;/auth-address&gt;&lt;titles&gt;&lt;title&gt;Absolute quantitation of microbiota abundance in environmental samples&lt;/title&gt;&lt;secondary-title&gt;Microbiome&lt;/secondary-title&gt;&lt;alt-title&gt;Microbiome&lt;/alt-title&gt;&lt;/titles&gt;&lt;periodical&gt;&lt;full-title&gt;Microbiome&lt;/full-title&gt;&lt;abbr-1&gt;Microbiome&lt;/abbr-1&gt;&lt;/periodical&gt;&lt;alt-periodical&gt;&lt;full-title&gt;Microbiome&lt;/full-title&gt;&lt;abbr-1&gt;Microbiome&lt;/abbr-1&gt;&lt;/alt-periodical&gt;&lt;pages&gt;110&lt;/pages&gt;&lt;volume&gt;6&lt;/volume&gt;&lt;number&gt;1&lt;/number&gt;&lt;edition&gt;2018/06/21&lt;/edition&gt;&lt;dates&gt;&lt;year&gt;2018&lt;/year&gt;&lt;pub-dates&gt;&lt;date&gt;Jun 19&lt;/date&gt;&lt;/pub-dates&gt;&lt;/dates&gt;&lt;isbn&gt;2049-2618&lt;/isbn&gt;&lt;accession-num&gt;29921326&lt;/accession-num&gt;&lt;urls&gt;&lt;/urls&gt;&lt;custom2&gt;PMC6009823&lt;/custom2&gt;&lt;electronic-resource-num&gt;10.1186/s40168-018-0491-7&lt;/electronic-resource-num&gt;&lt;remote-database-provider&gt;NLM&lt;/remote-database-provider&gt;&lt;language&gt;eng&lt;/language&gt;&lt;/record&gt;&lt;/Cite&gt;&lt;/EndNote&gt;</w:instrText>
      </w:r>
      <w:r w:rsidR="00DD481D">
        <w:rPr>
          <w:rFonts w:ascii="Times New Roman" w:hAnsi="Times New Roman" w:cs="Times New Roman"/>
          <w:color w:val="000000" w:themeColor="text1"/>
          <w:szCs w:val="21"/>
        </w:rPr>
        <w:fldChar w:fldCharType="separate"/>
      </w:r>
      <w:r w:rsidR="00EA4024" w:rsidRPr="00EA4024">
        <w:rPr>
          <w:rFonts w:ascii="Times New Roman" w:hAnsi="Times New Roman" w:cs="Times New Roman"/>
          <w:noProof/>
          <w:color w:val="000000" w:themeColor="text1"/>
          <w:szCs w:val="21"/>
          <w:vertAlign w:val="superscript"/>
        </w:rPr>
        <w:t>10</w:t>
      </w:r>
      <w:r w:rsidR="00DD481D">
        <w:rPr>
          <w:rFonts w:ascii="Times New Roman" w:hAnsi="Times New Roman" w:cs="Times New Roman"/>
          <w:color w:val="000000" w:themeColor="text1"/>
          <w:szCs w:val="21"/>
        </w:rPr>
        <w:fldChar w:fldCharType="end"/>
      </w:r>
      <w:r w:rsidRPr="00237766">
        <w:rPr>
          <w:rFonts w:ascii="Times New Roman" w:hAnsi="Times New Roman" w:cs="Times New Roman"/>
          <w:color w:val="3333FF"/>
          <w:szCs w:val="21"/>
        </w:rPr>
        <w:t xml:space="preserve"> </w:t>
      </w:r>
      <w:r w:rsidRPr="00237766">
        <w:rPr>
          <w:rFonts w:ascii="Times New Roman" w:hAnsi="Times New Roman" w:cs="Times New Roman"/>
          <w:color w:val="000000" w:themeColor="text1"/>
          <w:szCs w:val="21"/>
        </w:rPr>
        <w:t>to 32:1</w:t>
      </w:r>
      <w:r w:rsidR="00DD481D">
        <w:rPr>
          <w:rFonts w:ascii="Times New Roman" w:hAnsi="Times New Roman" w:cs="Times New Roman"/>
          <w:color w:val="000000" w:themeColor="text1"/>
          <w:szCs w:val="21"/>
        </w:rPr>
        <w:fldChar w:fldCharType="begin">
          <w:fldData xml:space="preserve">PEVuZE5vdGU+PENpdGU+PEF1dGhvcj5UdXJuZXI8L0F1dGhvcj48WWVhcj4yMDEzPC9ZZWFyPjxS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</w:fldData>
        </w:fldChar>
      </w:r>
      <w:r w:rsidR="00556052">
        <w:rPr>
          <w:rFonts w:ascii="Times New Roman" w:hAnsi="Times New Roman" w:cs="Times New Roman"/>
          <w:color w:val="000000" w:themeColor="text1"/>
          <w:szCs w:val="21"/>
        </w:rPr>
        <w:instrText xml:space="preserve"> ADDIN EN.CITE </w:instrText>
      </w:r>
      <w:r w:rsidR="00DD481D">
        <w:rPr>
          <w:rFonts w:ascii="Times New Roman" w:hAnsi="Times New Roman" w:cs="Times New Roman"/>
          <w:color w:val="000000" w:themeColor="text1"/>
          <w:szCs w:val="21"/>
        </w:rPr>
        <w:fldChar w:fldCharType="begin">
          <w:fldData xml:space="preserve">PEVuZE5vdGU+PENpdGU+PEF1dGhvcj5UdXJuZXI8L0F1dGhvcj48WWVhcj4yMDEzPC9ZZWFyPjxS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</w:fldData>
        </w:fldChar>
      </w:r>
      <w:r w:rsidR="00556052">
        <w:rPr>
          <w:rFonts w:ascii="Times New Roman" w:hAnsi="Times New Roman" w:cs="Times New Roman"/>
          <w:color w:val="000000" w:themeColor="text1"/>
          <w:szCs w:val="21"/>
        </w:rPr>
        <w:instrText xml:space="preserve"> ADDIN EN.CITE.DATA </w:instrText>
      </w:r>
      <w:r w:rsidR="00DD481D">
        <w:rPr>
          <w:rFonts w:ascii="Times New Roman" w:hAnsi="Times New Roman" w:cs="Times New Roman"/>
          <w:color w:val="000000" w:themeColor="text1"/>
          <w:szCs w:val="21"/>
        </w:rPr>
      </w:r>
      <w:r w:rsidR="00DD481D">
        <w:rPr>
          <w:rFonts w:ascii="Times New Roman" w:hAnsi="Times New Roman" w:cs="Times New Roman"/>
          <w:color w:val="000000" w:themeColor="text1"/>
          <w:szCs w:val="21"/>
        </w:rPr>
        <w:fldChar w:fldCharType="end"/>
      </w:r>
      <w:r w:rsidR="00DD481D">
        <w:rPr>
          <w:rFonts w:ascii="Times New Roman" w:hAnsi="Times New Roman" w:cs="Times New Roman"/>
          <w:color w:val="000000" w:themeColor="text1"/>
          <w:szCs w:val="21"/>
        </w:rPr>
      </w:r>
      <w:r w:rsidR="00DD481D">
        <w:rPr>
          <w:rFonts w:ascii="Times New Roman" w:hAnsi="Times New Roman" w:cs="Times New Roman"/>
          <w:color w:val="000000" w:themeColor="text1"/>
          <w:szCs w:val="21"/>
        </w:rPr>
        <w:fldChar w:fldCharType="separate"/>
      </w:r>
      <w:r w:rsidR="00556052" w:rsidRPr="00556052">
        <w:rPr>
          <w:rFonts w:ascii="Times New Roman" w:hAnsi="Times New Roman" w:cs="Times New Roman"/>
          <w:noProof/>
          <w:color w:val="000000" w:themeColor="text1"/>
          <w:szCs w:val="21"/>
          <w:vertAlign w:val="superscript"/>
        </w:rPr>
        <w:t>22</w:t>
      </w:r>
      <w:r w:rsidR="00DD481D">
        <w:rPr>
          <w:rFonts w:ascii="Times New Roman" w:hAnsi="Times New Roman" w:cs="Times New Roman"/>
          <w:color w:val="000000" w:themeColor="text1"/>
          <w:szCs w:val="21"/>
        </w:rPr>
        <w:fldChar w:fldCharType="end"/>
      </w:r>
      <w:r w:rsidRPr="00237766">
        <w:rPr>
          <w:rFonts w:ascii="Times New Roman" w:hAnsi="Times New Roman" w:cs="Times New Roman"/>
          <w:color w:val="3333FF"/>
          <w:szCs w:val="21"/>
        </w:rPr>
        <w:t xml:space="preserve">. </w:t>
      </w:r>
      <w:r w:rsidRPr="00237766">
        <w:rPr>
          <w:rFonts w:ascii="Times New Roman" w:hAnsi="Times New Roman" w:cs="Times New Roman"/>
          <w:color w:val="FF0000"/>
          <w:szCs w:val="21"/>
        </w:rPr>
        <w:t xml:space="preserve">The elevated ratio of bacteria to fungi in root </w:t>
      </w:r>
      <w:r w:rsidRPr="00237766">
        <w:rPr>
          <w:rFonts w:ascii="Times New Roman" w:hAnsi="Times New Roman" w:cs="Times New Roman"/>
          <w:color w:val="FF0000"/>
          <w:szCs w:val="21"/>
        </w:rPr>
        <w:t>说明了什么问题</w:t>
      </w:r>
      <w:r w:rsidRPr="00237766">
        <w:rPr>
          <w:rFonts w:ascii="Times New Roman" w:hAnsi="Times New Roman" w:cs="Times New Roman"/>
          <w:color w:val="FF0000"/>
          <w:szCs w:val="21"/>
        </w:rPr>
        <w:t xml:space="preserve">? </w:t>
      </w:r>
      <w:r w:rsidRPr="00237766">
        <w:rPr>
          <w:rFonts w:ascii="Times New Roman" w:hAnsi="Times New Roman" w:cs="Times New Roman"/>
          <w:color w:val="FF0000"/>
          <w:szCs w:val="21"/>
        </w:rPr>
        <w:t>如果样品中存在很多低丰度的序列，提高</w:t>
      </w:r>
      <w:r w:rsidRPr="00237766">
        <w:rPr>
          <w:rFonts w:ascii="Times New Roman" w:hAnsi="Times New Roman" w:cs="Times New Roman"/>
          <w:color w:val="FF0000"/>
          <w:szCs w:val="21"/>
        </w:rPr>
        <w:t>OTUs</w:t>
      </w:r>
      <w:r w:rsidRPr="00237766">
        <w:rPr>
          <w:rFonts w:ascii="Times New Roman" w:hAnsi="Times New Roman" w:cs="Times New Roman"/>
          <w:color w:val="FF0000"/>
          <w:szCs w:val="21"/>
        </w:rPr>
        <w:t>聚类标准（本研究用的是</w:t>
      </w:r>
      <w:r w:rsidRPr="00237766">
        <w:rPr>
          <w:rFonts w:ascii="Times New Roman" w:hAnsi="Times New Roman" w:cs="Times New Roman"/>
          <w:color w:val="FF0000"/>
          <w:szCs w:val="21"/>
        </w:rPr>
        <w:t>30</w:t>
      </w:r>
      <w:r w:rsidRPr="00237766">
        <w:rPr>
          <w:rFonts w:ascii="Times New Roman" w:hAnsi="Times New Roman" w:cs="Times New Roman"/>
          <w:color w:val="FF0000"/>
          <w:szCs w:val="21"/>
        </w:rPr>
        <w:t>条序列聚成一个</w:t>
      </w:r>
      <w:r w:rsidRPr="00237766">
        <w:rPr>
          <w:rFonts w:ascii="Times New Roman" w:hAnsi="Times New Roman" w:cs="Times New Roman"/>
          <w:color w:val="FF0000"/>
          <w:szCs w:val="21"/>
        </w:rPr>
        <w:t>OTUs</w:t>
      </w:r>
      <w:r w:rsidRPr="00237766">
        <w:rPr>
          <w:rFonts w:ascii="Times New Roman" w:hAnsi="Times New Roman" w:cs="Times New Roman"/>
          <w:color w:val="FF0000"/>
          <w:szCs w:val="21"/>
        </w:rPr>
        <w:t>）可能会过滤掉很多序列，无形中降低细菌</w:t>
      </w:r>
      <w:r w:rsidRPr="00237766">
        <w:rPr>
          <w:rFonts w:ascii="Times New Roman" w:hAnsi="Times New Roman" w:cs="Times New Roman"/>
          <w:color w:val="FF0000"/>
          <w:szCs w:val="21"/>
        </w:rPr>
        <w:t>/</w:t>
      </w:r>
      <w:r w:rsidRPr="00237766">
        <w:rPr>
          <w:rFonts w:ascii="Times New Roman" w:hAnsi="Times New Roman" w:cs="Times New Roman"/>
          <w:color w:val="FF0000"/>
          <w:szCs w:val="21"/>
        </w:rPr>
        <w:t>真菌的比例。</w:t>
      </w:r>
    </w:p>
    <w:p w:rsidR="00492542" w:rsidRDefault="00492542" w:rsidP="00492542">
      <w:pPr>
        <w:rPr>
          <w:rFonts w:ascii="Times New Roman" w:hAnsi="Times New Roman" w:cs="Times New Roman"/>
          <w:b/>
          <w:i/>
          <w:color w:val="231F20"/>
          <w:sz w:val="28"/>
          <w:szCs w:val="28"/>
        </w:rPr>
      </w:pPr>
      <w:r w:rsidRPr="00A74D27">
        <w:rPr>
          <w:rFonts w:ascii="Times New Roman" w:hAnsi="Times New Roman" w:cs="Times New Roman" w:hint="eastAsia"/>
          <w:b/>
          <w:color w:val="231F20"/>
          <w:sz w:val="28"/>
          <w:szCs w:val="28"/>
        </w:rPr>
        <w:t>Q</w:t>
      </w:r>
      <w:r w:rsidRPr="00A74D27">
        <w:rPr>
          <w:rFonts w:ascii="Times New Roman" w:hAnsi="Times New Roman" w:cs="Times New Roman"/>
          <w:b/>
          <w:color w:val="231F20"/>
          <w:sz w:val="28"/>
          <w:szCs w:val="28"/>
        </w:rPr>
        <w:t>uantitative microbial profiling method reveals</w:t>
      </w:r>
      <w:r w:rsidRPr="00A74D27">
        <w:rPr>
          <w:rFonts w:ascii="Times New Roman" w:hAnsi="Times New Roman" w:cs="Times New Roman" w:hint="eastAsia"/>
          <w:b/>
          <w:color w:val="231F20"/>
          <w:sz w:val="28"/>
          <w:szCs w:val="28"/>
        </w:rPr>
        <w:t xml:space="preserve"> absolute increase of total microbial load in the wheat roots infected by </w:t>
      </w:r>
      <w:proofErr w:type="spellStart"/>
      <w:r w:rsidRPr="00A74D27">
        <w:rPr>
          <w:rFonts w:ascii="Times New Roman" w:hAnsi="Times New Roman" w:cs="Times New Roman"/>
          <w:b/>
          <w:i/>
          <w:color w:val="231F20"/>
          <w:sz w:val="28"/>
          <w:szCs w:val="28"/>
        </w:rPr>
        <w:t>Bipolaris</w:t>
      </w:r>
      <w:proofErr w:type="spellEnd"/>
      <w:r w:rsidRPr="00A74D27">
        <w:rPr>
          <w:rFonts w:ascii="Times New Roman" w:hAnsi="Times New Roman" w:cs="Times New Roman"/>
          <w:b/>
          <w:i/>
          <w:color w:val="231F20"/>
          <w:sz w:val="28"/>
          <w:szCs w:val="28"/>
        </w:rPr>
        <w:t xml:space="preserve"> </w:t>
      </w:r>
      <w:proofErr w:type="spellStart"/>
      <w:r w:rsidRPr="00A74D27">
        <w:rPr>
          <w:rFonts w:ascii="Times New Roman" w:hAnsi="Times New Roman" w:cs="Times New Roman"/>
          <w:b/>
          <w:i/>
          <w:color w:val="231F20"/>
          <w:sz w:val="28"/>
          <w:szCs w:val="28"/>
        </w:rPr>
        <w:t>sorokiniana</w:t>
      </w:r>
      <w:proofErr w:type="spellEnd"/>
    </w:p>
    <w:p w:rsidR="00492542" w:rsidRPr="008A2D8D" w:rsidRDefault="00492542" w:rsidP="00492542">
      <w:pPr>
        <w:spacing w:line="312" w:lineRule="auto"/>
        <w:rPr>
          <w:rFonts w:ascii="Times New Roman" w:hAnsi="Times New Roman" w:cs="Times New Roman"/>
          <w:color w:val="000000" w:themeColor="text1"/>
          <w:szCs w:val="21"/>
        </w:rPr>
      </w:pPr>
      <w:r w:rsidRPr="008A2D8D">
        <w:rPr>
          <w:rFonts w:ascii="Times New Roman" w:hAnsi="Times New Roman" w:cs="Times New Roman"/>
          <w:color w:val="000000" w:themeColor="text1"/>
          <w:szCs w:val="21"/>
        </w:rPr>
        <w:t xml:space="preserve">Common root rot is a disease of winter wheat mainly attacked by </w:t>
      </w:r>
      <w:proofErr w:type="spellStart"/>
      <w:r w:rsidRPr="008A2D8D">
        <w:rPr>
          <w:rFonts w:ascii="Times New Roman" w:hAnsi="Times New Roman" w:cs="Times New Roman"/>
          <w:i/>
          <w:color w:val="000000" w:themeColor="text1"/>
          <w:szCs w:val="21"/>
        </w:rPr>
        <w:t>Bipolaris</w:t>
      </w:r>
      <w:proofErr w:type="spellEnd"/>
      <w:r w:rsidRPr="008A2D8D">
        <w:rPr>
          <w:rFonts w:ascii="Times New Roman" w:hAnsi="Times New Roman" w:cs="Times New Roman"/>
          <w:i/>
          <w:color w:val="000000" w:themeColor="text1"/>
          <w:szCs w:val="21"/>
        </w:rPr>
        <w:t xml:space="preserve"> </w:t>
      </w:r>
      <w:proofErr w:type="spellStart"/>
      <w:r w:rsidRPr="008A2D8D">
        <w:rPr>
          <w:rFonts w:ascii="Times New Roman" w:hAnsi="Times New Roman" w:cs="Times New Roman"/>
          <w:i/>
          <w:color w:val="000000" w:themeColor="text1"/>
          <w:szCs w:val="21"/>
        </w:rPr>
        <w:t>sorokiniana</w:t>
      </w:r>
      <w:proofErr w:type="spellEnd"/>
      <w:r w:rsidRPr="008A2D8D">
        <w:rPr>
          <w:rFonts w:ascii="Times New Roman" w:hAnsi="Times New Roman" w:cs="Times New Roman"/>
          <w:color w:val="000000" w:themeColor="text1"/>
          <w:szCs w:val="21"/>
        </w:rPr>
        <w:t xml:space="preserve"> (</w:t>
      </w:r>
      <w:proofErr w:type="spellStart"/>
      <w:r w:rsidRPr="008A2D8D">
        <w:rPr>
          <w:rFonts w:ascii="Times New Roman" w:hAnsi="Times New Roman" w:cs="Times New Roman"/>
          <w:color w:val="000000" w:themeColor="text1"/>
          <w:szCs w:val="21"/>
        </w:rPr>
        <w:t>teleomorph</w:t>
      </w:r>
      <w:proofErr w:type="spellEnd"/>
      <w:r w:rsidRPr="008A2D8D">
        <w:rPr>
          <w:rFonts w:ascii="Times New Roman" w:hAnsi="Times New Roman" w:cs="Times New Roman"/>
          <w:color w:val="000000" w:themeColor="text1"/>
          <w:szCs w:val="21"/>
        </w:rPr>
        <w:t xml:space="preserve">: </w:t>
      </w:r>
      <w:proofErr w:type="spellStart"/>
      <w:r w:rsidRPr="008A2D8D">
        <w:rPr>
          <w:rFonts w:ascii="Times New Roman" w:hAnsi="Times New Roman" w:cs="Times New Roman"/>
          <w:i/>
          <w:iCs/>
          <w:color w:val="000000" w:themeColor="text1"/>
          <w:szCs w:val="21"/>
        </w:rPr>
        <w:t>Cochliobolus</w:t>
      </w:r>
      <w:proofErr w:type="spellEnd"/>
      <w:r w:rsidRPr="008A2D8D">
        <w:rPr>
          <w:rFonts w:ascii="Times New Roman" w:hAnsi="Times New Roman" w:cs="Times New Roman"/>
          <w:i/>
          <w:iCs/>
          <w:color w:val="000000" w:themeColor="text1"/>
          <w:szCs w:val="21"/>
        </w:rPr>
        <w:t xml:space="preserve"> </w:t>
      </w:r>
      <w:proofErr w:type="spellStart"/>
      <w:r w:rsidRPr="008A2D8D">
        <w:rPr>
          <w:rFonts w:ascii="Times New Roman" w:hAnsi="Times New Roman" w:cs="Times New Roman"/>
          <w:i/>
          <w:iCs/>
          <w:color w:val="000000" w:themeColor="text1"/>
          <w:szCs w:val="21"/>
        </w:rPr>
        <w:t>sativus</w:t>
      </w:r>
      <w:proofErr w:type="spellEnd"/>
      <w:r w:rsidRPr="008A2D8D">
        <w:rPr>
          <w:rFonts w:ascii="Times New Roman" w:hAnsi="Times New Roman" w:cs="Times New Roman"/>
          <w:color w:val="000000" w:themeColor="text1"/>
          <w:szCs w:val="21"/>
        </w:rPr>
        <w:t>)</w:t>
      </w:r>
      <w:r w:rsidRPr="008A2D8D">
        <w:rPr>
          <w:rFonts w:ascii="Times New Roman" w:hAnsi="Times New Roman" w:cs="Times New Roman"/>
          <w:i/>
          <w:color w:val="000000" w:themeColor="text1"/>
          <w:szCs w:val="21"/>
        </w:rPr>
        <w:t>,</w:t>
      </w:r>
      <w:r w:rsidRPr="008A2D8D">
        <w:rPr>
          <w:rFonts w:ascii="Times New Roman" w:hAnsi="Times New Roman" w:cs="Times New Roman"/>
          <w:color w:val="000000" w:themeColor="text1"/>
          <w:szCs w:val="21"/>
        </w:rPr>
        <w:t xml:space="preserve"> which caused a series of symptoms include dark brown to black lesions on roots, </w:t>
      </w:r>
      <w:proofErr w:type="spellStart"/>
      <w:r w:rsidRPr="008A2D8D">
        <w:rPr>
          <w:rFonts w:ascii="Times New Roman" w:hAnsi="Times New Roman" w:cs="Times New Roman"/>
          <w:color w:val="000000" w:themeColor="text1"/>
          <w:szCs w:val="21"/>
        </w:rPr>
        <w:t>subcrown</w:t>
      </w:r>
      <w:proofErr w:type="spellEnd"/>
      <w:r w:rsidRPr="008A2D8D">
        <w:rPr>
          <w:rFonts w:ascii="Times New Roman" w:hAnsi="Times New Roman" w:cs="Times New Roman"/>
          <w:color w:val="000000" w:themeColor="text1"/>
          <w:szCs w:val="21"/>
        </w:rPr>
        <w:t xml:space="preserve"> internodes and stem bases, finally resulting in yield losses</w:t>
      </w:r>
      <w:r w:rsidR="00DD481D">
        <w:rPr>
          <w:rFonts w:ascii="Times New Roman" w:hAnsi="Times New Roman" w:cs="Times New Roman"/>
          <w:color w:val="000000" w:themeColor="text1"/>
          <w:szCs w:val="21"/>
        </w:rPr>
        <w:fldChar w:fldCharType="begin"/>
      </w:r>
      <w:r w:rsidR="00556052">
        <w:rPr>
          <w:rFonts w:ascii="Times New Roman" w:hAnsi="Times New Roman" w:cs="Times New Roman"/>
          <w:color w:val="000000" w:themeColor="text1"/>
          <w:szCs w:val="21"/>
        </w:rPr>
        <w:instrText xml:space="preserve"> ADDIN EN.CITE &lt;EndNote&gt;&lt;Cite&gt;&lt;Author&gt;Xu&lt;/Author&gt;&lt;Year&gt;2018&lt;/Year&gt;&lt;RecNum&gt;23&lt;/RecNum&gt;&lt;DisplayText&gt;&lt;style face="superscript"&gt;23&lt;/style&gt;&lt;/DisplayText&gt;&lt;record&gt;&lt;rec-number&gt;23&lt;/rec-number&gt;&lt;foreign-keys&gt;&lt;key app="EN" db-id="0rtzesfx45d5zgee0acxptr4v2wr9rpf5e9x" timestamp="1533882415"&gt;23&lt;/key&gt;&lt;/foreign-keys&gt;&lt;ref-type name="Journal Article"&gt;17&lt;/ref-type&gt;&lt;contributors&gt;&lt;authors&gt;&lt;author&gt;Xu, F.&lt;/author&gt;&lt;author&gt;Yang, G.&lt;/author&gt;&lt;author&gt;Wang, J.&lt;/author&gt;&lt;author&gt;Song, Y.&lt;/author&gt;&lt;author&gt;Liu, L.&lt;/author&gt;&lt;author&gt;Zhao, K.&lt;/author&gt;&lt;author&gt;Li, Y.&lt;/author&gt;&lt;author&gt;Han, Z.&lt;/author&gt;&lt;/authors&gt;&lt;/contributors&gt;&lt;auth-address&gt;Institute of Plant Protection, Henan Academy of Agricultural Sciences, Key Laboratory of Integrated Pest Management on Crops in Southern Region of North China, Ministry of Agriculture of the People&amp;apos;s Republic of China, Zhengzhou, China.&lt;/auth-address&gt;&lt;titles&gt;&lt;title&gt;Spatial Distribution of Root and Crown Rot Fungi Associated With Winter Wheat in the North China Plain and Its Relationship With Climate Variables&lt;/title&gt;&lt;secondary-title&gt;Front Microbiol&lt;/secondary-title&gt;&lt;alt-title&gt;Frontiers in microbiology&lt;/alt-title&gt;&lt;/titles&gt;&lt;periodical&gt;&lt;full-title&gt;Front Microbiol&lt;/full-title&gt;&lt;abbr-1&gt;Frontiers in microbiology&lt;/abbr-1&gt;&lt;/periodical&gt;&lt;alt-periodical&gt;&lt;full-title&gt;Front Microbiol&lt;/full-title&gt;&lt;abbr-1&gt;Frontiers in microbiology&lt;/abbr-1&gt;&lt;/alt-periodical&gt;&lt;pages&gt;1054&lt;/pages&gt;&lt;volume&gt;9&lt;/volume&gt;&lt;edition&gt;2018/06/12&lt;/edition&gt;&lt;keywords&gt;&lt;keyword&gt;Bipolaris sorokiniana&lt;/keyword&gt;&lt;keyword&gt;Fusarium pseudograminearum&lt;/keyword&gt;&lt;keyword&gt;Rhizoctonia cerealis&lt;/keyword&gt;&lt;keyword&gt;root and crown rot of wheat&lt;/keyword&gt;&lt;keyword&gt;the North China Plain&lt;/keyword&gt;&lt;/keywords&gt;&lt;dates&gt;&lt;year&gt;2018&lt;/year&gt;&lt;/dates&gt;&lt;isbn&gt;1664-302X (Print)&amp;#xD;1664-302x&lt;/isbn&gt;&lt;accession-num&gt;29887840&lt;/accession-num&gt;&lt;urls&gt;&lt;/urls&gt;&lt;custom2&gt;PMC5981207&lt;/custom2&gt;&lt;electronic-resource-num&gt;10.3389/fmicb.2018.01054&lt;/electronic-resource-num&gt;&lt;remote-database-provider&gt;NLM&lt;/remote-database-provider&gt;&lt;language&gt;eng&lt;/language&gt;&lt;/record&gt;&lt;/Cite&gt;&lt;/EndNote&gt;</w:instrText>
      </w:r>
      <w:r w:rsidR="00DD481D">
        <w:rPr>
          <w:rFonts w:ascii="Times New Roman" w:hAnsi="Times New Roman" w:cs="Times New Roman"/>
          <w:color w:val="000000" w:themeColor="text1"/>
          <w:szCs w:val="21"/>
        </w:rPr>
        <w:fldChar w:fldCharType="separate"/>
      </w:r>
      <w:r w:rsidR="00556052" w:rsidRPr="00556052">
        <w:rPr>
          <w:rFonts w:ascii="Times New Roman" w:hAnsi="Times New Roman" w:cs="Times New Roman"/>
          <w:noProof/>
          <w:color w:val="000000" w:themeColor="text1"/>
          <w:szCs w:val="21"/>
          <w:vertAlign w:val="superscript"/>
        </w:rPr>
        <w:t>23</w:t>
      </w:r>
      <w:r w:rsidR="00DD481D">
        <w:rPr>
          <w:rFonts w:ascii="Times New Roman" w:hAnsi="Times New Roman" w:cs="Times New Roman"/>
          <w:color w:val="000000" w:themeColor="text1"/>
          <w:szCs w:val="21"/>
        </w:rPr>
        <w:fldChar w:fldCharType="end"/>
      </w:r>
      <w:r w:rsidRPr="008A2D8D">
        <w:rPr>
          <w:rFonts w:ascii="Times New Roman" w:hAnsi="Times New Roman" w:cs="Times New Roman"/>
          <w:color w:val="0070C0"/>
          <w:szCs w:val="21"/>
        </w:rPr>
        <w:t xml:space="preserve"> [2018.</w:t>
      </w:r>
      <w:r w:rsidRPr="008A2D8D">
        <w:rPr>
          <w:rFonts w:ascii="Times New Roman" w:hAnsi="Times New Roman" w:cs="Times New Roman"/>
          <w:szCs w:val="21"/>
        </w:rPr>
        <w:t xml:space="preserve"> </w:t>
      </w:r>
      <w:r w:rsidRPr="008A2D8D">
        <w:rPr>
          <w:rFonts w:ascii="Times New Roman" w:hAnsi="Times New Roman" w:cs="Times New Roman"/>
          <w:color w:val="0070C0"/>
          <w:szCs w:val="21"/>
        </w:rPr>
        <w:t>Spatial Distribution of Root and Crown Rot Fungi Associated With Winter Wheat in the North China Plain and Its Relationship With Climate Variables; 1</w:t>
      </w:r>
      <w:r w:rsidRPr="00675D9D">
        <w:rPr>
          <w:rFonts w:ascii="Times New Roman" w:hAnsi="Times New Roman" w:cs="Times New Roman"/>
          <w:color w:val="FF0000"/>
          <w:szCs w:val="21"/>
        </w:rPr>
        <w:t xml:space="preserve">998. Common root rot and </w:t>
      </w:r>
      <w:proofErr w:type="spellStart"/>
      <w:r w:rsidRPr="00675D9D">
        <w:rPr>
          <w:rFonts w:ascii="Times New Roman" w:hAnsi="Times New Roman" w:cs="Times New Roman"/>
          <w:color w:val="FF0000"/>
          <w:szCs w:val="21"/>
        </w:rPr>
        <w:t>Fusarium</w:t>
      </w:r>
      <w:proofErr w:type="spellEnd"/>
      <w:r w:rsidRPr="00675D9D">
        <w:rPr>
          <w:rFonts w:ascii="Times New Roman" w:hAnsi="Times New Roman" w:cs="Times New Roman"/>
          <w:color w:val="FF0000"/>
          <w:szCs w:val="21"/>
        </w:rPr>
        <w:t xml:space="preserve"> food rot of wheat</w:t>
      </w:r>
      <w:r w:rsidRPr="008A2D8D">
        <w:rPr>
          <w:rFonts w:ascii="Times New Roman" w:hAnsi="Times New Roman" w:cs="Times New Roman"/>
          <w:color w:val="0070C0"/>
          <w:szCs w:val="21"/>
        </w:rPr>
        <w:t>]</w:t>
      </w:r>
      <w:r w:rsidRPr="008A2D8D">
        <w:rPr>
          <w:rFonts w:ascii="Times New Roman" w:hAnsi="Times New Roman" w:cs="Times New Roman"/>
          <w:color w:val="000000" w:themeColor="text1"/>
          <w:szCs w:val="21"/>
        </w:rPr>
        <w:t xml:space="preserve">. To demonstrate the </w:t>
      </w:r>
      <w:r w:rsidRPr="008A2D8D">
        <w:rPr>
          <w:rFonts w:ascii="Times New Roman" w:hAnsi="Times New Roman" w:cs="Times New Roman"/>
          <w:color w:val="231F20"/>
          <w:szCs w:val="21"/>
        </w:rPr>
        <w:t>utility o</w:t>
      </w:r>
      <w:r w:rsidRPr="008A2D8D">
        <w:rPr>
          <w:rFonts w:ascii="Times New Roman" w:hAnsi="Times New Roman" w:cs="Times New Roman"/>
          <w:szCs w:val="21"/>
        </w:rPr>
        <w:t xml:space="preserve">f the spike-in for </w:t>
      </w:r>
      <w:r w:rsidRPr="008A2D8D">
        <w:rPr>
          <w:rFonts w:ascii="Times New Roman" w:hAnsi="Times New Roman" w:cs="Times New Roman"/>
          <w:color w:val="231F20"/>
          <w:szCs w:val="21"/>
        </w:rPr>
        <w:t xml:space="preserve">quantitative assessment of </w:t>
      </w:r>
      <w:proofErr w:type="spellStart"/>
      <w:r w:rsidRPr="008A2D8D">
        <w:rPr>
          <w:rFonts w:ascii="Times New Roman" w:hAnsi="Times New Roman" w:cs="Times New Roman"/>
          <w:color w:val="231F20"/>
          <w:szCs w:val="21"/>
        </w:rPr>
        <w:t>microbiota</w:t>
      </w:r>
      <w:proofErr w:type="spellEnd"/>
      <w:r w:rsidRPr="008A2D8D">
        <w:rPr>
          <w:rFonts w:ascii="Times New Roman" w:hAnsi="Times New Roman" w:cs="Times New Roman"/>
          <w:color w:val="231F20"/>
          <w:szCs w:val="21"/>
        </w:rPr>
        <w:t xml:space="preserve"> variation</w:t>
      </w:r>
      <w:r w:rsidRPr="008A2D8D">
        <w:rPr>
          <w:rFonts w:ascii="Times New Roman" w:hAnsi="Times New Roman" w:cs="Times New Roman"/>
          <w:szCs w:val="21"/>
        </w:rPr>
        <w:t xml:space="preserve"> which is associated with </w:t>
      </w:r>
      <w:r w:rsidRPr="008A2D8D">
        <w:rPr>
          <w:rFonts w:ascii="Times New Roman" w:hAnsi="Times New Roman" w:cs="Times New Roman"/>
          <w:color w:val="231F20"/>
          <w:szCs w:val="21"/>
        </w:rPr>
        <w:t xml:space="preserve">diseased or healthy host plant, </w:t>
      </w:r>
      <w:r w:rsidRPr="008A2D8D">
        <w:rPr>
          <w:rFonts w:ascii="Times New Roman" w:hAnsi="Times New Roman" w:cs="Times New Roman"/>
          <w:color w:val="000000" w:themeColor="text1"/>
          <w:szCs w:val="21"/>
        </w:rPr>
        <w:t xml:space="preserve">we performed spike-in based quantitative method on wheat root samples including ten healthy samples and ten </w:t>
      </w:r>
      <w:r w:rsidRPr="008A2D8D">
        <w:rPr>
          <w:rFonts w:ascii="Times New Roman" w:hAnsi="Times New Roman" w:cs="Times New Roman"/>
          <w:color w:val="000000" w:themeColor="text1"/>
          <w:szCs w:val="21"/>
        </w:rPr>
        <w:lastRenderedPageBreak/>
        <w:t>infected samples with Common root rot.</w:t>
      </w:r>
    </w:p>
    <w:p w:rsidR="00492542" w:rsidRDefault="00492542" w:rsidP="00492542">
      <w:pPr>
        <w:spacing w:line="312" w:lineRule="auto"/>
        <w:rPr>
          <w:rFonts w:ascii="Times New Roman" w:hAnsi="Times New Roman" w:cs="Times New Roman"/>
          <w:color w:val="0070C0"/>
          <w:szCs w:val="21"/>
        </w:rPr>
      </w:pPr>
    </w:p>
    <w:p w:rsidR="00492542" w:rsidRPr="000626FE" w:rsidRDefault="00492542" w:rsidP="00492542">
      <w:pPr>
        <w:spacing w:line="312" w:lineRule="auto"/>
        <w:rPr>
          <w:rFonts w:ascii="Times New Roman" w:hAnsi="Times New Roman" w:cs="Times New Roman"/>
          <w:color w:val="0000FF"/>
          <w:szCs w:val="21"/>
        </w:rPr>
      </w:pPr>
      <w:r w:rsidRPr="00444E7D">
        <w:rPr>
          <w:rFonts w:ascii="Times New Roman" w:hAnsi="Times New Roman" w:cs="Times New Roman"/>
          <w:color w:val="231F20"/>
          <w:szCs w:val="21"/>
        </w:rPr>
        <w:t xml:space="preserve">According to traditional </w:t>
      </w:r>
      <w:proofErr w:type="spellStart"/>
      <w:r w:rsidRPr="00444E7D">
        <w:rPr>
          <w:rFonts w:ascii="Times New Roman" w:hAnsi="Times New Roman" w:cs="Times New Roman"/>
          <w:color w:val="231F20"/>
          <w:szCs w:val="21"/>
        </w:rPr>
        <w:t>PCoA</w:t>
      </w:r>
      <w:proofErr w:type="spellEnd"/>
      <w:r w:rsidRPr="00444E7D">
        <w:rPr>
          <w:rFonts w:ascii="Times New Roman" w:hAnsi="Times New Roman" w:cs="Times New Roman"/>
          <w:color w:val="231F20"/>
          <w:szCs w:val="21"/>
        </w:rPr>
        <w:t xml:space="preserve"> on the basis of </w:t>
      </w:r>
      <w:proofErr w:type="spellStart"/>
      <w:r w:rsidRPr="00444E7D">
        <w:rPr>
          <w:rFonts w:ascii="Times New Roman" w:hAnsi="Times New Roman" w:cs="Times New Roman"/>
          <w:color w:val="231F20"/>
          <w:szCs w:val="21"/>
        </w:rPr>
        <w:t>microbiome</w:t>
      </w:r>
      <w:proofErr w:type="spellEnd"/>
      <w:r w:rsidRPr="00444E7D">
        <w:rPr>
          <w:rFonts w:ascii="Times New Roman" w:hAnsi="Times New Roman" w:cs="Times New Roman"/>
          <w:color w:val="231F20"/>
          <w:szCs w:val="21"/>
        </w:rPr>
        <w:t>，</w:t>
      </w:r>
      <w:r w:rsidRPr="00444E7D">
        <w:rPr>
          <w:rFonts w:ascii="Times New Roman" w:hAnsi="Times New Roman" w:cs="Times New Roman"/>
          <w:color w:val="231F20"/>
          <w:szCs w:val="21"/>
        </w:rPr>
        <w:t xml:space="preserve">we found both bacterial and fungal communities associated with </w:t>
      </w:r>
      <w:r w:rsidRPr="00444E7D">
        <w:rPr>
          <w:rFonts w:ascii="Times New Roman" w:hAnsi="Times New Roman" w:cs="Times New Roman"/>
          <w:color w:val="000000" w:themeColor="text1"/>
          <w:szCs w:val="21"/>
        </w:rPr>
        <w:t xml:space="preserve">root rot disease </w:t>
      </w:r>
      <w:r w:rsidRPr="00444E7D">
        <w:rPr>
          <w:rFonts w:ascii="Times New Roman" w:hAnsi="Times New Roman" w:cs="Times New Roman"/>
          <w:color w:val="000000"/>
          <w:szCs w:val="21"/>
        </w:rPr>
        <w:t>significantly different from healthy communities (</w:t>
      </w:r>
      <w:r w:rsidRPr="00444E7D">
        <w:rPr>
          <w:rFonts w:ascii="Times New Roman" w:hAnsi="Times New Roman" w:cs="Times New Roman"/>
          <w:b/>
          <w:color w:val="231F20"/>
          <w:szCs w:val="21"/>
        </w:rPr>
        <w:t>Fig 6a</w:t>
      </w:r>
      <w:r w:rsidRPr="00444E7D">
        <w:rPr>
          <w:rFonts w:ascii="Times New Roman" w:hAnsi="Times New Roman" w:cs="Times New Roman"/>
          <w:b/>
          <w:color w:val="231F20"/>
          <w:szCs w:val="21"/>
        </w:rPr>
        <w:t>，</w:t>
      </w:r>
      <w:r w:rsidRPr="00444E7D">
        <w:rPr>
          <w:rFonts w:ascii="Times New Roman" w:hAnsi="Times New Roman" w:cs="Times New Roman"/>
          <w:b/>
          <w:color w:val="231F20"/>
          <w:szCs w:val="21"/>
        </w:rPr>
        <w:t>6b)</w:t>
      </w:r>
      <w:r w:rsidRPr="00444E7D">
        <w:rPr>
          <w:rFonts w:ascii="Times New Roman" w:hAnsi="Times New Roman" w:cs="Times New Roman"/>
          <w:color w:val="000000"/>
          <w:szCs w:val="21"/>
        </w:rPr>
        <w:t>.</w:t>
      </w:r>
      <w:r w:rsidRPr="00444E7D">
        <w:rPr>
          <w:rFonts w:ascii="Times New Roman" w:hAnsi="Times New Roman" w:cs="Times New Roman"/>
          <w:color w:val="000000" w:themeColor="text1"/>
          <w:szCs w:val="21"/>
        </w:rPr>
        <w:t xml:space="preserve"> For bacterial communities</w:t>
      </w:r>
      <w:r>
        <w:rPr>
          <w:rFonts w:ascii="Times New Roman" w:hAnsi="Times New Roman" w:cs="Times New Roman" w:hint="eastAsia"/>
          <w:color w:val="000000" w:themeColor="text1"/>
          <w:szCs w:val="21"/>
        </w:rPr>
        <w:t xml:space="preserve">, </w:t>
      </w:r>
      <w:r w:rsidRPr="00444E7D">
        <w:rPr>
          <w:rFonts w:ascii="Times New Roman" w:hAnsi="Times New Roman" w:cs="Times New Roman"/>
          <w:color w:val="000000" w:themeColor="text1"/>
          <w:szCs w:val="21"/>
        </w:rPr>
        <w:t xml:space="preserve">a clear separation of root samples distinguished by healthy state were observed on the PC2 coordinate, explaining 13.5% of the variance. For fungal communities, healthy samples and infected samples were obviously separated on the </w:t>
      </w:r>
      <w:r w:rsidRPr="00444E7D">
        <w:rPr>
          <w:rFonts w:ascii="Times New Roman" w:hAnsi="Times New Roman" w:cs="Times New Roman"/>
        </w:rPr>
        <w:t>first two ordination axes, totally explain</w:t>
      </w:r>
      <w:r>
        <w:rPr>
          <w:rFonts w:ascii="Times New Roman" w:hAnsi="Times New Roman" w:cs="Times New Roman" w:hint="eastAsia"/>
        </w:rPr>
        <w:t>ing</w:t>
      </w:r>
      <w:r w:rsidRPr="00444E7D">
        <w:rPr>
          <w:rFonts w:ascii="Times New Roman" w:hAnsi="Times New Roman" w:cs="Times New Roman"/>
        </w:rPr>
        <w:t xml:space="preserve"> 44.6% of the variance. </w:t>
      </w:r>
      <w:r w:rsidRPr="00444E7D">
        <w:rPr>
          <w:rFonts w:ascii="Times New Roman" w:hAnsi="Times New Roman" w:cs="Times New Roman"/>
          <w:color w:val="231F20"/>
          <w:szCs w:val="21"/>
        </w:rPr>
        <w:t>These results indicated fungal community</w:t>
      </w:r>
      <w:r>
        <w:rPr>
          <w:rFonts w:ascii="Times New Roman" w:hAnsi="Times New Roman" w:cs="Times New Roman" w:hint="eastAsia"/>
          <w:color w:val="231F20"/>
          <w:szCs w:val="21"/>
        </w:rPr>
        <w:t xml:space="preserve"> were more affected by </w:t>
      </w:r>
      <w:r w:rsidRPr="00444E7D">
        <w:rPr>
          <w:rFonts w:ascii="Times New Roman" w:hAnsi="Times New Roman" w:cs="Times New Roman"/>
          <w:color w:val="231F20"/>
          <w:szCs w:val="21"/>
        </w:rPr>
        <w:t xml:space="preserve">root rot disease than bacterial community. </w:t>
      </w:r>
      <w:r>
        <w:rPr>
          <w:rFonts w:ascii="Times New Roman" w:hAnsi="Times New Roman" w:cs="Times New Roman" w:hint="eastAsia"/>
          <w:color w:val="231F20"/>
          <w:szCs w:val="21"/>
        </w:rPr>
        <w:t xml:space="preserve">Although </w:t>
      </w:r>
      <w:proofErr w:type="spellStart"/>
      <w:r>
        <w:rPr>
          <w:rFonts w:ascii="Times New Roman" w:hAnsi="Times New Roman" w:cs="Times New Roman" w:hint="eastAsia"/>
          <w:color w:val="231F20"/>
          <w:szCs w:val="21"/>
        </w:rPr>
        <w:t>PCoA</w:t>
      </w:r>
      <w:proofErr w:type="spellEnd"/>
      <w:r>
        <w:rPr>
          <w:rFonts w:ascii="Times New Roman" w:hAnsi="Times New Roman" w:cs="Times New Roman" w:hint="eastAsia"/>
          <w:color w:val="231F20"/>
          <w:szCs w:val="21"/>
        </w:rPr>
        <w:t xml:space="preserve"> could permit distinguish samples based on the RA dataset, it might </w:t>
      </w:r>
      <w:r>
        <w:rPr>
          <w:rFonts w:ascii="Times New Roman" w:hAnsi="Times New Roman" w:cs="Times New Roman"/>
          <w:color w:val="231F20"/>
          <w:szCs w:val="21"/>
        </w:rPr>
        <w:t>omitted</w:t>
      </w:r>
      <w:r>
        <w:rPr>
          <w:rFonts w:ascii="Times New Roman" w:hAnsi="Times New Roman" w:cs="Times New Roman" w:hint="eastAsia"/>
          <w:color w:val="231F20"/>
          <w:szCs w:val="21"/>
        </w:rPr>
        <w:t xml:space="preserve"> the microbial abundance as potential feature </w:t>
      </w:r>
      <w:r w:rsidRPr="00327F7C">
        <w:rPr>
          <w:rFonts w:ascii="Times New Roman" w:hAnsi="Times New Roman" w:cs="Times New Roman"/>
          <w:color w:val="231F20"/>
          <w:szCs w:val="21"/>
        </w:rPr>
        <w:t xml:space="preserve">of the </w:t>
      </w:r>
      <w:proofErr w:type="spellStart"/>
      <w:r w:rsidRPr="00327F7C">
        <w:rPr>
          <w:rFonts w:ascii="Times New Roman" w:hAnsi="Times New Roman" w:cs="Times New Roman"/>
          <w:color w:val="231F20"/>
          <w:szCs w:val="21"/>
        </w:rPr>
        <w:t>microbiome</w:t>
      </w:r>
      <w:proofErr w:type="spellEnd"/>
      <w:r w:rsidRPr="00327F7C">
        <w:rPr>
          <w:rFonts w:ascii="Times New Roman" w:hAnsi="Times New Roman" w:cs="Times New Roman"/>
          <w:color w:val="231F20"/>
          <w:szCs w:val="21"/>
        </w:rPr>
        <w:t xml:space="preserve"> alterations associated with</w:t>
      </w:r>
      <w:r w:rsidRPr="00327F7C">
        <w:rPr>
          <w:rFonts w:ascii="Times New Roman" w:hAnsi="Times New Roman" w:cs="Times New Roman" w:hint="eastAsia"/>
          <w:color w:val="231F20"/>
          <w:szCs w:val="21"/>
        </w:rPr>
        <w:t xml:space="preserve"> disease, which has been identified in </w:t>
      </w:r>
      <w:proofErr w:type="spellStart"/>
      <w:r w:rsidRPr="00327F7C">
        <w:rPr>
          <w:rFonts w:ascii="Times New Roman" w:hAnsi="Times New Roman" w:cs="Times New Roman"/>
          <w:color w:val="231F20"/>
          <w:szCs w:val="21"/>
        </w:rPr>
        <w:t>Crohn</w:t>
      </w:r>
      <w:proofErr w:type="gramStart"/>
      <w:r w:rsidRPr="00327F7C">
        <w:rPr>
          <w:rFonts w:ascii="Times New Roman" w:hAnsi="Times New Roman" w:cs="Times New Roman"/>
          <w:color w:val="231F20"/>
          <w:szCs w:val="21"/>
        </w:rPr>
        <w:t>’</w:t>
      </w:r>
      <w:proofErr w:type="gramEnd"/>
      <w:r w:rsidRPr="00327F7C">
        <w:rPr>
          <w:rFonts w:ascii="Times New Roman" w:hAnsi="Times New Roman" w:cs="Times New Roman"/>
          <w:color w:val="231F20"/>
          <w:szCs w:val="21"/>
        </w:rPr>
        <w:t>s</w:t>
      </w:r>
      <w:proofErr w:type="spellEnd"/>
      <w:r w:rsidRPr="00327F7C">
        <w:rPr>
          <w:rFonts w:ascii="Times New Roman" w:hAnsi="Times New Roman" w:cs="Times New Roman" w:hint="eastAsia"/>
          <w:color w:val="231F20"/>
          <w:szCs w:val="21"/>
        </w:rPr>
        <w:t xml:space="preserve"> disease</w:t>
      </w:r>
      <w:r w:rsidR="00DD481D">
        <w:rPr>
          <w:rFonts w:ascii="Times New Roman" w:hAnsi="Times New Roman" w:cs="Times New Roman"/>
          <w:color w:val="231F20"/>
          <w:szCs w:val="21"/>
        </w:rPr>
        <w:fldChar w:fldCharType="begin">
          <w:fldData xml:space="preserve">PEVuZE5vdGU+PENpdGU+PEF1dGhvcj5WYW5kZXB1dHRlPC9BdXRob3I+PFllYXI+MjAxNzwvWWVh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</w:fldData>
        </w:fldChar>
      </w:r>
      <w:r w:rsidR="004D1922">
        <w:rPr>
          <w:rFonts w:ascii="Times New Roman" w:hAnsi="Times New Roman" w:cs="Times New Roman"/>
          <w:color w:val="231F20"/>
          <w:szCs w:val="21"/>
        </w:rPr>
        <w:instrText xml:space="preserve"> ADDIN EN.CITE </w:instrText>
      </w:r>
      <w:r w:rsidR="00DD481D">
        <w:rPr>
          <w:rFonts w:ascii="Times New Roman" w:hAnsi="Times New Roman" w:cs="Times New Roman"/>
          <w:color w:val="231F20"/>
          <w:szCs w:val="21"/>
        </w:rPr>
        <w:fldChar w:fldCharType="begin">
          <w:fldData xml:space="preserve">PEVuZE5vdGU+PENpdGU+PEF1dGhvcj5WYW5kZXB1dHRlPC9BdXRob3I+PFllYXI+MjAxNzwvWWVh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</w:fldData>
        </w:fldChar>
      </w:r>
      <w:r w:rsidR="004D1922">
        <w:rPr>
          <w:rFonts w:ascii="Times New Roman" w:hAnsi="Times New Roman" w:cs="Times New Roman"/>
          <w:color w:val="231F20"/>
          <w:szCs w:val="21"/>
        </w:rPr>
        <w:instrText xml:space="preserve"> ADDIN EN.CITE.DATA </w:instrText>
      </w:r>
      <w:r w:rsidR="00DD481D">
        <w:rPr>
          <w:rFonts w:ascii="Times New Roman" w:hAnsi="Times New Roman" w:cs="Times New Roman"/>
          <w:color w:val="231F20"/>
          <w:szCs w:val="21"/>
        </w:rPr>
      </w:r>
      <w:r w:rsidR="00DD481D">
        <w:rPr>
          <w:rFonts w:ascii="Times New Roman" w:hAnsi="Times New Roman" w:cs="Times New Roman"/>
          <w:color w:val="231F20"/>
          <w:szCs w:val="21"/>
        </w:rPr>
        <w:fldChar w:fldCharType="end"/>
      </w:r>
      <w:r w:rsidR="00DD481D">
        <w:rPr>
          <w:rFonts w:ascii="Times New Roman" w:hAnsi="Times New Roman" w:cs="Times New Roman"/>
          <w:color w:val="231F20"/>
          <w:szCs w:val="21"/>
        </w:rPr>
      </w:r>
      <w:r w:rsidR="00DD481D">
        <w:rPr>
          <w:rFonts w:ascii="Times New Roman" w:hAnsi="Times New Roman" w:cs="Times New Roman"/>
          <w:color w:val="231F20"/>
          <w:szCs w:val="21"/>
        </w:rPr>
        <w:fldChar w:fldCharType="separate"/>
      </w:r>
      <w:r w:rsidR="004D1922" w:rsidRPr="004D1922">
        <w:rPr>
          <w:rFonts w:ascii="Times New Roman" w:hAnsi="Times New Roman" w:cs="Times New Roman"/>
          <w:noProof/>
          <w:color w:val="231F20"/>
          <w:szCs w:val="21"/>
          <w:vertAlign w:val="superscript"/>
        </w:rPr>
        <w:t>2</w:t>
      </w:r>
      <w:r w:rsidR="00DD481D">
        <w:rPr>
          <w:rFonts w:ascii="Times New Roman" w:hAnsi="Times New Roman" w:cs="Times New Roman"/>
          <w:color w:val="231F20"/>
          <w:szCs w:val="21"/>
        </w:rPr>
        <w:fldChar w:fldCharType="end"/>
      </w:r>
      <w:r w:rsidRPr="003C4F3F">
        <w:rPr>
          <w:rFonts w:ascii="MinionPro-Regular" w:hAnsi="MinionPro-Regular" w:hint="eastAsia"/>
          <w:color w:val="0000FF"/>
          <w:sz w:val="20"/>
        </w:rPr>
        <w:t>【</w:t>
      </w:r>
      <w:r w:rsidRPr="003C4F3F">
        <w:rPr>
          <w:rFonts w:ascii="MinionPro-Regular" w:hAnsi="MinionPro-Regular" w:hint="eastAsia"/>
          <w:color w:val="0000FF"/>
          <w:sz w:val="20"/>
        </w:rPr>
        <w:t xml:space="preserve">2018.Nature </w:t>
      </w:r>
      <w:r w:rsidRPr="003C4F3F">
        <w:rPr>
          <w:rFonts w:ascii="MinionPro-Regular" w:hAnsi="MinionPro-Regular" w:hint="eastAsia"/>
          <w:color w:val="0000FF"/>
          <w:sz w:val="20"/>
        </w:rPr>
        <w:t>文献】</w:t>
      </w:r>
      <w:r>
        <w:rPr>
          <w:rFonts w:ascii="MinionPro-Regular" w:hAnsi="MinionPro-Regular" w:hint="eastAsia"/>
          <w:color w:val="231F20"/>
          <w:sz w:val="20"/>
        </w:rPr>
        <w:t xml:space="preserve">. </w:t>
      </w:r>
      <w:r w:rsidRPr="00444E7D">
        <w:rPr>
          <w:rFonts w:ascii="Times New Roman" w:hAnsi="Times New Roman" w:cs="Times New Roman"/>
          <w:color w:val="231F20"/>
          <w:szCs w:val="21"/>
        </w:rPr>
        <w:t xml:space="preserve">Quantitative microbial profiling method reveals bacterial load were approximate </w:t>
      </w:r>
      <w:r>
        <w:rPr>
          <w:rFonts w:ascii="Times New Roman" w:hAnsi="Times New Roman" w:cs="Times New Roman" w:hint="eastAsia"/>
          <w:color w:val="231F20"/>
          <w:szCs w:val="21"/>
        </w:rPr>
        <w:t>two</w:t>
      </w:r>
      <w:r w:rsidRPr="00444E7D">
        <w:rPr>
          <w:rFonts w:ascii="Times New Roman" w:hAnsi="Times New Roman" w:cs="Times New Roman"/>
          <w:color w:val="231F20"/>
          <w:szCs w:val="21"/>
        </w:rPr>
        <w:t xml:space="preserve"> ti</w:t>
      </w:r>
      <w:r>
        <w:rPr>
          <w:rFonts w:ascii="Times New Roman" w:hAnsi="Times New Roman" w:cs="Times New Roman"/>
          <w:color w:val="231F20"/>
          <w:szCs w:val="21"/>
        </w:rPr>
        <w:t>mes higher in the infected root</w:t>
      </w:r>
      <w:r>
        <w:rPr>
          <w:rFonts w:ascii="Times New Roman" w:hAnsi="Times New Roman" w:cs="Times New Roman" w:hint="eastAsia"/>
          <w:color w:val="231F20"/>
          <w:szCs w:val="21"/>
        </w:rPr>
        <w:t xml:space="preserve"> samples.</w:t>
      </w:r>
      <w:r w:rsidRPr="00444E7D">
        <w:rPr>
          <w:rFonts w:ascii="Times New Roman" w:hAnsi="Times New Roman" w:cs="Times New Roman"/>
          <w:color w:val="231F20"/>
          <w:szCs w:val="21"/>
        </w:rPr>
        <w:t xml:space="preserve"> </w:t>
      </w:r>
      <w:r>
        <w:rPr>
          <w:rFonts w:ascii="Times New Roman" w:hAnsi="Times New Roman" w:cs="Times New Roman" w:hint="eastAsia"/>
          <w:color w:val="231F20"/>
          <w:szCs w:val="21"/>
        </w:rPr>
        <w:t>C</w:t>
      </w:r>
      <w:r w:rsidRPr="00444E7D">
        <w:rPr>
          <w:rFonts w:ascii="Times New Roman" w:hAnsi="Times New Roman" w:cs="Times New Roman"/>
          <w:color w:val="231F20"/>
          <w:szCs w:val="21"/>
        </w:rPr>
        <w:t>ompared to bacterial</w:t>
      </w:r>
      <w:r>
        <w:rPr>
          <w:rFonts w:ascii="Times New Roman" w:hAnsi="Times New Roman" w:cs="Times New Roman" w:hint="eastAsia"/>
          <w:color w:val="231F20"/>
          <w:szCs w:val="21"/>
        </w:rPr>
        <w:t xml:space="preserve"> community, fungal load increased four times higher in samples with root rot disease</w:t>
      </w:r>
      <w:r w:rsidRPr="003C4F3F">
        <w:rPr>
          <w:rFonts w:ascii="Times New Roman" w:hAnsi="Times New Roman" w:cs="Times New Roman"/>
          <w:color w:val="0000FF"/>
          <w:szCs w:val="21"/>
        </w:rPr>
        <w:t xml:space="preserve"> </w:t>
      </w:r>
      <w:r w:rsidRPr="002E4F20">
        <w:rPr>
          <w:rFonts w:ascii="Times New Roman" w:hAnsi="Times New Roman" w:cs="Times New Roman"/>
          <w:color w:val="000000" w:themeColor="text1"/>
          <w:szCs w:val="21"/>
        </w:rPr>
        <w:t>(</w:t>
      </w:r>
      <w:r w:rsidRPr="002E4F20">
        <w:rPr>
          <w:rFonts w:ascii="Times New Roman" w:hAnsi="Times New Roman" w:cs="Times New Roman"/>
          <w:b/>
          <w:color w:val="000000" w:themeColor="text1"/>
          <w:szCs w:val="21"/>
        </w:rPr>
        <w:t>Fig 6c</w:t>
      </w:r>
      <w:r w:rsidRPr="002E4F20">
        <w:rPr>
          <w:rFonts w:ascii="Times New Roman" w:hAnsi="Times New Roman" w:cs="Times New Roman"/>
          <w:color w:val="000000" w:themeColor="text1"/>
          <w:szCs w:val="21"/>
        </w:rPr>
        <w:t xml:space="preserve">, </w:t>
      </w:r>
      <w:r w:rsidRPr="002E4F20">
        <w:rPr>
          <w:rFonts w:ascii="Times New Roman" w:hAnsi="Times New Roman" w:cs="Times New Roman"/>
          <w:i/>
          <w:color w:val="000000" w:themeColor="text1"/>
          <w:szCs w:val="21"/>
        </w:rPr>
        <w:t>P</w:t>
      </w:r>
      <w:r w:rsidRPr="002E4F20">
        <w:rPr>
          <w:rFonts w:ascii="Times New Roman" w:hAnsi="Times New Roman" w:cs="Times New Roman"/>
          <w:color w:val="000000" w:themeColor="text1"/>
          <w:szCs w:val="21"/>
        </w:rPr>
        <w:t xml:space="preserve"> &lt; 0.05)</w:t>
      </w:r>
      <w:r>
        <w:rPr>
          <w:rFonts w:ascii="Times New Roman" w:hAnsi="Times New Roman" w:cs="Times New Roman" w:hint="eastAsia"/>
          <w:color w:val="231F20"/>
          <w:szCs w:val="21"/>
        </w:rPr>
        <w:t>, resulting in decreased ratio of bacteria to fungi</w:t>
      </w:r>
      <w:r w:rsidRPr="00444E7D">
        <w:rPr>
          <w:rFonts w:ascii="Times New Roman" w:hAnsi="Times New Roman" w:cs="Times New Roman"/>
          <w:color w:val="231F20"/>
          <w:szCs w:val="21"/>
        </w:rPr>
        <w:t xml:space="preserve">. Notably, </w:t>
      </w:r>
      <w:r>
        <w:rPr>
          <w:rFonts w:ascii="Times New Roman" w:hAnsi="Times New Roman" w:cs="Times New Roman" w:hint="eastAsia"/>
          <w:color w:val="231F20"/>
          <w:szCs w:val="21"/>
        </w:rPr>
        <w:t xml:space="preserve">the disease-associated pathogen </w:t>
      </w:r>
      <w:proofErr w:type="spellStart"/>
      <w:r w:rsidRPr="00444E7D">
        <w:rPr>
          <w:rFonts w:ascii="Times New Roman" w:hAnsi="Times New Roman" w:cs="Times New Roman"/>
          <w:i/>
          <w:color w:val="231F20"/>
          <w:szCs w:val="21"/>
        </w:rPr>
        <w:t>Bipolaris</w:t>
      </w:r>
      <w:proofErr w:type="spellEnd"/>
      <w:r w:rsidRPr="00444E7D">
        <w:rPr>
          <w:rFonts w:ascii="Times New Roman" w:hAnsi="Times New Roman" w:cs="Times New Roman"/>
          <w:i/>
          <w:color w:val="000000" w:themeColor="text1"/>
          <w:szCs w:val="21"/>
        </w:rPr>
        <w:t xml:space="preserve"> </w:t>
      </w:r>
      <w:proofErr w:type="spellStart"/>
      <w:r w:rsidRPr="00444E7D">
        <w:rPr>
          <w:rFonts w:ascii="Times New Roman" w:hAnsi="Times New Roman" w:cs="Times New Roman"/>
          <w:i/>
          <w:color w:val="000000" w:themeColor="text1"/>
          <w:szCs w:val="21"/>
        </w:rPr>
        <w:t>sorokiniana</w:t>
      </w:r>
      <w:proofErr w:type="spellEnd"/>
      <w:r w:rsidRPr="00444E7D">
        <w:rPr>
          <w:rFonts w:ascii="Times New Roman" w:hAnsi="Times New Roman" w:cs="Times New Roman"/>
          <w:color w:val="231F20"/>
          <w:szCs w:val="21"/>
        </w:rPr>
        <w:t xml:space="preserve"> (OTU45)</w:t>
      </w:r>
      <w:r>
        <w:rPr>
          <w:rFonts w:ascii="Times New Roman" w:hAnsi="Times New Roman" w:cs="Times New Roman" w:hint="eastAsia"/>
          <w:color w:val="231F20"/>
          <w:szCs w:val="21"/>
        </w:rPr>
        <w:t xml:space="preserve"> abundance increased two-fold when applying RA, but increased </w:t>
      </w:r>
      <w:r>
        <w:rPr>
          <w:rFonts w:ascii="Times New Roman" w:hAnsi="Times New Roman" w:cs="Times New Roman"/>
          <w:color w:val="231F20"/>
          <w:szCs w:val="21"/>
        </w:rPr>
        <w:t>almost</w:t>
      </w:r>
      <w:r>
        <w:rPr>
          <w:rFonts w:ascii="Times New Roman" w:hAnsi="Times New Roman" w:cs="Times New Roman" w:hint="eastAsia"/>
          <w:color w:val="231F20"/>
          <w:szCs w:val="21"/>
        </w:rPr>
        <w:t xml:space="preserve"> </w:t>
      </w:r>
      <w:commentRangeStart w:id="18"/>
      <w:r>
        <w:rPr>
          <w:rFonts w:ascii="Times New Roman" w:hAnsi="Times New Roman" w:cs="Times New Roman" w:hint="eastAsia"/>
          <w:color w:val="231F20"/>
          <w:szCs w:val="21"/>
        </w:rPr>
        <w:t xml:space="preserve">seven fold </w:t>
      </w:r>
      <w:commentRangeEnd w:id="18"/>
      <w:r>
        <w:rPr>
          <w:rStyle w:val="a5"/>
        </w:rPr>
        <w:commentReference w:id="18"/>
      </w:r>
      <w:r>
        <w:rPr>
          <w:rFonts w:ascii="Times New Roman" w:hAnsi="Times New Roman" w:cs="Times New Roman" w:hint="eastAsia"/>
          <w:color w:val="231F20"/>
          <w:szCs w:val="21"/>
        </w:rPr>
        <w:t xml:space="preserve">relative to plant when using AA based calibration. </w:t>
      </w:r>
      <w:r w:rsidRPr="000626FE">
        <w:rPr>
          <w:rFonts w:ascii="Times New Roman" w:hAnsi="Times New Roman" w:cs="Times New Roman" w:hint="eastAsia"/>
          <w:color w:val="0000FF"/>
          <w:szCs w:val="21"/>
        </w:rPr>
        <w:t xml:space="preserve">Taken </w:t>
      </w:r>
      <w:r w:rsidRPr="000626FE">
        <w:rPr>
          <w:rFonts w:ascii="Times New Roman" w:hAnsi="Times New Roman" w:cs="Times New Roman"/>
          <w:color w:val="0000FF"/>
          <w:szCs w:val="21"/>
        </w:rPr>
        <w:t>together</w:t>
      </w:r>
      <w:r w:rsidRPr="000626FE">
        <w:rPr>
          <w:rFonts w:ascii="Times New Roman" w:hAnsi="Times New Roman" w:cs="Times New Roman" w:hint="eastAsia"/>
          <w:color w:val="0000FF"/>
          <w:szCs w:val="21"/>
        </w:rPr>
        <w:t>, these observations</w:t>
      </w:r>
      <w:r w:rsidRPr="000626FE">
        <w:rPr>
          <w:rFonts w:ascii="Times New Roman" w:hAnsi="Times New Roman" w:cs="Times New Roman"/>
          <w:color w:val="0000FF"/>
          <w:szCs w:val="21"/>
        </w:rPr>
        <w:t>……</w:t>
      </w:r>
      <w:r w:rsidRPr="000626FE">
        <w:rPr>
          <w:rFonts w:ascii="Times New Roman" w:hAnsi="Times New Roman" w:cs="Times New Roman" w:hint="eastAsia"/>
          <w:color w:val="0000FF"/>
          <w:szCs w:val="21"/>
        </w:rPr>
        <w:t>.</w:t>
      </w:r>
    </w:p>
    <w:p w:rsidR="00492542" w:rsidRDefault="00492542" w:rsidP="00492542">
      <w:pPr>
        <w:spacing w:line="312" w:lineRule="auto"/>
        <w:rPr>
          <w:rFonts w:ascii="Times New Roman" w:hAnsi="Times New Roman" w:cs="Times New Roman"/>
          <w:color w:val="FF0000"/>
          <w:szCs w:val="21"/>
        </w:rPr>
      </w:pPr>
      <w:r w:rsidRPr="00D243A3">
        <w:rPr>
          <w:rFonts w:ascii="Times New Roman" w:hAnsi="Times New Roman" w:cs="Times New Roman" w:hint="eastAsia"/>
          <w:color w:val="FF0000"/>
          <w:szCs w:val="21"/>
        </w:rPr>
        <w:t>【如果有网络数据</w:t>
      </w:r>
      <w:r>
        <w:rPr>
          <w:rFonts w:ascii="Times New Roman" w:hAnsi="Times New Roman" w:cs="Times New Roman" w:hint="eastAsia"/>
          <w:color w:val="FF0000"/>
          <w:szCs w:val="21"/>
        </w:rPr>
        <w:t>就可以比较得病和健康，</w:t>
      </w:r>
      <w:r>
        <w:rPr>
          <w:rFonts w:ascii="Times New Roman" w:hAnsi="Times New Roman" w:cs="Times New Roman" w:hint="eastAsia"/>
          <w:color w:val="FF0000"/>
          <w:szCs w:val="21"/>
        </w:rPr>
        <w:t>RA</w:t>
      </w:r>
      <w:r>
        <w:rPr>
          <w:rFonts w:ascii="Times New Roman" w:hAnsi="Times New Roman" w:cs="Times New Roman" w:hint="eastAsia"/>
          <w:color w:val="FF0000"/>
          <w:szCs w:val="21"/>
        </w:rPr>
        <w:t>和</w:t>
      </w:r>
      <w:r>
        <w:rPr>
          <w:rFonts w:ascii="Times New Roman" w:hAnsi="Times New Roman" w:cs="Times New Roman" w:hint="eastAsia"/>
          <w:color w:val="FF0000"/>
          <w:szCs w:val="21"/>
        </w:rPr>
        <w:t>AA</w:t>
      </w:r>
      <w:r>
        <w:rPr>
          <w:rFonts w:ascii="Times New Roman" w:hAnsi="Times New Roman" w:cs="Times New Roman" w:hint="eastAsia"/>
          <w:color w:val="FF0000"/>
          <w:szCs w:val="21"/>
        </w:rPr>
        <w:t>的数据</w:t>
      </w:r>
      <w:r>
        <w:rPr>
          <w:rFonts w:ascii="Times New Roman" w:hAnsi="Times New Roman" w:cs="Times New Roman" w:hint="eastAsia"/>
          <w:color w:val="FF0000"/>
          <w:szCs w:val="21"/>
        </w:rPr>
        <w:t xml:space="preserve"> 4</w:t>
      </w:r>
      <w:r>
        <w:rPr>
          <w:rFonts w:ascii="Times New Roman" w:hAnsi="Times New Roman" w:cs="Times New Roman" w:hint="eastAsia"/>
          <w:color w:val="FF0000"/>
          <w:szCs w:val="21"/>
        </w:rPr>
        <w:t>个网络图</w:t>
      </w:r>
      <w:r>
        <w:rPr>
          <w:rFonts w:ascii="Times New Roman" w:hAnsi="Times New Roman" w:cs="Times New Roman" w:hint="eastAsia"/>
          <w:color w:val="FF0000"/>
          <w:szCs w:val="21"/>
        </w:rPr>
        <w:t>4</w:t>
      </w:r>
      <w:r>
        <w:rPr>
          <w:rFonts w:ascii="Times New Roman" w:hAnsi="Times New Roman" w:cs="Times New Roman" w:hint="eastAsia"/>
          <w:color w:val="FF0000"/>
          <w:szCs w:val="21"/>
        </w:rPr>
        <w:t>个结果</w:t>
      </w:r>
      <w:r w:rsidRPr="00D243A3">
        <w:rPr>
          <w:rFonts w:ascii="Times New Roman" w:hAnsi="Times New Roman" w:cs="Times New Roman" w:hint="eastAsia"/>
          <w:color w:val="FF0000"/>
          <w:szCs w:val="21"/>
        </w:rPr>
        <w:t>】</w:t>
      </w:r>
    </w:p>
    <w:p w:rsidR="00E9704B" w:rsidRPr="00492542" w:rsidRDefault="00E9704B" w:rsidP="00E9704B">
      <w:pPr>
        <w:rPr>
          <w:rFonts w:ascii="等线" w:eastAsia="等线" w:hAnsi="等线" w:cs="Times New Roman"/>
          <w:color w:val="FF0000"/>
        </w:rPr>
      </w:pPr>
    </w:p>
    <w:p w:rsidR="00CD46D0" w:rsidRPr="00E9704B" w:rsidRDefault="00CD46D0">
      <w:pPr>
        <w:rPr>
          <w:rFonts w:ascii="Times New Roman" w:hAnsi="Times New Roman" w:cs="Times New Roman"/>
          <w:b/>
          <w:color w:val="FF0000"/>
          <w:sz w:val="28"/>
          <w:szCs w:val="28"/>
          <w:highlight w:val="lightGray"/>
        </w:rPr>
      </w:pPr>
      <w:r w:rsidRPr="00E9704B">
        <w:rPr>
          <w:rFonts w:ascii="Times New Roman" w:hAnsi="Times New Roman" w:cs="Times New Roman" w:hint="eastAsia"/>
          <w:b/>
          <w:color w:val="FF0000"/>
          <w:sz w:val="28"/>
          <w:szCs w:val="28"/>
          <w:highlight w:val="lightGray"/>
        </w:rPr>
        <w:t xml:space="preserve">5.4* </w:t>
      </w:r>
      <w:r w:rsidRPr="00E9704B">
        <w:rPr>
          <w:rFonts w:ascii="Times New Roman" w:hAnsi="Times New Roman" w:cs="Times New Roman" w:hint="eastAsia"/>
          <w:b/>
          <w:color w:val="FF0000"/>
          <w:sz w:val="28"/>
          <w:szCs w:val="28"/>
          <w:highlight w:val="lightGray"/>
        </w:rPr>
        <w:t>网络分析（简单说下，</w:t>
      </w:r>
      <w:proofErr w:type="gramStart"/>
      <w:r w:rsidRPr="00E9704B">
        <w:rPr>
          <w:rFonts w:ascii="Times New Roman" w:hAnsi="Times New Roman" w:cs="Times New Roman" w:hint="eastAsia"/>
          <w:b/>
          <w:color w:val="FF0000"/>
          <w:sz w:val="28"/>
          <w:szCs w:val="28"/>
          <w:highlight w:val="lightGray"/>
        </w:rPr>
        <w:t>不</w:t>
      </w:r>
      <w:proofErr w:type="gramEnd"/>
      <w:r w:rsidRPr="00E9704B">
        <w:rPr>
          <w:rFonts w:ascii="Times New Roman" w:hAnsi="Times New Roman" w:cs="Times New Roman" w:hint="eastAsia"/>
          <w:b/>
          <w:color w:val="FF0000"/>
          <w:sz w:val="28"/>
          <w:szCs w:val="28"/>
          <w:highlight w:val="lightGray"/>
        </w:rPr>
        <w:t>得出</w:t>
      </w:r>
      <w:r w:rsidRPr="00E9704B">
        <w:rPr>
          <w:rFonts w:ascii="Times New Roman" w:hAnsi="Times New Roman" w:cs="Times New Roman" w:hint="eastAsia"/>
          <w:b/>
          <w:color w:val="FF0000"/>
          <w:sz w:val="28"/>
          <w:szCs w:val="28"/>
          <w:highlight w:val="lightGray"/>
        </w:rPr>
        <w:t xml:space="preserve">solid </w:t>
      </w:r>
      <w:r w:rsidRPr="00E9704B">
        <w:rPr>
          <w:rFonts w:ascii="Times New Roman" w:hAnsi="Times New Roman" w:cs="Times New Roman" w:hint="eastAsia"/>
          <w:b/>
          <w:color w:val="FF0000"/>
          <w:sz w:val="28"/>
          <w:szCs w:val="28"/>
          <w:highlight w:val="lightGray"/>
        </w:rPr>
        <w:t>结论）</w:t>
      </w:r>
    </w:p>
    <w:p w:rsidR="00CD46D0" w:rsidRPr="00E375BD" w:rsidRDefault="00CD46D0">
      <w:pPr>
        <w:rPr>
          <w:rFonts w:ascii="Times New Roman" w:hAnsi="MyriadPro-It" w:cs="Times New Roman" w:hint="eastAsia"/>
          <w:iCs/>
          <w:color w:val="FF0000"/>
          <w:szCs w:val="21"/>
        </w:rPr>
      </w:pPr>
      <w:r w:rsidRPr="00E9704B">
        <w:rPr>
          <w:rFonts w:ascii="Times New Roman" w:hAnsi="MyriadPro-It" w:cs="Times New Roman" w:hint="eastAsia"/>
          <w:iCs/>
          <w:color w:val="FF0000"/>
          <w:szCs w:val="21"/>
          <w:highlight w:val="lightGray"/>
        </w:rPr>
        <w:t>目的：因为网络分析是最能体现组成型数据性质的分析，所以比较下</w:t>
      </w:r>
      <w:r w:rsidRPr="00E9704B">
        <w:rPr>
          <w:rFonts w:ascii="Times New Roman" w:hAnsi="MyriadPro-It" w:cs="Times New Roman" w:hint="eastAsia"/>
          <w:iCs/>
          <w:color w:val="FF0000"/>
          <w:szCs w:val="21"/>
          <w:highlight w:val="lightGray"/>
        </w:rPr>
        <w:t>RA</w:t>
      </w:r>
      <w:r w:rsidRPr="00E9704B">
        <w:rPr>
          <w:rFonts w:ascii="Times New Roman" w:hAnsi="MyriadPro-It" w:cs="Times New Roman" w:hint="eastAsia"/>
          <w:iCs/>
          <w:color w:val="FF0000"/>
          <w:szCs w:val="21"/>
          <w:highlight w:val="lightGray"/>
        </w:rPr>
        <w:t>和</w:t>
      </w:r>
      <w:r w:rsidRPr="00E9704B">
        <w:rPr>
          <w:rFonts w:ascii="Times New Roman" w:hAnsi="MyriadPro-It" w:cs="Times New Roman" w:hint="eastAsia"/>
          <w:iCs/>
          <w:color w:val="FF0000"/>
          <w:szCs w:val="21"/>
          <w:highlight w:val="lightGray"/>
        </w:rPr>
        <w:t>AA</w:t>
      </w:r>
      <w:r w:rsidRPr="00E9704B">
        <w:rPr>
          <w:rFonts w:ascii="Times New Roman" w:hAnsi="MyriadPro-It" w:cs="Times New Roman" w:hint="eastAsia"/>
          <w:iCs/>
          <w:color w:val="FF0000"/>
          <w:szCs w:val="21"/>
          <w:highlight w:val="lightGray"/>
        </w:rPr>
        <w:t>的结果</w:t>
      </w:r>
      <w:r w:rsidRPr="00E375BD">
        <w:rPr>
          <w:rFonts w:ascii="Times New Roman" w:hAnsi="MyriadPro-It" w:cs="Times New Roman" w:hint="eastAsia"/>
          <w:iCs/>
          <w:color w:val="FF0000"/>
          <w:szCs w:val="21"/>
        </w:rPr>
        <w:t xml:space="preserve"> </w:t>
      </w:r>
    </w:p>
    <w:p w:rsidR="006B60E2" w:rsidRDefault="006B60E2">
      <w:pPr>
        <w:rPr>
          <w:rFonts w:ascii="Times New Roman" w:hAnsi="MyriadPro-It" w:cs="Times New Roman" w:hint="eastAsia"/>
          <w:iCs/>
          <w:color w:val="231F20"/>
          <w:szCs w:val="21"/>
        </w:rPr>
      </w:pPr>
    </w:p>
    <w:p w:rsidR="006B60E2" w:rsidRPr="00E375BD" w:rsidRDefault="006B60E2" w:rsidP="006B60E2">
      <w:pPr>
        <w:spacing w:line="312" w:lineRule="auto"/>
        <w:rPr>
          <w:rFonts w:ascii="Times New Roman" w:hAnsi="Times New Roman" w:cs="Times New Roman"/>
          <w:b/>
          <w:sz w:val="28"/>
          <w:szCs w:val="28"/>
        </w:rPr>
      </w:pPr>
      <w:bookmarkStart w:id="19" w:name="OLE_LINK5"/>
      <w:bookmarkStart w:id="20" w:name="OLE_LINK6"/>
      <w:r w:rsidRPr="00E375BD">
        <w:rPr>
          <w:rFonts w:ascii="Times New Roman" w:hAnsi="Times New Roman" w:cs="Times New Roman" w:hint="eastAsia"/>
          <w:b/>
          <w:sz w:val="28"/>
          <w:szCs w:val="28"/>
        </w:rPr>
        <w:t>M</w:t>
      </w:r>
      <w:r w:rsidRPr="00E375BD">
        <w:rPr>
          <w:rFonts w:ascii="Times New Roman" w:hAnsi="Times New Roman" w:cs="Times New Roman"/>
          <w:b/>
          <w:sz w:val="28"/>
          <w:szCs w:val="28"/>
        </w:rPr>
        <w:t>ethods</w:t>
      </w:r>
    </w:p>
    <w:p w:rsidR="006B60E2" w:rsidRPr="00EB6E4D" w:rsidRDefault="006B60E2" w:rsidP="006B60E2">
      <w:pPr>
        <w:spacing w:line="312" w:lineRule="auto"/>
        <w:rPr>
          <w:rFonts w:ascii="Times New Roman" w:hAnsi="Times New Roman" w:cs="Times New Roman"/>
          <w:b/>
          <w:sz w:val="24"/>
          <w:szCs w:val="24"/>
        </w:rPr>
      </w:pPr>
      <w:r w:rsidRPr="00EB6E4D">
        <w:rPr>
          <w:rFonts w:ascii="Times New Roman" w:hAnsi="Times New Roman" w:cs="Times New Roman"/>
          <w:b/>
          <w:sz w:val="24"/>
          <w:szCs w:val="24"/>
        </w:rPr>
        <w:t>Design and construction of the spike-in plasmids</w:t>
      </w:r>
    </w:p>
    <w:p w:rsidR="006B60E2" w:rsidRPr="00EB6E4D" w:rsidRDefault="006B60E2" w:rsidP="006B60E2">
      <w:pPr>
        <w:spacing w:line="312" w:lineRule="auto"/>
        <w:rPr>
          <w:rFonts w:ascii="Times New Roman" w:hAnsi="Times New Roman" w:cs="Times New Roman"/>
          <w:color w:val="FF0000"/>
          <w:szCs w:val="21"/>
        </w:rPr>
      </w:pPr>
      <w:r w:rsidRPr="00EB6E4D">
        <w:rPr>
          <w:rFonts w:ascii="Times New Roman" w:hAnsi="Times New Roman" w:cs="Times New Roman"/>
          <w:szCs w:val="21"/>
        </w:rPr>
        <w:t xml:space="preserve">Spike-in </w:t>
      </w:r>
      <w:r>
        <w:rPr>
          <w:rFonts w:ascii="Times New Roman" w:hAnsi="Times New Roman" w:cs="Times New Roman" w:hint="eastAsia"/>
          <w:szCs w:val="21"/>
        </w:rPr>
        <w:t xml:space="preserve">BI12-4 </w:t>
      </w:r>
      <w:r w:rsidRPr="00EB6E4D">
        <w:rPr>
          <w:rFonts w:ascii="Times New Roman" w:hAnsi="Times New Roman" w:cs="Times New Roman"/>
          <w:szCs w:val="21"/>
        </w:rPr>
        <w:t>sequence w</w:t>
      </w:r>
      <w:r>
        <w:rPr>
          <w:rFonts w:ascii="Times New Roman" w:hAnsi="Times New Roman" w:cs="Times New Roman" w:hint="eastAsia"/>
          <w:szCs w:val="21"/>
        </w:rPr>
        <w:t>as</w:t>
      </w:r>
      <w:r w:rsidRPr="00EB6E4D">
        <w:rPr>
          <w:rFonts w:ascii="Times New Roman" w:hAnsi="Times New Roman" w:cs="Times New Roman"/>
          <w:szCs w:val="21"/>
        </w:rPr>
        <w:t xml:space="preserve"> designed comprising selected plant marker gene</w:t>
      </w:r>
      <w:r>
        <w:rPr>
          <w:rFonts w:ascii="Times New Roman" w:hAnsi="Times New Roman" w:cs="Times New Roman" w:hint="eastAsia"/>
          <w:szCs w:val="21"/>
        </w:rPr>
        <w:t xml:space="preserve"> RID1</w:t>
      </w:r>
      <w:r w:rsidRPr="00EB6E4D">
        <w:rPr>
          <w:rFonts w:ascii="Times New Roman" w:hAnsi="Times New Roman" w:cs="Times New Roman"/>
          <w:szCs w:val="21"/>
        </w:rPr>
        <w:t xml:space="preserve"> fragments and conserved 16S </w:t>
      </w:r>
      <w:proofErr w:type="spellStart"/>
      <w:r w:rsidRPr="00EB6E4D">
        <w:rPr>
          <w:rFonts w:ascii="Times New Roman" w:hAnsi="Times New Roman" w:cs="Times New Roman"/>
          <w:szCs w:val="21"/>
        </w:rPr>
        <w:t>rRNA</w:t>
      </w:r>
      <w:proofErr w:type="spellEnd"/>
      <w:r w:rsidRPr="00EB6E4D">
        <w:rPr>
          <w:rFonts w:ascii="Times New Roman" w:hAnsi="Times New Roman" w:cs="Times New Roman"/>
          <w:szCs w:val="21"/>
        </w:rPr>
        <w:t xml:space="preserve"> gene (799F/1193R) and ITS (ITS1F/ITS2) primer regions. Considering the different </w:t>
      </w:r>
      <w:proofErr w:type="spellStart"/>
      <w:r w:rsidRPr="00EB6E4D">
        <w:rPr>
          <w:rFonts w:ascii="Times New Roman" w:hAnsi="Times New Roman" w:cs="Times New Roman"/>
          <w:szCs w:val="21"/>
        </w:rPr>
        <w:t>amplicon</w:t>
      </w:r>
      <w:proofErr w:type="spellEnd"/>
      <w:r w:rsidRPr="00EB6E4D">
        <w:rPr>
          <w:rFonts w:ascii="Times New Roman" w:hAnsi="Times New Roman" w:cs="Times New Roman"/>
          <w:szCs w:val="21"/>
        </w:rPr>
        <w:t xml:space="preserve"> sizes between bacteria and fungi, the ITS primer conserved regions were designed to be adjacent to the plant marker gene fragment, and the 16S </w:t>
      </w:r>
      <w:proofErr w:type="spellStart"/>
      <w:r w:rsidRPr="00EB6E4D">
        <w:rPr>
          <w:rFonts w:ascii="Times New Roman" w:hAnsi="Times New Roman" w:cs="Times New Roman"/>
          <w:szCs w:val="21"/>
        </w:rPr>
        <w:t>rRNA</w:t>
      </w:r>
      <w:proofErr w:type="spellEnd"/>
      <w:r w:rsidRPr="00EB6E4D">
        <w:rPr>
          <w:rFonts w:ascii="Times New Roman" w:hAnsi="Times New Roman" w:cs="Times New Roman"/>
          <w:szCs w:val="21"/>
        </w:rPr>
        <w:t xml:space="preserve"> primer regions were designed in the </w:t>
      </w:r>
      <w:r>
        <w:rPr>
          <w:rFonts w:ascii="Times New Roman" w:hAnsi="Times New Roman" w:cs="Times New Roman" w:hint="eastAsia"/>
          <w:szCs w:val="21"/>
        </w:rPr>
        <w:t xml:space="preserve">two sides </w:t>
      </w:r>
      <w:r w:rsidRPr="00EB6E4D">
        <w:rPr>
          <w:rFonts w:ascii="Times New Roman" w:hAnsi="Times New Roman" w:cs="Times New Roman"/>
          <w:szCs w:val="21"/>
        </w:rPr>
        <w:t xml:space="preserve">of the </w:t>
      </w:r>
      <w:r>
        <w:rPr>
          <w:rFonts w:ascii="Times New Roman" w:hAnsi="Times New Roman" w:cs="Times New Roman" w:hint="eastAsia"/>
          <w:szCs w:val="21"/>
        </w:rPr>
        <w:t xml:space="preserve">ITS primer </w:t>
      </w:r>
      <w:r w:rsidRPr="00EB6E4D">
        <w:rPr>
          <w:rFonts w:ascii="Times New Roman" w:hAnsi="Times New Roman" w:cs="Times New Roman"/>
          <w:szCs w:val="21"/>
        </w:rPr>
        <w:t>fragment</w:t>
      </w:r>
      <w:r>
        <w:rPr>
          <w:rFonts w:ascii="Times New Roman" w:hAnsi="Times New Roman" w:cs="Times New Roman" w:hint="eastAsia"/>
          <w:szCs w:val="21"/>
        </w:rPr>
        <w:t>s</w:t>
      </w:r>
      <w:r w:rsidRPr="00EB6E4D">
        <w:rPr>
          <w:rFonts w:ascii="Times New Roman" w:hAnsi="Times New Roman" w:cs="Times New Roman"/>
          <w:szCs w:val="21"/>
        </w:rPr>
        <w:t xml:space="preserve">. Design of synthetic spike-in was based on the following </w:t>
      </w:r>
      <w:r>
        <w:rPr>
          <w:rFonts w:ascii="Times New Roman" w:hAnsi="Times New Roman" w:cs="Times New Roman" w:hint="eastAsia"/>
          <w:szCs w:val="21"/>
        </w:rPr>
        <w:t>two</w:t>
      </w:r>
      <w:r w:rsidRPr="00EB6E4D">
        <w:rPr>
          <w:rFonts w:ascii="Times New Roman" w:hAnsi="Times New Roman" w:cs="Times New Roman"/>
          <w:szCs w:val="21"/>
        </w:rPr>
        <w:t xml:space="preserve"> criteria: (</w:t>
      </w:r>
      <w:proofErr w:type="spellStart"/>
      <w:r w:rsidRPr="00EB6E4D">
        <w:rPr>
          <w:rFonts w:ascii="Times New Roman" w:hAnsi="Times New Roman" w:cs="Times New Roman"/>
          <w:szCs w:val="21"/>
        </w:rPr>
        <w:t>i</w:t>
      </w:r>
      <w:proofErr w:type="spellEnd"/>
      <w:r w:rsidRPr="00EB6E4D">
        <w:rPr>
          <w:rFonts w:ascii="Times New Roman" w:hAnsi="Times New Roman" w:cs="Times New Roman"/>
          <w:szCs w:val="21"/>
        </w:rPr>
        <w:t xml:space="preserve">) plant marker gene are universally present in host and not normally found in environmental </w:t>
      </w:r>
      <w:proofErr w:type="spellStart"/>
      <w:r w:rsidRPr="00EB6E4D">
        <w:rPr>
          <w:rFonts w:ascii="Times New Roman" w:hAnsi="Times New Roman" w:cs="Times New Roman"/>
          <w:szCs w:val="21"/>
        </w:rPr>
        <w:t>microbiome</w:t>
      </w:r>
      <w:proofErr w:type="spellEnd"/>
      <w:r w:rsidRPr="00EB6E4D">
        <w:rPr>
          <w:rFonts w:ascii="Times New Roman" w:hAnsi="Times New Roman" w:cs="Times New Roman"/>
          <w:szCs w:val="21"/>
        </w:rPr>
        <w:t xml:space="preserve">; (ii) The </w:t>
      </w:r>
      <w:proofErr w:type="spellStart"/>
      <w:r w:rsidRPr="00EB6E4D">
        <w:rPr>
          <w:rFonts w:ascii="Times New Roman" w:hAnsi="Times New Roman" w:cs="Times New Roman"/>
          <w:szCs w:val="21"/>
        </w:rPr>
        <w:t>amplicon</w:t>
      </w:r>
      <w:proofErr w:type="spellEnd"/>
      <w:r w:rsidRPr="00EB6E4D">
        <w:rPr>
          <w:rFonts w:ascii="Times New Roman" w:hAnsi="Times New Roman" w:cs="Times New Roman"/>
          <w:szCs w:val="21"/>
        </w:rPr>
        <w:t xml:space="preserve"> length targeting the bacteria and fungi</w:t>
      </w:r>
      <w:r>
        <w:rPr>
          <w:rFonts w:ascii="Times New Roman" w:hAnsi="Times New Roman" w:cs="Times New Roman" w:hint="eastAsia"/>
          <w:szCs w:val="21"/>
        </w:rPr>
        <w:t xml:space="preserve"> was close to the most common size of the real </w:t>
      </w:r>
      <w:r>
        <w:rPr>
          <w:rFonts w:ascii="Times New Roman" w:hAnsi="Times New Roman" w:cs="Times New Roman"/>
          <w:szCs w:val="21"/>
        </w:rPr>
        <w:t>microorganism</w:t>
      </w:r>
      <w:r>
        <w:rPr>
          <w:rFonts w:ascii="Times New Roman" w:hAnsi="Times New Roman" w:cs="Times New Roman" w:hint="eastAsia"/>
          <w:szCs w:val="21"/>
        </w:rPr>
        <w:t xml:space="preserve">. For spike-in BI12-4, the </w:t>
      </w:r>
      <w:proofErr w:type="spellStart"/>
      <w:r>
        <w:rPr>
          <w:rFonts w:ascii="Times New Roman" w:hAnsi="Times New Roman" w:cs="Times New Roman" w:hint="eastAsia"/>
          <w:szCs w:val="21"/>
        </w:rPr>
        <w:t>amplicon</w:t>
      </w:r>
      <w:proofErr w:type="spellEnd"/>
      <w:r>
        <w:rPr>
          <w:rFonts w:ascii="Times New Roman" w:hAnsi="Times New Roman" w:cs="Times New Roman" w:hint="eastAsia"/>
          <w:szCs w:val="21"/>
        </w:rPr>
        <w:t xml:space="preserve"> </w:t>
      </w:r>
      <w:r>
        <w:rPr>
          <w:rFonts w:ascii="Times New Roman" w:hAnsi="Times New Roman" w:cs="Times New Roman" w:hint="eastAsia"/>
          <w:szCs w:val="21"/>
        </w:rPr>
        <w:lastRenderedPageBreak/>
        <w:t>fragment is 378</w:t>
      </w:r>
      <w:r w:rsidRPr="00EB6E4D">
        <w:rPr>
          <w:rFonts w:ascii="Times New Roman" w:hAnsi="Times New Roman" w:cs="Times New Roman"/>
          <w:szCs w:val="21"/>
        </w:rPr>
        <w:t xml:space="preserve"> </w:t>
      </w:r>
      <w:proofErr w:type="spellStart"/>
      <w:r w:rsidRPr="00EB6E4D">
        <w:rPr>
          <w:rFonts w:ascii="Times New Roman" w:hAnsi="Times New Roman" w:cs="Times New Roman"/>
          <w:szCs w:val="21"/>
        </w:rPr>
        <w:t>bp</w:t>
      </w:r>
      <w:proofErr w:type="spellEnd"/>
      <w:r>
        <w:rPr>
          <w:rFonts w:ascii="Times New Roman" w:hAnsi="Times New Roman" w:cs="Times New Roman" w:hint="eastAsia"/>
          <w:szCs w:val="21"/>
        </w:rPr>
        <w:t xml:space="preserve"> for 16S-seq</w:t>
      </w:r>
      <w:r w:rsidRPr="00EB6E4D">
        <w:rPr>
          <w:rFonts w:ascii="Times New Roman" w:hAnsi="Times New Roman" w:cs="Times New Roman"/>
          <w:szCs w:val="21"/>
        </w:rPr>
        <w:t xml:space="preserve"> and </w:t>
      </w:r>
      <w:r>
        <w:rPr>
          <w:rFonts w:ascii="Times New Roman" w:hAnsi="Times New Roman" w:cs="Times New Roman" w:hint="eastAsia"/>
          <w:szCs w:val="21"/>
        </w:rPr>
        <w:t xml:space="preserve">336 </w:t>
      </w:r>
      <w:proofErr w:type="spellStart"/>
      <w:r w:rsidRPr="00EB6E4D">
        <w:rPr>
          <w:rFonts w:ascii="Times New Roman" w:hAnsi="Times New Roman" w:cs="Times New Roman"/>
          <w:szCs w:val="21"/>
        </w:rPr>
        <w:t>bp</w:t>
      </w:r>
      <w:proofErr w:type="spellEnd"/>
      <w:r>
        <w:rPr>
          <w:rFonts w:ascii="Times New Roman" w:hAnsi="Times New Roman" w:cs="Times New Roman" w:hint="eastAsia"/>
          <w:szCs w:val="21"/>
        </w:rPr>
        <w:t xml:space="preserve"> for ITS-</w:t>
      </w:r>
      <w:proofErr w:type="spellStart"/>
      <w:r>
        <w:rPr>
          <w:rFonts w:ascii="Times New Roman" w:hAnsi="Times New Roman" w:cs="Times New Roman" w:hint="eastAsia"/>
          <w:szCs w:val="21"/>
        </w:rPr>
        <w:t>seq</w:t>
      </w:r>
      <w:proofErr w:type="spellEnd"/>
      <w:r w:rsidRPr="00EB6E4D">
        <w:rPr>
          <w:rFonts w:ascii="Times New Roman" w:hAnsi="Times New Roman" w:cs="Times New Roman"/>
          <w:szCs w:val="21"/>
        </w:rPr>
        <w:t>, respectively</w:t>
      </w:r>
      <w:r>
        <w:rPr>
          <w:rFonts w:ascii="Times New Roman" w:hAnsi="Times New Roman" w:cs="Times New Roman" w:hint="eastAsia"/>
          <w:szCs w:val="21"/>
        </w:rPr>
        <w:t xml:space="preserve">. </w:t>
      </w:r>
      <w:r w:rsidRPr="00E3392D">
        <w:rPr>
          <w:rFonts w:ascii="Times New Roman" w:hAnsi="Times New Roman" w:cs="Times New Roman"/>
          <w:szCs w:val="21"/>
          <w:highlight w:val="lightGray"/>
        </w:rPr>
        <w:t>, based on the results of the most common size from our previous sequencing; (iii) GC content was</w:t>
      </w:r>
      <w:r w:rsidRPr="0089022D">
        <w:rPr>
          <w:rFonts w:ascii="Times New Roman" w:hAnsi="Times New Roman" w:cs="Times New Roman"/>
          <w:szCs w:val="21"/>
          <w:highlight w:val="lightGray"/>
        </w:rPr>
        <w:t xml:space="preserve"> design to close to the real </w:t>
      </w:r>
      <w:r w:rsidRPr="0089022D">
        <w:rPr>
          <w:rFonts w:ascii="Times New Roman" w:hAnsi="Times New Roman" w:cs="Times New Roman" w:hint="eastAsia"/>
          <w:szCs w:val="21"/>
          <w:highlight w:val="lightGray"/>
        </w:rPr>
        <w:t xml:space="preserve">range of </w:t>
      </w:r>
      <w:r w:rsidRPr="0089022D">
        <w:rPr>
          <w:rFonts w:ascii="TimesNewRomanMTStd" w:hAnsi="TimesNewRomanMTStd"/>
          <w:color w:val="231F20"/>
          <w:sz w:val="20"/>
          <w:highlight w:val="lightGray"/>
        </w:rPr>
        <w:t>microorganisms</w:t>
      </w:r>
      <w:r w:rsidRPr="0089022D">
        <w:rPr>
          <w:rFonts w:ascii="TimesNewRomanMTStd" w:hAnsi="TimesNewRomanMTStd" w:hint="eastAsia"/>
          <w:color w:val="231F20"/>
          <w:sz w:val="20"/>
          <w:highlight w:val="lightGray"/>
        </w:rPr>
        <w:t xml:space="preserve"> (</w:t>
      </w:r>
      <w:r>
        <w:rPr>
          <w:rFonts w:ascii="TimesNewRomanMTStd" w:hAnsi="TimesNewRomanMTStd" w:hint="eastAsia"/>
          <w:color w:val="231F20"/>
          <w:sz w:val="20"/>
          <w:highlight w:val="lightGray"/>
        </w:rPr>
        <w:t>48</w:t>
      </w:r>
      <w:r w:rsidRPr="0089022D">
        <w:rPr>
          <w:rFonts w:ascii="TimesNewRomanMTStd" w:hAnsi="TimesNewRomanMTStd" w:hint="eastAsia"/>
          <w:color w:val="231F20"/>
          <w:sz w:val="20"/>
          <w:highlight w:val="lightGray"/>
        </w:rPr>
        <w:t>~60%)</w:t>
      </w:r>
      <w:r w:rsidRPr="0089022D">
        <w:rPr>
          <w:rFonts w:ascii="Times New Roman" w:hAnsi="Times New Roman" w:cs="Times New Roman"/>
          <w:szCs w:val="21"/>
          <w:highlight w:val="lightGray"/>
        </w:rPr>
        <w:t xml:space="preserve"> as far as </w:t>
      </w:r>
      <w:r w:rsidRPr="0089022D">
        <w:rPr>
          <w:rFonts w:ascii="Times New Roman" w:hAnsi="Times New Roman" w:cs="Times New Roman"/>
          <w:color w:val="000000" w:themeColor="text1"/>
          <w:szCs w:val="21"/>
          <w:highlight w:val="lightGray"/>
        </w:rPr>
        <w:t xml:space="preserve">possible, </w:t>
      </w:r>
      <w:r w:rsidRPr="0089022D">
        <w:rPr>
          <w:rFonts w:ascii="Times New Roman" w:hAnsi="Times New Roman" w:cs="Times New Roman" w:hint="eastAsia"/>
          <w:color w:val="000000" w:themeColor="text1"/>
          <w:szCs w:val="21"/>
          <w:highlight w:val="lightGray"/>
        </w:rPr>
        <w:t xml:space="preserve">reducing the </w:t>
      </w:r>
      <w:r w:rsidRPr="0089022D">
        <w:rPr>
          <w:rFonts w:ascii="Times New Roman" w:hAnsi="Times New Roman" w:cs="Times New Roman"/>
          <w:color w:val="000000" w:themeColor="text1"/>
          <w:szCs w:val="21"/>
          <w:highlight w:val="lightGray"/>
        </w:rPr>
        <w:t xml:space="preserve">bias induced by </w:t>
      </w:r>
      <w:r w:rsidRPr="0089022D">
        <w:rPr>
          <w:rFonts w:ascii="Times New Roman" w:hAnsi="Times New Roman" w:cs="Times New Roman" w:hint="eastAsia"/>
          <w:color w:val="000000" w:themeColor="text1"/>
          <w:szCs w:val="21"/>
          <w:highlight w:val="lightGray"/>
        </w:rPr>
        <w:t xml:space="preserve">PCR </w:t>
      </w:r>
      <w:r w:rsidRPr="0089022D">
        <w:rPr>
          <w:rFonts w:ascii="Times New Roman" w:hAnsi="Times New Roman" w:cs="Times New Roman"/>
          <w:color w:val="000000" w:themeColor="text1"/>
          <w:szCs w:val="21"/>
          <w:highlight w:val="lightGray"/>
        </w:rPr>
        <w:t xml:space="preserve">amplification </w:t>
      </w:r>
      <w:commentRangeStart w:id="21"/>
      <w:r w:rsidRPr="0089022D">
        <w:rPr>
          <w:rFonts w:ascii="Times New Roman" w:hAnsi="Times New Roman" w:cs="Times New Roman"/>
          <w:color w:val="000000" w:themeColor="text1"/>
          <w:szCs w:val="21"/>
          <w:highlight w:val="lightGray"/>
        </w:rPr>
        <w:t>efficiency</w:t>
      </w:r>
      <w:commentRangeEnd w:id="21"/>
      <w:r>
        <w:rPr>
          <w:rStyle w:val="a5"/>
        </w:rPr>
        <w:commentReference w:id="21"/>
      </w:r>
      <w:r w:rsidRPr="001E7A89">
        <w:rPr>
          <w:rFonts w:ascii="Times New Roman" w:hAnsi="Times New Roman" w:cs="Times New Roman" w:hint="eastAsia"/>
          <w:color w:val="000000" w:themeColor="text1"/>
          <w:szCs w:val="21"/>
        </w:rPr>
        <w:t>.</w:t>
      </w:r>
    </w:p>
    <w:p w:rsidR="006B60E2" w:rsidRPr="00EB6E4D" w:rsidRDefault="006B60E2" w:rsidP="006B60E2">
      <w:pPr>
        <w:spacing w:line="312" w:lineRule="auto"/>
        <w:rPr>
          <w:rFonts w:ascii="Times New Roman" w:hAnsi="Times New Roman" w:cs="Times New Roman"/>
          <w:szCs w:val="21"/>
        </w:rPr>
      </w:pPr>
    </w:p>
    <w:p w:rsidR="006B60E2" w:rsidRPr="00EB6E4D" w:rsidRDefault="006B60E2" w:rsidP="006B60E2">
      <w:pPr>
        <w:spacing w:line="312" w:lineRule="auto"/>
        <w:rPr>
          <w:rFonts w:ascii="Times New Roman" w:hAnsi="Times New Roman" w:cs="Times New Roman"/>
          <w:szCs w:val="21"/>
        </w:rPr>
      </w:pPr>
      <w:r w:rsidRPr="00EB6E4D">
        <w:rPr>
          <w:rFonts w:ascii="Times New Roman" w:hAnsi="Times New Roman" w:cs="Times New Roman"/>
          <w:szCs w:val="21"/>
        </w:rPr>
        <w:t xml:space="preserve">Assessment of </w:t>
      </w:r>
      <w:r>
        <w:rPr>
          <w:rFonts w:ascii="Times New Roman" w:hAnsi="Times New Roman" w:cs="Times New Roman" w:hint="eastAsia"/>
          <w:szCs w:val="21"/>
        </w:rPr>
        <w:t>spike-in BI12-4</w:t>
      </w:r>
      <w:r>
        <w:rPr>
          <w:rFonts w:ascii="Times New Roman" w:hAnsi="Times New Roman" w:cs="Times New Roman"/>
          <w:szCs w:val="21"/>
        </w:rPr>
        <w:t xml:space="preserve"> sequence</w:t>
      </w:r>
      <w:r w:rsidRPr="00EB6E4D">
        <w:rPr>
          <w:rFonts w:ascii="Times New Roman" w:hAnsi="Times New Roman" w:cs="Times New Roman"/>
          <w:szCs w:val="21"/>
        </w:rPr>
        <w:t xml:space="preserve"> designed in this work by Blast search ag</w:t>
      </w:r>
      <w:r>
        <w:rPr>
          <w:rFonts w:ascii="Times New Roman" w:hAnsi="Times New Roman" w:cs="Times New Roman"/>
          <w:szCs w:val="21"/>
        </w:rPr>
        <w:t>ainst a range of NCBI databases</w:t>
      </w:r>
      <w:r>
        <w:rPr>
          <w:rFonts w:ascii="Times New Roman" w:hAnsi="Times New Roman" w:cs="Times New Roman" w:hint="eastAsia"/>
          <w:szCs w:val="21"/>
        </w:rPr>
        <w:t xml:space="preserve"> </w:t>
      </w:r>
      <w:r w:rsidRPr="00B35D68">
        <w:rPr>
          <w:rFonts w:ascii="TimesNewRomanMTStd" w:hAnsi="TimesNewRomanMTStd"/>
          <w:color w:val="231F20"/>
          <w:sz w:val="20"/>
        </w:rPr>
        <w:t>verif</w:t>
      </w:r>
      <w:r>
        <w:rPr>
          <w:rFonts w:ascii="TimesNewRomanMTStd" w:hAnsi="TimesNewRomanMTStd" w:hint="eastAsia"/>
          <w:color w:val="231F20"/>
          <w:sz w:val="20"/>
        </w:rPr>
        <w:t>i</w:t>
      </w:r>
      <w:r>
        <w:rPr>
          <w:rFonts w:ascii="TimesNewRomanMTStd" w:hAnsi="TimesNewRomanMTStd"/>
          <w:color w:val="231F20"/>
          <w:sz w:val="20"/>
        </w:rPr>
        <w:t>ed that</w:t>
      </w:r>
      <w:r>
        <w:rPr>
          <w:rFonts w:ascii="TimesNewRomanMTStd" w:hAnsi="TimesNewRomanMTStd" w:hint="eastAsia"/>
          <w:color w:val="231F20"/>
          <w:sz w:val="20"/>
        </w:rPr>
        <w:t xml:space="preserve"> the artificial spike-in</w:t>
      </w:r>
      <w:r w:rsidRPr="00B35D68">
        <w:rPr>
          <w:rFonts w:ascii="TimesNewRomanMTStd" w:hAnsi="TimesNewRomanMTStd"/>
          <w:color w:val="231F20"/>
          <w:sz w:val="20"/>
        </w:rPr>
        <w:t xml:space="preserve"> shared </w:t>
      </w:r>
      <w:r>
        <w:rPr>
          <w:rFonts w:ascii="TimesNewRomanMTStd" w:hAnsi="TimesNewRomanMTStd" w:hint="eastAsia"/>
          <w:color w:val="231F20"/>
          <w:sz w:val="20"/>
        </w:rPr>
        <w:t xml:space="preserve">no </w:t>
      </w:r>
      <w:r w:rsidRPr="00B35D68">
        <w:rPr>
          <w:rFonts w:ascii="TimesNewRomanMTStd" w:hAnsi="TimesNewRomanMTStd"/>
          <w:color w:val="231F20"/>
          <w:sz w:val="20"/>
        </w:rPr>
        <w:t>identity with known</w:t>
      </w:r>
      <w:r w:rsidRPr="00EB6E4D">
        <w:rPr>
          <w:rFonts w:ascii="Times New Roman" w:hAnsi="Times New Roman" w:cs="Times New Roman"/>
          <w:szCs w:val="21"/>
        </w:rPr>
        <w:t xml:space="preserve"> </w:t>
      </w:r>
      <w:r>
        <w:rPr>
          <w:rFonts w:ascii="Times New Roman" w:hAnsi="Times New Roman" w:cs="Times New Roman"/>
          <w:szCs w:val="21"/>
        </w:rPr>
        <w:t>microorganisms</w:t>
      </w:r>
      <w:r>
        <w:rPr>
          <w:rFonts w:ascii="Times New Roman" w:hAnsi="Times New Roman" w:cs="Times New Roman" w:hint="eastAsia"/>
          <w:szCs w:val="21"/>
        </w:rPr>
        <w:t>.</w:t>
      </w:r>
      <w:r w:rsidRPr="00EB6E4D">
        <w:rPr>
          <w:rFonts w:ascii="Times New Roman" w:hAnsi="Times New Roman" w:cs="Times New Roman"/>
          <w:szCs w:val="21"/>
        </w:rPr>
        <w:t xml:space="preserve"> The conserved primer regions were added into two sides of the selected plant marker gene fragment via PCR amplific</w:t>
      </w:r>
      <w:r>
        <w:rPr>
          <w:rFonts w:ascii="Times New Roman" w:hAnsi="Times New Roman" w:cs="Times New Roman"/>
          <w:szCs w:val="21"/>
        </w:rPr>
        <w:t>ation and the resulted spike-in</w:t>
      </w:r>
      <w:r w:rsidRPr="00EB6E4D">
        <w:rPr>
          <w:rFonts w:ascii="Times New Roman" w:hAnsi="Times New Roman" w:cs="Times New Roman"/>
          <w:szCs w:val="21"/>
        </w:rPr>
        <w:t xml:space="preserve"> w</w:t>
      </w:r>
      <w:r>
        <w:rPr>
          <w:rFonts w:ascii="Times New Roman" w:hAnsi="Times New Roman" w:cs="Times New Roman" w:hint="eastAsia"/>
          <w:szCs w:val="21"/>
        </w:rPr>
        <w:t>as</w:t>
      </w:r>
      <w:r w:rsidRPr="00EB6E4D">
        <w:rPr>
          <w:rFonts w:ascii="Times New Roman" w:hAnsi="Times New Roman" w:cs="Times New Roman"/>
          <w:szCs w:val="21"/>
        </w:rPr>
        <w:t xml:space="preserve"> checked by gel electrophoresis and Sanger sequencing. The artificial spike-in DNA fragment was cloned into a </w:t>
      </w:r>
      <w:proofErr w:type="spellStart"/>
      <w:r w:rsidRPr="00EB6E4D">
        <w:rPr>
          <w:rFonts w:ascii="Times New Roman" w:hAnsi="Times New Roman" w:cs="Times New Roman"/>
          <w:szCs w:val="21"/>
        </w:rPr>
        <w:t>pGEM</w:t>
      </w:r>
      <w:proofErr w:type="spellEnd"/>
      <w:r w:rsidRPr="00EB6E4D">
        <w:rPr>
          <w:rFonts w:ascii="Times New Roman" w:hAnsi="Times New Roman" w:cs="Times New Roman"/>
          <w:szCs w:val="21"/>
        </w:rPr>
        <w:t xml:space="preserve">®-T Easy Vector by using </w:t>
      </w:r>
      <w:proofErr w:type="spellStart"/>
      <w:r w:rsidRPr="00EB6E4D">
        <w:rPr>
          <w:rFonts w:ascii="Times New Roman" w:hAnsi="Times New Roman" w:cs="Times New Roman"/>
          <w:szCs w:val="21"/>
        </w:rPr>
        <w:t>pGEM</w:t>
      </w:r>
      <w:proofErr w:type="spellEnd"/>
      <w:r w:rsidRPr="00EB6E4D">
        <w:rPr>
          <w:rFonts w:ascii="Times New Roman" w:hAnsi="Times New Roman" w:cs="Times New Roman"/>
          <w:szCs w:val="21"/>
        </w:rPr>
        <w:t>®-T Easy Vector System I (</w:t>
      </w:r>
      <w:proofErr w:type="spellStart"/>
      <w:r w:rsidRPr="00EB6E4D">
        <w:rPr>
          <w:rFonts w:ascii="Times New Roman" w:hAnsi="Times New Roman" w:cs="Times New Roman"/>
          <w:szCs w:val="21"/>
        </w:rPr>
        <w:t>Promega</w:t>
      </w:r>
      <w:proofErr w:type="spellEnd"/>
      <w:r w:rsidRPr="00EB6E4D">
        <w:rPr>
          <w:rFonts w:ascii="Times New Roman" w:hAnsi="Times New Roman" w:cs="Times New Roman"/>
          <w:szCs w:val="21"/>
        </w:rPr>
        <w:t xml:space="preserve">, Madison, USA) and was transformed into Competent </w:t>
      </w:r>
      <w:r w:rsidRPr="0082285E">
        <w:rPr>
          <w:rFonts w:ascii="Times New Roman" w:hAnsi="Times New Roman" w:cs="Times New Roman"/>
          <w:i/>
          <w:szCs w:val="21"/>
        </w:rPr>
        <w:t xml:space="preserve">Escherichia coli </w:t>
      </w:r>
      <w:r w:rsidRPr="00EB6E4D">
        <w:rPr>
          <w:rFonts w:ascii="Times New Roman" w:hAnsi="Times New Roman" w:cs="Times New Roman"/>
          <w:szCs w:val="21"/>
        </w:rPr>
        <w:t xml:space="preserve">DH5α. Plasmid DNA was extracted from overnight liquid cultures using Wizard® Plus SV </w:t>
      </w:r>
      <w:proofErr w:type="spellStart"/>
      <w:r w:rsidRPr="00EB6E4D">
        <w:rPr>
          <w:rFonts w:ascii="Times New Roman" w:hAnsi="Times New Roman" w:cs="Times New Roman"/>
          <w:szCs w:val="21"/>
        </w:rPr>
        <w:t>Minipreps</w:t>
      </w:r>
      <w:proofErr w:type="spellEnd"/>
      <w:r w:rsidRPr="00EB6E4D">
        <w:rPr>
          <w:rFonts w:ascii="Times New Roman" w:hAnsi="Times New Roman" w:cs="Times New Roman"/>
          <w:szCs w:val="21"/>
        </w:rPr>
        <w:t xml:space="preserve"> DNA Purification System (</w:t>
      </w:r>
      <w:proofErr w:type="spellStart"/>
      <w:r w:rsidRPr="00EB6E4D">
        <w:rPr>
          <w:rFonts w:ascii="Times New Roman" w:hAnsi="Times New Roman" w:cs="Times New Roman"/>
          <w:szCs w:val="21"/>
        </w:rPr>
        <w:t>Promega</w:t>
      </w:r>
      <w:proofErr w:type="spellEnd"/>
      <w:r w:rsidRPr="00EB6E4D">
        <w:rPr>
          <w:rFonts w:ascii="Times New Roman" w:hAnsi="Times New Roman" w:cs="Times New Roman"/>
          <w:szCs w:val="21"/>
        </w:rPr>
        <w:t xml:space="preserve">, Madison, USA). </w:t>
      </w:r>
      <w:proofErr w:type="gramStart"/>
      <w:r w:rsidRPr="00EB6E4D">
        <w:rPr>
          <w:rFonts w:ascii="Times New Roman" w:hAnsi="Times New Roman" w:cs="Times New Roman"/>
          <w:szCs w:val="21"/>
        </w:rPr>
        <w:t xml:space="preserve">Then </w:t>
      </w:r>
      <w:proofErr w:type="spellStart"/>
      <w:r w:rsidRPr="00EB6E4D">
        <w:rPr>
          <w:rFonts w:ascii="Times New Roman" w:hAnsi="Times New Roman" w:cs="Times New Roman"/>
          <w:szCs w:val="21"/>
        </w:rPr>
        <w:t>linearized</w:t>
      </w:r>
      <w:proofErr w:type="spellEnd"/>
      <w:r w:rsidRPr="00EB6E4D">
        <w:rPr>
          <w:rFonts w:ascii="Times New Roman" w:hAnsi="Times New Roman" w:cs="Times New Roman"/>
          <w:szCs w:val="21"/>
        </w:rPr>
        <w:t xml:space="preserve"> using </w:t>
      </w:r>
      <w:proofErr w:type="spellStart"/>
      <w:r w:rsidRPr="00EB6E4D">
        <w:rPr>
          <w:rFonts w:ascii="Times New Roman" w:hAnsi="Times New Roman" w:cs="Times New Roman"/>
          <w:szCs w:val="21"/>
        </w:rPr>
        <w:t>ScaI</w:t>
      </w:r>
      <w:proofErr w:type="spellEnd"/>
      <w:r w:rsidRPr="00EB6E4D">
        <w:rPr>
          <w:rFonts w:ascii="Times New Roman" w:hAnsi="Times New Roman" w:cs="Times New Roman"/>
          <w:szCs w:val="21"/>
        </w:rPr>
        <w:t xml:space="preserve"> (New England </w:t>
      </w:r>
      <w:proofErr w:type="spellStart"/>
      <w:r w:rsidRPr="00EB6E4D">
        <w:rPr>
          <w:rFonts w:ascii="Times New Roman" w:hAnsi="Times New Roman" w:cs="Times New Roman"/>
          <w:szCs w:val="21"/>
        </w:rPr>
        <w:t>BioLabs</w:t>
      </w:r>
      <w:proofErr w:type="spellEnd"/>
      <w:r w:rsidRPr="00EB6E4D">
        <w:rPr>
          <w:rFonts w:ascii="Times New Roman" w:hAnsi="Times New Roman" w:cs="Times New Roman"/>
          <w:szCs w:val="21"/>
        </w:rPr>
        <w:t xml:space="preserve"> (NEB), </w:t>
      </w:r>
      <w:proofErr w:type="spellStart"/>
      <w:r w:rsidRPr="00EB6E4D">
        <w:rPr>
          <w:rFonts w:ascii="Times New Roman" w:hAnsi="Times New Roman" w:cs="Times New Roman"/>
          <w:szCs w:val="21"/>
        </w:rPr>
        <w:t>Hitchin</w:t>
      </w:r>
      <w:proofErr w:type="spellEnd"/>
      <w:r w:rsidRPr="00EB6E4D">
        <w:rPr>
          <w:rFonts w:ascii="Times New Roman" w:hAnsi="Times New Roman" w:cs="Times New Roman"/>
          <w:szCs w:val="21"/>
        </w:rPr>
        <w:t>, UK).</w:t>
      </w:r>
      <w:proofErr w:type="gramEnd"/>
      <w:r w:rsidRPr="00EB6E4D">
        <w:rPr>
          <w:rFonts w:ascii="Times New Roman" w:hAnsi="Times New Roman" w:cs="Times New Roman"/>
          <w:szCs w:val="21"/>
        </w:rPr>
        <w:t xml:space="preserve"> </w:t>
      </w:r>
      <w:proofErr w:type="spellStart"/>
      <w:r w:rsidRPr="00EB6E4D">
        <w:rPr>
          <w:rFonts w:ascii="Times New Roman" w:hAnsi="Times New Roman" w:cs="Times New Roman"/>
          <w:szCs w:val="21"/>
        </w:rPr>
        <w:t>Linearized</w:t>
      </w:r>
      <w:proofErr w:type="spellEnd"/>
      <w:r w:rsidRPr="00EB6E4D">
        <w:rPr>
          <w:rFonts w:ascii="Times New Roman" w:hAnsi="Times New Roman" w:cs="Times New Roman"/>
          <w:szCs w:val="21"/>
        </w:rPr>
        <w:t xml:space="preserve"> plasmid DNA was purified using Wizard SV Gel and PCR Clean-Up System (</w:t>
      </w:r>
      <w:proofErr w:type="spellStart"/>
      <w:r w:rsidRPr="00EB6E4D">
        <w:rPr>
          <w:rFonts w:ascii="Times New Roman" w:hAnsi="Times New Roman" w:cs="Times New Roman"/>
          <w:szCs w:val="21"/>
        </w:rPr>
        <w:t>Promega</w:t>
      </w:r>
      <w:proofErr w:type="spellEnd"/>
      <w:r w:rsidRPr="00EB6E4D">
        <w:rPr>
          <w:rFonts w:ascii="Times New Roman" w:hAnsi="Times New Roman" w:cs="Times New Roman"/>
          <w:szCs w:val="21"/>
        </w:rPr>
        <w:t>, Madison, USA) and was confirmed its integrity by amplifying 799F/1193R and ITS1F/ITS2. Spike-in DNA concentrations were measured with Quant-</w:t>
      </w:r>
      <w:proofErr w:type="spellStart"/>
      <w:r w:rsidRPr="00EB6E4D">
        <w:rPr>
          <w:rFonts w:ascii="Times New Roman" w:hAnsi="Times New Roman" w:cs="Times New Roman"/>
          <w:szCs w:val="21"/>
        </w:rPr>
        <w:t>iT</w:t>
      </w:r>
      <w:proofErr w:type="spellEnd"/>
      <w:r w:rsidRPr="00EB6E4D">
        <w:rPr>
          <w:rFonts w:ascii="Times New Roman" w:hAnsi="Times New Roman" w:cs="Times New Roman"/>
          <w:szCs w:val="21"/>
        </w:rPr>
        <w:t xml:space="preserve">™ </w:t>
      </w:r>
      <w:proofErr w:type="spellStart"/>
      <w:r w:rsidRPr="00EB6E4D">
        <w:rPr>
          <w:rFonts w:ascii="Times New Roman" w:hAnsi="Times New Roman" w:cs="Times New Roman"/>
          <w:szCs w:val="21"/>
        </w:rPr>
        <w:t>PicoGreen</w:t>
      </w:r>
      <w:proofErr w:type="spellEnd"/>
      <w:r w:rsidRPr="00EB6E4D">
        <w:rPr>
          <w:rFonts w:ascii="Times New Roman" w:hAnsi="Times New Roman" w:cs="Times New Roman"/>
          <w:szCs w:val="21"/>
        </w:rPr>
        <w:t xml:space="preserve">™ </w:t>
      </w:r>
      <w:proofErr w:type="spellStart"/>
      <w:r w:rsidRPr="00EB6E4D">
        <w:rPr>
          <w:rFonts w:ascii="Times New Roman" w:hAnsi="Times New Roman" w:cs="Times New Roman"/>
          <w:szCs w:val="21"/>
        </w:rPr>
        <w:t>dsDNA</w:t>
      </w:r>
      <w:proofErr w:type="spellEnd"/>
      <w:r w:rsidRPr="00EB6E4D">
        <w:rPr>
          <w:rFonts w:ascii="Times New Roman" w:hAnsi="Times New Roman" w:cs="Times New Roman"/>
          <w:szCs w:val="21"/>
        </w:rPr>
        <w:t xml:space="preserve"> Assay Kit (</w:t>
      </w:r>
      <w:proofErr w:type="spellStart"/>
      <w:r w:rsidRPr="00EB6E4D">
        <w:rPr>
          <w:rFonts w:ascii="Times New Roman" w:hAnsi="Times New Roman" w:cs="Times New Roman"/>
          <w:szCs w:val="21"/>
        </w:rPr>
        <w:t>Invitrogen</w:t>
      </w:r>
      <w:proofErr w:type="spellEnd"/>
      <w:r w:rsidRPr="00EB6E4D">
        <w:rPr>
          <w:rFonts w:ascii="Times New Roman" w:hAnsi="Times New Roman" w:cs="Times New Roman"/>
          <w:szCs w:val="21"/>
        </w:rPr>
        <w:t>, Life Technologies, Grand Island, NY, USA)</w:t>
      </w:r>
      <w:r>
        <w:rPr>
          <w:rFonts w:ascii="Times New Roman" w:hAnsi="Times New Roman" w:cs="Times New Roman" w:hint="eastAsia"/>
          <w:szCs w:val="21"/>
        </w:rPr>
        <w:t xml:space="preserve"> and plasmid copy number were calculated according to</w:t>
      </w:r>
      <w:r w:rsidRPr="0082285E">
        <w:rPr>
          <w:rFonts w:ascii="Times New Roman" w:hAnsi="Times New Roman" w:cs="Times New Roman" w:hint="eastAsia"/>
          <w:color w:val="0070C0"/>
          <w:szCs w:val="21"/>
        </w:rPr>
        <w:t xml:space="preserve"> </w:t>
      </w:r>
      <w:commentRangeStart w:id="22"/>
      <w:r w:rsidRPr="0082285E">
        <w:rPr>
          <w:rFonts w:ascii="Times New Roman" w:hAnsi="Times New Roman" w:cs="Times New Roman" w:hint="eastAsia"/>
          <w:color w:val="0070C0"/>
          <w:szCs w:val="21"/>
        </w:rPr>
        <w:t>Lee et al (2006</w:t>
      </w:r>
      <w:proofErr w:type="gramStart"/>
      <w:r w:rsidRPr="0082285E">
        <w:rPr>
          <w:rFonts w:ascii="Times New Roman" w:hAnsi="Times New Roman" w:cs="Times New Roman" w:hint="eastAsia"/>
          <w:color w:val="0070C0"/>
          <w:szCs w:val="21"/>
        </w:rPr>
        <w:t>)</w:t>
      </w:r>
      <w:r>
        <w:rPr>
          <w:rFonts w:ascii="Times New Roman" w:hAnsi="Times New Roman" w:cs="Times New Roman" w:hint="eastAsia"/>
          <w:szCs w:val="21"/>
        </w:rPr>
        <w:t xml:space="preserve"> </w:t>
      </w:r>
      <w:commentRangeEnd w:id="22"/>
      <w:proofErr w:type="gramEnd"/>
      <w:r>
        <w:rPr>
          <w:rStyle w:val="a5"/>
        </w:rPr>
        <w:commentReference w:id="22"/>
      </w:r>
      <w:r w:rsidRPr="00EB6E4D">
        <w:rPr>
          <w:rFonts w:ascii="Times New Roman" w:hAnsi="Times New Roman" w:cs="Times New Roman"/>
          <w:szCs w:val="21"/>
        </w:rPr>
        <w:t xml:space="preserve">. The spike-in </w:t>
      </w:r>
      <w:r>
        <w:rPr>
          <w:rFonts w:ascii="Times New Roman" w:hAnsi="Times New Roman" w:cs="Times New Roman"/>
          <w:szCs w:val="21"/>
        </w:rPr>
        <w:t>w</w:t>
      </w:r>
      <w:r>
        <w:rPr>
          <w:rFonts w:ascii="Times New Roman" w:hAnsi="Times New Roman" w:cs="Times New Roman" w:hint="eastAsia"/>
          <w:szCs w:val="21"/>
        </w:rPr>
        <w:t>as</w:t>
      </w:r>
      <w:r w:rsidRPr="00EB6E4D">
        <w:rPr>
          <w:rFonts w:ascii="Times New Roman" w:hAnsi="Times New Roman" w:cs="Times New Roman"/>
          <w:szCs w:val="21"/>
        </w:rPr>
        <w:t xml:space="preserve"> </w:t>
      </w:r>
      <w:r w:rsidRPr="004104F5">
        <w:rPr>
          <w:rFonts w:ascii="Times New Roman" w:hAnsi="Times New Roman" w:cs="Times New Roman"/>
          <w:strike/>
          <w:szCs w:val="21"/>
          <w:highlight w:val="lightGray"/>
        </w:rPr>
        <w:t>prepared based on estimated copy numbers and</w:t>
      </w:r>
      <w:r w:rsidRPr="0082285E">
        <w:rPr>
          <w:rFonts w:ascii="Times New Roman" w:hAnsi="Times New Roman" w:cs="Times New Roman"/>
          <w:strike/>
          <w:szCs w:val="21"/>
        </w:rPr>
        <w:t xml:space="preserve"> </w:t>
      </w:r>
      <w:r w:rsidRPr="00EB6E4D">
        <w:rPr>
          <w:rFonts w:ascii="Times New Roman" w:hAnsi="Times New Roman" w:cs="Times New Roman"/>
          <w:szCs w:val="21"/>
        </w:rPr>
        <w:t>stored at -80</w:t>
      </w:r>
      <w:r w:rsidRPr="00EB6E4D">
        <w:rPr>
          <w:rFonts w:ascii="宋体" w:eastAsia="宋体" w:hAnsi="宋体" w:cs="宋体" w:hint="eastAsia"/>
          <w:szCs w:val="21"/>
        </w:rPr>
        <w:t>℃</w:t>
      </w:r>
      <w:r w:rsidRPr="00EB6E4D">
        <w:rPr>
          <w:rFonts w:ascii="Times New Roman" w:hAnsi="Times New Roman" w:cs="Times New Roman"/>
          <w:szCs w:val="21"/>
        </w:rPr>
        <w:t xml:space="preserve"> for further processing.</w:t>
      </w:r>
    </w:p>
    <w:p w:rsidR="006B60E2" w:rsidRPr="00EB6E4D" w:rsidRDefault="006B60E2" w:rsidP="006B60E2">
      <w:pPr>
        <w:spacing w:line="312" w:lineRule="auto"/>
        <w:rPr>
          <w:rFonts w:ascii="Times New Roman" w:hAnsi="Times New Roman" w:cs="Times New Roman"/>
          <w:szCs w:val="21"/>
        </w:rPr>
      </w:pPr>
    </w:p>
    <w:p w:rsidR="006B60E2" w:rsidRPr="00352E67" w:rsidRDefault="006B60E2" w:rsidP="006B60E2">
      <w:pPr>
        <w:spacing w:line="312" w:lineRule="auto"/>
        <w:rPr>
          <w:rFonts w:ascii="Times New Roman" w:hAnsi="Times New Roman" w:cs="Times New Roman"/>
          <w:b/>
          <w:sz w:val="24"/>
          <w:szCs w:val="24"/>
        </w:rPr>
      </w:pPr>
      <w:r w:rsidRPr="00352E67">
        <w:rPr>
          <w:rFonts w:ascii="Times New Roman" w:hAnsi="Times New Roman" w:cs="Times New Roman"/>
          <w:b/>
          <w:szCs w:val="21"/>
        </w:rPr>
        <w:t xml:space="preserve">Synthetic </w:t>
      </w:r>
      <w:proofErr w:type="gramStart"/>
      <w:r w:rsidRPr="00352E67">
        <w:rPr>
          <w:rFonts w:ascii="Times New Roman" w:hAnsi="Times New Roman" w:cs="Times New Roman"/>
          <w:b/>
          <w:szCs w:val="21"/>
        </w:rPr>
        <w:t>communities</w:t>
      </w:r>
      <w:proofErr w:type="gramEnd"/>
      <w:r w:rsidRPr="00352E67">
        <w:rPr>
          <w:rFonts w:ascii="Times New Roman" w:hAnsi="Times New Roman" w:cs="Times New Roman"/>
          <w:b/>
          <w:sz w:val="24"/>
          <w:szCs w:val="24"/>
        </w:rPr>
        <w:t xml:space="preserve"> preparation</w:t>
      </w:r>
    </w:p>
    <w:p w:rsidR="006B60E2" w:rsidRPr="00782FF5" w:rsidRDefault="006B60E2" w:rsidP="006B60E2">
      <w:pPr>
        <w:spacing w:line="312" w:lineRule="auto"/>
        <w:rPr>
          <w:rStyle w:val="fontstyle01"/>
          <w:rFonts w:ascii="Times New Roman" w:hAnsi="Times New Roman" w:cs="Times New Roman"/>
          <w:sz w:val="21"/>
          <w:szCs w:val="21"/>
        </w:rPr>
      </w:pPr>
      <w:r>
        <w:rPr>
          <w:rFonts w:ascii="Times New Roman" w:hAnsi="Times New Roman" w:cs="Times New Roman" w:hint="eastAsia"/>
          <w:szCs w:val="21"/>
        </w:rPr>
        <w:t xml:space="preserve">For verify the </w:t>
      </w:r>
      <w:r w:rsidRPr="00C368FE">
        <w:rPr>
          <w:rFonts w:ascii="Times New Roman" w:hAnsi="Times New Roman" w:cs="Times New Roman"/>
          <w:szCs w:val="21"/>
        </w:rPr>
        <w:t>utility</w:t>
      </w:r>
      <w:r>
        <w:rPr>
          <w:rFonts w:ascii="Times New Roman" w:hAnsi="Times New Roman" w:cs="Times New Roman" w:hint="eastAsia"/>
          <w:szCs w:val="21"/>
        </w:rPr>
        <w:t xml:space="preserve"> of spike-in BI12-4, </w:t>
      </w:r>
      <w:r w:rsidRPr="00EB6E4D">
        <w:rPr>
          <w:rFonts w:ascii="Times New Roman" w:hAnsi="Times New Roman" w:cs="Times New Roman"/>
          <w:szCs w:val="21"/>
        </w:rPr>
        <w:t>two synthetic communities (</w:t>
      </w:r>
      <w:proofErr w:type="spellStart"/>
      <w:r w:rsidRPr="00EB6E4D">
        <w:rPr>
          <w:rFonts w:ascii="Times New Roman" w:hAnsi="Times New Roman" w:cs="Times New Roman"/>
          <w:szCs w:val="21"/>
        </w:rPr>
        <w:t>SynComs</w:t>
      </w:r>
      <w:proofErr w:type="spellEnd"/>
      <w:r w:rsidRPr="00EB6E4D">
        <w:rPr>
          <w:rFonts w:ascii="Times New Roman" w:hAnsi="Times New Roman" w:cs="Times New Roman"/>
          <w:szCs w:val="21"/>
        </w:rPr>
        <w:t>)</w:t>
      </w:r>
      <w:r>
        <w:rPr>
          <w:rFonts w:ascii="Times New Roman" w:hAnsi="Times New Roman" w:cs="Times New Roman" w:hint="eastAsia"/>
          <w:szCs w:val="21"/>
        </w:rPr>
        <w:t xml:space="preserve"> were employed </w:t>
      </w:r>
      <w:r w:rsidRPr="00EB6E4D">
        <w:rPr>
          <w:rFonts w:ascii="Times New Roman" w:hAnsi="Times New Roman" w:cs="Times New Roman"/>
          <w:szCs w:val="21"/>
        </w:rPr>
        <w:t xml:space="preserve">to mimic the taxonomic diversity of root </w:t>
      </w:r>
      <w:proofErr w:type="spellStart"/>
      <w:r w:rsidRPr="00EB6E4D">
        <w:rPr>
          <w:rFonts w:ascii="Times New Roman" w:hAnsi="Times New Roman" w:cs="Times New Roman"/>
          <w:szCs w:val="21"/>
        </w:rPr>
        <w:t>microbiota</w:t>
      </w:r>
      <w:proofErr w:type="spellEnd"/>
      <w:r w:rsidRPr="00EB6E4D">
        <w:rPr>
          <w:rFonts w:ascii="Times New Roman" w:hAnsi="Times New Roman" w:cs="Times New Roman"/>
          <w:szCs w:val="21"/>
        </w:rPr>
        <w:t xml:space="preserve"> in natural environments</w:t>
      </w:r>
      <w:r>
        <w:rPr>
          <w:rFonts w:ascii="Times New Roman" w:hAnsi="Times New Roman" w:cs="Times New Roman" w:hint="eastAsia"/>
          <w:szCs w:val="21"/>
        </w:rPr>
        <w:t xml:space="preserve"> </w:t>
      </w:r>
      <w:r>
        <w:rPr>
          <w:rFonts w:ascii="Times New Roman" w:hAnsi="Times New Roman" w:cs="Times New Roman"/>
          <w:szCs w:val="21"/>
        </w:rPr>
        <w:t>(</w:t>
      </w:r>
      <w:proofErr w:type="spellStart"/>
      <w:r>
        <w:rPr>
          <w:rFonts w:ascii="Times New Roman" w:hAnsi="Times New Roman" w:cs="Times New Roman" w:hint="eastAsia"/>
          <w:szCs w:val="21"/>
        </w:rPr>
        <w:t>i</w:t>
      </w:r>
      <w:proofErr w:type="spellEnd"/>
      <w:r>
        <w:rPr>
          <w:rFonts w:ascii="Times New Roman" w:hAnsi="Times New Roman" w:cs="Times New Roman"/>
          <w:szCs w:val="21"/>
        </w:rPr>
        <w:t>)</w:t>
      </w:r>
      <w:r w:rsidRPr="00EB6E4D">
        <w:rPr>
          <w:rFonts w:ascii="Times New Roman" w:hAnsi="Times New Roman" w:cs="Times New Roman"/>
          <w:szCs w:val="21"/>
        </w:rPr>
        <w:t xml:space="preserve"> Whole-synthetic community (W-</w:t>
      </w:r>
      <w:proofErr w:type="spellStart"/>
      <w:r w:rsidRPr="00EB6E4D">
        <w:rPr>
          <w:rFonts w:ascii="Times New Roman" w:hAnsi="Times New Roman" w:cs="Times New Roman"/>
          <w:szCs w:val="21"/>
        </w:rPr>
        <w:t>SynComs</w:t>
      </w:r>
      <w:proofErr w:type="spellEnd"/>
      <w:r>
        <w:rPr>
          <w:rFonts w:ascii="Times New Roman" w:hAnsi="Times New Roman" w:cs="Times New Roman" w:hint="eastAsia"/>
          <w:szCs w:val="21"/>
        </w:rPr>
        <w:t xml:space="preserve"> or </w:t>
      </w:r>
      <w:r w:rsidRPr="0058418A">
        <w:rPr>
          <w:rFonts w:ascii="Times New Roman" w:hAnsi="Times New Roman" w:cs="Times New Roman"/>
          <w:szCs w:val="21"/>
        </w:rPr>
        <w:t>mock community</w:t>
      </w:r>
      <w:r w:rsidRPr="00EB6E4D">
        <w:rPr>
          <w:rFonts w:ascii="Times New Roman" w:hAnsi="Times New Roman" w:cs="Times New Roman"/>
          <w:szCs w:val="21"/>
        </w:rPr>
        <w:t>) consisting of</w:t>
      </w:r>
      <w:r>
        <w:rPr>
          <w:rFonts w:ascii="Times New Roman" w:hAnsi="Times New Roman" w:cs="Times New Roman" w:hint="eastAsia"/>
          <w:szCs w:val="21"/>
        </w:rPr>
        <w:t xml:space="preserve"> genomic DNA of</w:t>
      </w:r>
      <w:r w:rsidRPr="00EB6E4D">
        <w:rPr>
          <w:rFonts w:ascii="Times New Roman" w:hAnsi="Times New Roman" w:cs="Times New Roman"/>
          <w:szCs w:val="21"/>
        </w:rPr>
        <w:t xml:space="preserve"> germ-free rice roots</w:t>
      </w:r>
      <w:r>
        <w:rPr>
          <w:rFonts w:ascii="Times New Roman" w:hAnsi="Times New Roman" w:cs="Times New Roman" w:hint="eastAsia"/>
          <w:szCs w:val="21"/>
        </w:rPr>
        <w:t xml:space="preserve"> and 12 different </w:t>
      </w:r>
      <w:r>
        <w:rPr>
          <w:rFonts w:ascii="Times New Roman" w:hAnsi="Times New Roman" w:cs="Times New Roman"/>
          <w:szCs w:val="21"/>
        </w:rPr>
        <w:t>microorganisms</w:t>
      </w:r>
      <w:r>
        <w:rPr>
          <w:rFonts w:ascii="Times New Roman" w:hAnsi="Times New Roman" w:cs="Times New Roman" w:hint="eastAsia"/>
          <w:szCs w:val="21"/>
        </w:rPr>
        <w:t xml:space="preserve">. </w:t>
      </w:r>
      <w:r w:rsidRPr="00EB6E4D">
        <w:rPr>
          <w:rFonts w:ascii="Times New Roman" w:hAnsi="Times New Roman" w:cs="Times New Roman"/>
          <w:szCs w:val="21"/>
        </w:rPr>
        <w:t xml:space="preserve">Germ-free plant DNA was extracted from sterilized </w:t>
      </w:r>
      <w:r w:rsidRPr="00744F35">
        <w:rPr>
          <w:rFonts w:ascii="Times New Roman" w:hAnsi="Times New Roman" w:cs="Times New Roman"/>
          <w:szCs w:val="21"/>
        </w:rPr>
        <w:t xml:space="preserve">rice </w:t>
      </w:r>
      <w:proofErr w:type="spellStart"/>
      <w:r w:rsidRPr="00744F35">
        <w:rPr>
          <w:rFonts w:ascii="Times New Roman" w:hAnsi="Times New Roman" w:cs="Times New Roman"/>
          <w:szCs w:val="21"/>
        </w:rPr>
        <w:t>Zhonghua</w:t>
      </w:r>
      <w:proofErr w:type="spellEnd"/>
      <w:r w:rsidRPr="00744F35">
        <w:rPr>
          <w:rFonts w:ascii="Times New Roman" w:hAnsi="Times New Roman" w:cs="Times New Roman"/>
          <w:szCs w:val="21"/>
        </w:rPr>
        <w:t xml:space="preserve"> 11</w:t>
      </w:r>
      <w:r w:rsidRPr="00EB6E4D">
        <w:rPr>
          <w:rFonts w:ascii="Times New Roman" w:hAnsi="Times New Roman" w:cs="Times New Roman"/>
          <w:szCs w:val="21"/>
        </w:rPr>
        <w:t xml:space="preserve"> </w:t>
      </w:r>
      <w:r>
        <w:rPr>
          <w:rFonts w:ascii="Times New Roman" w:hAnsi="Times New Roman" w:cs="Times New Roman" w:hint="eastAsia"/>
          <w:szCs w:val="21"/>
        </w:rPr>
        <w:t>WT</w:t>
      </w:r>
      <w:r w:rsidRPr="00EB6E4D">
        <w:rPr>
          <w:rFonts w:ascii="Times New Roman" w:hAnsi="Times New Roman" w:cs="Times New Roman"/>
          <w:szCs w:val="21"/>
        </w:rPr>
        <w:t xml:space="preserve"> roots. Nine different bacteria belonged to four typical phyla found in root </w:t>
      </w:r>
      <w:proofErr w:type="spellStart"/>
      <w:r w:rsidRPr="00EB6E4D">
        <w:rPr>
          <w:rFonts w:ascii="Times New Roman" w:hAnsi="Times New Roman" w:cs="Times New Roman"/>
          <w:szCs w:val="21"/>
        </w:rPr>
        <w:t>microbiomes</w:t>
      </w:r>
      <w:proofErr w:type="spellEnd"/>
      <w:r w:rsidRPr="00EB6E4D">
        <w:rPr>
          <w:rFonts w:ascii="Times New Roman" w:hAnsi="Times New Roman" w:cs="Times New Roman"/>
          <w:szCs w:val="21"/>
        </w:rPr>
        <w:t xml:space="preserve">, contributing </w:t>
      </w:r>
      <w:commentRangeStart w:id="23"/>
      <w:r w:rsidRPr="00EB6E4D">
        <w:rPr>
          <w:rFonts w:ascii="Times New Roman" w:hAnsi="Times New Roman" w:cs="Times New Roman"/>
          <w:szCs w:val="21"/>
        </w:rPr>
        <w:t>to</w:t>
      </w:r>
      <w:commentRangeEnd w:id="23"/>
      <w:r w:rsidRPr="00EB6E4D">
        <w:rPr>
          <w:rStyle w:val="a5"/>
          <w:rFonts w:ascii="Times New Roman" w:hAnsi="Times New Roman" w:cs="Times New Roman"/>
        </w:rPr>
        <w:commentReference w:id="23"/>
      </w:r>
      <w:r w:rsidRPr="00EB6E4D">
        <w:rPr>
          <w:rFonts w:ascii="Times New Roman" w:hAnsi="Times New Roman" w:cs="Times New Roman"/>
          <w:szCs w:val="21"/>
        </w:rPr>
        <w:t xml:space="preserve"> </w:t>
      </w:r>
      <w:proofErr w:type="spellStart"/>
      <w:r w:rsidRPr="00EB6E4D">
        <w:rPr>
          <w:rFonts w:ascii="Times New Roman" w:hAnsi="Times New Roman" w:cs="Times New Roman"/>
          <w:i/>
          <w:szCs w:val="21"/>
        </w:rPr>
        <w:t>Bacteroidetes</w:t>
      </w:r>
      <w:proofErr w:type="spellEnd"/>
      <w:r w:rsidRPr="00EB6E4D">
        <w:rPr>
          <w:rFonts w:ascii="Times New Roman" w:hAnsi="Times New Roman" w:cs="Times New Roman"/>
          <w:i/>
          <w:szCs w:val="21"/>
        </w:rPr>
        <w:t xml:space="preserve"> </w:t>
      </w:r>
      <w:r w:rsidRPr="00EB6E4D">
        <w:rPr>
          <w:rFonts w:ascii="Times New Roman" w:hAnsi="Times New Roman" w:cs="Times New Roman"/>
          <w:szCs w:val="21"/>
        </w:rPr>
        <w:t xml:space="preserve">(Bac186), </w:t>
      </w:r>
      <w:proofErr w:type="spellStart"/>
      <w:r w:rsidRPr="00EB6E4D">
        <w:rPr>
          <w:rFonts w:ascii="Times New Roman" w:hAnsi="Times New Roman" w:cs="Times New Roman"/>
          <w:i/>
          <w:szCs w:val="21"/>
        </w:rPr>
        <w:t>Firmicutes</w:t>
      </w:r>
      <w:proofErr w:type="spellEnd"/>
      <w:r w:rsidRPr="00EB6E4D">
        <w:rPr>
          <w:rFonts w:ascii="Times New Roman" w:hAnsi="Times New Roman" w:cs="Times New Roman"/>
          <w:szCs w:val="21"/>
        </w:rPr>
        <w:t xml:space="preserve"> (Fir11), </w:t>
      </w:r>
      <w:proofErr w:type="spellStart"/>
      <w:r w:rsidRPr="00EB6E4D">
        <w:rPr>
          <w:rFonts w:ascii="Times New Roman" w:hAnsi="Times New Roman" w:cs="Times New Roman"/>
          <w:i/>
          <w:szCs w:val="21"/>
        </w:rPr>
        <w:t>Actinobacteria</w:t>
      </w:r>
      <w:proofErr w:type="spellEnd"/>
      <w:r w:rsidRPr="00EB6E4D">
        <w:rPr>
          <w:rFonts w:ascii="Times New Roman" w:hAnsi="Times New Roman" w:cs="Times New Roman"/>
          <w:szCs w:val="21"/>
        </w:rPr>
        <w:t xml:space="preserve"> (Act101, Act135, Act140) and </w:t>
      </w:r>
      <w:proofErr w:type="spellStart"/>
      <w:r w:rsidRPr="00EB6E4D">
        <w:rPr>
          <w:rFonts w:ascii="Times New Roman" w:hAnsi="Times New Roman" w:cs="Times New Roman"/>
          <w:i/>
          <w:szCs w:val="21"/>
        </w:rPr>
        <w:t>Proteobacteria</w:t>
      </w:r>
      <w:proofErr w:type="spellEnd"/>
      <w:r w:rsidRPr="00EB6E4D">
        <w:rPr>
          <w:rFonts w:ascii="Times New Roman" w:hAnsi="Times New Roman" w:cs="Times New Roman"/>
          <w:szCs w:val="21"/>
        </w:rPr>
        <w:t xml:space="preserve"> (Pro1203, Pro670, Pro1204, Pro672), respectively. Three fungal isolates mainly belonged to </w:t>
      </w:r>
      <w:proofErr w:type="spellStart"/>
      <w:r w:rsidRPr="00EB6E4D">
        <w:rPr>
          <w:rFonts w:ascii="Times New Roman" w:hAnsi="Times New Roman" w:cs="Times New Roman"/>
          <w:i/>
          <w:szCs w:val="21"/>
        </w:rPr>
        <w:t>Ascomycota</w:t>
      </w:r>
      <w:proofErr w:type="spellEnd"/>
      <w:r w:rsidRPr="00EB6E4D">
        <w:rPr>
          <w:rFonts w:ascii="Times New Roman" w:hAnsi="Times New Roman" w:cs="Times New Roman"/>
          <w:szCs w:val="21"/>
        </w:rPr>
        <w:t xml:space="preserve"> (AF1, AF105) and </w:t>
      </w:r>
      <w:proofErr w:type="spellStart"/>
      <w:r w:rsidRPr="00EB6E4D">
        <w:rPr>
          <w:rFonts w:ascii="Times New Roman" w:hAnsi="Times New Roman" w:cs="Times New Roman"/>
          <w:i/>
          <w:szCs w:val="21"/>
        </w:rPr>
        <w:t>Basidiomycota</w:t>
      </w:r>
      <w:proofErr w:type="spellEnd"/>
      <w:r w:rsidRPr="00EB6E4D">
        <w:rPr>
          <w:rFonts w:ascii="Times New Roman" w:hAnsi="Times New Roman" w:cs="Times New Roman"/>
          <w:i/>
          <w:szCs w:val="21"/>
        </w:rPr>
        <w:t xml:space="preserve"> </w:t>
      </w:r>
      <w:r w:rsidRPr="00EB6E4D">
        <w:rPr>
          <w:rFonts w:ascii="Times New Roman" w:hAnsi="Times New Roman" w:cs="Times New Roman"/>
          <w:szCs w:val="21"/>
        </w:rPr>
        <w:t>(AF78).</w:t>
      </w:r>
      <w:r>
        <w:rPr>
          <w:rFonts w:ascii="Times New Roman" w:hAnsi="Times New Roman" w:cs="Times New Roman" w:hint="eastAsia"/>
          <w:szCs w:val="21"/>
        </w:rPr>
        <w:t xml:space="preserve"> </w:t>
      </w:r>
      <w:r w:rsidRPr="001106E5">
        <w:rPr>
          <w:rStyle w:val="fontstyle01"/>
          <w:rFonts w:ascii="Times New Roman" w:hAnsi="Times New Roman" w:cs="Times New Roman"/>
          <w:sz w:val="21"/>
          <w:szCs w:val="21"/>
        </w:rPr>
        <w:t xml:space="preserve">All the DNA concentrations of microbe and plant were quantified through </w:t>
      </w:r>
      <w:proofErr w:type="spellStart"/>
      <w:r w:rsidRPr="001106E5">
        <w:rPr>
          <w:rFonts w:ascii="Times New Roman" w:hAnsi="Times New Roman" w:cs="Times New Roman"/>
          <w:color w:val="000000"/>
          <w:sz w:val="20"/>
        </w:rPr>
        <w:t>PicoGreen</w:t>
      </w:r>
      <w:proofErr w:type="spellEnd"/>
      <w:r w:rsidRPr="001106E5">
        <w:rPr>
          <w:rFonts w:ascii="Times New Roman" w:hAnsi="Times New Roman" w:cs="Times New Roman"/>
          <w:color w:val="000000"/>
          <w:sz w:val="20"/>
        </w:rPr>
        <w:t xml:space="preserve"> </w:t>
      </w:r>
      <w:proofErr w:type="spellStart"/>
      <w:r w:rsidRPr="001106E5">
        <w:rPr>
          <w:rFonts w:ascii="Times New Roman" w:hAnsi="Times New Roman" w:cs="Times New Roman"/>
          <w:color w:val="000000"/>
          <w:sz w:val="20"/>
        </w:rPr>
        <w:t>dsDNA</w:t>
      </w:r>
      <w:proofErr w:type="spellEnd"/>
      <w:r w:rsidRPr="001106E5">
        <w:rPr>
          <w:rFonts w:ascii="Times New Roman" w:hAnsi="Times New Roman" w:cs="Times New Roman"/>
          <w:color w:val="000000"/>
          <w:sz w:val="20"/>
        </w:rPr>
        <w:t xml:space="preserve"> Assay Kit (</w:t>
      </w:r>
      <w:proofErr w:type="spellStart"/>
      <w:r w:rsidRPr="001106E5">
        <w:rPr>
          <w:rStyle w:val="fontstyle01"/>
          <w:rFonts w:ascii="Times New Roman" w:hAnsi="Times New Roman" w:cs="Times New Roman"/>
          <w:sz w:val="21"/>
          <w:szCs w:val="21"/>
        </w:rPr>
        <w:t>Invitrogen</w:t>
      </w:r>
      <w:proofErr w:type="spellEnd"/>
      <w:r w:rsidRPr="001106E5">
        <w:rPr>
          <w:rFonts w:ascii="Times New Roman" w:hAnsi="Times New Roman" w:cs="Times New Roman"/>
          <w:color w:val="000000"/>
          <w:sz w:val="20"/>
        </w:rPr>
        <w:t xml:space="preserve">) and subsequently diluted to 3.5 </w:t>
      </w:r>
      <w:proofErr w:type="spellStart"/>
      <w:r w:rsidRPr="001106E5">
        <w:rPr>
          <w:rFonts w:ascii="Times New Roman" w:hAnsi="Times New Roman" w:cs="Times New Roman"/>
          <w:color w:val="000000"/>
          <w:sz w:val="20"/>
        </w:rPr>
        <w:t>ng</w:t>
      </w:r>
      <w:proofErr w:type="spellEnd"/>
      <w:r w:rsidRPr="001106E5">
        <w:rPr>
          <w:rFonts w:ascii="Times New Roman" w:hAnsi="Times New Roman" w:cs="Times New Roman"/>
          <w:color w:val="000000"/>
          <w:sz w:val="20"/>
        </w:rPr>
        <w:t xml:space="preserve"> µl</w:t>
      </w:r>
      <w:r w:rsidRPr="001106E5">
        <w:rPr>
          <w:rFonts w:ascii="Times New Roman" w:hAnsi="Times New Roman" w:cs="Times New Roman"/>
          <w:color w:val="000000"/>
          <w:szCs w:val="21"/>
          <w:vertAlign w:val="superscript"/>
        </w:rPr>
        <w:t>-1</w:t>
      </w:r>
      <w:r>
        <w:rPr>
          <w:rFonts w:ascii="Times New Roman" w:hAnsi="Times New Roman" w:cs="Times New Roman" w:hint="eastAsia"/>
          <w:color w:val="000000"/>
          <w:szCs w:val="21"/>
          <w:vertAlign w:val="superscript"/>
        </w:rPr>
        <w:t xml:space="preserve"> </w:t>
      </w:r>
      <w:r w:rsidRPr="00782FF5">
        <w:rPr>
          <w:rStyle w:val="fontstyle01"/>
          <w:rFonts w:ascii="Times New Roman" w:hAnsi="Times New Roman" w:hint="eastAsia"/>
          <w:sz w:val="21"/>
          <w:szCs w:val="21"/>
        </w:rPr>
        <w:t xml:space="preserve">for </w:t>
      </w:r>
      <w:r>
        <w:rPr>
          <w:rStyle w:val="fontstyle01"/>
          <w:rFonts w:ascii="Times New Roman" w:hAnsi="Times New Roman" w:hint="eastAsia"/>
          <w:sz w:val="21"/>
          <w:szCs w:val="21"/>
        </w:rPr>
        <w:t xml:space="preserve">subsequent </w:t>
      </w:r>
      <w:r>
        <w:rPr>
          <w:rStyle w:val="fontstyle01"/>
          <w:rFonts w:ascii="Times New Roman" w:hAnsi="Times New Roman" w:cs="Times New Roman" w:hint="eastAsia"/>
          <w:sz w:val="21"/>
          <w:szCs w:val="21"/>
        </w:rPr>
        <w:t xml:space="preserve">mixing. </w:t>
      </w:r>
      <w:r w:rsidRPr="00F21BEB">
        <w:rPr>
          <w:rFonts w:ascii="Times New Roman" w:hAnsi="Times New Roman" w:cs="Times New Roman"/>
          <w:color w:val="000000" w:themeColor="text1"/>
          <w:szCs w:val="21"/>
        </w:rPr>
        <w:t xml:space="preserve">Details on the designed mock DNA </w:t>
      </w:r>
      <w:r>
        <w:rPr>
          <w:rFonts w:ascii="Times New Roman" w:hAnsi="Times New Roman" w:cs="Times New Roman" w:hint="eastAsia"/>
          <w:color w:val="000000" w:themeColor="text1"/>
          <w:szCs w:val="21"/>
        </w:rPr>
        <w:t>mixtures</w:t>
      </w:r>
      <w:r w:rsidRPr="00F21BEB">
        <w:rPr>
          <w:rFonts w:ascii="Times New Roman" w:hAnsi="Times New Roman" w:cs="Times New Roman"/>
          <w:color w:val="000000" w:themeColor="text1"/>
          <w:szCs w:val="21"/>
        </w:rPr>
        <w:t xml:space="preserve"> were provided in the</w:t>
      </w:r>
      <w:r w:rsidRPr="00EB6E4D">
        <w:rPr>
          <w:rFonts w:ascii="Times New Roman" w:hAnsi="Times New Roman" w:cs="Times New Roman"/>
          <w:color w:val="FF0000"/>
          <w:szCs w:val="21"/>
        </w:rPr>
        <w:t xml:space="preserve"> </w:t>
      </w:r>
      <w:r w:rsidRPr="001106E5">
        <w:rPr>
          <w:rFonts w:ascii="TimesNewRomanMTStd" w:hAnsi="TimesNewRomanMTStd"/>
          <w:color w:val="FF0000"/>
          <w:sz w:val="20"/>
        </w:rPr>
        <w:t>Supplementary</w:t>
      </w:r>
      <w:r w:rsidRPr="001106E5">
        <w:rPr>
          <w:color w:val="FF0000"/>
        </w:rPr>
        <w:t xml:space="preserve"> </w:t>
      </w:r>
      <w:r w:rsidRPr="001106E5">
        <w:rPr>
          <w:rFonts w:ascii="Times New Roman" w:hAnsi="Times New Roman" w:cs="Times New Roman" w:hint="eastAsia"/>
          <w:color w:val="FF0000"/>
          <w:szCs w:val="21"/>
        </w:rPr>
        <w:t>Table S</w:t>
      </w:r>
      <w:proofErr w:type="gramStart"/>
      <w:r w:rsidRPr="001106E5">
        <w:rPr>
          <w:rFonts w:ascii="Times New Roman" w:hAnsi="Times New Roman" w:cs="Times New Roman" w:hint="eastAsia"/>
          <w:color w:val="FF0000"/>
          <w:szCs w:val="21"/>
        </w:rPr>
        <w:t>?</w:t>
      </w:r>
      <w:r w:rsidRPr="001106E5">
        <w:rPr>
          <w:rFonts w:ascii="Times New Roman" w:hAnsi="Times New Roman" w:cs="Times New Roman"/>
          <w:color w:val="FF0000"/>
          <w:szCs w:val="21"/>
        </w:rPr>
        <w:t>.</w:t>
      </w:r>
      <w:proofErr w:type="gramEnd"/>
      <w:r w:rsidRPr="001106E5">
        <w:rPr>
          <w:rFonts w:ascii="Times New Roman" w:hAnsi="Times New Roman" w:cs="Times New Roman"/>
          <w:color w:val="FF0000"/>
          <w:szCs w:val="21"/>
        </w:rPr>
        <w:t xml:space="preserve"> </w:t>
      </w:r>
      <w:proofErr w:type="spellStart"/>
      <w:r>
        <w:rPr>
          <w:rFonts w:ascii="Times New Roman" w:hAnsi="Times New Roman" w:cs="Times New Roman" w:hint="eastAsia"/>
          <w:szCs w:val="21"/>
        </w:rPr>
        <w:t>L</w:t>
      </w:r>
      <w:r>
        <w:rPr>
          <w:rFonts w:ascii="Times New Roman" w:hAnsi="Times New Roman" w:cs="Times New Roman"/>
          <w:szCs w:val="21"/>
        </w:rPr>
        <w:t>inearized</w:t>
      </w:r>
      <w:proofErr w:type="spellEnd"/>
      <w:r>
        <w:rPr>
          <w:rFonts w:ascii="Times New Roman" w:hAnsi="Times New Roman" w:cs="Times New Roman"/>
          <w:szCs w:val="21"/>
        </w:rPr>
        <w:t xml:space="preserve"> plasmid</w:t>
      </w:r>
      <w:r>
        <w:rPr>
          <w:rFonts w:ascii="Times New Roman" w:hAnsi="Times New Roman" w:cs="Times New Roman" w:hint="eastAsia"/>
          <w:szCs w:val="21"/>
        </w:rPr>
        <w:t xml:space="preserve"> BI12-4</w:t>
      </w:r>
      <w:r w:rsidRPr="00EB6E4D">
        <w:rPr>
          <w:rFonts w:ascii="Times New Roman" w:hAnsi="Times New Roman" w:cs="Times New Roman"/>
          <w:szCs w:val="21"/>
        </w:rPr>
        <w:t xml:space="preserve"> </w:t>
      </w:r>
      <w:r>
        <w:rPr>
          <w:rFonts w:ascii="Times New Roman" w:hAnsi="Times New Roman" w:cs="Times New Roman" w:hint="eastAsia"/>
          <w:szCs w:val="21"/>
        </w:rPr>
        <w:t xml:space="preserve">was spiked into samples </w:t>
      </w:r>
      <w:r w:rsidRPr="00EB6E4D">
        <w:rPr>
          <w:rFonts w:ascii="Times New Roman" w:hAnsi="Times New Roman" w:cs="Times New Roman"/>
          <w:szCs w:val="21"/>
        </w:rPr>
        <w:t xml:space="preserve">with five different concentrations: </w:t>
      </w:r>
      <w:r>
        <w:rPr>
          <w:rFonts w:ascii="Times New Roman" w:hAnsi="Times New Roman" w:cs="Times New Roman" w:hint="eastAsia"/>
          <w:szCs w:val="21"/>
          <w:highlight w:val="yellow"/>
        </w:rPr>
        <w:t>7.96*10</w:t>
      </w:r>
      <w:r w:rsidRPr="00DD0166">
        <w:rPr>
          <w:rFonts w:ascii="Times New Roman" w:hAnsi="Times New Roman" w:cs="Times New Roman" w:hint="eastAsia"/>
          <w:szCs w:val="21"/>
          <w:highlight w:val="yellow"/>
          <w:vertAlign w:val="superscript"/>
        </w:rPr>
        <w:t>5</w:t>
      </w:r>
      <w:r w:rsidRPr="00EB6E4D">
        <w:rPr>
          <w:rFonts w:ascii="Times New Roman" w:hAnsi="Times New Roman" w:cs="Times New Roman"/>
          <w:szCs w:val="21"/>
          <w:highlight w:val="yellow"/>
        </w:rPr>
        <w:t xml:space="preserve"> (E05), </w:t>
      </w:r>
      <w:r>
        <w:rPr>
          <w:rFonts w:ascii="Times New Roman" w:hAnsi="Times New Roman" w:cs="Times New Roman" w:hint="eastAsia"/>
          <w:szCs w:val="21"/>
          <w:highlight w:val="yellow"/>
        </w:rPr>
        <w:t>1.59*10</w:t>
      </w:r>
      <w:r w:rsidRPr="00DD0166">
        <w:rPr>
          <w:rFonts w:ascii="Times New Roman" w:hAnsi="Times New Roman" w:cs="Times New Roman" w:hint="eastAsia"/>
          <w:szCs w:val="21"/>
          <w:highlight w:val="yellow"/>
          <w:vertAlign w:val="superscript"/>
        </w:rPr>
        <w:t>5</w:t>
      </w:r>
      <w:r w:rsidRPr="00EB6E4D">
        <w:rPr>
          <w:rFonts w:ascii="Times New Roman" w:hAnsi="Times New Roman" w:cs="Times New Roman"/>
          <w:szCs w:val="21"/>
          <w:highlight w:val="yellow"/>
        </w:rPr>
        <w:t xml:space="preserve"> (E05/5), </w:t>
      </w:r>
      <w:r>
        <w:rPr>
          <w:rFonts w:ascii="Times New Roman" w:hAnsi="Times New Roman" w:cs="Times New Roman" w:hint="eastAsia"/>
          <w:szCs w:val="21"/>
          <w:highlight w:val="yellow"/>
        </w:rPr>
        <w:lastRenderedPageBreak/>
        <w:t>7.96*10</w:t>
      </w:r>
      <w:r w:rsidRPr="00DD0166">
        <w:rPr>
          <w:rFonts w:ascii="Times New Roman" w:hAnsi="Times New Roman" w:cs="Times New Roman" w:hint="eastAsia"/>
          <w:szCs w:val="21"/>
          <w:highlight w:val="yellow"/>
          <w:vertAlign w:val="superscript"/>
        </w:rPr>
        <w:t>4</w:t>
      </w:r>
      <w:r w:rsidRPr="00EB6E4D">
        <w:rPr>
          <w:rFonts w:ascii="Times New Roman" w:hAnsi="Times New Roman" w:cs="Times New Roman"/>
          <w:szCs w:val="21"/>
          <w:highlight w:val="yellow"/>
        </w:rPr>
        <w:t xml:space="preserve"> (E05/10),</w:t>
      </w:r>
      <w:r>
        <w:rPr>
          <w:rFonts w:ascii="Times New Roman" w:hAnsi="Times New Roman" w:cs="Times New Roman" w:hint="eastAsia"/>
          <w:szCs w:val="21"/>
          <w:highlight w:val="yellow"/>
        </w:rPr>
        <w:t xml:space="preserve"> 3.98*10</w:t>
      </w:r>
      <w:r w:rsidRPr="00DD0166">
        <w:rPr>
          <w:rFonts w:ascii="Times New Roman" w:hAnsi="Times New Roman" w:cs="Times New Roman" w:hint="eastAsia"/>
          <w:szCs w:val="21"/>
          <w:highlight w:val="yellow"/>
          <w:vertAlign w:val="superscript"/>
        </w:rPr>
        <w:t>4</w:t>
      </w:r>
      <w:r w:rsidRPr="00EB6E4D">
        <w:rPr>
          <w:rFonts w:ascii="Times New Roman" w:hAnsi="Times New Roman" w:cs="Times New Roman"/>
          <w:szCs w:val="21"/>
          <w:highlight w:val="yellow"/>
        </w:rPr>
        <w:t xml:space="preserve">(E05/20), and </w:t>
      </w:r>
      <w:bookmarkStart w:id="24" w:name="OLE_LINK3"/>
      <w:bookmarkStart w:id="25" w:name="OLE_LINK4"/>
      <w:r w:rsidRPr="00EB6E4D">
        <w:rPr>
          <w:rFonts w:ascii="Times New Roman" w:hAnsi="Times New Roman" w:cs="Times New Roman"/>
          <w:szCs w:val="21"/>
          <w:highlight w:val="yellow"/>
        </w:rPr>
        <w:t>0 (E00) copies</w:t>
      </w:r>
      <w:r w:rsidRPr="00EB6E4D">
        <w:rPr>
          <w:rFonts w:ascii="Times New Roman" w:hAnsi="Times New Roman" w:cs="Times New Roman"/>
          <w:szCs w:val="21"/>
        </w:rPr>
        <w:t xml:space="preserve"> /PCR</w:t>
      </w:r>
      <w:bookmarkEnd w:id="24"/>
      <w:bookmarkEnd w:id="25"/>
      <w:r w:rsidRPr="00EB6E4D">
        <w:rPr>
          <w:rFonts w:ascii="Times New Roman" w:hAnsi="Times New Roman" w:cs="Times New Roman"/>
          <w:szCs w:val="21"/>
        </w:rPr>
        <w:t>;</w:t>
      </w:r>
      <w:r>
        <w:rPr>
          <w:rFonts w:ascii="Times New Roman" w:hAnsi="Times New Roman" w:cs="Times New Roman" w:hint="eastAsia"/>
          <w:szCs w:val="21"/>
        </w:rPr>
        <w:t xml:space="preserve"> (</w:t>
      </w:r>
      <w:r w:rsidRPr="00EB6E4D">
        <w:rPr>
          <w:rFonts w:ascii="Times New Roman" w:hAnsi="Times New Roman" w:cs="Times New Roman"/>
          <w:szCs w:val="21"/>
        </w:rPr>
        <w:t>ii</w:t>
      </w:r>
      <w:r>
        <w:rPr>
          <w:rFonts w:ascii="Times New Roman" w:hAnsi="Times New Roman" w:cs="Times New Roman" w:hint="eastAsia"/>
          <w:szCs w:val="21"/>
        </w:rPr>
        <w:t>)</w:t>
      </w:r>
      <w:r w:rsidRPr="00EB6E4D">
        <w:rPr>
          <w:rFonts w:ascii="Times New Roman" w:hAnsi="Times New Roman" w:cs="Times New Roman"/>
          <w:szCs w:val="21"/>
        </w:rPr>
        <w:t xml:space="preserve"> Semi-synthetic community</w:t>
      </w:r>
      <w:r>
        <w:rPr>
          <w:rFonts w:ascii="Times New Roman" w:hAnsi="Times New Roman" w:cs="Times New Roman" w:hint="eastAsia"/>
          <w:szCs w:val="21"/>
        </w:rPr>
        <w:t xml:space="preserve"> </w:t>
      </w:r>
      <w:r w:rsidRPr="00EB6E4D">
        <w:rPr>
          <w:rFonts w:ascii="Times New Roman" w:hAnsi="Times New Roman" w:cs="Times New Roman"/>
          <w:szCs w:val="21"/>
        </w:rPr>
        <w:t>(S-</w:t>
      </w:r>
      <w:proofErr w:type="spellStart"/>
      <w:r w:rsidRPr="00EB6E4D">
        <w:rPr>
          <w:rFonts w:ascii="Times New Roman" w:hAnsi="Times New Roman" w:cs="Times New Roman"/>
          <w:szCs w:val="21"/>
        </w:rPr>
        <w:t>SynComs</w:t>
      </w:r>
      <w:proofErr w:type="spellEnd"/>
      <w:r>
        <w:rPr>
          <w:rFonts w:ascii="Times New Roman" w:hAnsi="Times New Roman" w:cs="Times New Roman" w:hint="eastAsia"/>
          <w:szCs w:val="21"/>
        </w:rPr>
        <w:t xml:space="preserve"> or disturbed community</w:t>
      </w:r>
      <w:r w:rsidRPr="00EB6E4D">
        <w:rPr>
          <w:rFonts w:ascii="Times New Roman" w:hAnsi="Times New Roman" w:cs="Times New Roman"/>
          <w:szCs w:val="21"/>
        </w:rPr>
        <w:t xml:space="preserve">) comprising natural wild </w:t>
      </w:r>
      <w:proofErr w:type="spellStart"/>
      <w:r w:rsidRPr="00EB6E4D">
        <w:rPr>
          <w:rFonts w:ascii="Times New Roman" w:hAnsi="Times New Roman" w:cs="Times New Roman"/>
          <w:szCs w:val="21"/>
        </w:rPr>
        <w:t>Zhonghua</w:t>
      </w:r>
      <w:proofErr w:type="spellEnd"/>
      <w:r w:rsidRPr="00EB6E4D">
        <w:rPr>
          <w:rFonts w:ascii="Times New Roman" w:hAnsi="Times New Roman" w:cs="Times New Roman"/>
          <w:szCs w:val="21"/>
        </w:rPr>
        <w:t xml:space="preserve"> 11 roots DNA with </w:t>
      </w:r>
      <w:r>
        <w:rPr>
          <w:rFonts w:ascii="Times New Roman" w:hAnsi="Times New Roman" w:cs="Times New Roman" w:hint="eastAsia"/>
          <w:szCs w:val="21"/>
        </w:rPr>
        <w:t xml:space="preserve">four </w:t>
      </w:r>
      <w:r>
        <w:rPr>
          <w:rFonts w:ascii="Times New Roman" w:hAnsi="Times New Roman" w:cs="Times New Roman"/>
          <w:szCs w:val="21"/>
        </w:rPr>
        <w:t>different</w:t>
      </w:r>
      <w:r>
        <w:rPr>
          <w:rFonts w:ascii="Times New Roman" w:hAnsi="Times New Roman" w:cs="Times New Roman" w:hint="eastAsia"/>
          <w:szCs w:val="21"/>
        </w:rPr>
        <w:t xml:space="preserve"> concentrations of spike-in: </w:t>
      </w:r>
      <w:r>
        <w:rPr>
          <w:rFonts w:ascii="Times New Roman" w:hAnsi="Times New Roman" w:cs="Times New Roman" w:hint="eastAsia"/>
          <w:szCs w:val="21"/>
          <w:highlight w:val="yellow"/>
        </w:rPr>
        <w:t>1.97*10</w:t>
      </w:r>
      <w:r w:rsidRPr="009E6809">
        <w:rPr>
          <w:rFonts w:ascii="Times New Roman" w:hAnsi="Times New Roman" w:cs="Times New Roman" w:hint="eastAsia"/>
          <w:szCs w:val="21"/>
          <w:highlight w:val="yellow"/>
          <w:vertAlign w:val="superscript"/>
        </w:rPr>
        <w:t>5</w:t>
      </w:r>
      <w:r w:rsidRPr="00DD0166">
        <w:rPr>
          <w:rFonts w:ascii="Times New Roman" w:hAnsi="Times New Roman" w:cs="Times New Roman" w:hint="eastAsia"/>
          <w:szCs w:val="21"/>
          <w:highlight w:val="yellow"/>
        </w:rPr>
        <w:t>(E05/</w:t>
      </w:r>
      <w:r>
        <w:rPr>
          <w:rFonts w:ascii="Times New Roman" w:hAnsi="Times New Roman" w:cs="Times New Roman" w:hint="eastAsia"/>
          <w:szCs w:val="21"/>
          <w:highlight w:val="yellow"/>
        </w:rPr>
        <w:t>5</w:t>
      </w:r>
      <w:r w:rsidRPr="00DD0166">
        <w:rPr>
          <w:rFonts w:ascii="Times New Roman" w:hAnsi="Times New Roman" w:cs="Times New Roman" w:hint="eastAsia"/>
          <w:szCs w:val="21"/>
          <w:highlight w:val="yellow"/>
        </w:rPr>
        <w:t xml:space="preserve">), </w:t>
      </w:r>
      <w:r>
        <w:rPr>
          <w:rFonts w:ascii="Times New Roman" w:hAnsi="Times New Roman" w:cs="Times New Roman" w:hint="eastAsia"/>
          <w:szCs w:val="21"/>
          <w:highlight w:val="yellow"/>
        </w:rPr>
        <w:t>9.86*10</w:t>
      </w:r>
      <w:r w:rsidRPr="009E6809">
        <w:rPr>
          <w:rFonts w:ascii="Times New Roman" w:hAnsi="Times New Roman" w:cs="Times New Roman" w:hint="eastAsia"/>
          <w:szCs w:val="21"/>
          <w:highlight w:val="yellow"/>
          <w:vertAlign w:val="superscript"/>
        </w:rPr>
        <w:t>4</w:t>
      </w:r>
      <w:r w:rsidRPr="00DD0166">
        <w:rPr>
          <w:rFonts w:ascii="Times New Roman" w:hAnsi="Times New Roman" w:cs="Times New Roman" w:hint="eastAsia"/>
          <w:szCs w:val="21"/>
          <w:highlight w:val="yellow"/>
        </w:rPr>
        <w:t>(E05/</w:t>
      </w:r>
      <w:r>
        <w:rPr>
          <w:rFonts w:ascii="Times New Roman" w:hAnsi="Times New Roman" w:cs="Times New Roman" w:hint="eastAsia"/>
          <w:szCs w:val="21"/>
          <w:highlight w:val="yellow"/>
        </w:rPr>
        <w:t>10</w:t>
      </w:r>
      <w:r w:rsidRPr="00DD0166">
        <w:rPr>
          <w:rFonts w:ascii="Times New Roman" w:hAnsi="Times New Roman" w:cs="Times New Roman" w:hint="eastAsia"/>
          <w:szCs w:val="21"/>
          <w:highlight w:val="yellow"/>
        </w:rPr>
        <w:t xml:space="preserve">), </w:t>
      </w:r>
      <w:r>
        <w:rPr>
          <w:rFonts w:ascii="Times New Roman" w:hAnsi="Times New Roman" w:cs="Times New Roman" w:hint="eastAsia"/>
          <w:szCs w:val="21"/>
          <w:highlight w:val="yellow"/>
        </w:rPr>
        <w:t>9.86*10</w:t>
      </w:r>
      <w:r w:rsidRPr="009E6809">
        <w:rPr>
          <w:rFonts w:ascii="Times New Roman" w:hAnsi="Times New Roman" w:cs="Times New Roman" w:hint="eastAsia"/>
          <w:szCs w:val="21"/>
          <w:highlight w:val="yellow"/>
          <w:vertAlign w:val="superscript"/>
        </w:rPr>
        <w:t>3</w:t>
      </w:r>
      <w:r w:rsidRPr="00DD0166">
        <w:rPr>
          <w:rFonts w:ascii="Times New Roman" w:hAnsi="Times New Roman" w:cs="Times New Roman" w:hint="eastAsia"/>
          <w:szCs w:val="21"/>
          <w:highlight w:val="yellow"/>
        </w:rPr>
        <w:t>(E05/</w:t>
      </w:r>
      <w:r>
        <w:rPr>
          <w:rFonts w:ascii="Times New Roman" w:hAnsi="Times New Roman" w:cs="Times New Roman" w:hint="eastAsia"/>
          <w:szCs w:val="21"/>
          <w:highlight w:val="yellow"/>
        </w:rPr>
        <w:t>100</w:t>
      </w:r>
      <w:r w:rsidRPr="00DD0166">
        <w:rPr>
          <w:rFonts w:ascii="Times New Roman" w:hAnsi="Times New Roman" w:cs="Times New Roman" w:hint="eastAsia"/>
          <w:szCs w:val="21"/>
          <w:highlight w:val="yellow"/>
        </w:rPr>
        <w:t>)</w:t>
      </w:r>
      <w:r>
        <w:rPr>
          <w:rFonts w:ascii="Times New Roman" w:hAnsi="Times New Roman" w:cs="Times New Roman" w:hint="eastAsia"/>
          <w:szCs w:val="21"/>
        </w:rPr>
        <w:t xml:space="preserve"> a</w:t>
      </w:r>
      <w:r w:rsidRPr="00DD0166">
        <w:rPr>
          <w:rFonts w:ascii="Times New Roman" w:hAnsi="Times New Roman" w:cs="Times New Roman" w:hint="eastAsia"/>
          <w:szCs w:val="21"/>
        </w:rPr>
        <w:t xml:space="preserve">nd </w:t>
      </w:r>
      <w:r w:rsidRPr="00DD0166">
        <w:rPr>
          <w:rFonts w:ascii="Times New Roman" w:hAnsi="Times New Roman" w:cs="Times New Roman"/>
          <w:szCs w:val="21"/>
        </w:rPr>
        <w:t>0 (E00) copies</w:t>
      </w:r>
      <w:r w:rsidRPr="00EB6E4D">
        <w:rPr>
          <w:rFonts w:ascii="Times New Roman" w:hAnsi="Times New Roman" w:cs="Times New Roman"/>
          <w:szCs w:val="21"/>
        </w:rPr>
        <w:t xml:space="preserve"> /PCR</w:t>
      </w:r>
      <w:r>
        <w:rPr>
          <w:rFonts w:ascii="Times New Roman" w:hAnsi="Times New Roman" w:cs="Times New Roman" w:hint="eastAsia"/>
          <w:szCs w:val="21"/>
        </w:rPr>
        <w:t>. Then these samples were split into two aliquots: one was used as a normal natural sample, the other was diluted by a defined amount of g</w:t>
      </w:r>
      <w:r w:rsidRPr="00EB6E4D">
        <w:rPr>
          <w:rFonts w:ascii="Times New Roman" w:hAnsi="Times New Roman" w:cs="Times New Roman"/>
          <w:szCs w:val="21"/>
        </w:rPr>
        <w:t>erm-free plant DNA</w:t>
      </w:r>
      <w:r>
        <w:rPr>
          <w:rFonts w:ascii="Times New Roman" w:hAnsi="Times New Roman" w:cs="Times New Roman" w:hint="eastAsia"/>
          <w:szCs w:val="21"/>
        </w:rPr>
        <w:t xml:space="preserve">, </w:t>
      </w:r>
      <w:r>
        <w:rPr>
          <w:rFonts w:ascii="Times New Roman" w:hAnsi="Times New Roman" w:cs="Times New Roman"/>
          <w:szCs w:val="21"/>
        </w:rPr>
        <w:t>responding</w:t>
      </w:r>
      <w:r>
        <w:rPr>
          <w:rFonts w:ascii="Times New Roman" w:hAnsi="Times New Roman" w:cs="Times New Roman" w:hint="eastAsia"/>
          <w:szCs w:val="21"/>
        </w:rPr>
        <w:t xml:space="preserve"> to the total microbial load change. </w:t>
      </w:r>
      <w:r>
        <w:rPr>
          <w:rFonts w:ascii="Times New Roman" w:hAnsi="Times New Roman" w:cs="Times New Roman"/>
          <w:color w:val="000000" w:themeColor="text1"/>
          <w:szCs w:val="21"/>
        </w:rPr>
        <w:t>Details on the disturbed</w:t>
      </w:r>
      <w:r>
        <w:rPr>
          <w:rFonts w:ascii="Times New Roman" w:hAnsi="Times New Roman" w:cs="Times New Roman" w:hint="eastAsia"/>
          <w:color w:val="000000" w:themeColor="text1"/>
          <w:szCs w:val="21"/>
        </w:rPr>
        <w:t xml:space="preserve"> </w:t>
      </w:r>
      <w:r w:rsidRPr="00F21BEB">
        <w:rPr>
          <w:rFonts w:ascii="Times New Roman" w:hAnsi="Times New Roman" w:cs="Times New Roman"/>
          <w:color w:val="000000" w:themeColor="text1"/>
          <w:szCs w:val="21"/>
        </w:rPr>
        <w:t>DNA pools were provided in the</w:t>
      </w:r>
      <w:r w:rsidRPr="00EB6E4D">
        <w:rPr>
          <w:rFonts w:ascii="Times New Roman" w:hAnsi="Times New Roman" w:cs="Times New Roman"/>
          <w:color w:val="FF0000"/>
          <w:szCs w:val="21"/>
        </w:rPr>
        <w:t xml:space="preserve"> </w:t>
      </w:r>
      <w:r w:rsidRPr="001106E5">
        <w:rPr>
          <w:rFonts w:ascii="TimesNewRomanMTStd" w:hAnsi="TimesNewRomanMTStd"/>
          <w:color w:val="FF0000"/>
          <w:sz w:val="20"/>
        </w:rPr>
        <w:t>Supplementary</w:t>
      </w:r>
      <w:r w:rsidRPr="001106E5">
        <w:rPr>
          <w:color w:val="FF0000"/>
        </w:rPr>
        <w:t xml:space="preserve"> </w:t>
      </w:r>
      <w:r w:rsidRPr="001106E5">
        <w:rPr>
          <w:rFonts w:ascii="Times New Roman" w:hAnsi="Times New Roman" w:cs="Times New Roman" w:hint="eastAsia"/>
          <w:color w:val="FF0000"/>
          <w:szCs w:val="21"/>
        </w:rPr>
        <w:t>Table S</w:t>
      </w:r>
      <w:proofErr w:type="gramStart"/>
      <w:r w:rsidRPr="001106E5">
        <w:rPr>
          <w:rFonts w:ascii="Times New Roman" w:hAnsi="Times New Roman" w:cs="Times New Roman" w:hint="eastAsia"/>
          <w:color w:val="FF0000"/>
          <w:szCs w:val="21"/>
        </w:rPr>
        <w:t>?</w:t>
      </w:r>
      <w:r w:rsidRPr="001106E5">
        <w:rPr>
          <w:rFonts w:ascii="Times New Roman" w:hAnsi="Times New Roman" w:cs="Times New Roman"/>
          <w:color w:val="FF0000"/>
          <w:szCs w:val="21"/>
        </w:rPr>
        <w:t>.</w:t>
      </w:r>
      <w:proofErr w:type="gramEnd"/>
      <w:r w:rsidRPr="001106E5">
        <w:rPr>
          <w:rFonts w:ascii="Times New Roman" w:hAnsi="Times New Roman" w:cs="Times New Roman"/>
          <w:color w:val="FF0000"/>
          <w:szCs w:val="21"/>
        </w:rPr>
        <w:t xml:space="preserve"> </w:t>
      </w:r>
      <w:r w:rsidRPr="00EB6E4D">
        <w:rPr>
          <w:rFonts w:ascii="Times New Roman" w:hAnsi="Times New Roman" w:cs="Times New Roman"/>
          <w:szCs w:val="21"/>
        </w:rPr>
        <w:t xml:space="preserve">For all defined communities we examined 3~5 independent </w:t>
      </w:r>
      <w:proofErr w:type="spellStart"/>
      <w:r w:rsidRPr="00EB6E4D">
        <w:rPr>
          <w:rFonts w:ascii="Times New Roman" w:hAnsi="Times New Roman" w:cs="Times New Roman"/>
          <w:szCs w:val="21"/>
        </w:rPr>
        <w:t>SynCom</w:t>
      </w:r>
      <w:proofErr w:type="spellEnd"/>
      <w:r w:rsidRPr="00EB6E4D">
        <w:rPr>
          <w:rFonts w:ascii="Times New Roman" w:hAnsi="Times New Roman" w:cs="Times New Roman"/>
          <w:szCs w:val="21"/>
        </w:rPr>
        <w:t xml:space="preserve"> preparations.</w:t>
      </w:r>
      <w:r>
        <w:rPr>
          <w:rFonts w:ascii="Times New Roman" w:hAnsi="Times New Roman" w:cs="Times New Roman" w:hint="eastAsia"/>
          <w:szCs w:val="21"/>
        </w:rPr>
        <w:t xml:space="preserve"> </w:t>
      </w:r>
    </w:p>
    <w:p w:rsidR="006B60E2" w:rsidRPr="00782FF5" w:rsidRDefault="006B60E2" w:rsidP="006B60E2">
      <w:pPr>
        <w:spacing w:line="312" w:lineRule="auto"/>
        <w:rPr>
          <w:rFonts w:ascii="Times New Roman" w:hAnsi="Times New Roman" w:cs="Times New Roman"/>
          <w:szCs w:val="21"/>
        </w:rPr>
      </w:pPr>
    </w:p>
    <w:p w:rsidR="006B60E2" w:rsidRDefault="006B60E2" w:rsidP="006B60E2">
      <w:pPr>
        <w:spacing w:line="312" w:lineRule="auto"/>
        <w:rPr>
          <w:rStyle w:val="fontstyle01"/>
          <w:rFonts w:ascii="Times New Roman" w:hAnsi="Times New Roman" w:cs="Times New Roman"/>
          <w:color w:val="FF0000"/>
        </w:rPr>
      </w:pPr>
      <w:r>
        <w:rPr>
          <w:rFonts w:ascii="Times New Roman" w:hAnsi="Times New Roman" w:cs="Times New Roman" w:hint="eastAsia"/>
          <w:b/>
          <w:sz w:val="24"/>
          <w:szCs w:val="24"/>
        </w:rPr>
        <w:t>Drought stress associated rice r</w:t>
      </w:r>
      <w:r w:rsidRPr="00EB6E4D">
        <w:rPr>
          <w:rFonts w:ascii="Times New Roman" w:hAnsi="Times New Roman" w:cs="Times New Roman"/>
          <w:b/>
          <w:sz w:val="24"/>
          <w:szCs w:val="24"/>
        </w:rPr>
        <w:t xml:space="preserve">oot samples collection, processing and </w:t>
      </w:r>
      <w:r>
        <w:rPr>
          <w:rFonts w:ascii="Times New Roman" w:hAnsi="Times New Roman" w:cs="Times New Roman" w:hint="eastAsia"/>
          <w:b/>
          <w:sz w:val="24"/>
          <w:szCs w:val="24"/>
        </w:rPr>
        <w:t>DNA extraction.</w:t>
      </w:r>
      <w:r w:rsidRPr="009B2436">
        <w:rPr>
          <w:rStyle w:val="fontstyle01"/>
          <w:rFonts w:ascii="Times New Roman" w:hAnsi="Times New Roman" w:cs="Times New Roman" w:hint="eastAsia"/>
          <w:color w:val="FF0000"/>
        </w:rPr>
        <w:t xml:space="preserve"> </w:t>
      </w:r>
    </w:p>
    <w:p w:rsidR="006B60E2" w:rsidRDefault="006B60E2" w:rsidP="006B60E2">
      <w:pPr>
        <w:spacing w:line="312" w:lineRule="auto"/>
      </w:pPr>
      <w:r>
        <w:rPr>
          <w:rFonts w:ascii="TimesNewRomanPSMT" w:hAnsi="TimesNewRomanPSMT" w:hint="eastAsia"/>
          <w:color w:val="000000"/>
        </w:rPr>
        <w:t>T</w:t>
      </w:r>
      <w:r w:rsidRPr="004B384E">
        <w:rPr>
          <w:rFonts w:ascii="TimesNewRomanPSMT" w:hAnsi="TimesNewRomanPSMT" w:hint="eastAsia"/>
          <w:color w:val="000000"/>
        </w:rPr>
        <w:t>wo rice (</w:t>
      </w:r>
      <w:proofErr w:type="spellStart"/>
      <w:r w:rsidRPr="004B384E">
        <w:rPr>
          <w:rFonts w:ascii="TimesNewRomanPSMT" w:hAnsi="TimesNewRomanPSMT"/>
          <w:i/>
          <w:color w:val="000000"/>
          <w:sz w:val="20"/>
        </w:rPr>
        <w:t>Oryza</w:t>
      </w:r>
      <w:proofErr w:type="spellEnd"/>
      <w:r w:rsidRPr="004B384E">
        <w:rPr>
          <w:rFonts w:ascii="TimesNewRomanPSMT" w:hAnsi="TimesNewRomanPSMT"/>
          <w:i/>
          <w:color w:val="000000"/>
          <w:sz w:val="20"/>
        </w:rPr>
        <w:t xml:space="preserve"> sativa</w:t>
      </w:r>
      <w:r w:rsidRPr="004B384E">
        <w:rPr>
          <w:rFonts w:ascii="TimesNewRomanPSMT" w:hAnsi="TimesNewRomanPSMT"/>
          <w:color w:val="000000"/>
          <w:sz w:val="20"/>
        </w:rPr>
        <w:t>) cultivars</w:t>
      </w:r>
      <w:r>
        <w:rPr>
          <w:rFonts w:ascii="TimesNewRomanPSMT" w:hAnsi="TimesNewRomanPSMT" w:hint="eastAsia"/>
          <w:color w:val="000000"/>
          <w:sz w:val="20"/>
        </w:rPr>
        <w:t xml:space="preserve"> </w:t>
      </w:r>
      <w:proofErr w:type="gramStart"/>
      <w:r>
        <w:rPr>
          <w:rFonts w:ascii="TimesNewRomanPSMT" w:hAnsi="TimesNewRomanPSMT" w:hint="eastAsia"/>
          <w:color w:val="000000"/>
          <w:sz w:val="20"/>
        </w:rPr>
        <w:t>MH63(</w:t>
      </w:r>
      <w:proofErr w:type="gramEnd"/>
      <w:r w:rsidRPr="004B384E">
        <w:rPr>
          <w:rFonts w:ascii="TimesNewRomanPSMT" w:hAnsi="TimesNewRomanPSMT"/>
          <w:color w:val="000000"/>
          <w:sz w:val="20"/>
        </w:rPr>
        <w:t xml:space="preserve">subsp. </w:t>
      </w:r>
      <w:proofErr w:type="spellStart"/>
      <w:r w:rsidRPr="004B384E">
        <w:rPr>
          <w:rFonts w:ascii="TimesNewRomanPSMT" w:hAnsi="TimesNewRomanPSMT"/>
          <w:i/>
          <w:color w:val="000000"/>
          <w:sz w:val="20"/>
        </w:rPr>
        <w:t>indica</w:t>
      </w:r>
      <w:proofErr w:type="spellEnd"/>
      <w:r>
        <w:rPr>
          <w:rFonts w:ascii="TimesNewRomanPSMT" w:hAnsi="TimesNewRomanPSMT" w:hint="eastAsia"/>
          <w:color w:val="000000"/>
          <w:sz w:val="20"/>
        </w:rPr>
        <w:t>) and WYJ (</w:t>
      </w:r>
      <w:r w:rsidRPr="004B384E">
        <w:rPr>
          <w:rFonts w:ascii="TimesNewRomanPSMT" w:hAnsi="TimesNewRomanPSMT"/>
          <w:color w:val="000000"/>
          <w:sz w:val="20"/>
        </w:rPr>
        <w:t xml:space="preserve">subsp. </w:t>
      </w:r>
      <w:r w:rsidRPr="004B384E">
        <w:rPr>
          <w:rFonts w:ascii="TimesNewRomanPSMT" w:hAnsi="TimesNewRomanPSMT"/>
          <w:i/>
          <w:color w:val="000000"/>
          <w:sz w:val="20"/>
        </w:rPr>
        <w:t>japonica</w:t>
      </w:r>
      <w:r>
        <w:rPr>
          <w:rFonts w:ascii="TimesNewRomanPSMT" w:hAnsi="TimesNewRomanPSMT" w:hint="eastAsia"/>
          <w:color w:val="000000"/>
          <w:sz w:val="20"/>
        </w:rPr>
        <w:t xml:space="preserve">) were grown in two </w:t>
      </w:r>
      <w:r w:rsidRPr="004B384E">
        <w:rPr>
          <w:rFonts w:ascii="TimesNewRomanPSMT" w:hAnsi="TimesNewRomanPSMT"/>
          <w:color w:val="000000"/>
          <w:sz w:val="20"/>
        </w:rPr>
        <w:t>geographically distant locations</w:t>
      </w:r>
      <w:r>
        <w:rPr>
          <w:rFonts w:ascii="TimesNewRomanPSMT" w:hAnsi="TimesNewRomanPSMT" w:hint="eastAsia"/>
          <w:color w:val="000000"/>
          <w:sz w:val="20"/>
        </w:rPr>
        <w:t xml:space="preserve"> in China: an agricultural field in Hainan</w:t>
      </w:r>
      <w:r w:rsidRPr="004B384E">
        <w:rPr>
          <w:rFonts w:ascii="TimesNewRomanPSMT" w:hAnsi="TimesNewRomanPSMT" w:hint="eastAsia"/>
          <w:color w:val="FF0000"/>
          <w:sz w:val="20"/>
        </w:rPr>
        <w:t>(</w:t>
      </w:r>
      <w:r w:rsidRPr="004B384E">
        <w:rPr>
          <w:rFonts w:ascii="TimesNewRomanPSMT" w:hAnsi="TimesNewRomanPSMT" w:hint="eastAsia"/>
          <w:color w:val="FF0000"/>
          <w:sz w:val="20"/>
        </w:rPr>
        <w:t>经纬度</w:t>
      </w:r>
      <w:r w:rsidRPr="004B384E">
        <w:rPr>
          <w:rFonts w:ascii="TimesNewRomanPSMT" w:hAnsi="TimesNewRomanPSMT" w:hint="eastAsia"/>
          <w:color w:val="FF0000"/>
          <w:sz w:val="20"/>
        </w:rPr>
        <w:t>)</w:t>
      </w:r>
      <w:r>
        <w:rPr>
          <w:rFonts w:ascii="TimesNewRomanPSMT" w:hAnsi="TimesNewRomanPSMT" w:hint="eastAsia"/>
          <w:color w:val="000000"/>
          <w:sz w:val="20"/>
        </w:rPr>
        <w:t xml:space="preserve">, and a filed in Anhui </w:t>
      </w:r>
      <w:bookmarkStart w:id="26" w:name="OLE_LINK7"/>
      <w:bookmarkStart w:id="27" w:name="OLE_LINK8"/>
      <w:r w:rsidRPr="004B384E">
        <w:rPr>
          <w:rFonts w:ascii="TimesNewRomanPSMT" w:hAnsi="TimesNewRomanPSMT" w:hint="eastAsia"/>
          <w:color w:val="FF0000"/>
          <w:sz w:val="20"/>
        </w:rPr>
        <w:t>(</w:t>
      </w:r>
      <w:r w:rsidRPr="004B384E">
        <w:rPr>
          <w:rFonts w:ascii="TimesNewRomanPSMT" w:hAnsi="TimesNewRomanPSMT" w:hint="eastAsia"/>
          <w:color w:val="FF0000"/>
          <w:sz w:val="20"/>
        </w:rPr>
        <w:t>经纬度</w:t>
      </w:r>
      <w:r w:rsidRPr="004B384E">
        <w:rPr>
          <w:rFonts w:ascii="TimesNewRomanPSMT" w:hAnsi="TimesNewRomanPSMT" w:hint="eastAsia"/>
          <w:color w:val="FF0000"/>
          <w:sz w:val="20"/>
        </w:rPr>
        <w:t>)</w:t>
      </w:r>
      <w:bookmarkEnd w:id="26"/>
      <w:bookmarkEnd w:id="27"/>
      <w:r>
        <w:rPr>
          <w:rFonts w:ascii="TimesNewRomanPSMT" w:hAnsi="TimesNewRomanPSMT" w:hint="eastAsia"/>
          <w:color w:val="000000"/>
          <w:sz w:val="20"/>
        </w:rPr>
        <w:t xml:space="preserve">. </w:t>
      </w:r>
      <w:r w:rsidRPr="004B384E">
        <w:rPr>
          <w:rFonts w:ascii="TimesNewRomanPSMT" w:hAnsi="TimesNewRomanPSMT"/>
          <w:color w:val="000000"/>
          <w:sz w:val="20"/>
        </w:rPr>
        <w:t>Both fields had only been used for rice</w:t>
      </w:r>
      <w:r>
        <w:rPr>
          <w:rFonts w:ascii="TimesNewRomanPSMT" w:hAnsi="TimesNewRomanPSMT" w:hint="eastAsia"/>
          <w:color w:val="000000"/>
          <w:sz w:val="20"/>
        </w:rPr>
        <w:t xml:space="preserve"> </w:t>
      </w:r>
      <w:r w:rsidRPr="004B384E">
        <w:rPr>
          <w:rFonts w:ascii="TimesNewRomanPSMT" w:hAnsi="TimesNewRomanPSMT"/>
          <w:color w:val="000000"/>
          <w:sz w:val="20"/>
        </w:rPr>
        <w:t>cultivation for several years</w:t>
      </w:r>
      <w:r>
        <w:rPr>
          <w:rFonts w:ascii="TimesNewRomanPSMT" w:hAnsi="TimesNewRomanPSMT" w:hint="eastAsia"/>
          <w:color w:val="000000"/>
          <w:sz w:val="20"/>
        </w:rPr>
        <w:t xml:space="preserve">. </w:t>
      </w:r>
      <w:proofErr w:type="spellStart"/>
      <w:r w:rsidRPr="004B384E">
        <w:rPr>
          <w:rFonts w:ascii="TimesNewRomanPSMT" w:hAnsi="TimesNewRomanPSMT" w:hint="eastAsia"/>
          <w:color w:val="000000"/>
          <w:sz w:val="20"/>
        </w:rPr>
        <w:t>D</w:t>
      </w:r>
      <w:r w:rsidRPr="004B384E">
        <w:rPr>
          <w:rFonts w:ascii="TimesNewRomanPSMT" w:hAnsi="TimesNewRomanPSMT"/>
          <w:color w:val="000000"/>
          <w:sz w:val="20"/>
        </w:rPr>
        <w:t>ehulled</w:t>
      </w:r>
      <w:proofErr w:type="spellEnd"/>
      <w:r w:rsidRPr="004B384E">
        <w:rPr>
          <w:rFonts w:ascii="TimesNewRomanPSMT" w:hAnsi="TimesNewRomanPSMT"/>
          <w:color w:val="000000"/>
          <w:sz w:val="20"/>
        </w:rPr>
        <w:t xml:space="preserve"> seeds were surface sterilized</w:t>
      </w:r>
      <w:r>
        <w:rPr>
          <w:rFonts w:ascii="TimesNewRomanPSMT" w:hAnsi="TimesNewRomanPSMT" w:hint="eastAsia"/>
          <w:color w:val="000000"/>
          <w:sz w:val="20"/>
        </w:rPr>
        <w:t xml:space="preserve"> (</w:t>
      </w:r>
      <w:r w:rsidRPr="004B384E">
        <w:rPr>
          <w:rFonts w:ascii="TimesNewRomanPSMT" w:hAnsi="TimesNewRomanPSMT"/>
          <w:color w:val="000000"/>
          <w:sz w:val="20"/>
        </w:rPr>
        <w:t>75% ethanol for 30s</w:t>
      </w:r>
      <w:r>
        <w:rPr>
          <w:rFonts w:hint="eastAsia"/>
        </w:rPr>
        <w:t xml:space="preserve">, </w:t>
      </w:r>
      <w:r w:rsidRPr="004B384E">
        <w:rPr>
          <w:rFonts w:ascii="TimesNewRomanPSMT" w:hAnsi="TimesNewRomanPSMT"/>
          <w:color w:val="000000"/>
          <w:sz w:val="20"/>
        </w:rPr>
        <w:t>sodium hypochlorite three times for 15 min</w:t>
      </w:r>
      <w:r>
        <w:rPr>
          <w:rFonts w:ascii="TimesNewRomanPSMT" w:hAnsi="TimesNewRomanPSMT" w:hint="eastAsia"/>
          <w:color w:val="000000"/>
          <w:sz w:val="20"/>
        </w:rPr>
        <w:t xml:space="preserve">, followed by </w:t>
      </w:r>
      <w:r w:rsidRPr="004B384E">
        <w:rPr>
          <w:rFonts w:ascii="TimesNewRomanPSMT" w:hAnsi="TimesNewRomanPSMT"/>
          <w:color w:val="000000"/>
          <w:sz w:val="20"/>
        </w:rPr>
        <w:t>washes with autoclaved</w:t>
      </w:r>
      <w:r w:rsidRPr="004B384E">
        <w:rPr>
          <w:rFonts w:ascii="TimesNewRomanPSMT" w:hAnsi="TimesNewRomanPSMT" w:hint="eastAsia"/>
          <w:color w:val="000000"/>
          <w:sz w:val="20"/>
        </w:rPr>
        <w:t xml:space="preserve"> </w:t>
      </w:r>
      <w:r w:rsidRPr="004B384E">
        <w:rPr>
          <w:rFonts w:ascii="TimesNewRomanPSMT" w:hAnsi="TimesNewRomanPSMT"/>
          <w:color w:val="000000"/>
          <w:sz w:val="20"/>
        </w:rPr>
        <w:t>water</w:t>
      </w:r>
      <w:r>
        <w:rPr>
          <w:rFonts w:ascii="TimesNewRomanPSMT" w:hAnsi="TimesNewRomanPSMT" w:hint="eastAsia"/>
          <w:color w:val="000000"/>
          <w:sz w:val="20"/>
        </w:rPr>
        <w:t xml:space="preserve">), </w:t>
      </w:r>
      <w:r w:rsidRPr="004B384E">
        <w:rPr>
          <w:rFonts w:ascii="TimesNewRomanPSMT" w:hAnsi="TimesNewRomanPSMT"/>
          <w:color w:val="000000"/>
          <w:sz w:val="20"/>
        </w:rPr>
        <w:t>then germinated</w:t>
      </w:r>
      <w:r>
        <w:rPr>
          <w:rFonts w:ascii="TimesNewRomanPSMT" w:hAnsi="TimesNewRomanPSMT" w:hint="eastAsia"/>
          <w:color w:val="000000"/>
          <w:sz w:val="20"/>
        </w:rPr>
        <w:t xml:space="preserve"> </w:t>
      </w:r>
      <w:r w:rsidRPr="004B384E">
        <w:rPr>
          <w:rFonts w:ascii="TimesNewRomanPSMT" w:hAnsi="TimesNewRomanPSMT"/>
          <w:color w:val="000000"/>
          <w:sz w:val="20"/>
        </w:rPr>
        <w:t>on MS agar media.</w:t>
      </w:r>
      <w:r>
        <w:rPr>
          <w:rFonts w:ascii="TimesNewRomanPSMT" w:hAnsi="TimesNewRomanPSMT" w:hint="eastAsia"/>
          <w:color w:val="000000"/>
          <w:sz w:val="20"/>
        </w:rPr>
        <w:t xml:space="preserve"> </w:t>
      </w:r>
      <w:r w:rsidRPr="00434247">
        <w:rPr>
          <w:rFonts w:ascii="TimesNewRomanPSMT" w:hAnsi="TimesNewRomanPSMT"/>
          <w:color w:val="000000"/>
          <w:sz w:val="20"/>
        </w:rPr>
        <w:t>After germination, 2-week-old rice</w:t>
      </w:r>
      <w:r>
        <w:rPr>
          <w:rFonts w:ascii="TimesNewRomanPSMT" w:hAnsi="TimesNewRomanPSMT" w:hint="eastAsia"/>
          <w:color w:val="000000"/>
          <w:sz w:val="20"/>
        </w:rPr>
        <w:t xml:space="preserve"> </w:t>
      </w:r>
      <w:r w:rsidRPr="00434247">
        <w:rPr>
          <w:rFonts w:ascii="TimesNewRomanPSMT" w:hAnsi="TimesNewRomanPSMT"/>
          <w:color w:val="000000"/>
          <w:sz w:val="20"/>
        </w:rPr>
        <w:t>seedlings in MS agar were transferred to fields</w:t>
      </w:r>
      <w:r>
        <w:rPr>
          <w:rFonts w:ascii="TimesNewRomanPSMT" w:hAnsi="TimesNewRomanPSMT" w:hint="eastAsia"/>
          <w:color w:val="000000"/>
          <w:sz w:val="20"/>
        </w:rPr>
        <w:t>.</w:t>
      </w:r>
    </w:p>
    <w:p w:rsidR="006B60E2" w:rsidRPr="004A3A3F" w:rsidRDefault="006B60E2" w:rsidP="006B60E2">
      <w:pPr>
        <w:spacing w:line="312" w:lineRule="auto"/>
        <w:rPr>
          <w:rStyle w:val="fontstyle01"/>
          <w:rFonts w:ascii="Times New Roman" w:hAnsi="Times New Roman" w:cs="Times New Roman"/>
          <w:color w:val="FF0000"/>
        </w:rPr>
      </w:pPr>
      <w:r w:rsidRPr="00873293">
        <w:rPr>
          <w:rStyle w:val="fontstyle01"/>
          <w:rFonts w:ascii="Times New Roman" w:hAnsi="Times New Roman" w:cs="Times New Roman"/>
          <w:b/>
          <w:color w:val="FF0000"/>
        </w:rPr>
        <w:t>Drought Treatment</w:t>
      </w:r>
      <w:r w:rsidRPr="00873293">
        <w:rPr>
          <w:rStyle w:val="fontstyle01"/>
          <w:rFonts w:ascii="Times New Roman" w:hAnsi="Times New Roman" w:cs="Times New Roman" w:hint="eastAsia"/>
          <w:b/>
          <w:color w:val="FF0000"/>
        </w:rPr>
        <w:t xml:space="preserve"> (</w:t>
      </w:r>
      <w:r w:rsidRPr="00873293">
        <w:rPr>
          <w:rStyle w:val="fontstyle01"/>
          <w:rFonts w:ascii="Times New Roman" w:hAnsi="Times New Roman" w:cs="Times New Roman" w:hint="eastAsia"/>
          <w:b/>
          <w:color w:val="FF0000"/>
        </w:rPr>
        <w:t>干湿处理</w:t>
      </w:r>
      <w:r w:rsidRPr="00873293">
        <w:rPr>
          <w:rStyle w:val="fontstyle01"/>
          <w:rFonts w:ascii="Times New Roman" w:hAnsi="Times New Roman" w:cs="Times New Roman" w:hint="eastAsia"/>
          <w:b/>
          <w:color w:val="FF0000"/>
        </w:rPr>
        <w:t>):</w:t>
      </w:r>
      <w:r w:rsidR="00E375BD">
        <w:rPr>
          <w:rStyle w:val="fontstyle01"/>
          <w:rFonts w:ascii="Times New Roman" w:hAnsi="Times New Roman" w:cs="Times New Roman" w:hint="eastAsia"/>
          <w:b/>
          <w:color w:val="FF0000"/>
        </w:rPr>
        <w:t>???</w:t>
      </w:r>
    </w:p>
    <w:p w:rsidR="006B60E2" w:rsidRDefault="006B60E2" w:rsidP="006B60E2">
      <w:pPr>
        <w:spacing w:line="312" w:lineRule="auto"/>
        <w:rPr>
          <w:rStyle w:val="fontstyle01"/>
          <w:rFonts w:ascii="Times New Roman" w:hAnsi="Times New Roman" w:cs="Times New Roman"/>
          <w:color w:val="000000" w:themeColor="text1"/>
          <w:sz w:val="21"/>
          <w:szCs w:val="21"/>
        </w:rPr>
      </w:pPr>
      <w:r w:rsidRPr="00434247">
        <w:rPr>
          <w:rStyle w:val="fontstyle01"/>
          <w:rFonts w:ascii="Times New Roman" w:hAnsi="Times New Roman" w:cs="Times New Roman"/>
          <w:color w:val="000000" w:themeColor="text1"/>
          <w:sz w:val="21"/>
          <w:szCs w:val="21"/>
        </w:rPr>
        <w:t xml:space="preserve">Bulk soil and root samples collection and processing were done following Zhang </w:t>
      </w:r>
      <w:r w:rsidRPr="00434247">
        <w:rPr>
          <w:rStyle w:val="fontstyle01"/>
          <w:rFonts w:ascii="Times New Roman" w:hAnsi="Times New Roman" w:cs="Times New Roman"/>
          <w:i/>
          <w:color w:val="000000" w:themeColor="text1"/>
          <w:sz w:val="21"/>
          <w:szCs w:val="21"/>
        </w:rPr>
        <w:t>et al</w:t>
      </w:r>
      <w:r w:rsidRPr="00434247">
        <w:rPr>
          <w:rStyle w:val="fontstyle01"/>
          <w:rFonts w:ascii="Times New Roman" w:hAnsi="Times New Roman" w:cs="Times New Roman"/>
          <w:color w:val="000000" w:themeColor="text1"/>
          <w:sz w:val="21"/>
          <w:szCs w:val="21"/>
        </w:rPr>
        <w:t xml:space="preserve"> (2018). DNA </w:t>
      </w:r>
      <w:proofErr w:type="gramStart"/>
      <w:r w:rsidRPr="00434247">
        <w:rPr>
          <w:rStyle w:val="fontstyle01"/>
          <w:rFonts w:ascii="Times New Roman" w:hAnsi="Times New Roman" w:cs="Times New Roman"/>
          <w:color w:val="000000" w:themeColor="text1"/>
          <w:sz w:val="21"/>
          <w:szCs w:val="21"/>
        </w:rPr>
        <w:t>were</w:t>
      </w:r>
      <w:proofErr w:type="gramEnd"/>
      <w:r w:rsidRPr="00434247">
        <w:rPr>
          <w:rStyle w:val="fontstyle01"/>
          <w:rFonts w:ascii="Times New Roman" w:hAnsi="Times New Roman" w:cs="Times New Roman"/>
          <w:color w:val="000000" w:themeColor="text1"/>
          <w:sz w:val="21"/>
          <w:szCs w:val="21"/>
        </w:rPr>
        <w:t xml:space="preserve"> extracted with the </w:t>
      </w:r>
      <w:proofErr w:type="spellStart"/>
      <w:r w:rsidRPr="00434247">
        <w:rPr>
          <w:rStyle w:val="fontstyle01"/>
          <w:rFonts w:ascii="Times New Roman" w:hAnsi="Times New Roman" w:cs="Times New Roman"/>
          <w:color w:val="000000" w:themeColor="text1"/>
          <w:sz w:val="21"/>
          <w:szCs w:val="21"/>
        </w:rPr>
        <w:t>FastDNA</w:t>
      </w:r>
      <w:proofErr w:type="spellEnd"/>
      <w:r w:rsidRPr="00434247">
        <w:rPr>
          <w:rStyle w:val="fontstyle01"/>
          <w:rFonts w:ascii="Times New Roman" w:hAnsi="Times New Roman" w:cs="Times New Roman"/>
          <w:color w:val="000000" w:themeColor="text1"/>
          <w:sz w:val="21"/>
          <w:szCs w:val="21"/>
        </w:rPr>
        <w:t xml:space="preserve"> SPIN Kit for Soil (MP </w:t>
      </w:r>
      <w:proofErr w:type="spellStart"/>
      <w:r w:rsidRPr="00434247">
        <w:rPr>
          <w:rStyle w:val="fontstyle01"/>
          <w:rFonts w:ascii="Times New Roman" w:hAnsi="Times New Roman" w:cs="Times New Roman"/>
          <w:color w:val="000000" w:themeColor="text1"/>
          <w:sz w:val="21"/>
          <w:szCs w:val="21"/>
        </w:rPr>
        <w:t>Biomedicals</w:t>
      </w:r>
      <w:proofErr w:type="spellEnd"/>
      <w:r w:rsidRPr="00434247">
        <w:rPr>
          <w:rStyle w:val="fontstyle01"/>
          <w:rFonts w:ascii="Times New Roman" w:hAnsi="Times New Roman" w:cs="Times New Roman"/>
          <w:color w:val="000000" w:themeColor="text1"/>
          <w:sz w:val="21"/>
          <w:szCs w:val="21"/>
        </w:rPr>
        <w:t>) according to the manufacturer’s instructions. Extracted DNA was stored in nuclease-free H</w:t>
      </w:r>
      <w:r w:rsidRPr="00434247">
        <w:rPr>
          <w:rStyle w:val="fontstyle01"/>
          <w:rFonts w:ascii="Times New Roman" w:hAnsi="Times New Roman" w:cs="Times New Roman"/>
          <w:color w:val="000000" w:themeColor="text1"/>
          <w:sz w:val="21"/>
          <w:szCs w:val="21"/>
          <w:vertAlign w:val="subscript"/>
        </w:rPr>
        <w:t>2</w:t>
      </w:r>
      <w:r w:rsidRPr="00434247">
        <w:rPr>
          <w:rStyle w:val="fontstyle01"/>
          <w:rFonts w:ascii="Times New Roman" w:hAnsi="Times New Roman" w:cs="Times New Roman"/>
          <w:color w:val="000000" w:themeColor="text1"/>
          <w:sz w:val="21"/>
          <w:szCs w:val="21"/>
        </w:rPr>
        <w:t>O at -80</w:t>
      </w:r>
      <w:r w:rsidRPr="00434247">
        <w:rPr>
          <w:rStyle w:val="fontstyle01"/>
          <w:rFonts w:ascii="宋体" w:eastAsia="宋体" w:hAnsi="宋体" w:cs="宋体" w:hint="eastAsia"/>
          <w:color w:val="000000" w:themeColor="text1"/>
          <w:sz w:val="21"/>
          <w:szCs w:val="21"/>
        </w:rPr>
        <w:t>℃</w:t>
      </w:r>
      <w:r w:rsidRPr="00434247">
        <w:rPr>
          <w:rStyle w:val="fontstyle01"/>
          <w:rFonts w:ascii="Times New Roman" w:hAnsi="Times New Roman" w:cs="Times New Roman"/>
          <w:color w:val="000000" w:themeColor="text1"/>
          <w:sz w:val="21"/>
          <w:szCs w:val="21"/>
        </w:rPr>
        <w:t xml:space="preserve"> until use. According to the experiment design, spike-in </w:t>
      </w:r>
      <w:r w:rsidRPr="00434247">
        <w:rPr>
          <w:rStyle w:val="fontstyle01"/>
          <w:rFonts w:ascii="Times New Roman" w:hAnsi="Times New Roman" w:cs="Times New Roman" w:hint="eastAsia"/>
          <w:color w:val="000000" w:themeColor="text1"/>
          <w:sz w:val="21"/>
          <w:szCs w:val="21"/>
        </w:rPr>
        <w:t xml:space="preserve">BI12-4 with </w:t>
      </w:r>
      <w:r w:rsidRPr="00434247">
        <w:rPr>
          <w:rStyle w:val="fontstyle01"/>
          <w:rFonts w:ascii="Times New Roman" w:hAnsi="Times New Roman" w:cs="Times New Roman"/>
          <w:color w:val="000000" w:themeColor="text1"/>
          <w:sz w:val="21"/>
          <w:szCs w:val="21"/>
        </w:rPr>
        <w:t>predefine</w:t>
      </w:r>
      <w:r w:rsidRPr="00434247">
        <w:rPr>
          <w:rStyle w:val="fontstyle01"/>
          <w:rFonts w:ascii="Times New Roman" w:hAnsi="Times New Roman" w:cs="Times New Roman" w:hint="eastAsia"/>
          <w:color w:val="000000" w:themeColor="text1"/>
          <w:sz w:val="21"/>
          <w:szCs w:val="21"/>
        </w:rPr>
        <w:t>d amounts</w:t>
      </w:r>
      <w:r>
        <w:rPr>
          <w:rStyle w:val="fontstyle01"/>
          <w:rFonts w:ascii="Times New Roman" w:hAnsi="Times New Roman" w:cs="Times New Roman" w:hint="eastAsia"/>
          <w:color w:val="FF0000"/>
          <w:sz w:val="21"/>
          <w:szCs w:val="21"/>
        </w:rPr>
        <w:t xml:space="preserve"> (? cp/reaction)</w:t>
      </w:r>
      <w:r w:rsidRPr="004A3A3F">
        <w:rPr>
          <w:rStyle w:val="fontstyle01"/>
          <w:rFonts w:ascii="Times New Roman" w:hAnsi="Times New Roman" w:cs="Times New Roman"/>
          <w:color w:val="FF0000"/>
          <w:sz w:val="21"/>
          <w:szCs w:val="21"/>
        </w:rPr>
        <w:t xml:space="preserve"> </w:t>
      </w:r>
      <w:r w:rsidRPr="00434247">
        <w:rPr>
          <w:rStyle w:val="fontstyle01"/>
          <w:rFonts w:ascii="Times New Roman" w:hAnsi="Times New Roman" w:cs="Times New Roman"/>
          <w:color w:val="000000" w:themeColor="text1"/>
          <w:sz w:val="21"/>
          <w:szCs w:val="21"/>
        </w:rPr>
        <w:t xml:space="preserve">was added into </w:t>
      </w:r>
      <w:r w:rsidRPr="00434247">
        <w:rPr>
          <w:rStyle w:val="fontstyle01"/>
          <w:rFonts w:ascii="Times New Roman" w:hAnsi="Times New Roman" w:cs="Times New Roman" w:hint="eastAsia"/>
          <w:color w:val="000000" w:themeColor="text1"/>
          <w:sz w:val="21"/>
          <w:szCs w:val="21"/>
        </w:rPr>
        <w:t>each DNA extracts.</w:t>
      </w:r>
      <w:r w:rsidRPr="00434247">
        <w:rPr>
          <w:rStyle w:val="fontstyle01"/>
          <w:rFonts w:ascii="Times New Roman" w:hAnsi="Times New Roman" w:cs="Times New Roman"/>
          <w:color w:val="000000" w:themeColor="text1"/>
          <w:sz w:val="21"/>
          <w:szCs w:val="21"/>
        </w:rPr>
        <w:t xml:space="preserve"> </w:t>
      </w:r>
    </w:p>
    <w:p w:rsidR="006B60E2" w:rsidRPr="00434247" w:rsidRDefault="006B60E2" w:rsidP="006B60E2">
      <w:pPr>
        <w:spacing w:line="312" w:lineRule="auto"/>
        <w:rPr>
          <w:rStyle w:val="fontstyle01"/>
          <w:rFonts w:ascii="Times New Roman" w:hAnsi="Times New Roman" w:cs="Times New Roman"/>
          <w:color w:val="000000" w:themeColor="text1"/>
        </w:rPr>
      </w:pPr>
    </w:p>
    <w:p w:rsidR="006B60E2" w:rsidRPr="00EB6E4D" w:rsidRDefault="006B60E2" w:rsidP="006B60E2">
      <w:pPr>
        <w:spacing w:line="312" w:lineRule="auto"/>
        <w:rPr>
          <w:rFonts w:ascii="Times New Roman" w:hAnsi="Times New Roman" w:cs="Times New Roman"/>
          <w:b/>
          <w:sz w:val="24"/>
          <w:szCs w:val="24"/>
        </w:rPr>
      </w:pPr>
      <w:r>
        <w:rPr>
          <w:rFonts w:ascii="Times New Roman" w:hAnsi="Times New Roman" w:cs="Times New Roman" w:hint="eastAsia"/>
          <w:b/>
          <w:sz w:val="24"/>
          <w:szCs w:val="24"/>
        </w:rPr>
        <w:t xml:space="preserve">16S and ITS </w:t>
      </w:r>
      <w:proofErr w:type="spellStart"/>
      <w:r>
        <w:rPr>
          <w:rFonts w:ascii="Times New Roman" w:hAnsi="Times New Roman" w:cs="Times New Roman" w:hint="eastAsia"/>
          <w:b/>
          <w:sz w:val="24"/>
          <w:szCs w:val="24"/>
        </w:rPr>
        <w:t>a</w:t>
      </w:r>
      <w:r w:rsidRPr="00EB6E4D">
        <w:rPr>
          <w:rFonts w:ascii="Times New Roman" w:hAnsi="Times New Roman" w:cs="Times New Roman"/>
          <w:b/>
          <w:sz w:val="24"/>
          <w:szCs w:val="24"/>
        </w:rPr>
        <w:t>mplicon</w:t>
      </w:r>
      <w:proofErr w:type="spellEnd"/>
      <w:r w:rsidRPr="00EB6E4D">
        <w:rPr>
          <w:rFonts w:ascii="Times New Roman" w:hAnsi="Times New Roman" w:cs="Times New Roman"/>
          <w:b/>
          <w:sz w:val="24"/>
          <w:szCs w:val="24"/>
        </w:rPr>
        <w:t xml:space="preserve"> library</w:t>
      </w:r>
      <w:r>
        <w:rPr>
          <w:rFonts w:ascii="Times New Roman" w:hAnsi="Times New Roman" w:cs="Times New Roman" w:hint="eastAsia"/>
          <w:b/>
          <w:sz w:val="24"/>
          <w:szCs w:val="24"/>
        </w:rPr>
        <w:t xml:space="preserve"> construction</w:t>
      </w:r>
      <w:r w:rsidRPr="00EB6E4D">
        <w:rPr>
          <w:rFonts w:ascii="Times New Roman" w:hAnsi="Times New Roman" w:cs="Times New Roman"/>
          <w:b/>
          <w:sz w:val="24"/>
          <w:szCs w:val="24"/>
        </w:rPr>
        <w:t xml:space="preserve"> </w:t>
      </w:r>
      <w:r>
        <w:rPr>
          <w:rFonts w:ascii="Times New Roman" w:hAnsi="Times New Roman" w:cs="Times New Roman" w:hint="eastAsia"/>
          <w:b/>
          <w:sz w:val="24"/>
          <w:szCs w:val="24"/>
        </w:rPr>
        <w:t xml:space="preserve">and </w:t>
      </w:r>
      <w:proofErr w:type="spellStart"/>
      <w:r>
        <w:rPr>
          <w:rFonts w:ascii="Times New Roman" w:hAnsi="Times New Roman" w:cs="Times New Roman" w:hint="eastAsia"/>
          <w:b/>
          <w:sz w:val="24"/>
          <w:szCs w:val="24"/>
        </w:rPr>
        <w:t>Illumina</w:t>
      </w:r>
      <w:proofErr w:type="spellEnd"/>
      <w:r>
        <w:rPr>
          <w:rFonts w:ascii="Times New Roman" w:hAnsi="Times New Roman" w:cs="Times New Roman" w:hint="eastAsia"/>
          <w:b/>
          <w:sz w:val="24"/>
          <w:szCs w:val="24"/>
        </w:rPr>
        <w:t xml:space="preserve"> sequencing</w:t>
      </w:r>
    </w:p>
    <w:p w:rsidR="006B60E2" w:rsidRPr="001B4501" w:rsidRDefault="006B60E2" w:rsidP="006B60E2">
      <w:pPr>
        <w:spacing w:line="312" w:lineRule="auto"/>
        <w:rPr>
          <w:rStyle w:val="fontstyle01"/>
          <w:rFonts w:ascii="Times New Roman" w:hAnsi="Times New Roman" w:cs="Times New Roman"/>
          <w:sz w:val="21"/>
          <w:szCs w:val="21"/>
        </w:rPr>
      </w:pPr>
      <w:r w:rsidRPr="001B4501">
        <w:rPr>
          <w:rStyle w:val="fontstyle01"/>
          <w:rFonts w:ascii="Times New Roman" w:hAnsi="Times New Roman" w:cs="Times New Roman"/>
          <w:sz w:val="21"/>
          <w:szCs w:val="21"/>
        </w:rPr>
        <w:t xml:space="preserve">Samples were </w:t>
      </w:r>
      <w:r w:rsidRPr="00536ABA">
        <w:rPr>
          <w:rStyle w:val="fontstyle01"/>
          <w:rFonts w:ascii="Times New Roman" w:hAnsi="Times New Roman" w:cs="Times New Roman"/>
          <w:sz w:val="21"/>
          <w:szCs w:val="21"/>
          <w:highlight w:val="lightGray"/>
        </w:rPr>
        <w:t>split into two aliquots and each</w:t>
      </w:r>
      <w:r w:rsidRPr="001B4501">
        <w:rPr>
          <w:rStyle w:val="fontstyle01"/>
          <w:rFonts w:ascii="Times New Roman" w:hAnsi="Times New Roman" w:cs="Times New Roman"/>
          <w:sz w:val="21"/>
          <w:szCs w:val="21"/>
        </w:rPr>
        <w:t xml:space="preserve"> amplified either with 799F/1193R for bacteria</w:t>
      </w:r>
      <w:r>
        <w:rPr>
          <w:rStyle w:val="fontstyle01"/>
          <w:rFonts w:ascii="Times New Roman" w:hAnsi="Times New Roman" w:cs="Times New Roman" w:hint="eastAsia"/>
          <w:sz w:val="21"/>
          <w:szCs w:val="21"/>
        </w:rPr>
        <w:t xml:space="preserve"> </w:t>
      </w:r>
      <w:r w:rsidR="006F4D88">
        <w:rPr>
          <w:rStyle w:val="fontstyle01"/>
          <w:rFonts w:ascii="Times New Roman" w:hAnsi="Times New Roman" w:cs="Times New Roman" w:hint="eastAsia"/>
          <w:sz w:val="21"/>
          <w:szCs w:val="21"/>
        </w:rPr>
        <w:t>(</w:t>
      </w:r>
      <w:r w:rsidR="006F4D88" w:rsidRPr="001B4501">
        <w:rPr>
          <w:rStyle w:val="fontstyle01"/>
          <w:rFonts w:ascii="Times New Roman" w:hAnsi="Times New Roman" w:cs="Times New Roman"/>
          <w:color w:val="0070C0"/>
          <w:sz w:val="21"/>
          <w:szCs w:val="21"/>
        </w:rPr>
        <w:t>文献引用</w:t>
      </w:r>
      <w:r w:rsidR="006F4D88">
        <w:rPr>
          <w:rStyle w:val="fontstyle01"/>
          <w:rFonts w:ascii="Times New Roman" w:hAnsi="Times New Roman" w:cs="Times New Roman" w:hint="eastAsia"/>
          <w:sz w:val="21"/>
          <w:szCs w:val="21"/>
        </w:rPr>
        <w:t xml:space="preserve">) </w:t>
      </w:r>
      <w:r w:rsidRPr="001B4501">
        <w:rPr>
          <w:rStyle w:val="fontstyle01"/>
          <w:rFonts w:ascii="Times New Roman" w:hAnsi="Times New Roman" w:cs="Times New Roman"/>
          <w:sz w:val="21"/>
          <w:szCs w:val="21"/>
        </w:rPr>
        <w:t>or with ITS1F/ITS2 for fung</w:t>
      </w:r>
      <w:r w:rsidR="002E0A8D">
        <w:rPr>
          <w:rStyle w:val="fontstyle01"/>
          <w:rFonts w:ascii="Times New Roman" w:hAnsi="Times New Roman" w:cs="Times New Roman" w:hint="eastAsia"/>
          <w:sz w:val="21"/>
          <w:szCs w:val="21"/>
        </w:rPr>
        <w:t>i (</w:t>
      </w:r>
      <w:r w:rsidR="002E0A8D" w:rsidRPr="001B4501">
        <w:rPr>
          <w:rStyle w:val="fontstyle01"/>
          <w:rFonts w:ascii="Times New Roman" w:hAnsi="Times New Roman" w:cs="Times New Roman"/>
          <w:color w:val="0070C0"/>
          <w:sz w:val="21"/>
          <w:szCs w:val="21"/>
        </w:rPr>
        <w:t>文献引用</w:t>
      </w:r>
      <w:r w:rsidR="002E0A8D">
        <w:rPr>
          <w:rStyle w:val="fontstyle01"/>
          <w:rFonts w:ascii="Times New Roman" w:hAnsi="Times New Roman" w:cs="Times New Roman" w:hint="eastAsia"/>
          <w:sz w:val="21"/>
          <w:szCs w:val="21"/>
        </w:rPr>
        <w:t>)</w:t>
      </w:r>
      <w:r w:rsidRPr="001B4501">
        <w:rPr>
          <w:rStyle w:val="fontstyle01"/>
          <w:rFonts w:ascii="Times New Roman" w:hAnsi="Times New Roman" w:cs="Times New Roman"/>
          <w:sz w:val="21"/>
          <w:szCs w:val="21"/>
        </w:rPr>
        <w:t xml:space="preserve">. 16S </w:t>
      </w:r>
      <w:proofErr w:type="spellStart"/>
      <w:r w:rsidRPr="001B4501">
        <w:rPr>
          <w:rStyle w:val="fontstyle01"/>
          <w:rFonts w:ascii="Times New Roman" w:hAnsi="Times New Roman" w:cs="Times New Roman"/>
          <w:sz w:val="21"/>
          <w:szCs w:val="21"/>
        </w:rPr>
        <w:t>rRNA</w:t>
      </w:r>
      <w:proofErr w:type="spellEnd"/>
      <w:r w:rsidRPr="001B4501">
        <w:rPr>
          <w:rStyle w:val="fontstyle01"/>
          <w:rFonts w:ascii="Times New Roman" w:hAnsi="Times New Roman" w:cs="Times New Roman"/>
          <w:sz w:val="21"/>
          <w:szCs w:val="21"/>
        </w:rPr>
        <w:t xml:space="preserve"> gene </w:t>
      </w:r>
      <w:r w:rsidRPr="001B4501">
        <w:rPr>
          <w:rFonts w:ascii="Times New Roman" w:hAnsi="Times New Roman" w:cs="Times New Roman"/>
          <w:color w:val="231F20"/>
          <w:szCs w:val="21"/>
        </w:rPr>
        <w:t>libraries construction was followed a previously described two-step PCR strategy</w:t>
      </w:r>
      <w:r w:rsidRPr="001B4501">
        <w:rPr>
          <w:rFonts w:ascii="Times New Roman" w:hAnsi="Times New Roman" w:cs="Times New Roman"/>
          <w:color w:val="0070C0"/>
          <w:szCs w:val="21"/>
        </w:rPr>
        <w:t xml:space="preserve"> (Zhang et al., 2018)</w:t>
      </w:r>
      <w:r w:rsidRPr="001B4501">
        <w:rPr>
          <w:rFonts w:ascii="Times New Roman" w:hAnsi="Times New Roman" w:cs="Times New Roman"/>
          <w:szCs w:val="21"/>
        </w:rPr>
        <w:t>.</w:t>
      </w:r>
      <w:r w:rsidRPr="001B4501">
        <w:rPr>
          <w:rStyle w:val="fontstyle01"/>
          <w:rFonts w:ascii="Times New Roman" w:hAnsi="Times New Roman" w:cs="Times New Roman"/>
          <w:sz w:val="21"/>
          <w:szCs w:val="21"/>
        </w:rPr>
        <w:t xml:space="preserve"> For fungal libraries, the ITS1 region was amplified according to a modified two-step PCR program: </w:t>
      </w:r>
      <w:r>
        <w:rPr>
          <w:rStyle w:val="fontstyle01"/>
          <w:rFonts w:ascii="Times New Roman" w:hAnsi="Times New Roman" w:cs="Times New Roman" w:hint="eastAsia"/>
          <w:sz w:val="21"/>
          <w:szCs w:val="21"/>
        </w:rPr>
        <w:t>a</w:t>
      </w:r>
      <w:r w:rsidRPr="001B4501">
        <w:rPr>
          <w:rStyle w:val="fontstyle01"/>
          <w:rFonts w:ascii="Times New Roman" w:hAnsi="Times New Roman" w:cs="Times New Roman"/>
          <w:sz w:val="21"/>
          <w:szCs w:val="21"/>
        </w:rPr>
        <w:t xml:space="preserve">fter an initial </w:t>
      </w:r>
      <w:proofErr w:type="spellStart"/>
      <w:r w:rsidRPr="001B4501">
        <w:rPr>
          <w:rStyle w:val="fontstyle01"/>
          <w:rFonts w:ascii="Times New Roman" w:hAnsi="Times New Roman" w:cs="Times New Roman"/>
          <w:sz w:val="21"/>
          <w:szCs w:val="21"/>
        </w:rPr>
        <w:t>denaturation</w:t>
      </w:r>
      <w:proofErr w:type="spellEnd"/>
      <w:r w:rsidRPr="001B4501">
        <w:rPr>
          <w:rStyle w:val="fontstyle01"/>
          <w:rFonts w:ascii="Times New Roman" w:hAnsi="Times New Roman" w:cs="Times New Roman"/>
          <w:sz w:val="21"/>
          <w:szCs w:val="21"/>
        </w:rPr>
        <w:t xml:space="preserve"> step at 98°C for 30 s, the targeted region was amplified by 30 cycles of 98°C for 10 s, 50°C for 15 s an</w:t>
      </w:r>
      <w:r w:rsidRPr="001B4501">
        <w:rPr>
          <w:rFonts w:ascii="Times New Roman" w:hAnsi="Times New Roman" w:cs="Times New Roman"/>
          <w:color w:val="000000"/>
          <w:szCs w:val="21"/>
        </w:rPr>
        <w:t xml:space="preserve">d 72°C for 60 s, followed by a final elongation step of 5 min at 72°C. The first PCR products were </w:t>
      </w:r>
      <w:r w:rsidRPr="001B4501">
        <w:rPr>
          <w:rFonts w:ascii="Times New Roman" w:hAnsi="Times New Roman" w:cs="Times New Roman"/>
          <w:color w:val="231F20"/>
          <w:szCs w:val="21"/>
        </w:rPr>
        <w:t xml:space="preserve">cleaned with </w:t>
      </w:r>
      <w:proofErr w:type="spellStart"/>
      <w:r w:rsidRPr="001B4501">
        <w:rPr>
          <w:rFonts w:ascii="Times New Roman" w:hAnsi="Times New Roman" w:cs="Times New Roman"/>
          <w:color w:val="231F20"/>
          <w:szCs w:val="21"/>
        </w:rPr>
        <w:t>AmPure</w:t>
      </w:r>
      <w:proofErr w:type="spellEnd"/>
      <w:r w:rsidRPr="001B4501">
        <w:rPr>
          <w:rFonts w:ascii="Times New Roman" w:hAnsi="Times New Roman" w:cs="Times New Roman"/>
          <w:color w:val="231F20"/>
          <w:szCs w:val="21"/>
        </w:rPr>
        <w:t xml:space="preserve"> XP kit (Beckman Coulter) and </w:t>
      </w:r>
      <w:r w:rsidRPr="001B4501">
        <w:rPr>
          <w:rFonts w:ascii="Times New Roman" w:hAnsi="Times New Roman" w:cs="Times New Roman"/>
          <w:color w:val="000000"/>
          <w:szCs w:val="21"/>
        </w:rPr>
        <w:t xml:space="preserve">diluted to 10 </w:t>
      </w:r>
      <w:proofErr w:type="spellStart"/>
      <w:r w:rsidRPr="001B4501">
        <w:rPr>
          <w:rFonts w:ascii="Times New Roman" w:hAnsi="Times New Roman" w:cs="Times New Roman"/>
          <w:color w:val="000000"/>
          <w:szCs w:val="21"/>
        </w:rPr>
        <w:t>ng</w:t>
      </w:r>
      <w:proofErr w:type="spellEnd"/>
      <w:r w:rsidRPr="001B4501">
        <w:rPr>
          <w:rFonts w:ascii="Times New Roman" w:hAnsi="Times New Roman" w:cs="Times New Roman"/>
          <w:color w:val="000000"/>
          <w:szCs w:val="21"/>
        </w:rPr>
        <w:t xml:space="preserve"> µl</w:t>
      </w:r>
      <w:r w:rsidRPr="001B4501">
        <w:rPr>
          <w:rFonts w:ascii="Times New Roman" w:hAnsi="Times New Roman" w:cs="Times New Roman"/>
          <w:color w:val="000000"/>
          <w:szCs w:val="21"/>
          <w:vertAlign w:val="superscript"/>
        </w:rPr>
        <w:t>-1</w:t>
      </w:r>
      <w:r w:rsidRPr="001B4501">
        <w:rPr>
          <w:rFonts w:ascii="Times New Roman" w:hAnsi="Times New Roman" w:cs="Times New Roman"/>
          <w:color w:val="000000"/>
          <w:szCs w:val="21"/>
        </w:rPr>
        <w:t xml:space="preserve"> as templates for the second-step PCR. All samples were amplified in triplicate</w:t>
      </w:r>
      <w:r>
        <w:rPr>
          <w:rFonts w:ascii="Times New Roman" w:hAnsi="Times New Roman" w:cs="Times New Roman"/>
          <w:color w:val="000000"/>
          <w:szCs w:val="21"/>
        </w:rPr>
        <w:t xml:space="preserve"> for ten cycles under </w:t>
      </w:r>
      <w:r>
        <w:rPr>
          <w:rFonts w:ascii="Times New Roman" w:hAnsi="Times New Roman" w:cs="Times New Roman"/>
          <w:color w:val="000000"/>
          <w:szCs w:val="21"/>
        </w:rPr>
        <w:lastRenderedPageBreak/>
        <w:t xml:space="preserve">identical </w:t>
      </w:r>
      <w:r w:rsidRPr="001B4501">
        <w:rPr>
          <w:rFonts w:ascii="Times New Roman" w:hAnsi="Times New Roman" w:cs="Times New Roman"/>
          <w:color w:val="000000"/>
          <w:szCs w:val="21"/>
        </w:rPr>
        <w:t xml:space="preserve">conditions to those of the first step PCR. PCR products were verified by a 1.2% (w/v) </w:t>
      </w:r>
      <w:proofErr w:type="spellStart"/>
      <w:r w:rsidRPr="001B4501">
        <w:rPr>
          <w:rFonts w:ascii="Times New Roman" w:hAnsi="Times New Roman" w:cs="Times New Roman"/>
          <w:color w:val="000000"/>
          <w:szCs w:val="21"/>
        </w:rPr>
        <w:t>agarose</w:t>
      </w:r>
      <w:proofErr w:type="spellEnd"/>
      <w:r w:rsidRPr="001B4501">
        <w:rPr>
          <w:rFonts w:ascii="Times New Roman" w:hAnsi="Times New Roman" w:cs="Times New Roman"/>
          <w:color w:val="000000"/>
          <w:szCs w:val="21"/>
        </w:rPr>
        <w:t xml:space="preserve"> gel</w:t>
      </w:r>
      <w:r w:rsidRPr="001B4501">
        <w:rPr>
          <w:rFonts w:ascii="Times New Roman" w:hAnsi="Times New Roman" w:cs="Times New Roman"/>
          <w:szCs w:val="21"/>
        </w:rPr>
        <w:t xml:space="preserve"> and then purified with </w:t>
      </w:r>
      <w:proofErr w:type="spellStart"/>
      <w:r w:rsidRPr="001B4501">
        <w:rPr>
          <w:rFonts w:ascii="Times New Roman" w:hAnsi="Times New Roman" w:cs="Times New Roman"/>
          <w:szCs w:val="21"/>
        </w:rPr>
        <w:t>AmPure</w:t>
      </w:r>
      <w:proofErr w:type="spellEnd"/>
      <w:r w:rsidRPr="001B4501">
        <w:rPr>
          <w:rFonts w:ascii="Times New Roman" w:hAnsi="Times New Roman" w:cs="Times New Roman"/>
          <w:szCs w:val="21"/>
        </w:rPr>
        <w:t xml:space="preserve"> </w:t>
      </w:r>
      <w:r w:rsidRPr="00536ABA">
        <w:rPr>
          <w:rFonts w:ascii="Times New Roman" w:hAnsi="Times New Roman" w:cs="Times New Roman"/>
          <w:szCs w:val="21"/>
        </w:rPr>
        <w:t>magnetic</w:t>
      </w:r>
      <w:r w:rsidRPr="00536ABA">
        <w:rPr>
          <w:rFonts w:ascii="Times New Roman" w:hAnsi="Times New Roman" w:cs="Times New Roman" w:hint="eastAsia"/>
          <w:szCs w:val="21"/>
        </w:rPr>
        <w:t xml:space="preserve"> </w:t>
      </w:r>
      <w:r>
        <w:rPr>
          <w:rFonts w:ascii="Times New Roman" w:hAnsi="Times New Roman" w:cs="Times New Roman" w:hint="eastAsia"/>
          <w:szCs w:val="21"/>
        </w:rPr>
        <w:t>beads</w:t>
      </w:r>
      <w:r w:rsidRPr="001B4501">
        <w:rPr>
          <w:rFonts w:ascii="Times New Roman" w:hAnsi="Times New Roman" w:cs="Times New Roman"/>
          <w:szCs w:val="21"/>
        </w:rPr>
        <w:t xml:space="preserve">, quantified and pooled in </w:t>
      </w:r>
      <w:proofErr w:type="spellStart"/>
      <w:r w:rsidRPr="001B4501">
        <w:rPr>
          <w:rFonts w:ascii="Times New Roman" w:hAnsi="Times New Roman" w:cs="Times New Roman"/>
          <w:szCs w:val="21"/>
        </w:rPr>
        <w:t>equimolar</w:t>
      </w:r>
      <w:proofErr w:type="spellEnd"/>
      <w:r w:rsidRPr="001B4501">
        <w:rPr>
          <w:rFonts w:ascii="Times New Roman" w:hAnsi="Times New Roman" w:cs="Times New Roman"/>
          <w:szCs w:val="21"/>
        </w:rPr>
        <w:t xml:space="preserve"> concentrations. </w:t>
      </w:r>
      <w:r w:rsidRPr="001B4501">
        <w:rPr>
          <w:rStyle w:val="fontstyle01"/>
          <w:rFonts w:ascii="Times New Roman" w:hAnsi="Times New Roman" w:cs="Times New Roman"/>
          <w:sz w:val="21"/>
          <w:szCs w:val="21"/>
        </w:rPr>
        <w:t xml:space="preserve">Final pooled libraries were sent for sequencing by an </w:t>
      </w:r>
      <w:proofErr w:type="spellStart"/>
      <w:r w:rsidRPr="001B4501">
        <w:rPr>
          <w:rStyle w:val="fontstyle01"/>
          <w:rFonts w:ascii="Times New Roman" w:hAnsi="Times New Roman" w:cs="Times New Roman"/>
          <w:sz w:val="21"/>
          <w:szCs w:val="21"/>
        </w:rPr>
        <w:t>Illumina</w:t>
      </w:r>
      <w:proofErr w:type="spellEnd"/>
      <w:r w:rsidRPr="001B4501">
        <w:rPr>
          <w:rStyle w:val="fontstyle01"/>
          <w:rFonts w:ascii="Times New Roman" w:hAnsi="Times New Roman" w:cs="Times New Roman"/>
          <w:sz w:val="21"/>
          <w:szCs w:val="21"/>
        </w:rPr>
        <w:t xml:space="preserve"> </w:t>
      </w:r>
      <w:proofErr w:type="spellStart"/>
      <w:r w:rsidRPr="001B4501">
        <w:rPr>
          <w:rStyle w:val="fontstyle01"/>
          <w:rFonts w:ascii="Times New Roman" w:hAnsi="Times New Roman" w:cs="Times New Roman"/>
          <w:sz w:val="21"/>
          <w:szCs w:val="21"/>
        </w:rPr>
        <w:t>Hiseq</w:t>
      </w:r>
      <w:proofErr w:type="spellEnd"/>
      <w:r w:rsidRPr="001B4501">
        <w:rPr>
          <w:rStyle w:val="fontstyle01"/>
          <w:rFonts w:ascii="Times New Roman" w:hAnsi="Times New Roman" w:cs="Times New Roman"/>
          <w:sz w:val="21"/>
          <w:szCs w:val="21"/>
        </w:rPr>
        <w:t xml:space="preserve"> 2500 platform (BGI-Shenzhen, Shenzhen, China).</w:t>
      </w:r>
    </w:p>
    <w:p w:rsidR="006B60E2" w:rsidRPr="003E2A0B" w:rsidRDefault="006B60E2" w:rsidP="006B60E2">
      <w:pPr>
        <w:spacing w:line="312" w:lineRule="auto"/>
        <w:rPr>
          <w:rStyle w:val="fontstyle01"/>
          <w:rFonts w:ascii="Times New Roman" w:hAnsi="Times New Roman" w:cs="Times New Roman"/>
        </w:rPr>
      </w:pPr>
    </w:p>
    <w:p w:rsidR="006B60E2" w:rsidRPr="00EB6E4D" w:rsidRDefault="006B60E2" w:rsidP="006B60E2">
      <w:pPr>
        <w:spacing w:line="312" w:lineRule="auto"/>
        <w:rPr>
          <w:rFonts w:ascii="Times New Roman" w:hAnsi="Times New Roman" w:cs="Times New Roman"/>
          <w:b/>
          <w:sz w:val="24"/>
          <w:szCs w:val="24"/>
        </w:rPr>
      </w:pPr>
      <w:r w:rsidRPr="00EB6E4D">
        <w:rPr>
          <w:rFonts w:ascii="Times New Roman" w:hAnsi="Times New Roman" w:cs="Times New Roman"/>
          <w:b/>
          <w:sz w:val="24"/>
          <w:szCs w:val="24"/>
        </w:rPr>
        <w:t>Quantification of plant marker gene</w:t>
      </w:r>
      <w:r>
        <w:rPr>
          <w:rFonts w:ascii="Times New Roman" w:hAnsi="Times New Roman" w:cs="Times New Roman" w:hint="eastAsia"/>
          <w:b/>
          <w:sz w:val="24"/>
          <w:szCs w:val="24"/>
        </w:rPr>
        <w:t xml:space="preserve"> by quantitative real-time PCR</w:t>
      </w:r>
    </w:p>
    <w:p w:rsidR="006B60E2" w:rsidRPr="00EB6E4D" w:rsidRDefault="006B60E2" w:rsidP="006B60E2">
      <w:pPr>
        <w:spacing w:line="312" w:lineRule="auto"/>
        <w:rPr>
          <w:rStyle w:val="fontstyle01"/>
          <w:rFonts w:ascii="Times New Roman" w:hAnsi="Times New Roman" w:cs="Times New Roman"/>
          <w:sz w:val="21"/>
          <w:szCs w:val="21"/>
        </w:rPr>
      </w:pPr>
      <w:r w:rsidRPr="00EB6E4D">
        <w:rPr>
          <w:rStyle w:val="fontstyle01"/>
          <w:rFonts w:ascii="Times New Roman" w:hAnsi="Times New Roman" w:cs="Times New Roman"/>
          <w:sz w:val="21"/>
          <w:szCs w:val="21"/>
        </w:rPr>
        <w:t xml:space="preserve">To calibrate the quantitative data, RID1 gene copies in </w:t>
      </w:r>
      <w:r>
        <w:rPr>
          <w:rStyle w:val="fontstyle01"/>
          <w:rFonts w:ascii="Times New Roman" w:hAnsi="Times New Roman" w:cs="Times New Roman" w:hint="eastAsia"/>
          <w:sz w:val="21"/>
          <w:szCs w:val="21"/>
        </w:rPr>
        <w:t xml:space="preserve">each </w:t>
      </w:r>
      <w:r w:rsidRPr="00EB6E4D">
        <w:rPr>
          <w:rStyle w:val="fontstyle01"/>
          <w:rFonts w:ascii="Times New Roman" w:hAnsi="Times New Roman" w:cs="Times New Roman"/>
          <w:sz w:val="21"/>
          <w:szCs w:val="21"/>
        </w:rPr>
        <w:t>rice root</w:t>
      </w:r>
      <w:r>
        <w:rPr>
          <w:rStyle w:val="fontstyle01"/>
          <w:rFonts w:ascii="Times New Roman" w:hAnsi="Times New Roman" w:cs="Times New Roman" w:hint="eastAsia"/>
          <w:sz w:val="21"/>
          <w:szCs w:val="21"/>
        </w:rPr>
        <w:t xml:space="preserve"> sample</w:t>
      </w:r>
      <w:r w:rsidRPr="00EB6E4D">
        <w:rPr>
          <w:rStyle w:val="fontstyle01"/>
          <w:rFonts w:ascii="Times New Roman" w:hAnsi="Times New Roman" w:cs="Times New Roman"/>
          <w:sz w:val="21"/>
          <w:szCs w:val="21"/>
        </w:rPr>
        <w:t xml:space="preserve"> were determined by </w:t>
      </w:r>
      <w:proofErr w:type="spellStart"/>
      <w:r w:rsidRPr="00EB6E4D">
        <w:rPr>
          <w:rStyle w:val="fontstyle01"/>
          <w:rFonts w:ascii="Times New Roman" w:hAnsi="Times New Roman" w:cs="Times New Roman"/>
          <w:sz w:val="21"/>
          <w:szCs w:val="21"/>
        </w:rPr>
        <w:t>qPCR</w:t>
      </w:r>
      <w:proofErr w:type="spellEnd"/>
      <w:r w:rsidRPr="00EB6E4D">
        <w:rPr>
          <w:rStyle w:val="fontstyle01"/>
          <w:rFonts w:ascii="Times New Roman" w:hAnsi="Times New Roman" w:cs="Times New Roman"/>
          <w:sz w:val="21"/>
          <w:szCs w:val="21"/>
        </w:rPr>
        <w:t xml:space="preserve"> on a </w:t>
      </w:r>
      <w:proofErr w:type="spellStart"/>
      <w:r w:rsidRPr="00EB6E4D">
        <w:rPr>
          <w:rStyle w:val="fontstyle01"/>
          <w:rFonts w:ascii="Times New Roman" w:hAnsi="Times New Roman" w:cs="Times New Roman"/>
          <w:sz w:val="21"/>
          <w:szCs w:val="21"/>
        </w:rPr>
        <w:t>LightCycler</w:t>
      </w:r>
      <w:proofErr w:type="spellEnd"/>
      <w:r w:rsidRPr="00EB6E4D">
        <w:rPr>
          <w:rStyle w:val="fontstyle01"/>
          <w:rFonts w:ascii="Times New Roman" w:hAnsi="Times New Roman" w:cs="Times New Roman"/>
          <w:sz w:val="21"/>
          <w:szCs w:val="21"/>
        </w:rPr>
        <w:t xml:space="preserve"> 480 II Instrument (Roche). </w:t>
      </w:r>
      <w:r>
        <w:rPr>
          <w:rStyle w:val="fontstyle01"/>
          <w:rFonts w:ascii="Times New Roman" w:hAnsi="Times New Roman" w:cs="Times New Roman" w:hint="eastAsia"/>
          <w:sz w:val="21"/>
          <w:szCs w:val="21"/>
        </w:rPr>
        <w:t>The DNA</w:t>
      </w:r>
      <w:r w:rsidRPr="00FF5086">
        <w:rPr>
          <w:rStyle w:val="fontstyle01"/>
          <w:rFonts w:ascii="Times New Roman" w:hAnsi="Times New Roman" w:cs="Times New Roman" w:hint="eastAsia"/>
          <w:sz w:val="21"/>
          <w:szCs w:val="21"/>
        </w:rPr>
        <w:t xml:space="preserve"> </w:t>
      </w:r>
      <w:r>
        <w:rPr>
          <w:rStyle w:val="fontstyle01"/>
          <w:rFonts w:ascii="Times New Roman" w:hAnsi="Times New Roman" w:cs="Times New Roman" w:hint="eastAsia"/>
          <w:sz w:val="21"/>
          <w:szCs w:val="21"/>
        </w:rPr>
        <w:t>concentrations were adjusted to 3.5</w:t>
      </w:r>
      <w:r w:rsidRPr="00FF5086">
        <w:rPr>
          <w:rFonts w:ascii="Times New Roman" w:hAnsi="Times New Roman" w:cs="Times New Roman"/>
          <w:color w:val="000000"/>
          <w:szCs w:val="21"/>
        </w:rPr>
        <w:t xml:space="preserve"> </w:t>
      </w:r>
      <w:proofErr w:type="spellStart"/>
      <w:r w:rsidRPr="008F6C6C">
        <w:rPr>
          <w:rFonts w:ascii="Times New Roman" w:hAnsi="Times New Roman" w:cs="Times New Roman"/>
          <w:color w:val="000000"/>
          <w:szCs w:val="21"/>
        </w:rPr>
        <w:t>ng</w:t>
      </w:r>
      <w:proofErr w:type="spellEnd"/>
      <w:r w:rsidRPr="008F6C6C">
        <w:rPr>
          <w:rFonts w:ascii="Times New Roman" w:hAnsi="Times New Roman" w:cs="Times New Roman"/>
          <w:color w:val="000000"/>
          <w:szCs w:val="21"/>
        </w:rPr>
        <w:t xml:space="preserve"> µl</w:t>
      </w:r>
      <w:r w:rsidRPr="008F6C6C">
        <w:rPr>
          <w:rFonts w:ascii="Times New Roman" w:hAnsi="Times New Roman" w:cs="Times New Roman"/>
          <w:color w:val="000000"/>
          <w:szCs w:val="21"/>
          <w:vertAlign w:val="superscript"/>
        </w:rPr>
        <w:t>-1</w:t>
      </w:r>
      <w:r>
        <w:rPr>
          <w:rStyle w:val="fontstyle01"/>
          <w:rFonts w:ascii="Times New Roman" w:hAnsi="Times New Roman" w:cs="Times New Roman" w:hint="eastAsia"/>
          <w:sz w:val="21"/>
          <w:szCs w:val="21"/>
        </w:rPr>
        <w:t xml:space="preserve"> for the subsequent </w:t>
      </w:r>
      <w:proofErr w:type="spellStart"/>
      <w:r>
        <w:rPr>
          <w:rStyle w:val="fontstyle01"/>
          <w:rFonts w:ascii="Times New Roman" w:hAnsi="Times New Roman" w:cs="Times New Roman" w:hint="eastAsia"/>
          <w:sz w:val="21"/>
          <w:szCs w:val="21"/>
        </w:rPr>
        <w:t>qPCR</w:t>
      </w:r>
      <w:proofErr w:type="spellEnd"/>
      <w:r>
        <w:rPr>
          <w:rStyle w:val="fontstyle01"/>
          <w:rFonts w:ascii="Times New Roman" w:hAnsi="Times New Roman" w:cs="Times New Roman" w:hint="eastAsia"/>
          <w:sz w:val="21"/>
          <w:szCs w:val="21"/>
        </w:rPr>
        <w:t xml:space="preserve">. </w:t>
      </w:r>
      <w:r w:rsidRPr="00EB6E4D">
        <w:rPr>
          <w:rStyle w:val="fontstyle01"/>
          <w:rFonts w:ascii="Times New Roman" w:hAnsi="Times New Roman" w:cs="Times New Roman"/>
          <w:sz w:val="21"/>
          <w:szCs w:val="21"/>
        </w:rPr>
        <w:t xml:space="preserve">Primers were used by </w:t>
      </w:r>
      <w:r w:rsidRPr="00BF0B0E">
        <w:rPr>
          <w:rStyle w:val="fontstyle01"/>
          <w:rFonts w:ascii="Times New Roman" w:hAnsi="Times New Roman" w:cs="Times New Roman"/>
          <w:color w:val="000000" w:themeColor="text1"/>
          <w:sz w:val="21"/>
          <w:szCs w:val="21"/>
        </w:rPr>
        <w:t xml:space="preserve">Wu </w:t>
      </w:r>
      <w:r w:rsidRPr="00BF0B0E">
        <w:rPr>
          <w:rStyle w:val="fontstyle01"/>
          <w:rFonts w:ascii="Times New Roman" w:hAnsi="Times New Roman" w:cs="Times New Roman"/>
          <w:i/>
          <w:color w:val="000000" w:themeColor="text1"/>
          <w:sz w:val="21"/>
          <w:szCs w:val="21"/>
        </w:rPr>
        <w:t xml:space="preserve">et al </w:t>
      </w:r>
      <w:r w:rsidRPr="00BF0B0E">
        <w:rPr>
          <w:rStyle w:val="fontstyle01"/>
          <w:rFonts w:ascii="Times New Roman" w:hAnsi="Times New Roman" w:cs="Times New Roman"/>
          <w:color w:val="000000" w:themeColor="text1"/>
          <w:sz w:val="21"/>
          <w:szCs w:val="21"/>
        </w:rPr>
        <w:t>(2008). PCR assay mixtures consisted of</w:t>
      </w:r>
      <w:r w:rsidRPr="00BF0B0E">
        <w:rPr>
          <w:rStyle w:val="fontstyle01"/>
          <w:rFonts w:ascii="Times New Roman" w:hAnsi="Times New Roman" w:cs="Times New Roman" w:hint="eastAsia"/>
          <w:color w:val="000000" w:themeColor="text1"/>
          <w:sz w:val="21"/>
          <w:szCs w:val="21"/>
        </w:rPr>
        <w:t xml:space="preserve"> </w:t>
      </w:r>
      <w:r w:rsidRPr="00BF0B0E">
        <w:rPr>
          <w:rStyle w:val="fontstyle01"/>
          <w:rFonts w:ascii="Times New Roman" w:hAnsi="Times New Roman" w:cs="Times New Roman"/>
          <w:color w:val="000000" w:themeColor="text1"/>
          <w:sz w:val="21"/>
          <w:szCs w:val="21"/>
        </w:rPr>
        <w:t>10μl SYBR Green</w:t>
      </w:r>
      <w:r w:rsidRPr="00BF0B0E">
        <w:rPr>
          <w:rStyle w:val="fontstyle01"/>
          <w:rFonts w:ascii="Times New Roman" w:hAnsi="Times New Roman" w:cs="Times New Roman" w:hint="eastAsia"/>
          <w:color w:val="000000" w:themeColor="text1"/>
          <w:sz w:val="21"/>
          <w:szCs w:val="21"/>
        </w:rPr>
        <w:t xml:space="preserve"> I</w:t>
      </w:r>
      <w:r w:rsidRPr="00BF0B0E">
        <w:rPr>
          <w:rStyle w:val="fontstyle01"/>
          <w:rFonts w:ascii="Times New Roman" w:hAnsi="Times New Roman" w:cs="Times New Roman"/>
          <w:color w:val="000000" w:themeColor="text1"/>
          <w:sz w:val="21"/>
          <w:szCs w:val="21"/>
        </w:rPr>
        <w:t xml:space="preserve"> Master Mix (Roche), two times </w:t>
      </w:r>
      <w:r w:rsidRPr="00BF0B0E">
        <w:rPr>
          <w:rStyle w:val="fontstyle01"/>
          <w:rFonts w:ascii="Times New Roman" w:hAnsi="Times New Roman" w:cs="Times New Roman" w:hint="eastAsia"/>
          <w:color w:val="000000" w:themeColor="text1"/>
          <w:sz w:val="21"/>
          <w:szCs w:val="21"/>
        </w:rPr>
        <w:t>1</w:t>
      </w:r>
      <w:r w:rsidRPr="00BF0B0E">
        <w:rPr>
          <w:rStyle w:val="fontstyle01"/>
          <w:rFonts w:ascii="Times New Roman" w:hAnsi="Times New Roman" w:cs="Times New Roman"/>
          <w:color w:val="000000" w:themeColor="text1"/>
          <w:sz w:val="21"/>
          <w:szCs w:val="21"/>
        </w:rPr>
        <w:t>μl</w:t>
      </w:r>
      <w:r w:rsidRPr="00BF0B0E">
        <w:rPr>
          <w:rStyle w:val="fontstyle01"/>
          <w:rFonts w:ascii="Times New Roman" w:hAnsi="Times New Roman" w:cs="Times New Roman" w:hint="eastAsia"/>
          <w:color w:val="000000" w:themeColor="text1"/>
          <w:sz w:val="21"/>
          <w:szCs w:val="21"/>
        </w:rPr>
        <w:t xml:space="preserve"> </w:t>
      </w:r>
      <w:r w:rsidRPr="00BF0B0E">
        <w:rPr>
          <w:rStyle w:val="fontstyle01"/>
          <w:rFonts w:ascii="Times New Roman" w:hAnsi="Times New Roman" w:cs="Times New Roman"/>
          <w:color w:val="000000" w:themeColor="text1"/>
          <w:sz w:val="21"/>
          <w:szCs w:val="21"/>
        </w:rPr>
        <w:t>primer solution (</w:t>
      </w:r>
      <w:r w:rsidRPr="00BF0B0E">
        <w:rPr>
          <w:rStyle w:val="fontstyle01"/>
          <w:rFonts w:ascii="Times New Roman" w:hAnsi="Times New Roman" w:cs="Times New Roman" w:hint="eastAsia"/>
          <w:color w:val="FF0000"/>
          <w:sz w:val="21"/>
          <w:szCs w:val="21"/>
        </w:rPr>
        <w:t>10</w:t>
      </w:r>
      <w:r w:rsidRPr="00BF0B0E">
        <w:rPr>
          <w:rStyle w:val="fontstyle01"/>
          <w:rFonts w:ascii="Times New Roman" w:hAnsi="Times New Roman" w:cs="Times New Roman"/>
          <w:color w:val="FF0000"/>
          <w:sz w:val="21"/>
          <w:szCs w:val="21"/>
        </w:rPr>
        <w:t xml:space="preserve"> </w:t>
      </w:r>
      <w:proofErr w:type="spellStart"/>
      <w:r w:rsidRPr="00BF0B0E">
        <w:rPr>
          <w:rStyle w:val="fontstyle01"/>
          <w:rFonts w:ascii="Times New Roman" w:hAnsi="Times New Roman" w:cs="Times New Roman"/>
          <w:color w:val="FF0000"/>
          <w:sz w:val="21"/>
          <w:szCs w:val="21"/>
        </w:rPr>
        <w:t>nM</w:t>
      </w:r>
      <w:proofErr w:type="spellEnd"/>
      <w:r w:rsidRPr="00BF0B0E">
        <w:rPr>
          <w:rStyle w:val="fontstyle01"/>
          <w:rFonts w:ascii="Times New Roman" w:hAnsi="Times New Roman" w:cs="Times New Roman"/>
          <w:color w:val="000000" w:themeColor="text1"/>
          <w:sz w:val="21"/>
          <w:szCs w:val="21"/>
        </w:rPr>
        <w:t xml:space="preserve">), </w:t>
      </w:r>
      <w:r w:rsidRPr="00BF0B0E">
        <w:rPr>
          <w:rStyle w:val="fontstyle01"/>
          <w:rFonts w:ascii="Times New Roman" w:hAnsi="Times New Roman" w:cs="Times New Roman" w:hint="eastAsia"/>
          <w:color w:val="000000" w:themeColor="text1"/>
          <w:sz w:val="21"/>
          <w:szCs w:val="21"/>
        </w:rPr>
        <w:t>6</w:t>
      </w:r>
      <w:r w:rsidRPr="00BF0B0E">
        <w:rPr>
          <w:rStyle w:val="fontstyle01"/>
          <w:rFonts w:ascii="Times New Roman" w:hAnsi="Times New Roman" w:cs="Times New Roman"/>
          <w:color w:val="000000" w:themeColor="text1"/>
          <w:sz w:val="21"/>
          <w:szCs w:val="21"/>
        </w:rPr>
        <w:t>μl nuclease-free water, and 2μl template DNA</w:t>
      </w:r>
      <w:r w:rsidRPr="00BF0B0E">
        <w:rPr>
          <w:rStyle w:val="fontstyle01"/>
          <w:rFonts w:ascii="Times New Roman" w:hAnsi="Times New Roman" w:cs="Times New Roman" w:hint="eastAsia"/>
          <w:color w:val="000000" w:themeColor="text1"/>
          <w:sz w:val="21"/>
          <w:szCs w:val="21"/>
        </w:rPr>
        <w:t xml:space="preserve">. </w:t>
      </w:r>
      <w:r w:rsidRPr="00BF0B0E">
        <w:rPr>
          <w:rStyle w:val="fontstyle01"/>
          <w:rFonts w:ascii="Times New Roman" w:hAnsi="Times New Roman" w:cs="Times New Roman"/>
          <w:color w:val="000000" w:themeColor="text1"/>
          <w:sz w:val="21"/>
          <w:szCs w:val="21"/>
        </w:rPr>
        <w:t>Quantification PCR co</w:t>
      </w:r>
      <w:r w:rsidRPr="00EB6E4D">
        <w:rPr>
          <w:rStyle w:val="fontstyle01"/>
          <w:rFonts w:ascii="Times New Roman" w:hAnsi="Times New Roman" w:cs="Times New Roman"/>
          <w:sz w:val="21"/>
          <w:szCs w:val="21"/>
        </w:rPr>
        <w:t xml:space="preserve">nditions were as follow: 5 min at 95 °C, then 40 cycles of 10s at 95 °C, 15s at 60 °C and 15s at 72 °C. The standard curve was generated using 10-fold dilution of a plasmid containing the PCR fragments of the RID1 gene. All </w:t>
      </w:r>
      <w:proofErr w:type="spellStart"/>
      <w:r w:rsidRPr="00EB6E4D">
        <w:rPr>
          <w:rStyle w:val="fontstyle01"/>
          <w:rFonts w:ascii="Times New Roman" w:hAnsi="Times New Roman" w:cs="Times New Roman"/>
          <w:sz w:val="21"/>
          <w:szCs w:val="21"/>
        </w:rPr>
        <w:t>qPCR</w:t>
      </w:r>
      <w:proofErr w:type="spellEnd"/>
      <w:r w:rsidRPr="00EB6E4D">
        <w:rPr>
          <w:rStyle w:val="fontstyle01"/>
          <w:rFonts w:ascii="Times New Roman" w:hAnsi="Times New Roman" w:cs="Times New Roman"/>
          <w:sz w:val="21"/>
          <w:szCs w:val="21"/>
        </w:rPr>
        <w:t xml:space="preserve"> reactions were conducted in duplicate.</w:t>
      </w:r>
      <w:r w:rsidRPr="00A26830">
        <w:rPr>
          <w:rStyle w:val="fontstyle01"/>
          <w:rFonts w:ascii="Times New Roman" w:hAnsi="Times New Roman" w:cs="Times New Roman"/>
          <w:color w:val="000000" w:themeColor="text1"/>
          <w:sz w:val="21"/>
          <w:szCs w:val="21"/>
        </w:rPr>
        <w:t xml:space="preserve"> The copy numbers of marker gene</w:t>
      </w:r>
      <w:r w:rsidRPr="001B4501">
        <w:rPr>
          <w:rStyle w:val="fontstyle01"/>
          <w:rFonts w:ascii="Times New Roman" w:hAnsi="Times New Roman" w:cs="Times New Roman"/>
          <w:color w:val="FF0000"/>
          <w:sz w:val="21"/>
          <w:szCs w:val="21"/>
        </w:rPr>
        <w:t xml:space="preserve"> per </w:t>
      </w:r>
      <w:proofErr w:type="spellStart"/>
      <w:r w:rsidRPr="001B4501">
        <w:rPr>
          <w:rStyle w:val="fontstyle01"/>
          <w:rFonts w:ascii="Times New Roman" w:hAnsi="Times New Roman" w:cs="Times New Roman"/>
          <w:color w:val="FF0000"/>
          <w:sz w:val="21"/>
          <w:szCs w:val="21"/>
        </w:rPr>
        <w:t>ng</w:t>
      </w:r>
      <w:proofErr w:type="spellEnd"/>
      <w:r w:rsidRPr="001B4501">
        <w:rPr>
          <w:rStyle w:val="fontstyle01"/>
          <w:rFonts w:ascii="Times New Roman" w:hAnsi="Times New Roman" w:cs="Times New Roman"/>
          <w:color w:val="FF0000"/>
          <w:sz w:val="21"/>
          <w:szCs w:val="21"/>
        </w:rPr>
        <w:t xml:space="preserve"> root DNA </w:t>
      </w:r>
      <w:r w:rsidRPr="00EB6E4D">
        <w:rPr>
          <w:rStyle w:val="fontstyle01"/>
          <w:rFonts w:ascii="Times New Roman" w:hAnsi="Times New Roman" w:cs="Times New Roman"/>
          <w:sz w:val="21"/>
          <w:szCs w:val="21"/>
        </w:rPr>
        <w:t>were calculated based on Ct values and standard curves.</w:t>
      </w:r>
    </w:p>
    <w:p w:rsidR="006B60E2" w:rsidRDefault="006B60E2" w:rsidP="006B60E2">
      <w:pPr>
        <w:spacing w:line="312" w:lineRule="auto"/>
        <w:rPr>
          <w:rStyle w:val="fontstyle01"/>
          <w:rFonts w:ascii="Times New Roman" w:hAnsi="Times New Roman" w:cs="Times New Roman"/>
          <w:sz w:val="21"/>
          <w:szCs w:val="21"/>
        </w:rPr>
      </w:pPr>
    </w:p>
    <w:p w:rsidR="00492542" w:rsidRPr="00492542" w:rsidRDefault="00492542" w:rsidP="00492542">
      <w:pPr>
        <w:spacing w:line="312" w:lineRule="auto"/>
        <w:rPr>
          <w:rFonts w:ascii="Times New Roman" w:hAnsi="Times New Roman" w:cs="Times New Roman"/>
          <w:b/>
          <w:sz w:val="24"/>
          <w:szCs w:val="24"/>
        </w:rPr>
      </w:pPr>
      <w:proofErr w:type="spellStart"/>
      <w:proofErr w:type="gramStart"/>
      <w:r w:rsidRPr="00492542">
        <w:rPr>
          <w:rFonts w:ascii="Times New Roman" w:hAnsi="Times New Roman" w:cs="Times New Roman"/>
          <w:b/>
          <w:sz w:val="24"/>
          <w:szCs w:val="24"/>
        </w:rPr>
        <w:t>Illumina</w:t>
      </w:r>
      <w:proofErr w:type="spellEnd"/>
      <w:r w:rsidRPr="00492542">
        <w:rPr>
          <w:rFonts w:ascii="Times New Roman" w:hAnsi="Times New Roman" w:cs="Times New Roman"/>
          <w:b/>
          <w:sz w:val="24"/>
          <w:szCs w:val="24"/>
        </w:rPr>
        <w:t xml:space="preserve"> Sequencing data processing and analysis for the gene encoding the 16S </w:t>
      </w:r>
      <w:proofErr w:type="spellStart"/>
      <w:r w:rsidRPr="00492542">
        <w:rPr>
          <w:rFonts w:ascii="Times New Roman" w:hAnsi="Times New Roman" w:cs="Times New Roman"/>
          <w:b/>
          <w:sz w:val="24"/>
          <w:szCs w:val="24"/>
        </w:rPr>
        <w:t>rRNA</w:t>
      </w:r>
      <w:proofErr w:type="spellEnd"/>
      <w:r w:rsidRPr="00492542">
        <w:rPr>
          <w:rFonts w:ascii="Times New Roman" w:hAnsi="Times New Roman" w:cs="Times New Roman"/>
          <w:b/>
          <w:sz w:val="24"/>
          <w:szCs w:val="24"/>
        </w:rPr>
        <w:t>.</w:t>
      </w:r>
      <w:proofErr w:type="gramEnd"/>
      <w:r w:rsidRPr="00492542">
        <w:rPr>
          <w:rFonts w:ascii="Times New Roman" w:hAnsi="Times New Roman" w:cs="Times New Roman" w:hint="eastAsia"/>
          <w:b/>
          <w:sz w:val="24"/>
          <w:szCs w:val="24"/>
        </w:rPr>
        <w:t xml:space="preserve"> </w:t>
      </w:r>
    </w:p>
    <w:p w:rsidR="00492542" w:rsidRDefault="00492542" w:rsidP="00492542">
      <w:pPr>
        <w:spacing w:line="312" w:lineRule="auto"/>
        <w:rPr>
          <w:rFonts w:ascii="Times New Roman" w:hAnsi="Times New Roman" w:cs="Times New Roman"/>
          <w:b/>
          <w:color w:val="0070C0"/>
          <w:sz w:val="18"/>
          <w:szCs w:val="18"/>
        </w:rPr>
      </w:pPr>
      <w:r w:rsidRPr="00596D2B">
        <w:rPr>
          <w:rFonts w:ascii="Times New Roman" w:hAnsi="Times New Roman" w:cs="Times New Roman" w:hint="eastAsia"/>
          <w:b/>
          <w:color w:val="0070C0"/>
          <w:sz w:val="18"/>
          <w:szCs w:val="18"/>
        </w:rPr>
        <w:t>（</w:t>
      </w:r>
      <w:r w:rsidRPr="00596D2B">
        <w:rPr>
          <w:rFonts w:ascii="Times New Roman" w:hAnsi="Times New Roman" w:cs="Times New Roman" w:hint="eastAsia"/>
          <w:b/>
          <w:color w:val="0070C0"/>
          <w:sz w:val="18"/>
          <w:szCs w:val="18"/>
        </w:rPr>
        <w:t>1</w:t>
      </w:r>
      <w:r w:rsidRPr="00596D2B">
        <w:rPr>
          <w:rFonts w:ascii="Times New Roman" w:hAnsi="Times New Roman" w:cs="Times New Roman" w:hint="eastAsia"/>
          <w:b/>
          <w:color w:val="0070C0"/>
          <w:sz w:val="18"/>
          <w:szCs w:val="18"/>
        </w:rPr>
        <w:t>）样品质控（</w:t>
      </w:r>
      <w:r w:rsidRPr="00596D2B">
        <w:rPr>
          <w:rFonts w:ascii="Times New Roman" w:hAnsi="Times New Roman" w:cs="Times New Roman" w:hint="eastAsia"/>
          <w:b/>
          <w:color w:val="0070C0"/>
          <w:sz w:val="18"/>
          <w:szCs w:val="18"/>
        </w:rPr>
        <w:t>2</w:t>
      </w:r>
      <w:r w:rsidRPr="00596D2B">
        <w:rPr>
          <w:rFonts w:ascii="Times New Roman" w:hAnsi="Times New Roman" w:cs="Times New Roman" w:hint="eastAsia"/>
          <w:b/>
          <w:color w:val="0070C0"/>
          <w:sz w:val="18"/>
          <w:szCs w:val="18"/>
        </w:rPr>
        <w:t>）</w:t>
      </w:r>
      <w:r w:rsidRPr="00596D2B">
        <w:rPr>
          <w:rFonts w:ascii="Times New Roman" w:hAnsi="Times New Roman" w:cs="Times New Roman" w:hint="eastAsia"/>
          <w:b/>
          <w:color w:val="0070C0"/>
          <w:sz w:val="18"/>
          <w:szCs w:val="18"/>
        </w:rPr>
        <w:t>RA</w:t>
      </w:r>
      <w:r w:rsidRPr="00596D2B">
        <w:rPr>
          <w:rFonts w:ascii="Times New Roman" w:hAnsi="Times New Roman" w:cs="Times New Roman" w:hint="eastAsia"/>
          <w:b/>
          <w:color w:val="0070C0"/>
          <w:sz w:val="18"/>
          <w:szCs w:val="18"/>
        </w:rPr>
        <w:t>数据处理（</w:t>
      </w:r>
      <w:r>
        <w:rPr>
          <w:rFonts w:ascii="Times New Roman" w:hAnsi="Times New Roman" w:cs="Times New Roman" w:hint="eastAsia"/>
          <w:b/>
          <w:color w:val="0070C0"/>
          <w:sz w:val="18"/>
          <w:szCs w:val="18"/>
        </w:rPr>
        <w:t>3</w:t>
      </w:r>
      <w:r w:rsidRPr="00596D2B">
        <w:rPr>
          <w:rFonts w:ascii="Times New Roman" w:hAnsi="Times New Roman" w:cs="Times New Roman" w:hint="eastAsia"/>
          <w:b/>
          <w:color w:val="0070C0"/>
          <w:sz w:val="18"/>
          <w:szCs w:val="18"/>
        </w:rPr>
        <w:t>）</w:t>
      </w:r>
      <w:r>
        <w:rPr>
          <w:rFonts w:ascii="Times New Roman" w:hAnsi="Times New Roman" w:cs="Times New Roman" w:hint="eastAsia"/>
          <w:b/>
          <w:color w:val="0070C0"/>
          <w:sz w:val="18"/>
          <w:szCs w:val="18"/>
        </w:rPr>
        <w:t>AA</w:t>
      </w:r>
      <w:r w:rsidRPr="00596D2B">
        <w:rPr>
          <w:rFonts w:ascii="Times New Roman" w:hAnsi="Times New Roman" w:cs="Times New Roman" w:hint="eastAsia"/>
          <w:b/>
          <w:color w:val="0070C0"/>
          <w:sz w:val="18"/>
          <w:szCs w:val="18"/>
        </w:rPr>
        <w:t>数据校正和处理</w:t>
      </w:r>
    </w:p>
    <w:p w:rsidR="00492542" w:rsidRPr="006263D7" w:rsidRDefault="00492542" w:rsidP="001C3A89">
      <w:pPr>
        <w:spacing w:beforeLines="50" w:afterLines="50" w:line="312" w:lineRule="auto"/>
        <w:rPr>
          <w:rFonts w:ascii="Times New Roman" w:hAnsi="Times New Roman" w:cs="Times New Roman"/>
          <w:szCs w:val="21"/>
        </w:rPr>
      </w:pPr>
      <w:r w:rsidRPr="006263D7">
        <w:rPr>
          <w:rFonts w:ascii="Times New Roman" w:hAnsi="Times New Roman" w:cs="Times New Roman"/>
          <w:szCs w:val="21"/>
        </w:rPr>
        <w:t xml:space="preserve">The 16S </w:t>
      </w:r>
      <w:proofErr w:type="spellStart"/>
      <w:r w:rsidRPr="006263D7">
        <w:rPr>
          <w:rFonts w:ascii="Times New Roman" w:hAnsi="Times New Roman" w:cs="Times New Roman"/>
          <w:szCs w:val="21"/>
        </w:rPr>
        <w:t>rRNA</w:t>
      </w:r>
      <w:proofErr w:type="spellEnd"/>
      <w:r w:rsidRPr="006263D7">
        <w:rPr>
          <w:rFonts w:ascii="Times New Roman" w:hAnsi="Times New Roman" w:cs="Times New Roman"/>
          <w:szCs w:val="21"/>
        </w:rPr>
        <w:t xml:space="preserve"> gene sequences were processed using QIIME 1.8.1, </w:t>
      </w:r>
      <w:r w:rsidRPr="006263D7">
        <w:rPr>
          <w:rFonts w:ascii="Times New Roman" w:hAnsi="Times New Roman" w:cs="Times New Roman"/>
          <w:b/>
          <w:i/>
          <w:szCs w:val="21"/>
        </w:rPr>
        <w:t xml:space="preserve">usearch8, </w:t>
      </w:r>
      <w:r w:rsidRPr="006263D7">
        <w:rPr>
          <w:rFonts w:ascii="Times New Roman" w:hAnsi="Times New Roman" w:cs="Times New Roman"/>
          <w:szCs w:val="21"/>
        </w:rPr>
        <w:t xml:space="preserve">USEARCH 10.0, </w:t>
      </w:r>
      <w:proofErr w:type="spellStart"/>
      <w:r w:rsidRPr="006263D7">
        <w:rPr>
          <w:rFonts w:ascii="Times New Roman" w:hAnsi="Times New Roman" w:cs="Times New Roman"/>
          <w:szCs w:val="21"/>
        </w:rPr>
        <w:t>vsearch</w:t>
      </w:r>
      <w:proofErr w:type="spellEnd"/>
      <w:r w:rsidRPr="006263D7">
        <w:rPr>
          <w:rFonts w:ascii="Times New Roman" w:hAnsi="Times New Roman" w:cs="Times New Roman"/>
          <w:szCs w:val="21"/>
        </w:rPr>
        <w:t xml:space="preserve"> v2.7.1 and with custom scripts. Paired-end </w:t>
      </w:r>
      <w:proofErr w:type="spellStart"/>
      <w:r w:rsidRPr="006263D7">
        <w:rPr>
          <w:rFonts w:ascii="Times New Roman" w:hAnsi="Times New Roman" w:cs="Times New Roman"/>
          <w:szCs w:val="21"/>
        </w:rPr>
        <w:t>Illumina</w:t>
      </w:r>
      <w:proofErr w:type="spellEnd"/>
      <w:r w:rsidRPr="006263D7">
        <w:rPr>
          <w:rFonts w:ascii="Times New Roman" w:hAnsi="Times New Roman" w:cs="Times New Roman"/>
          <w:szCs w:val="21"/>
        </w:rPr>
        <w:t xml:space="preserve"> reads were filtered by </w:t>
      </w:r>
      <w:proofErr w:type="spellStart"/>
      <w:r w:rsidRPr="006263D7">
        <w:rPr>
          <w:rFonts w:ascii="Times New Roman" w:hAnsi="Times New Roman" w:cs="Times New Roman"/>
          <w:szCs w:val="21"/>
        </w:rPr>
        <w:t>FastQC</w:t>
      </w:r>
      <w:proofErr w:type="spellEnd"/>
      <w:r w:rsidRPr="006263D7">
        <w:rPr>
          <w:rFonts w:ascii="Times New Roman" w:hAnsi="Times New Roman" w:cs="Times New Roman"/>
          <w:szCs w:val="21"/>
        </w:rPr>
        <w:t xml:space="preserve">, and split libraries with </w:t>
      </w:r>
      <w:r w:rsidRPr="006263D7">
        <w:rPr>
          <w:rFonts w:ascii="Times New Roman" w:hAnsi="Times New Roman" w:cs="Times New Roman"/>
          <w:b/>
          <w:i/>
          <w:szCs w:val="21"/>
        </w:rPr>
        <w:t>usearch10 -</w:t>
      </w:r>
      <w:proofErr w:type="spellStart"/>
      <w:r w:rsidRPr="006263D7">
        <w:rPr>
          <w:rFonts w:ascii="Times New Roman" w:hAnsi="Times New Roman" w:cs="Times New Roman"/>
          <w:b/>
          <w:i/>
          <w:szCs w:val="21"/>
        </w:rPr>
        <w:t>fastx_getseqs</w:t>
      </w:r>
      <w:proofErr w:type="spellEnd"/>
      <w:r w:rsidRPr="006263D7">
        <w:rPr>
          <w:rFonts w:ascii="Times New Roman" w:hAnsi="Times New Roman" w:cs="Times New Roman"/>
          <w:szCs w:val="21"/>
        </w:rPr>
        <w:t xml:space="preserve"> and joined by </w:t>
      </w:r>
      <w:r w:rsidRPr="006263D7">
        <w:rPr>
          <w:rFonts w:ascii="Times New Roman" w:hAnsi="Times New Roman" w:cs="Times New Roman"/>
          <w:b/>
          <w:i/>
          <w:szCs w:val="21"/>
        </w:rPr>
        <w:t>usearch10 -</w:t>
      </w:r>
      <w:proofErr w:type="spellStart"/>
      <w:r w:rsidRPr="006263D7">
        <w:rPr>
          <w:rFonts w:ascii="Times New Roman" w:hAnsi="Times New Roman" w:cs="Times New Roman"/>
          <w:b/>
          <w:i/>
          <w:szCs w:val="21"/>
        </w:rPr>
        <w:t>fastq_mergepairs</w:t>
      </w:r>
      <w:proofErr w:type="spellEnd"/>
      <w:r w:rsidRPr="006263D7">
        <w:rPr>
          <w:rFonts w:ascii="Times New Roman" w:hAnsi="Times New Roman" w:cs="Times New Roman"/>
          <w:szCs w:val="21"/>
        </w:rPr>
        <w:t xml:space="preserve"> script, Cut primers and quality filter by </w:t>
      </w:r>
      <w:r w:rsidRPr="006263D7">
        <w:rPr>
          <w:rFonts w:ascii="Times New Roman" w:hAnsi="Times New Roman" w:cs="Times New Roman"/>
          <w:b/>
          <w:i/>
          <w:szCs w:val="21"/>
        </w:rPr>
        <w:t>usearch10 -</w:t>
      </w:r>
      <w:proofErr w:type="spellStart"/>
      <w:r w:rsidRPr="006263D7">
        <w:rPr>
          <w:rFonts w:ascii="Times New Roman" w:hAnsi="Times New Roman" w:cs="Times New Roman"/>
          <w:b/>
          <w:i/>
          <w:szCs w:val="21"/>
        </w:rPr>
        <w:t>fastx_truncate</w:t>
      </w:r>
      <w:proofErr w:type="spellEnd"/>
      <w:r w:rsidRPr="006263D7">
        <w:rPr>
          <w:rFonts w:ascii="Times New Roman" w:hAnsi="Times New Roman" w:cs="Times New Roman"/>
          <w:szCs w:val="21"/>
        </w:rPr>
        <w:t xml:space="preserve"> and </w:t>
      </w:r>
      <w:r w:rsidRPr="006263D7">
        <w:rPr>
          <w:rFonts w:ascii="Times New Roman" w:hAnsi="Times New Roman" w:cs="Times New Roman"/>
          <w:b/>
          <w:i/>
          <w:szCs w:val="21"/>
        </w:rPr>
        <w:t>usearch10 -</w:t>
      </w:r>
      <w:proofErr w:type="spellStart"/>
      <w:r w:rsidRPr="006263D7">
        <w:rPr>
          <w:rFonts w:ascii="Times New Roman" w:hAnsi="Times New Roman" w:cs="Times New Roman"/>
          <w:b/>
          <w:i/>
          <w:szCs w:val="21"/>
        </w:rPr>
        <w:t>fastq_filter</w:t>
      </w:r>
      <w:proofErr w:type="spellEnd"/>
      <w:r w:rsidRPr="006263D7">
        <w:rPr>
          <w:rFonts w:ascii="Times New Roman" w:hAnsi="Times New Roman" w:cs="Times New Roman"/>
          <w:szCs w:val="21"/>
        </w:rPr>
        <w:t xml:space="preserve">. </w:t>
      </w:r>
    </w:p>
    <w:p w:rsidR="00492542" w:rsidRPr="006263D7" w:rsidRDefault="00492542" w:rsidP="001C3A89">
      <w:pPr>
        <w:spacing w:beforeLines="50" w:afterLines="50" w:line="312" w:lineRule="auto"/>
        <w:rPr>
          <w:rFonts w:ascii="Times New Roman" w:hAnsi="Times New Roman" w:cs="Times New Roman"/>
          <w:szCs w:val="21"/>
        </w:rPr>
      </w:pPr>
      <w:r w:rsidRPr="006263D7">
        <w:rPr>
          <w:rFonts w:ascii="Times New Roman" w:hAnsi="Times New Roman" w:cs="Times New Roman"/>
          <w:szCs w:val="21"/>
        </w:rPr>
        <w:t xml:space="preserve">After data preprocessing, we used the UPARSE pipeline with default settings in natural community OTU discovery, or reads were mapped into reference sequences with </w:t>
      </w:r>
      <w:proofErr w:type="spellStart"/>
      <w:r w:rsidRPr="006263D7">
        <w:rPr>
          <w:rFonts w:ascii="Times New Roman" w:hAnsi="Times New Roman" w:cs="Times New Roman"/>
          <w:szCs w:val="21"/>
        </w:rPr>
        <w:t>qiime</w:t>
      </w:r>
      <w:proofErr w:type="spellEnd"/>
      <w:r w:rsidRPr="006263D7">
        <w:rPr>
          <w:rFonts w:ascii="Times New Roman" w:hAnsi="Times New Roman" w:cs="Times New Roman"/>
          <w:szCs w:val="21"/>
        </w:rPr>
        <w:t xml:space="preserve"> comman</w:t>
      </w:r>
      <w:r w:rsidRPr="006263D7">
        <w:rPr>
          <w:rFonts w:ascii="Times New Roman" w:eastAsia="Yu Mincho" w:hAnsi="Times New Roman" w:cs="Times New Roman"/>
          <w:szCs w:val="21"/>
          <w:lang w:eastAsia="ja-JP"/>
        </w:rPr>
        <w:t xml:space="preserve">d </w:t>
      </w:r>
      <w:r w:rsidRPr="006263D7">
        <w:rPr>
          <w:rFonts w:ascii="Times New Roman" w:hAnsi="Times New Roman" w:cs="Times New Roman"/>
          <w:szCs w:val="21"/>
        </w:rPr>
        <w:t xml:space="preserve">map_reads_to_reference.py with perfect match in mock synthetic community unless stated otherwise. After </w:t>
      </w:r>
      <w:proofErr w:type="spellStart"/>
      <w:r w:rsidRPr="006263D7">
        <w:rPr>
          <w:rFonts w:ascii="Times New Roman" w:hAnsi="Times New Roman" w:cs="Times New Roman"/>
          <w:szCs w:val="21"/>
        </w:rPr>
        <w:t>dereplicating</w:t>
      </w:r>
      <w:proofErr w:type="spellEnd"/>
      <w:r w:rsidRPr="006263D7">
        <w:rPr>
          <w:rFonts w:ascii="Times New Roman" w:hAnsi="Times New Roman" w:cs="Times New Roman"/>
          <w:szCs w:val="21"/>
        </w:rPr>
        <w:t xml:space="preserve"> with command </w:t>
      </w:r>
      <w:r w:rsidRPr="006263D7">
        <w:rPr>
          <w:rFonts w:ascii="Times New Roman" w:hAnsi="Times New Roman" w:cs="Times New Roman"/>
          <w:b/>
          <w:i/>
          <w:szCs w:val="21"/>
        </w:rPr>
        <w:t>usearch10 -</w:t>
      </w:r>
      <w:proofErr w:type="spellStart"/>
      <w:r w:rsidRPr="006263D7">
        <w:rPr>
          <w:rFonts w:ascii="Times New Roman" w:hAnsi="Times New Roman" w:cs="Times New Roman"/>
          <w:b/>
          <w:i/>
          <w:szCs w:val="21"/>
        </w:rPr>
        <w:t>fastx_uniques</w:t>
      </w:r>
      <w:proofErr w:type="spellEnd"/>
      <w:r w:rsidRPr="006263D7">
        <w:rPr>
          <w:rFonts w:ascii="Times New Roman" w:hAnsi="Times New Roman" w:cs="Times New Roman"/>
          <w:szCs w:val="21"/>
        </w:rPr>
        <w:t xml:space="preserve"> and option </w:t>
      </w:r>
      <w:r w:rsidRPr="006263D7">
        <w:rPr>
          <w:rFonts w:ascii="Times New Roman" w:hAnsi="Times New Roman" w:cs="Times New Roman"/>
          <w:b/>
          <w:i/>
          <w:szCs w:val="21"/>
        </w:rPr>
        <w:t>-</w:t>
      </w:r>
      <w:proofErr w:type="spellStart"/>
      <w:r w:rsidRPr="006263D7">
        <w:rPr>
          <w:rFonts w:ascii="Times New Roman" w:hAnsi="Times New Roman" w:cs="Times New Roman"/>
          <w:b/>
          <w:i/>
          <w:szCs w:val="21"/>
        </w:rPr>
        <w:t>minuniquesize</w:t>
      </w:r>
      <w:proofErr w:type="spellEnd"/>
      <w:r w:rsidRPr="006263D7">
        <w:rPr>
          <w:rFonts w:ascii="Times New Roman" w:hAnsi="Times New Roman" w:cs="Times New Roman"/>
          <w:szCs w:val="21"/>
        </w:rPr>
        <w:t xml:space="preserve"> 30 and </w:t>
      </w:r>
      <w:proofErr w:type="spellStart"/>
      <w:r w:rsidRPr="006263D7">
        <w:rPr>
          <w:rFonts w:ascii="Times New Roman" w:hAnsi="Times New Roman" w:cs="Times New Roman"/>
          <w:szCs w:val="21"/>
        </w:rPr>
        <w:t>chimeric</w:t>
      </w:r>
      <w:proofErr w:type="spellEnd"/>
      <w:r w:rsidRPr="006263D7">
        <w:rPr>
          <w:rFonts w:ascii="Times New Roman" w:hAnsi="Times New Roman" w:cs="Times New Roman"/>
          <w:szCs w:val="21"/>
        </w:rPr>
        <w:t xml:space="preserve"> filtering in reference mode against the </w:t>
      </w:r>
      <w:proofErr w:type="spellStart"/>
      <w:r w:rsidRPr="006263D7">
        <w:rPr>
          <w:rFonts w:ascii="Times New Roman" w:hAnsi="Times New Roman" w:cs="Times New Roman"/>
          <w:szCs w:val="21"/>
        </w:rPr>
        <w:t>silva</w:t>
      </w:r>
      <w:proofErr w:type="spellEnd"/>
      <w:r w:rsidRPr="006263D7">
        <w:rPr>
          <w:rFonts w:ascii="Times New Roman" w:hAnsi="Times New Roman" w:cs="Times New Roman"/>
          <w:szCs w:val="21"/>
        </w:rPr>
        <w:t xml:space="preserve"> reference database with the command </w:t>
      </w:r>
      <w:r w:rsidRPr="006263D7">
        <w:rPr>
          <w:rFonts w:ascii="Times New Roman" w:hAnsi="Times New Roman" w:cs="Times New Roman"/>
          <w:b/>
          <w:i/>
          <w:szCs w:val="21"/>
        </w:rPr>
        <w:t>usearch10 -uchime2_ref</w:t>
      </w:r>
      <w:r w:rsidRPr="006263D7">
        <w:rPr>
          <w:rFonts w:ascii="Times New Roman" w:hAnsi="Times New Roman" w:cs="Times New Roman"/>
          <w:szCs w:val="21"/>
        </w:rPr>
        <w:t xml:space="preserve">; then, in order to filter the host sequence we make the </w:t>
      </w:r>
      <w:proofErr w:type="spellStart"/>
      <w:r w:rsidRPr="006263D7">
        <w:rPr>
          <w:rFonts w:ascii="Times New Roman" w:hAnsi="Times New Roman" w:cs="Times New Roman"/>
          <w:szCs w:val="21"/>
        </w:rPr>
        <w:t>taxa</w:t>
      </w:r>
      <w:proofErr w:type="spellEnd"/>
      <w:r w:rsidRPr="006263D7">
        <w:rPr>
          <w:rFonts w:ascii="Times New Roman" w:hAnsi="Times New Roman" w:cs="Times New Roman"/>
          <w:szCs w:val="21"/>
        </w:rPr>
        <w:t xml:space="preserve"> assignments with </w:t>
      </w:r>
      <w:proofErr w:type="spellStart"/>
      <w:r w:rsidRPr="006263D7">
        <w:rPr>
          <w:rFonts w:ascii="Times New Roman" w:hAnsi="Times New Roman" w:cs="Times New Roman"/>
          <w:b/>
          <w:i/>
          <w:szCs w:val="21"/>
        </w:rPr>
        <w:t>usearch</w:t>
      </w:r>
      <w:proofErr w:type="spellEnd"/>
      <w:r w:rsidRPr="006263D7">
        <w:rPr>
          <w:rFonts w:ascii="Times New Roman" w:hAnsi="Times New Roman" w:cs="Times New Roman"/>
          <w:b/>
          <w:i/>
          <w:szCs w:val="21"/>
        </w:rPr>
        <w:t xml:space="preserve"> –</w:t>
      </w:r>
      <w:proofErr w:type="spellStart"/>
      <w:r w:rsidRPr="006263D7">
        <w:rPr>
          <w:rFonts w:ascii="Times New Roman" w:hAnsi="Times New Roman" w:cs="Times New Roman"/>
          <w:b/>
          <w:i/>
          <w:szCs w:val="21"/>
        </w:rPr>
        <w:t>sintax</w:t>
      </w:r>
      <w:proofErr w:type="spellEnd"/>
      <w:r w:rsidRPr="006263D7">
        <w:rPr>
          <w:rFonts w:ascii="Times New Roman" w:hAnsi="Times New Roman" w:cs="Times New Roman"/>
          <w:szCs w:val="21"/>
        </w:rPr>
        <w:t xml:space="preserve"> method to filter the mitochondria, chloroplast or </w:t>
      </w:r>
      <w:proofErr w:type="spellStart"/>
      <w:r w:rsidRPr="006263D7">
        <w:rPr>
          <w:rFonts w:ascii="Times New Roman" w:hAnsi="Times New Roman" w:cs="Times New Roman"/>
          <w:szCs w:val="21"/>
        </w:rPr>
        <w:t>eukaryota</w:t>
      </w:r>
      <w:proofErr w:type="spellEnd"/>
      <w:r w:rsidRPr="006263D7">
        <w:rPr>
          <w:rFonts w:ascii="Times New Roman" w:hAnsi="Times New Roman" w:cs="Times New Roman"/>
          <w:szCs w:val="21"/>
        </w:rPr>
        <w:t xml:space="preserve"> sequence and finally, mapping of all reads against the OTU </w:t>
      </w:r>
      <w:proofErr w:type="spellStart"/>
      <w:r w:rsidRPr="006263D7">
        <w:rPr>
          <w:rFonts w:ascii="Times New Roman" w:hAnsi="Times New Roman" w:cs="Times New Roman"/>
          <w:szCs w:val="21"/>
        </w:rPr>
        <w:t>centroids</w:t>
      </w:r>
      <w:proofErr w:type="spellEnd"/>
      <w:r w:rsidRPr="006263D7">
        <w:rPr>
          <w:rFonts w:ascii="Times New Roman" w:hAnsi="Times New Roman" w:cs="Times New Roman"/>
          <w:szCs w:val="21"/>
        </w:rPr>
        <w:t xml:space="preserve"> by </w:t>
      </w:r>
      <w:proofErr w:type="spellStart"/>
      <w:r w:rsidRPr="006263D7">
        <w:rPr>
          <w:rFonts w:ascii="Times New Roman" w:hAnsi="Times New Roman" w:cs="Times New Roman"/>
          <w:b/>
          <w:i/>
          <w:szCs w:val="21"/>
        </w:rPr>
        <w:t>vsearch</w:t>
      </w:r>
      <w:proofErr w:type="spellEnd"/>
      <w:r w:rsidRPr="006263D7">
        <w:rPr>
          <w:rFonts w:ascii="Times New Roman" w:hAnsi="Times New Roman" w:cs="Times New Roman"/>
          <w:b/>
          <w:i/>
          <w:szCs w:val="21"/>
        </w:rPr>
        <w:t xml:space="preserve"> –</w:t>
      </w:r>
      <w:proofErr w:type="spellStart"/>
      <w:r w:rsidRPr="006263D7">
        <w:rPr>
          <w:rFonts w:ascii="Times New Roman" w:hAnsi="Times New Roman" w:cs="Times New Roman"/>
          <w:b/>
          <w:i/>
          <w:szCs w:val="21"/>
        </w:rPr>
        <w:t>usearch_global</w:t>
      </w:r>
      <w:proofErr w:type="spellEnd"/>
      <w:r w:rsidRPr="006263D7">
        <w:rPr>
          <w:rFonts w:ascii="Times New Roman" w:hAnsi="Times New Roman" w:cs="Times New Roman"/>
          <w:b/>
          <w:i/>
          <w:szCs w:val="21"/>
        </w:rPr>
        <w:t xml:space="preserve">  </w:t>
      </w:r>
      <w:r w:rsidRPr="006263D7">
        <w:rPr>
          <w:rFonts w:ascii="Times New Roman" w:hAnsi="Times New Roman" w:cs="Times New Roman"/>
          <w:szCs w:val="21"/>
        </w:rPr>
        <w:t xml:space="preserve">with default parameters, at 97% sequence identity we fetch the OTUs table and manually to add the spike-in sequence number into the OTU table. Main command lines for read processing and </w:t>
      </w:r>
      <w:r w:rsidRPr="006263D7">
        <w:rPr>
          <w:rFonts w:ascii="Times New Roman" w:hAnsi="Times New Roman" w:cs="Times New Roman"/>
          <w:szCs w:val="21"/>
        </w:rPr>
        <w:lastRenderedPageBreak/>
        <w:t xml:space="preserve">analyses are provided in the </w:t>
      </w:r>
      <w:proofErr w:type="spellStart"/>
      <w:r w:rsidRPr="006263D7">
        <w:rPr>
          <w:rFonts w:ascii="Times New Roman" w:hAnsi="Times New Roman" w:cs="Times New Roman"/>
          <w:szCs w:val="21"/>
        </w:rPr>
        <w:t>github</w:t>
      </w:r>
      <w:proofErr w:type="spellEnd"/>
      <w:r w:rsidRPr="006263D7">
        <w:rPr>
          <w:rFonts w:ascii="Times New Roman" w:hAnsi="Times New Roman" w:cs="Times New Roman"/>
          <w:szCs w:val="21"/>
        </w:rPr>
        <w:t xml:space="preserve"> repository https://github.com/TankMermaid/spike-in</w:t>
      </w:r>
    </w:p>
    <w:p w:rsidR="00492542" w:rsidRPr="006263D7" w:rsidRDefault="00492542" w:rsidP="001C3A89">
      <w:pPr>
        <w:spacing w:beforeLines="50" w:afterLines="50" w:line="312" w:lineRule="auto"/>
        <w:rPr>
          <w:rFonts w:ascii="Times New Roman" w:hAnsi="Times New Roman" w:cs="Times New Roman"/>
          <w:szCs w:val="21"/>
        </w:rPr>
      </w:pPr>
    </w:p>
    <w:p w:rsidR="00492542" w:rsidRPr="006263D7" w:rsidRDefault="00492542" w:rsidP="001C3A89">
      <w:pPr>
        <w:spacing w:beforeLines="50" w:afterLines="50" w:line="312" w:lineRule="auto"/>
        <w:rPr>
          <w:rFonts w:ascii="Times New Roman" w:hAnsi="Times New Roman" w:cs="Times New Roman"/>
          <w:b/>
          <w:szCs w:val="21"/>
        </w:rPr>
      </w:pPr>
      <w:r w:rsidRPr="006263D7">
        <w:rPr>
          <w:rFonts w:ascii="Times New Roman" w:hAnsi="Times New Roman" w:cs="Times New Roman"/>
          <w:b/>
          <w:szCs w:val="21"/>
        </w:rPr>
        <w:t xml:space="preserve">Sequence processing and analysis for ITS </w:t>
      </w:r>
    </w:p>
    <w:p w:rsidR="00492542" w:rsidRPr="006263D7" w:rsidRDefault="00492542" w:rsidP="001C3A89">
      <w:pPr>
        <w:spacing w:beforeLines="50" w:afterLines="50" w:line="312" w:lineRule="auto"/>
        <w:rPr>
          <w:rFonts w:ascii="Times New Roman" w:hAnsi="Times New Roman" w:cs="Times New Roman"/>
          <w:szCs w:val="21"/>
        </w:rPr>
      </w:pPr>
      <w:r w:rsidRPr="006263D7">
        <w:rPr>
          <w:rFonts w:ascii="Times New Roman" w:hAnsi="Times New Roman" w:cs="Times New Roman"/>
          <w:szCs w:val="21"/>
        </w:rPr>
        <w:t xml:space="preserve">Like mentioned above, paired-end </w:t>
      </w:r>
      <w:proofErr w:type="spellStart"/>
      <w:r w:rsidRPr="006263D7">
        <w:rPr>
          <w:rFonts w:ascii="Times New Roman" w:hAnsi="Times New Roman" w:cs="Times New Roman"/>
          <w:szCs w:val="21"/>
        </w:rPr>
        <w:t>Illumina</w:t>
      </w:r>
      <w:proofErr w:type="spellEnd"/>
      <w:r w:rsidRPr="006263D7">
        <w:rPr>
          <w:rFonts w:ascii="Times New Roman" w:hAnsi="Times New Roman" w:cs="Times New Roman"/>
          <w:szCs w:val="21"/>
        </w:rPr>
        <w:t xml:space="preserve"> reads were filtered by </w:t>
      </w:r>
      <w:proofErr w:type="spellStart"/>
      <w:r w:rsidRPr="006263D7">
        <w:rPr>
          <w:rFonts w:ascii="Times New Roman" w:hAnsi="Times New Roman" w:cs="Times New Roman"/>
          <w:szCs w:val="21"/>
        </w:rPr>
        <w:t>FastQC</w:t>
      </w:r>
      <w:proofErr w:type="spellEnd"/>
      <w:r w:rsidRPr="006263D7">
        <w:rPr>
          <w:rFonts w:ascii="Times New Roman" w:hAnsi="Times New Roman" w:cs="Times New Roman"/>
          <w:szCs w:val="21"/>
        </w:rPr>
        <w:t xml:space="preserve">, joined by </w:t>
      </w:r>
      <w:proofErr w:type="spellStart"/>
      <w:r w:rsidRPr="006263D7">
        <w:rPr>
          <w:rFonts w:ascii="Times New Roman" w:hAnsi="Times New Roman" w:cs="Times New Roman"/>
          <w:szCs w:val="21"/>
        </w:rPr>
        <w:t>qiime</w:t>
      </w:r>
      <w:proofErr w:type="spellEnd"/>
      <w:r w:rsidRPr="006263D7">
        <w:rPr>
          <w:rFonts w:ascii="Times New Roman" w:hAnsi="Times New Roman" w:cs="Times New Roman"/>
          <w:szCs w:val="21"/>
        </w:rPr>
        <w:t xml:space="preserve"> script</w:t>
      </w:r>
      <w:r w:rsidRPr="006263D7">
        <w:rPr>
          <w:rFonts w:ascii="Times New Roman" w:hAnsi="Times New Roman" w:cs="Times New Roman"/>
          <w:b/>
          <w:i/>
          <w:szCs w:val="21"/>
        </w:rPr>
        <w:t xml:space="preserve"> join_paired_ends.py </w:t>
      </w:r>
      <w:r w:rsidRPr="006263D7">
        <w:rPr>
          <w:rFonts w:ascii="Times New Roman" w:hAnsi="Times New Roman" w:cs="Times New Roman"/>
          <w:szCs w:val="21"/>
        </w:rPr>
        <w:t>(</w:t>
      </w:r>
      <w:proofErr w:type="spellStart"/>
      <w:r w:rsidRPr="006263D7">
        <w:rPr>
          <w:rFonts w:ascii="Times New Roman" w:hAnsi="Times New Roman" w:cs="Times New Roman"/>
          <w:szCs w:val="21"/>
        </w:rPr>
        <w:t>fastq</w:t>
      </w:r>
      <w:proofErr w:type="spellEnd"/>
      <w:r w:rsidRPr="006263D7">
        <w:rPr>
          <w:rFonts w:ascii="Times New Roman" w:hAnsi="Times New Roman" w:cs="Times New Roman"/>
          <w:szCs w:val="21"/>
        </w:rPr>
        <w:t xml:space="preserve">-join). Dual barcodes were extracted from the index </w:t>
      </w:r>
      <w:proofErr w:type="spellStart"/>
      <w:r w:rsidRPr="006263D7">
        <w:rPr>
          <w:rFonts w:ascii="Times New Roman" w:hAnsi="Times New Roman" w:cs="Times New Roman"/>
          <w:szCs w:val="21"/>
        </w:rPr>
        <w:t>fastq</w:t>
      </w:r>
      <w:proofErr w:type="spellEnd"/>
      <w:r w:rsidRPr="006263D7">
        <w:rPr>
          <w:rFonts w:ascii="Times New Roman" w:hAnsi="Times New Roman" w:cs="Times New Roman"/>
          <w:szCs w:val="21"/>
        </w:rPr>
        <w:t xml:space="preserve"> files and concatenated using the QIIME script </w:t>
      </w:r>
      <w:r w:rsidRPr="006263D7">
        <w:rPr>
          <w:rFonts w:ascii="Times New Roman" w:hAnsi="Times New Roman" w:cs="Times New Roman"/>
          <w:b/>
          <w:i/>
          <w:szCs w:val="21"/>
        </w:rPr>
        <w:t>extract_barcodes.py</w:t>
      </w:r>
      <w:r w:rsidRPr="006263D7">
        <w:rPr>
          <w:rFonts w:ascii="Times New Roman" w:hAnsi="Times New Roman" w:cs="Times New Roman"/>
          <w:szCs w:val="21"/>
        </w:rPr>
        <w:t xml:space="preserve"> and </w:t>
      </w:r>
      <w:r w:rsidRPr="006263D7">
        <w:rPr>
          <w:rFonts w:ascii="Times New Roman" w:hAnsi="Times New Roman" w:cs="Times New Roman"/>
          <w:b/>
          <w:i/>
          <w:szCs w:val="21"/>
        </w:rPr>
        <w:t>split_libraries_fastq.py,</w:t>
      </w:r>
      <w:r w:rsidRPr="006263D7">
        <w:rPr>
          <w:rFonts w:ascii="Times New Roman" w:hAnsi="Times New Roman" w:cs="Times New Roman"/>
          <w:szCs w:val="21"/>
        </w:rPr>
        <w:t xml:space="preserve"> no errors were allowed in the barcodes and quality trimming and filtering were suppressed by passing the options(--</w:t>
      </w:r>
      <w:proofErr w:type="spellStart"/>
      <w:r w:rsidRPr="006263D7">
        <w:rPr>
          <w:rFonts w:ascii="Times New Roman" w:hAnsi="Times New Roman" w:cs="Times New Roman"/>
          <w:szCs w:val="21"/>
        </w:rPr>
        <w:t>max_bad_run_length</w:t>
      </w:r>
      <w:proofErr w:type="spellEnd"/>
      <w:r w:rsidRPr="006263D7">
        <w:rPr>
          <w:rFonts w:ascii="Times New Roman" w:hAnsi="Times New Roman" w:cs="Times New Roman"/>
          <w:szCs w:val="21"/>
        </w:rPr>
        <w:t xml:space="preserve"> 3 --</w:t>
      </w:r>
      <w:proofErr w:type="spellStart"/>
      <w:r w:rsidRPr="006263D7">
        <w:rPr>
          <w:rFonts w:ascii="Times New Roman" w:hAnsi="Times New Roman" w:cs="Times New Roman"/>
          <w:szCs w:val="21"/>
        </w:rPr>
        <w:t>min_per_read_length_fraction</w:t>
      </w:r>
      <w:proofErr w:type="spellEnd"/>
      <w:r w:rsidRPr="006263D7">
        <w:rPr>
          <w:rFonts w:ascii="Times New Roman" w:hAnsi="Times New Roman" w:cs="Times New Roman"/>
          <w:szCs w:val="21"/>
        </w:rPr>
        <w:t xml:space="preserve"> 0.75 --</w:t>
      </w:r>
      <w:proofErr w:type="spellStart"/>
      <w:r w:rsidRPr="006263D7">
        <w:rPr>
          <w:rFonts w:ascii="Times New Roman" w:hAnsi="Times New Roman" w:cs="Times New Roman"/>
          <w:szCs w:val="21"/>
        </w:rPr>
        <w:t>max_barcode_err</w:t>
      </w:r>
      <w:proofErr w:type="spellEnd"/>
      <w:r w:rsidRPr="006263D7">
        <w:rPr>
          <w:rFonts w:ascii="Times New Roman" w:hAnsi="Times New Roman" w:cs="Times New Roman"/>
          <w:szCs w:val="21"/>
        </w:rPr>
        <w:t xml:space="preserve"> 0) . </w:t>
      </w:r>
      <w:proofErr w:type="gramStart"/>
      <w:r w:rsidRPr="006263D7">
        <w:rPr>
          <w:rFonts w:ascii="Times New Roman" w:hAnsi="Times New Roman" w:cs="Times New Roman"/>
          <w:szCs w:val="21"/>
        </w:rPr>
        <w:t>after</w:t>
      </w:r>
      <w:proofErr w:type="gramEnd"/>
      <w:r w:rsidRPr="006263D7">
        <w:rPr>
          <w:rFonts w:ascii="Times New Roman" w:hAnsi="Times New Roman" w:cs="Times New Roman"/>
          <w:szCs w:val="21"/>
        </w:rPr>
        <w:t xml:space="preserve"> </w:t>
      </w:r>
      <w:proofErr w:type="spellStart"/>
      <w:r w:rsidRPr="006263D7">
        <w:rPr>
          <w:rFonts w:ascii="Times New Roman" w:hAnsi="Times New Roman" w:cs="Times New Roman"/>
          <w:szCs w:val="21"/>
        </w:rPr>
        <w:t>demultiplexing</w:t>
      </w:r>
      <w:proofErr w:type="spellEnd"/>
      <w:r w:rsidRPr="006263D7">
        <w:rPr>
          <w:rFonts w:ascii="Times New Roman" w:hAnsi="Times New Roman" w:cs="Times New Roman"/>
          <w:szCs w:val="21"/>
        </w:rPr>
        <w:t xml:space="preserve"> was performed, primer regions were removed with </w:t>
      </w:r>
      <w:proofErr w:type="spellStart"/>
      <w:r w:rsidRPr="006263D7">
        <w:rPr>
          <w:rFonts w:ascii="Times New Roman" w:hAnsi="Times New Roman" w:cs="Times New Roman"/>
          <w:szCs w:val="21"/>
        </w:rPr>
        <w:t>cutadapt</w:t>
      </w:r>
      <w:proofErr w:type="spellEnd"/>
      <w:r w:rsidRPr="006263D7">
        <w:rPr>
          <w:rFonts w:ascii="Times New Roman" w:hAnsi="Times New Roman" w:cs="Times New Roman"/>
          <w:szCs w:val="21"/>
        </w:rPr>
        <w:t>, with options of `</w:t>
      </w:r>
      <w:r w:rsidRPr="006263D7">
        <w:rPr>
          <w:rFonts w:ascii="Times New Roman" w:hAnsi="Times New Roman" w:cs="Times New Roman"/>
          <w:b/>
          <w:i/>
          <w:szCs w:val="21"/>
        </w:rPr>
        <w:t>-e 0.15 --discard-untrimmed</w:t>
      </w:r>
      <w:r w:rsidRPr="006263D7">
        <w:rPr>
          <w:rFonts w:ascii="Times New Roman" w:hAnsi="Times New Roman" w:cs="Times New Roman"/>
          <w:szCs w:val="21"/>
        </w:rPr>
        <w:t>`, a minimum final sequence length of 170.</w:t>
      </w:r>
    </w:p>
    <w:p w:rsidR="00492542" w:rsidRPr="006263D7" w:rsidRDefault="00492542" w:rsidP="001C3A89">
      <w:pPr>
        <w:spacing w:beforeLines="50" w:afterLines="50" w:line="312" w:lineRule="auto"/>
        <w:rPr>
          <w:rFonts w:ascii="Times New Roman" w:hAnsi="Times New Roman" w:cs="Times New Roman"/>
          <w:szCs w:val="21"/>
        </w:rPr>
      </w:pPr>
      <w:r w:rsidRPr="006263D7">
        <w:rPr>
          <w:rFonts w:ascii="Times New Roman" w:hAnsi="Times New Roman" w:cs="Times New Roman"/>
          <w:szCs w:val="21"/>
        </w:rPr>
        <w:t xml:space="preserve">Reads were then mapped into reference sequences with </w:t>
      </w:r>
      <w:proofErr w:type="spellStart"/>
      <w:r w:rsidRPr="006263D7">
        <w:rPr>
          <w:rFonts w:ascii="Times New Roman" w:hAnsi="Times New Roman" w:cs="Times New Roman"/>
          <w:szCs w:val="21"/>
        </w:rPr>
        <w:t>qiime</w:t>
      </w:r>
      <w:proofErr w:type="spellEnd"/>
      <w:r w:rsidRPr="006263D7">
        <w:rPr>
          <w:rFonts w:ascii="Times New Roman" w:hAnsi="Times New Roman" w:cs="Times New Roman"/>
          <w:szCs w:val="21"/>
        </w:rPr>
        <w:t xml:space="preserve"> comman</w:t>
      </w:r>
      <w:r w:rsidRPr="006263D7">
        <w:rPr>
          <w:rFonts w:ascii="Times New Roman" w:eastAsia="Yu Mincho" w:hAnsi="Times New Roman" w:cs="Times New Roman"/>
          <w:szCs w:val="21"/>
          <w:lang w:eastAsia="ja-JP"/>
        </w:rPr>
        <w:t xml:space="preserve">d </w:t>
      </w:r>
      <w:r w:rsidRPr="006263D7">
        <w:rPr>
          <w:rFonts w:ascii="Times New Roman" w:hAnsi="Times New Roman" w:cs="Times New Roman"/>
          <w:szCs w:val="21"/>
        </w:rPr>
        <w:t xml:space="preserve">map_reads_to_reference.py with perfect match in mock synthetic community and UPARSE pipeline for OTU clustering in natural community, respectively. Briefly, this included </w:t>
      </w:r>
      <w:proofErr w:type="spellStart"/>
      <w:r w:rsidRPr="006263D7">
        <w:rPr>
          <w:rFonts w:ascii="Times New Roman" w:hAnsi="Times New Roman" w:cs="Times New Roman"/>
          <w:szCs w:val="21"/>
        </w:rPr>
        <w:t>dereplication</w:t>
      </w:r>
      <w:proofErr w:type="spellEnd"/>
      <w:r w:rsidRPr="006263D7">
        <w:rPr>
          <w:rFonts w:ascii="Times New Roman" w:hAnsi="Times New Roman" w:cs="Times New Roman"/>
          <w:szCs w:val="21"/>
        </w:rPr>
        <w:t xml:space="preserve"> of the reads; abundance-based sorting of the </w:t>
      </w:r>
      <w:proofErr w:type="spellStart"/>
      <w:r w:rsidRPr="006263D7">
        <w:rPr>
          <w:rFonts w:ascii="Times New Roman" w:hAnsi="Times New Roman" w:cs="Times New Roman"/>
          <w:szCs w:val="21"/>
        </w:rPr>
        <w:t>dereplicated</w:t>
      </w:r>
      <w:proofErr w:type="spellEnd"/>
      <w:r w:rsidRPr="006263D7">
        <w:rPr>
          <w:rFonts w:ascii="Times New Roman" w:hAnsi="Times New Roman" w:cs="Times New Roman"/>
          <w:szCs w:val="21"/>
        </w:rPr>
        <w:t xml:space="preserve"> reads, with removal of threshold less than 30 reads if applicable; generation of OTUs with a similarity threshold of 97% </w:t>
      </w:r>
      <w:r w:rsidRPr="006263D7">
        <w:rPr>
          <w:rFonts w:ascii="Times New Roman" w:hAnsi="Times New Roman" w:cs="Times New Roman"/>
          <w:b/>
          <w:i/>
          <w:szCs w:val="21"/>
        </w:rPr>
        <w:t>(usearch8 -</w:t>
      </w:r>
      <w:proofErr w:type="spellStart"/>
      <w:r w:rsidRPr="006263D7">
        <w:rPr>
          <w:rFonts w:ascii="Times New Roman" w:hAnsi="Times New Roman" w:cs="Times New Roman"/>
          <w:b/>
          <w:i/>
          <w:szCs w:val="21"/>
        </w:rPr>
        <w:t>cluster_otus</w:t>
      </w:r>
      <w:proofErr w:type="spellEnd"/>
      <w:r w:rsidRPr="006263D7">
        <w:rPr>
          <w:rFonts w:ascii="Times New Roman" w:hAnsi="Times New Roman" w:cs="Times New Roman"/>
          <w:szCs w:val="21"/>
        </w:rPr>
        <w:t xml:space="preserve">); </w:t>
      </w:r>
      <w:proofErr w:type="spellStart"/>
      <w:r w:rsidRPr="006263D7">
        <w:rPr>
          <w:rFonts w:ascii="Times New Roman" w:hAnsi="Times New Roman" w:cs="Times New Roman"/>
          <w:szCs w:val="21"/>
        </w:rPr>
        <w:t>Chimeric</w:t>
      </w:r>
      <w:proofErr w:type="spellEnd"/>
      <w:r w:rsidRPr="006263D7">
        <w:rPr>
          <w:rFonts w:ascii="Times New Roman" w:hAnsi="Times New Roman" w:cs="Times New Roman"/>
          <w:szCs w:val="21"/>
        </w:rPr>
        <w:t xml:space="preserve"> sequences were detected and discarded using UCHIME in reference against version 7 of the UNITE database using an open reference strategy (</w:t>
      </w:r>
      <w:r w:rsidRPr="006263D7">
        <w:rPr>
          <w:rFonts w:ascii="Times New Roman" w:hAnsi="Times New Roman" w:cs="Times New Roman"/>
          <w:b/>
          <w:i/>
          <w:szCs w:val="21"/>
        </w:rPr>
        <w:t>usearch8 -</w:t>
      </w:r>
      <w:proofErr w:type="spellStart"/>
      <w:r w:rsidRPr="006263D7">
        <w:rPr>
          <w:rFonts w:ascii="Times New Roman" w:hAnsi="Times New Roman" w:cs="Times New Roman"/>
          <w:b/>
          <w:i/>
          <w:szCs w:val="21"/>
        </w:rPr>
        <w:t>uchime_ref</w:t>
      </w:r>
      <w:proofErr w:type="spellEnd"/>
      <w:r w:rsidRPr="006263D7">
        <w:rPr>
          <w:rFonts w:ascii="Times New Roman" w:hAnsi="Times New Roman" w:cs="Times New Roman"/>
          <w:szCs w:val="21"/>
        </w:rPr>
        <w:t xml:space="preserve">); and finally, mapping of all reads against the OTU </w:t>
      </w:r>
      <w:proofErr w:type="spellStart"/>
      <w:r w:rsidRPr="006263D7">
        <w:rPr>
          <w:rFonts w:ascii="Times New Roman" w:hAnsi="Times New Roman" w:cs="Times New Roman"/>
          <w:szCs w:val="21"/>
        </w:rPr>
        <w:t>centroids</w:t>
      </w:r>
      <w:proofErr w:type="spellEnd"/>
      <w:r w:rsidRPr="006263D7">
        <w:rPr>
          <w:rFonts w:ascii="Times New Roman" w:hAnsi="Times New Roman" w:cs="Times New Roman"/>
          <w:szCs w:val="21"/>
        </w:rPr>
        <w:t xml:space="preserve"> by </w:t>
      </w:r>
      <w:proofErr w:type="spellStart"/>
      <w:r w:rsidRPr="006263D7">
        <w:rPr>
          <w:rFonts w:ascii="Times New Roman" w:hAnsi="Times New Roman" w:cs="Times New Roman"/>
          <w:szCs w:val="21"/>
        </w:rPr>
        <w:t>usearch</w:t>
      </w:r>
      <w:proofErr w:type="spellEnd"/>
      <w:r w:rsidRPr="006263D7">
        <w:rPr>
          <w:rFonts w:ascii="Times New Roman" w:hAnsi="Times New Roman" w:cs="Times New Roman"/>
          <w:szCs w:val="21"/>
        </w:rPr>
        <w:t xml:space="preserve"> global with default parameters, at 97% sequence identity and </w:t>
      </w:r>
      <w:proofErr w:type="spellStart"/>
      <w:r w:rsidRPr="006263D7">
        <w:rPr>
          <w:rFonts w:ascii="Times New Roman" w:hAnsi="Times New Roman" w:cs="Times New Roman"/>
          <w:szCs w:val="21"/>
        </w:rPr>
        <w:t>qiime</w:t>
      </w:r>
      <w:proofErr w:type="spellEnd"/>
      <w:r w:rsidRPr="006263D7">
        <w:rPr>
          <w:rFonts w:ascii="Times New Roman" w:hAnsi="Times New Roman" w:cs="Times New Roman"/>
          <w:szCs w:val="21"/>
        </w:rPr>
        <w:t xml:space="preserve"> script uc2otutab.py and </w:t>
      </w:r>
      <w:proofErr w:type="spellStart"/>
      <w:r w:rsidRPr="006263D7">
        <w:rPr>
          <w:rFonts w:ascii="Times New Roman" w:hAnsi="Times New Roman" w:cs="Times New Roman"/>
          <w:szCs w:val="21"/>
        </w:rPr>
        <w:t>biom</w:t>
      </w:r>
      <w:proofErr w:type="spellEnd"/>
      <w:r w:rsidRPr="006263D7">
        <w:rPr>
          <w:rFonts w:ascii="Times New Roman" w:hAnsi="Times New Roman" w:cs="Times New Roman"/>
          <w:szCs w:val="21"/>
        </w:rPr>
        <w:t xml:space="preserve"> convert to make </w:t>
      </w:r>
      <w:proofErr w:type="spellStart"/>
      <w:r w:rsidRPr="006263D7">
        <w:rPr>
          <w:rFonts w:ascii="Times New Roman" w:hAnsi="Times New Roman" w:cs="Times New Roman"/>
          <w:szCs w:val="21"/>
        </w:rPr>
        <w:t>otus</w:t>
      </w:r>
      <w:proofErr w:type="spellEnd"/>
      <w:r w:rsidRPr="006263D7">
        <w:rPr>
          <w:rFonts w:ascii="Times New Roman" w:hAnsi="Times New Roman" w:cs="Times New Roman"/>
          <w:szCs w:val="21"/>
        </w:rPr>
        <w:t xml:space="preserve"> tables (</w:t>
      </w:r>
      <w:r w:rsidRPr="006263D7">
        <w:rPr>
          <w:rFonts w:ascii="Times New Roman" w:hAnsi="Times New Roman" w:cs="Times New Roman"/>
          <w:b/>
          <w:i/>
          <w:szCs w:val="21"/>
        </w:rPr>
        <w:t>usearch8 -</w:t>
      </w:r>
      <w:proofErr w:type="spellStart"/>
      <w:r w:rsidRPr="006263D7">
        <w:rPr>
          <w:rFonts w:ascii="Times New Roman" w:hAnsi="Times New Roman" w:cs="Times New Roman"/>
          <w:b/>
          <w:i/>
          <w:szCs w:val="21"/>
        </w:rPr>
        <w:t>usearch_global</w:t>
      </w:r>
      <w:proofErr w:type="spellEnd"/>
      <w:r w:rsidRPr="006263D7">
        <w:rPr>
          <w:rFonts w:ascii="Times New Roman" w:hAnsi="Times New Roman" w:cs="Times New Roman"/>
          <w:szCs w:val="21"/>
        </w:rPr>
        <w:t xml:space="preserve">). </w:t>
      </w:r>
    </w:p>
    <w:p w:rsidR="00492542" w:rsidRPr="006263D7" w:rsidRDefault="00492542" w:rsidP="001C3A89">
      <w:pPr>
        <w:spacing w:beforeLines="50" w:afterLines="50" w:line="312" w:lineRule="auto"/>
        <w:ind w:firstLine="420"/>
        <w:rPr>
          <w:rFonts w:ascii="Times New Roman" w:hAnsi="Times New Roman" w:cs="Times New Roman"/>
          <w:szCs w:val="21"/>
        </w:rPr>
      </w:pPr>
      <w:r w:rsidRPr="006263D7">
        <w:rPr>
          <w:rFonts w:ascii="Times New Roman" w:hAnsi="Times New Roman" w:cs="Times New Roman"/>
          <w:szCs w:val="21"/>
        </w:rPr>
        <w:t xml:space="preserve">Taxonomy assignment was performed with the </w:t>
      </w:r>
      <w:proofErr w:type="spellStart"/>
      <w:r w:rsidRPr="006263D7">
        <w:rPr>
          <w:rFonts w:ascii="Times New Roman" w:hAnsi="Times New Roman" w:cs="Times New Roman"/>
          <w:szCs w:val="21"/>
        </w:rPr>
        <w:t>qiime</w:t>
      </w:r>
      <w:proofErr w:type="spellEnd"/>
      <w:r w:rsidRPr="006263D7">
        <w:rPr>
          <w:rFonts w:ascii="Times New Roman" w:hAnsi="Times New Roman" w:cs="Times New Roman"/>
          <w:szCs w:val="21"/>
        </w:rPr>
        <w:t xml:space="preserve"> command </w:t>
      </w:r>
      <w:r w:rsidRPr="006263D7">
        <w:rPr>
          <w:rFonts w:ascii="Times New Roman" w:hAnsi="Times New Roman" w:cs="Times New Roman"/>
          <w:b/>
          <w:i/>
          <w:szCs w:val="21"/>
        </w:rPr>
        <w:t>assign_taxonomy.py</w:t>
      </w:r>
      <w:r w:rsidRPr="006263D7">
        <w:rPr>
          <w:rFonts w:ascii="Times New Roman" w:hAnsi="Times New Roman" w:cs="Times New Roman"/>
          <w:szCs w:val="21"/>
        </w:rPr>
        <w:t xml:space="preserve"> at a </w:t>
      </w:r>
      <w:proofErr w:type="spellStart"/>
      <w:r w:rsidRPr="006263D7">
        <w:rPr>
          <w:rFonts w:ascii="Times New Roman" w:hAnsi="Times New Roman" w:cs="Times New Roman"/>
          <w:szCs w:val="21"/>
        </w:rPr>
        <w:t>defualt</w:t>
      </w:r>
      <w:proofErr w:type="spellEnd"/>
      <w:r w:rsidRPr="006263D7">
        <w:rPr>
          <w:rFonts w:ascii="Times New Roman" w:hAnsi="Times New Roman" w:cs="Times New Roman"/>
          <w:szCs w:val="21"/>
        </w:rPr>
        <w:t xml:space="preserve"> similarity threshold using the BLAST algorithm, OTUs classified not as </w:t>
      </w:r>
      <w:proofErr w:type="spellStart"/>
      <w:r w:rsidRPr="006263D7">
        <w:rPr>
          <w:rFonts w:ascii="Times New Roman" w:hAnsi="Times New Roman" w:cs="Times New Roman"/>
          <w:szCs w:val="21"/>
        </w:rPr>
        <w:t>k__Fungi</w:t>
      </w:r>
      <w:proofErr w:type="spellEnd"/>
      <w:r w:rsidRPr="006263D7">
        <w:rPr>
          <w:rFonts w:ascii="Times New Roman" w:hAnsi="Times New Roman" w:cs="Times New Roman"/>
          <w:szCs w:val="21"/>
        </w:rPr>
        <w:t xml:space="preserve"> in </w:t>
      </w:r>
      <w:proofErr w:type="spellStart"/>
      <w:r w:rsidRPr="006263D7">
        <w:rPr>
          <w:rFonts w:ascii="Times New Roman" w:hAnsi="Times New Roman" w:cs="Times New Roman"/>
          <w:szCs w:val="21"/>
        </w:rPr>
        <w:t>taxa</w:t>
      </w:r>
      <w:proofErr w:type="spellEnd"/>
      <w:r w:rsidRPr="006263D7">
        <w:rPr>
          <w:rFonts w:ascii="Times New Roman" w:hAnsi="Times New Roman" w:cs="Times New Roman"/>
          <w:szCs w:val="21"/>
        </w:rPr>
        <w:t xml:space="preserve"> kingdom level were filtered from the OTU table before download analysis. Spike-in sequence hit was detected and added into the OTUs table manually</w:t>
      </w:r>
    </w:p>
    <w:p w:rsidR="00492542" w:rsidRPr="006263D7" w:rsidRDefault="00492542" w:rsidP="001C3A89">
      <w:pPr>
        <w:spacing w:beforeLines="50" w:afterLines="50" w:line="312" w:lineRule="auto"/>
        <w:rPr>
          <w:rFonts w:ascii="Times New Roman" w:hAnsi="Times New Roman" w:cs="Times New Roman"/>
          <w:szCs w:val="21"/>
        </w:rPr>
      </w:pPr>
    </w:p>
    <w:p w:rsidR="00492542" w:rsidRPr="00C43830" w:rsidRDefault="00492542" w:rsidP="001C3A89">
      <w:pPr>
        <w:spacing w:beforeLines="50" w:afterLines="50" w:line="312" w:lineRule="auto"/>
        <w:rPr>
          <w:rFonts w:ascii="Times New Roman" w:hAnsi="Times New Roman" w:cs="Times New Roman"/>
          <w:b/>
          <w:szCs w:val="21"/>
        </w:rPr>
      </w:pPr>
      <w:r w:rsidRPr="00C43830">
        <w:rPr>
          <w:rFonts w:ascii="Times New Roman" w:hAnsi="Times New Roman" w:cs="Times New Roman"/>
          <w:b/>
          <w:szCs w:val="21"/>
        </w:rPr>
        <w:t xml:space="preserve">Statistical analysis </w:t>
      </w:r>
    </w:p>
    <w:p w:rsidR="00492542" w:rsidRPr="006263D7" w:rsidRDefault="00492542" w:rsidP="001C3A89">
      <w:pPr>
        <w:spacing w:beforeLines="50" w:afterLines="50" w:line="312" w:lineRule="auto"/>
        <w:rPr>
          <w:rFonts w:ascii="Times New Roman" w:hAnsi="Times New Roman" w:cs="Times New Roman"/>
          <w:szCs w:val="21"/>
        </w:rPr>
      </w:pPr>
      <w:r w:rsidRPr="006263D7">
        <w:rPr>
          <w:rFonts w:ascii="Times New Roman" w:hAnsi="Times New Roman" w:cs="Times New Roman"/>
          <w:szCs w:val="21"/>
        </w:rPr>
        <w:t>No statistical methods were used to predetermine sample size and all analyses were conducted in the R Environment version 3.4.3. Statistical analyses and plotting were performed in R using the packages dplyr_0.7.4,</w:t>
      </w:r>
      <w:r w:rsidR="00D03EF5">
        <w:rPr>
          <w:rFonts w:ascii="Times New Roman" w:hAnsi="Times New Roman" w:cs="Times New Roman" w:hint="eastAsia"/>
          <w:szCs w:val="21"/>
        </w:rPr>
        <w:t xml:space="preserve"> </w:t>
      </w:r>
      <w:r w:rsidRPr="006263D7">
        <w:rPr>
          <w:rFonts w:ascii="Times New Roman" w:hAnsi="Times New Roman" w:cs="Times New Roman"/>
          <w:szCs w:val="21"/>
        </w:rPr>
        <w:t>reshape2_1.4.3,</w:t>
      </w:r>
      <w:r w:rsidR="00D03EF5">
        <w:rPr>
          <w:rFonts w:ascii="Times New Roman" w:hAnsi="Times New Roman" w:cs="Times New Roman" w:hint="eastAsia"/>
          <w:szCs w:val="21"/>
        </w:rPr>
        <w:t xml:space="preserve"> </w:t>
      </w:r>
      <w:r w:rsidRPr="006263D7">
        <w:rPr>
          <w:rFonts w:ascii="Times New Roman" w:hAnsi="Times New Roman" w:cs="Times New Roman"/>
          <w:szCs w:val="21"/>
        </w:rPr>
        <w:t xml:space="preserve">RColorBrewer_1.1-2, ggsignif_0.4.0, vegan_2.5-2, permute_0.9-4, ggpubr_0.1.6, ggplot2_2.2.1. All statistical tests used were two-sided. Before RA and AA analysis, random </w:t>
      </w:r>
      <w:proofErr w:type="spellStart"/>
      <w:r w:rsidRPr="006263D7">
        <w:rPr>
          <w:rFonts w:ascii="Times New Roman" w:hAnsi="Times New Roman" w:cs="Times New Roman"/>
          <w:szCs w:val="21"/>
        </w:rPr>
        <w:t>resampling</w:t>
      </w:r>
      <w:proofErr w:type="spellEnd"/>
      <w:r w:rsidRPr="006263D7">
        <w:rPr>
          <w:rFonts w:ascii="Times New Roman" w:hAnsi="Times New Roman" w:cs="Times New Roman"/>
          <w:szCs w:val="21"/>
        </w:rPr>
        <w:t xml:space="preserve"> was performed using the function ‘</w:t>
      </w:r>
      <w:proofErr w:type="spellStart"/>
      <w:r w:rsidRPr="006263D7">
        <w:rPr>
          <w:rFonts w:ascii="Times New Roman" w:hAnsi="Times New Roman" w:cs="Times New Roman"/>
          <w:szCs w:val="21"/>
        </w:rPr>
        <w:t>rrarefy</w:t>
      </w:r>
      <w:proofErr w:type="spellEnd"/>
      <w:r w:rsidRPr="006263D7">
        <w:rPr>
          <w:rFonts w:ascii="Times New Roman" w:hAnsi="Times New Roman" w:cs="Times New Roman"/>
          <w:szCs w:val="21"/>
        </w:rPr>
        <w:t xml:space="preserve">’ (threshold used as </w:t>
      </w:r>
      <w:r w:rsidRPr="006263D7">
        <w:rPr>
          <w:rFonts w:ascii="Times New Roman" w:hAnsi="Times New Roman" w:cs="Times New Roman"/>
          <w:szCs w:val="21"/>
        </w:rPr>
        <w:lastRenderedPageBreak/>
        <w:t xml:space="preserve">the minimal sample </w:t>
      </w:r>
      <w:proofErr w:type="gramStart"/>
      <w:r w:rsidRPr="006263D7">
        <w:rPr>
          <w:rFonts w:ascii="Times New Roman" w:hAnsi="Times New Roman" w:cs="Times New Roman"/>
          <w:szCs w:val="21"/>
        </w:rPr>
        <w:t>reads )</w:t>
      </w:r>
      <w:proofErr w:type="gramEnd"/>
      <w:r w:rsidRPr="006263D7">
        <w:rPr>
          <w:rFonts w:ascii="Times New Roman" w:hAnsi="Times New Roman" w:cs="Times New Roman"/>
          <w:szCs w:val="21"/>
        </w:rPr>
        <w:t xml:space="preserve">, and OTU counts were normalized using the scaling normalization in RA and spike-centered data normalization in AA. </w:t>
      </w:r>
      <w:proofErr w:type="spellStart"/>
      <w:r w:rsidRPr="006263D7">
        <w:rPr>
          <w:rFonts w:ascii="Times New Roman" w:hAnsi="Times New Roman" w:cs="Times New Roman"/>
          <w:szCs w:val="21"/>
        </w:rPr>
        <w:t>microbiome</w:t>
      </w:r>
      <w:proofErr w:type="spellEnd"/>
      <w:r w:rsidRPr="006263D7">
        <w:rPr>
          <w:rFonts w:ascii="Times New Roman" w:hAnsi="Times New Roman" w:cs="Times New Roman"/>
          <w:szCs w:val="21"/>
        </w:rPr>
        <w:t xml:space="preserve"> variation between individuals was calculated as Bray-Curtis dissimilarities using the </w:t>
      </w:r>
      <w:proofErr w:type="spellStart"/>
      <w:r w:rsidRPr="006263D7">
        <w:rPr>
          <w:rFonts w:ascii="Times New Roman" w:hAnsi="Times New Roman" w:cs="Times New Roman"/>
          <w:szCs w:val="21"/>
        </w:rPr>
        <w:t>qiime</w:t>
      </w:r>
      <w:proofErr w:type="spellEnd"/>
      <w:r w:rsidRPr="006263D7">
        <w:rPr>
          <w:rFonts w:ascii="Times New Roman" w:hAnsi="Times New Roman" w:cs="Times New Roman"/>
          <w:szCs w:val="21"/>
        </w:rPr>
        <w:t xml:space="preserve"> command beta_diversity.py and Shannon alpha index was performed with function diversity() in R. based on rarefied OTU counts, unconstrained ordination was performed by principle coordinates analysis (</w:t>
      </w:r>
      <w:proofErr w:type="spellStart"/>
      <w:r w:rsidRPr="006263D7">
        <w:rPr>
          <w:rFonts w:ascii="Times New Roman" w:hAnsi="Times New Roman" w:cs="Times New Roman"/>
          <w:szCs w:val="21"/>
        </w:rPr>
        <w:t>PCoA</w:t>
      </w:r>
      <w:proofErr w:type="spellEnd"/>
      <w:r w:rsidRPr="006263D7">
        <w:rPr>
          <w:rFonts w:ascii="Times New Roman" w:hAnsi="Times New Roman" w:cs="Times New Roman"/>
          <w:szCs w:val="21"/>
        </w:rPr>
        <w:t>) using the function ‘</w:t>
      </w:r>
      <w:proofErr w:type="spellStart"/>
      <w:r w:rsidRPr="006263D7">
        <w:rPr>
          <w:rFonts w:ascii="Times New Roman" w:hAnsi="Times New Roman" w:cs="Times New Roman"/>
          <w:szCs w:val="21"/>
        </w:rPr>
        <w:t>capscale</w:t>
      </w:r>
      <w:proofErr w:type="spellEnd"/>
      <w:r w:rsidRPr="006263D7">
        <w:rPr>
          <w:rFonts w:ascii="Times New Roman" w:hAnsi="Times New Roman" w:cs="Times New Roman"/>
          <w:szCs w:val="21"/>
        </w:rPr>
        <w:t xml:space="preserve">’, all as implemented in the R package vegan. Dose response curves for individual spike-in standards were fitted with a linear model, using the function ‘lm()’ of the R package MASS, Differential abundance analyses were performed in two-level categorical of OTUs and phyla with </w:t>
      </w:r>
      <w:proofErr w:type="spellStart"/>
      <w:r w:rsidRPr="006263D7">
        <w:rPr>
          <w:rFonts w:ascii="Times New Roman" w:hAnsi="Times New Roman" w:cs="Times New Roman"/>
          <w:szCs w:val="21"/>
        </w:rPr>
        <w:t>Wilcoxon</w:t>
      </w:r>
      <w:proofErr w:type="spellEnd"/>
      <w:r w:rsidRPr="006263D7">
        <w:rPr>
          <w:rFonts w:ascii="Times New Roman" w:hAnsi="Times New Roman" w:cs="Times New Roman"/>
          <w:szCs w:val="21"/>
        </w:rPr>
        <w:t xml:space="preserve"> rank-sum tests.</w:t>
      </w:r>
      <w:r w:rsidR="00B66982">
        <w:rPr>
          <w:rFonts w:ascii="Times New Roman" w:hAnsi="Times New Roman" w:cs="Times New Roman" w:hint="eastAsia"/>
          <w:szCs w:val="21"/>
        </w:rPr>
        <w:t xml:space="preserve"> </w:t>
      </w:r>
      <w:r w:rsidRPr="006263D7">
        <w:rPr>
          <w:rFonts w:ascii="Times New Roman" w:hAnsi="Times New Roman" w:cs="Times New Roman"/>
          <w:szCs w:val="21"/>
        </w:rPr>
        <w:t xml:space="preserve">For phylum-level analyses, except for </w:t>
      </w:r>
      <w:proofErr w:type="spellStart"/>
      <w:r w:rsidRPr="006263D7">
        <w:rPr>
          <w:rFonts w:ascii="Times New Roman" w:hAnsi="Times New Roman" w:cs="Times New Roman"/>
          <w:szCs w:val="21"/>
        </w:rPr>
        <w:t>Proteobacteria</w:t>
      </w:r>
      <w:proofErr w:type="spellEnd"/>
      <w:r w:rsidRPr="006263D7">
        <w:rPr>
          <w:rFonts w:ascii="Times New Roman" w:hAnsi="Times New Roman" w:cs="Times New Roman"/>
          <w:szCs w:val="21"/>
        </w:rPr>
        <w:t xml:space="preserve"> by class, OTU counts were collapsed by phylum. Corrections for multiple testing (</w:t>
      </w:r>
      <w:proofErr w:type="spellStart"/>
      <w:r w:rsidRPr="006263D7">
        <w:rPr>
          <w:rFonts w:ascii="Times New Roman" w:hAnsi="Times New Roman" w:cs="Times New Roman"/>
          <w:szCs w:val="21"/>
        </w:rPr>
        <w:t>Benjamini</w:t>
      </w:r>
      <w:proofErr w:type="spellEnd"/>
      <w:r w:rsidRPr="006263D7">
        <w:rPr>
          <w:rFonts w:ascii="Times New Roman" w:hAnsi="Times New Roman" w:cs="Times New Roman"/>
          <w:szCs w:val="21"/>
        </w:rPr>
        <w:t xml:space="preserve">–Hochberg, FDR, adjusted P value&lt; 0.05) were performed, multi-group </w:t>
      </w:r>
      <w:proofErr w:type="spellStart"/>
      <w:r w:rsidRPr="006263D7">
        <w:rPr>
          <w:rFonts w:ascii="Times New Roman" w:hAnsi="Times New Roman" w:cs="Times New Roman"/>
          <w:szCs w:val="21"/>
        </w:rPr>
        <w:t>comparation</w:t>
      </w:r>
      <w:proofErr w:type="spellEnd"/>
      <w:r w:rsidRPr="006263D7">
        <w:rPr>
          <w:rFonts w:ascii="Times New Roman" w:hAnsi="Times New Roman" w:cs="Times New Roman"/>
          <w:szCs w:val="21"/>
        </w:rPr>
        <w:t xml:space="preserve"> was performed using non-parametric </w:t>
      </w:r>
      <w:proofErr w:type="spellStart"/>
      <w:r w:rsidRPr="006263D7">
        <w:rPr>
          <w:rFonts w:ascii="Times New Roman" w:hAnsi="Times New Roman" w:cs="Times New Roman"/>
          <w:szCs w:val="21"/>
        </w:rPr>
        <w:t>Kruskal</w:t>
      </w:r>
      <w:proofErr w:type="spellEnd"/>
      <w:r w:rsidRPr="006263D7">
        <w:rPr>
          <w:rFonts w:ascii="Times New Roman" w:hAnsi="Times New Roman" w:cs="Times New Roman"/>
          <w:szCs w:val="21"/>
        </w:rPr>
        <w:t xml:space="preserve">–Wallis and post hoc Dunn’s test for all pairs of comparisons between groups. All plots were generated with the ggplot2 package, and the Venn diagrams, which were plotted with the </w:t>
      </w:r>
      <w:proofErr w:type="spellStart"/>
      <w:r w:rsidRPr="006263D7">
        <w:rPr>
          <w:rFonts w:ascii="Times New Roman" w:hAnsi="Times New Roman" w:cs="Times New Roman"/>
          <w:szCs w:val="21"/>
        </w:rPr>
        <w:t>VennDiagram</w:t>
      </w:r>
      <w:proofErr w:type="spellEnd"/>
      <w:r w:rsidRPr="006263D7">
        <w:rPr>
          <w:rFonts w:ascii="Times New Roman" w:hAnsi="Times New Roman" w:cs="Times New Roman"/>
          <w:szCs w:val="21"/>
        </w:rPr>
        <w:t xml:space="preserve"> package. All scripts and intermediate files have been deposited in </w:t>
      </w:r>
      <w:proofErr w:type="spellStart"/>
      <w:r w:rsidRPr="006263D7">
        <w:rPr>
          <w:rFonts w:ascii="Times New Roman" w:hAnsi="Times New Roman" w:cs="Times New Roman"/>
          <w:szCs w:val="21"/>
        </w:rPr>
        <w:t>GitHub</w:t>
      </w:r>
      <w:proofErr w:type="spellEnd"/>
      <w:r w:rsidRPr="006263D7">
        <w:rPr>
          <w:rFonts w:ascii="Times New Roman" w:hAnsi="Times New Roman" w:cs="Times New Roman"/>
          <w:szCs w:val="21"/>
        </w:rPr>
        <w:t xml:space="preserve"> https://github.com/TankMermaid/spike-in</w:t>
      </w:r>
    </w:p>
    <w:p w:rsidR="00492542" w:rsidRPr="006263D7" w:rsidRDefault="00492542" w:rsidP="001C3A89">
      <w:pPr>
        <w:spacing w:beforeLines="50" w:afterLines="50" w:line="312" w:lineRule="auto"/>
        <w:rPr>
          <w:rFonts w:ascii="Times New Roman" w:hAnsi="Times New Roman" w:cs="Times New Roman"/>
          <w:szCs w:val="21"/>
        </w:rPr>
      </w:pPr>
    </w:p>
    <w:p w:rsidR="00492542" w:rsidRPr="006263D7" w:rsidRDefault="00492542" w:rsidP="001C3A89">
      <w:pPr>
        <w:spacing w:beforeLines="50" w:afterLines="50" w:line="312" w:lineRule="auto"/>
        <w:rPr>
          <w:rFonts w:ascii="Times New Roman" w:hAnsi="Times New Roman" w:cs="Times New Roman"/>
          <w:szCs w:val="21"/>
        </w:rPr>
      </w:pPr>
      <w:proofErr w:type="gramStart"/>
      <w:r w:rsidRPr="006263D7">
        <w:rPr>
          <w:rFonts w:ascii="Times New Roman" w:hAnsi="Times New Roman" w:cs="Times New Roman"/>
          <w:szCs w:val="21"/>
        </w:rPr>
        <w:t>Code availability.</w:t>
      </w:r>
      <w:proofErr w:type="gramEnd"/>
      <w:r w:rsidRPr="006263D7">
        <w:rPr>
          <w:rFonts w:ascii="Times New Roman" w:hAnsi="Times New Roman" w:cs="Times New Roman"/>
          <w:szCs w:val="21"/>
        </w:rPr>
        <w:t xml:space="preserve"> An open source R-script and Python-script is available on https://github.com/TankMermaid/spike-in</w:t>
      </w:r>
    </w:p>
    <w:p w:rsidR="00492542" w:rsidRPr="006263D7" w:rsidRDefault="00492542" w:rsidP="001C3A89">
      <w:pPr>
        <w:spacing w:beforeLines="50" w:afterLines="50" w:line="312" w:lineRule="auto"/>
        <w:rPr>
          <w:rFonts w:ascii="Times New Roman" w:hAnsi="Times New Roman" w:cs="Times New Roman"/>
          <w:szCs w:val="21"/>
        </w:rPr>
      </w:pPr>
    </w:p>
    <w:p w:rsidR="00492542" w:rsidRPr="006263D7" w:rsidRDefault="00492542" w:rsidP="001C3A89">
      <w:pPr>
        <w:spacing w:beforeLines="50" w:afterLines="50" w:line="312" w:lineRule="auto"/>
        <w:rPr>
          <w:rFonts w:ascii="Times New Roman" w:hAnsi="Times New Roman" w:cs="Times New Roman"/>
          <w:szCs w:val="21"/>
        </w:rPr>
      </w:pPr>
      <w:proofErr w:type="gramStart"/>
      <w:r w:rsidRPr="006263D7">
        <w:rPr>
          <w:rFonts w:ascii="Times New Roman" w:hAnsi="Times New Roman" w:cs="Times New Roman"/>
          <w:szCs w:val="21"/>
        </w:rPr>
        <w:t>Data availability.</w:t>
      </w:r>
      <w:proofErr w:type="gramEnd"/>
      <w:r w:rsidRPr="006263D7">
        <w:rPr>
          <w:rFonts w:ascii="Times New Roman" w:hAnsi="Times New Roman" w:cs="Times New Roman"/>
          <w:szCs w:val="21"/>
        </w:rPr>
        <w:t xml:space="preserve"> All specimens and associated sequence data were assigned a de-identified code and stored in controlled-access repositories.</w:t>
      </w:r>
    </w:p>
    <w:bookmarkEnd w:id="19"/>
    <w:bookmarkEnd w:id="20"/>
    <w:p w:rsidR="009E3C29" w:rsidRDefault="009E3C29" w:rsidP="006B60E2">
      <w:pPr>
        <w:spacing w:line="312" w:lineRule="auto"/>
        <w:rPr>
          <w:rStyle w:val="fontstyle01"/>
          <w:rFonts w:ascii="Times New Roman" w:hAnsi="Times New Roman" w:cs="Times New Roman"/>
          <w:sz w:val="21"/>
          <w:szCs w:val="21"/>
        </w:rPr>
      </w:pPr>
    </w:p>
    <w:p w:rsidR="009E3C29" w:rsidRDefault="009E3C29" w:rsidP="006B60E2">
      <w:pPr>
        <w:spacing w:line="312" w:lineRule="auto"/>
        <w:rPr>
          <w:rStyle w:val="fontstyle01"/>
          <w:rFonts w:ascii="Times New Roman" w:hAnsi="Times New Roman" w:cs="Times New Roman"/>
          <w:sz w:val="21"/>
          <w:szCs w:val="21"/>
        </w:rPr>
      </w:pPr>
    </w:p>
    <w:p w:rsidR="00556052" w:rsidRPr="00556052" w:rsidRDefault="00DD481D" w:rsidP="00556052">
      <w:pPr>
        <w:pStyle w:val="EndNoteBibliography"/>
        <w:ind w:left="720" w:hanging="720"/>
        <w:rPr>
          <w:rFonts w:hint="eastAsia"/>
        </w:rPr>
      </w:pPr>
      <w:r>
        <w:rPr>
          <w:rStyle w:val="fontstyle01"/>
          <w:rFonts w:ascii="Times New Roman" w:hAnsi="Times New Roman" w:cs="Times New Roman"/>
          <w:sz w:val="21"/>
          <w:szCs w:val="21"/>
        </w:rPr>
        <w:fldChar w:fldCharType="begin"/>
      </w:r>
      <w:r w:rsidR="009E3C29">
        <w:rPr>
          <w:rStyle w:val="fontstyle01"/>
          <w:rFonts w:ascii="Times New Roman" w:hAnsi="Times New Roman" w:cs="Times New Roman"/>
          <w:sz w:val="21"/>
          <w:szCs w:val="21"/>
        </w:rPr>
        <w:instrText xml:space="preserve"> ADDIN EN.REFLIST </w:instrText>
      </w:r>
      <w:r>
        <w:rPr>
          <w:rStyle w:val="fontstyle01"/>
          <w:rFonts w:ascii="Times New Roman" w:hAnsi="Times New Roman" w:cs="Times New Roman"/>
          <w:sz w:val="21"/>
          <w:szCs w:val="21"/>
        </w:rPr>
        <w:fldChar w:fldCharType="separate"/>
      </w:r>
      <w:r w:rsidR="00556052" w:rsidRPr="00556052">
        <w:t>1</w:t>
      </w:r>
      <w:r w:rsidR="00556052" w:rsidRPr="00556052">
        <w:tab/>
        <w:t>Stammler, F.</w:t>
      </w:r>
      <w:r w:rsidR="00556052" w:rsidRPr="00556052">
        <w:rPr>
          <w:i/>
        </w:rPr>
        <w:t xml:space="preserve"> et al.</w:t>
      </w:r>
      <w:r w:rsidR="00556052" w:rsidRPr="00556052">
        <w:t xml:space="preserve"> Adjusting microbiome profiles for differences in microbial load by spike-in bacteria. </w:t>
      </w:r>
      <w:r w:rsidR="00556052" w:rsidRPr="00556052">
        <w:rPr>
          <w:i/>
        </w:rPr>
        <w:t>Microbiome</w:t>
      </w:r>
      <w:r w:rsidR="00556052" w:rsidRPr="00556052">
        <w:t xml:space="preserve"> </w:t>
      </w:r>
      <w:r w:rsidR="00556052" w:rsidRPr="00556052">
        <w:rPr>
          <w:b/>
        </w:rPr>
        <w:t>4</w:t>
      </w:r>
      <w:r w:rsidR="00556052" w:rsidRPr="00556052">
        <w:t>, 28, doi:10.1186/s40168-016-0175-0 (2016).</w:t>
      </w:r>
    </w:p>
    <w:p w:rsidR="00556052" w:rsidRPr="00556052" w:rsidRDefault="00556052" w:rsidP="00556052">
      <w:pPr>
        <w:pStyle w:val="EndNoteBibliography"/>
        <w:ind w:left="720" w:hanging="720"/>
        <w:rPr>
          <w:rFonts w:hint="eastAsia"/>
        </w:rPr>
      </w:pPr>
      <w:r w:rsidRPr="00556052">
        <w:t>2</w:t>
      </w:r>
      <w:r w:rsidRPr="00556052">
        <w:tab/>
        <w:t>Vandeputte, D.</w:t>
      </w:r>
      <w:r w:rsidRPr="00556052">
        <w:rPr>
          <w:i/>
        </w:rPr>
        <w:t xml:space="preserve"> et al.</w:t>
      </w:r>
      <w:r w:rsidRPr="00556052">
        <w:t xml:space="preserve"> Quantitative microbiome profiling links gut community variation to microbial load. </w:t>
      </w:r>
      <w:r w:rsidRPr="00556052">
        <w:rPr>
          <w:i/>
        </w:rPr>
        <w:t>Nature</w:t>
      </w:r>
      <w:r w:rsidRPr="00556052">
        <w:t xml:space="preserve"> </w:t>
      </w:r>
      <w:r w:rsidRPr="00556052">
        <w:rPr>
          <w:b/>
        </w:rPr>
        <w:t>551</w:t>
      </w:r>
      <w:r w:rsidRPr="00556052">
        <w:t>, 507-511, doi:10.1038/nature24460 (2017).</w:t>
      </w:r>
    </w:p>
    <w:p w:rsidR="00556052" w:rsidRPr="00556052" w:rsidRDefault="00556052" w:rsidP="00556052">
      <w:pPr>
        <w:pStyle w:val="EndNoteBibliography"/>
        <w:ind w:left="720" w:hanging="720"/>
        <w:rPr>
          <w:rFonts w:hint="eastAsia"/>
        </w:rPr>
      </w:pPr>
      <w:r w:rsidRPr="00556052">
        <w:lastRenderedPageBreak/>
        <w:t>3</w:t>
      </w:r>
      <w:r w:rsidRPr="00556052">
        <w:tab/>
        <w:t>de Menezes, A. B.</w:t>
      </w:r>
      <w:r w:rsidRPr="00556052">
        <w:rPr>
          <w:i/>
        </w:rPr>
        <w:t xml:space="preserve"> et al.</w:t>
      </w:r>
      <w:r w:rsidRPr="00556052">
        <w:t xml:space="preserve"> Network analysis reveals that bacteria and fungi form modules that correlate independently with soil parameters. </w:t>
      </w:r>
      <w:r w:rsidRPr="00556052">
        <w:rPr>
          <w:i/>
        </w:rPr>
        <w:t>Environmental microbiology</w:t>
      </w:r>
      <w:r w:rsidRPr="00556052">
        <w:t xml:space="preserve"> </w:t>
      </w:r>
      <w:r w:rsidRPr="00556052">
        <w:rPr>
          <w:b/>
        </w:rPr>
        <w:t>17</w:t>
      </w:r>
      <w:r w:rsidRPr="00556052">
        <w:t>, 2677-2689, doi:10.1111/1462-2920.12559 (2015).</w:t>
      </w:r>
    </w:p>
    <w:p w:rsidR="00556052" w:rsidRPr="00556052" w:rsidRDefault="00556052" w:rsidP="00556052">
      <w:pPr>
        <w:pStyle w:val="EndNoteBibliography"/>
        <w:ind w:left="720" w:hanging="720"/>
        <w:rPr>
          <w:rFonts w:hint="eastAsia"/>
        </w:rPr>
      </w:pPr>
      <w:r w:rsidRPr="00556052">
        <w:t>4</w:t>
      </w:r>
      <w:r w:rsidRPr="00556052">
        <w:tab/>
        <w:t>Props, R.</w:t>
      </w:r>
      <w:r w:rsidRPr="00556052">
        <w:rPr>
          <w:i/>
        </w:rPr>
        <w:t xml:space="preserve"> et al.</w:t>
      </w:r>
      <w:r w:rsidRPr="00556052">
        <w:t xml:space="preserve"> Absolute quantification of microbial taxon abundances. </w:t>
      </w:r>
      <w:r w:rsidRPr="00556052">
        <w:rPr>
          <w:i/>
        </w:rPr>
        <w:t>The ISME journal</w:t>
      </w:r>
      <w:r w:rsidRPr="00556052">
        <w:t xml:space="preserve"> </w:t>
      </w:r>
      <w:r w:rsidRPr="00556052">
        <w:rPr>
          <w:b/>
        </w:rPr>
        <w:t>11</w:t>
      </w:r>
      <w:r w:rsidRPr="00556052">
        <w:t>, 584-587, doi:10.1038/ismej.2016.117 (2017).</w:t>
      </w:r>
    </w:p>
    <w:p w:rsidR="00556052" w:rsidRPr="00556052" w:rsidRDefault="00556052" w:rsidP="00556052">
      <w:pPr>
        <w:pStyle w:val="EndNoteBibliography"/>
        <w:ind w:left="720" w:hanging="720"/>
        <w:rPr>
          <w:rFonts w:hint="eastAsia"/>
        </w:rPr>
      </w:pPr>
      <w:r w:rsidRPr="00556052">
        <w:t>5</w:t>
      </w:r>
      <w:r w:rsidRPr="00556052">
        <w:tab/>
        <w:t xml:space="preserve">Lou, J., Yang, L., Wang, H., Wu, L. &amp; Xu, J. Assessing soil bacterial community and dynamics by integrated high-throughput absolute abundance quantification. </w:t>
      </w:r>
      <w:r w:rsidRPr="00556052">
        <w:rPr>
          <w:i/>
        </w:rPr>
        <w:t>PeerJ</w:t>
      </w:r>
      <w:r w:rsidRPr="00556052">
        <w:t xml:space="preserve"> </w:t>
      </w:r>
      <w:r w:rsidRPr="00556052">
        <w:rPr>
          <w:b/>
        </w:rPr>
        <w:t>6</w:t>
      </w:r>
      <w:r w:rsidRPr="00556052">
        <w:t>, e4514, doi:10.7717/peerj.4514 (2018).</w:t>
      </w:r>
    </w:p>
    <w:p w:rsidR="00556052" w:rsidRPr="00556052" w:rsidRDefault="00556052" w:rsidP="00556052">
      <w:pPr>
        <w:pStyle w:val="EndNoteBibliography"/>
        <w:ind w:left="720" w:hanging="720"/>
        <w:rPr>
          <w:rFonts w:hint="eastAsia"/>
        </w:rPr>
      </w:pPr>
      <w:r w:rsidRPr="00556052">
        <w:t>6</w:t>
      </w:r>
      <w:r w:rsidRPr="00556052">
        <w:tab/>
        <w:t xml:space="preserve">Risso, D., Ngai, J., Speed, T. P. &amp; Dudoit, S. Normalization of RNA-seq data using factor analysis of control genes or samples. </w:t>
      </w:r>
      <w:r w:rsidRPr="00556052">
        <w:rPr>
          <w:i/>
        </w:rPr>
        <w:t>Nature biotechnology</w:t>
      </w:r>
      <w:r w:rsidRPr="00556052">
        <w:t xml:space="preserve"> </w:t>
      </w:r>
      <w:r w:rsidRPr="00556052">
        <w:rPr>
          <w:b/>
        </w:rPr>
        <w:t>32</w:t>
      </w:r>
      <w:r w:rsidRPr="00556052">
        <w:t>, 896-902, doi:10.1038/nbt.2931 (2014).</w:t>
      </w:r>
    </w:p>
    <w:p w:rsidR="00556052" w:rsidRPr="00556052" w:rsidRDefault="00556052" w:rsidP="00556052">
      <w:pPr>
        <w:pStyle w:val="EndNoteBibliography"/>
        <w:ind w:left="720" w:hanging="720"/>
        <w:rPr>
          <w:rFonts w:hint="eastAsia"/>
        </w:rPr>
      </w:pPr>
      <w:r w:rsidRPr="00556052">
        <w:t>7</w:t>
      </w:r>
      <w:r w:rsidRPr="00556052">
        <w:tab/>
        <w:t>Geiger, T.</w:t>
      </w:r>
      <w:r w:rsidRPr="00556052">
        <w:rPr>
          <w:i/>
        </w:rPr>
        <w:t xml:space="preserve"> et al.</w:t>
      </w:r>
      <w:r w:rsidRPr="00556052">
        <w:t xml:space="preserve"> Use of stable isotope labeling by amino acids in cell culture as a spike-in standard in quantitative proteomics. </w:t>
      </w:r>
      <w:r w:rsidRPr="00556052">
        <w:rPr>
          <w:i/>
        </w:rPr>
        <w:t>Nature protocols</w:t>
      </w:r>
      <w:r w:rsidRPr="00556052">
        <w:t xml:space="preserve"> </w:t>
      </w:r>
      <w:r w:rsidRPr="00556052">
        <w:rPr>
          <w:b/>
        </w:rPr>
        <w:t>6</w:t>
      </w:r>
      <w:r w:rsidRPr="00556052">
        <w:t>, 147-157, doi:10.1038/nprot.2010.192 (2011).</w:t>
      </w:r>
    </w:p>
    <w:p w:rsidR="00556052" w:rsidRPr="00556052" w:rsidRDefault="00556052" w:rsidP="00556052">
      <w:pPr>
        <w:pStyle w:val="EndNoteBibliography"/>
        <w:ind w:left="720" w:hanging="720"/>
        <w:rPr>
          <w:rFonts w:hint="eastAsia"/>
        </w:rPr>
      </w:pPr>
      <w:r w:rsidRPr="00556052">
        <w:t>8</w:t>
      </w:r>
      <w:r w:rsidRPr="00556052">
        <w:tab/>
        <w:t>Wu, L.</w:t>
      </w:r>
      <w:r w:rsidRPr="00556052">
        <w:rPr>
          <w:i/>
        </w:rPr>
        <w:t xml:space="preserve"> et al.</w:t>
      </w:r>
      <w:r w:rsidRPr="00556052">
        <w:t xml:space="preserve"> Quantitative analysis of the microbial metabolome by isotope dilution mass spectrometry using uniformly 13C-labeled cell extracts as internal standards. </w:t>
      </w:r>
      <w:r w:rsidRPr="00556052">
        <w:rPr>
          <w:i/>
        </w:rPr>
        <w:t>Analytical biochemistry</w:t>
      </w:r>
      <w:r w:rsidRPr="00556052">
        <w:t xml:space="preserve"> </w:t>
      </w:r>
      <w:r w:rsidRPr="00556052">
        <w:rPr>
          <w:b/>
        </w:rPr>
        <w:t>336</w:t>
      </w:r>
      <w:r w:rsidRPr="00556052">
        <w:t>, 164-171, doi:10.1016/j.ab.2004.09.001 (2005).</w:t>
      </w:r>
    </w:p>
    <w:p w:rsidR="00556052" w:rsidRPr="00556052" w:rsidRDefault="00556052" w:rsidP="00556052">
      <w:pPr>
        <w:pStyle w:val="EndNoteBibliography"/>
        <w:ind w:left="720" w:hanging="720"/>
        <w:rPr>
          <w:rFonts w:hint="eastAsia"/>
        </w:rPr>
      </w:pPr>
      <w:r w:rsidRPr="00556052">
        <w:t>9</w:t>
      </w:r>
      <w:r w:rsidRPr="00556052">
        <w:tab/>
        <w:t>Tourlousse, D. M.</w:t>
      </w:r>
      <w:r w:rsidRPr="00556052">
        <w:rPr>
          <w:i/>
        </w:rPr>
        <w:t xml:space="preserve"> et al.</w:t>
      </w:r>
      <w:r w:rsidRPr="00556052">
        <w:t xml:space="preserve"> Synthetic spike-in standards for </w:t>
      </w:r>
      <w:r w:rsidRPr="00556052">
        <w:lastRenderedPageBreak/>
        <w:t xml:space="preserve">high-throughput 16S rRNA gene amplicon sequencing. </w:t>
      </w:r>
      <w:r w:rsidRPr="00556052">
        <w:rPr>
          <w:i/>
        </w:rPr>
        <w:t>Nucleic acids research</w:t>
      </w:r>
      <w:r w:rsidRPr="00556052">
        <w:t xml:space="preserve"> </w:t>
      </w:r>
      <w:r w:rsidRPr="00556052">
        <w:rPr>
          <w:b/>
        </w:rPr>
        <w:t>45</w:t>
      </w:r>
      <w:r w:rsidRPr="00556052">
        <w:t>, e23, doi:10.1093/nar/gkw984 (2017).</w:t>
      </w:r>
    </w:p>
    <w:p w:rsidR="00556052" w:rsidRPr="00556052" w:rsidRDefault="00556052" w:rsidP="00556052">
      <w:pPr>
        <w:pStyle w:val="EndNoteBibliography"/>
        <w:ind w:left="720" w:hanging="720"/>
        <w:rPr>
          <w:rFonts w:hint="eastAsia"/>
        </w:rPr>
      </w:pPr>
      <w:r w:rsidRPr="00556052">
        <w:t>10</w:t>
      </w:r>
      <w:r w:rsidRPr="00556052">
        <w:tab/>
        <w:t xml:space="preserve">Tkacz, A., Hortala, M. &amp; Poole, P. S. Absolute quantitation of microbiota abundance in environmental samples. </w:t>
      </w:r>
      <w:r w:rsidRPr="00556052">
        <w:rPr>
          <w:i/>
        </w:rPr>
        <w:t>Microbiome</w:t>
      </w:r>
      <w:r w:rsidRPr="00556052">
        <w:t xml:space="preserve"> </w:t>
      </w:r>
      <w:r w:rsidRPr="00556052">
        <w:rPr>
          <w:b/>
        </w:rPr>
        <w:t>6</w:t>
      </w:r>
      <w:r w:rsidRPr="00556052">
        <w:t>, 110, doi:10.1186/s40168-018-0491-7 (2018).</w:t>
      </w:r>
    </w:p>
    <w:p w:rsidR="00556052" w:rsidRPr="00556052" w:rsidRDefault="00556052" w:rsidP="00556052">
      <w:pPr>
        <w:pStyle w:val="EndNoteBibliography"/>
        <w:ind w:left="720" w:hanging="720"/>
        <w:rPr>
          <w:rFonts w:hint="eastAsia"/>
        </w:rPr>
      </w:pPr>
      <w:r w:rsidRPr="00556052">
        <w:t>11</w:t>
      </w:r>
      <w:r w:rsidRPr="00556052">
        <w:tab/>
        <w:t>Wu, C.</w:t>
      </w:r>
      <w:r w:rsidRPr="00556052">
        <w:rPr>
          <w:i/>
        </w:rPr>
        <w:t xml:space="preserve"> et al.</w:t>
      </w:r>
      <w:r w:rsidRPr="00556052">
        <w:t xml:space="preserve"> RID1, encoding a Cys2/His2-type zinc finger transcription factor, acts as a master switch from vegetative to floral development in rice. </w:t>
      </w:r>
      <w:r w:rsidRPr="00556052">
        <w:rPr>
          <w:i/>
        </w:rPr>
        <w:t>Proceedings of the National Academy of Sciences of the United States of America</w:t>
      </w:r>
      <w:r w:rsidRPr="00556052">
        <w:t xml:space="preserve"> </w:t>
      </w:r>
      <w:r w:rsidRPr="00556052">
        <w:rPr>
          <w:b/>
        </w:rPr>
        <w:t>105</w:t>
      </w:r>
      <w:r w:rsidRPr="00556052">
        <w:t>, 12915-12920, doi:10.1073/pnas.0806019105 (2008).</w:t>
      </w:r>
    </w:p>
    <w:p w:rsidR="00556052" w:rsidRPr="00556052" w:rsidRDefault="00556052" w:rsidP="00556052">
      <w:pPr>
        <w:pStyle w:val="EndNoteBibliography"/>
        <w:ind w:left="720" w:hanging="720"/>
        <w:rPr>
          <w:rFonts w:hint="eastAsia"/>
        </w:rPr>
      </w:pPr>
      <w:r w:rsidRPr="00556052">
        <w:t>12</w:t>
      </w:r>
      <w:r w:rsidRPr="00556052">
        <w:tab/>
        <w:t>Jiang, L.</w:t>
      </w:r>
      <w:r w:rsidRPr="00556052">
        <w:rPr>
          <w:i/>
        </w:rPr>
        <w:t xml:space="preserve"> et al.</w:t>
      </w:r>
      <w:r w:rsidRPr="00556052">
        <w:t xml:space="preserve"> Synthetic spike-in standards for RNA-seq experiments. </w:t>
      </w:r>
      <w:r w:rsidRPr="00556052">
        <w:rPr>
          <w:i/>
        </w:rPr>
        <w:t>Genome research</w:t>
      </w:r>
      <w:r w:rsidRPr="00556052">
        <w:t xml:space="preserve"> </w:t>
      </w:r>
      <w:r w:rsidRPr="00556052">
        <w:rPr>
          <w:b/>
        </w:rPr>
        <w:t>21</w:t>
      </w:r>
      <w:r w:rsidRPr="00556052">
        <w:t>, 1543-1551, doi:10.1101/gr.121095.111 (2011).</w:t>
      </w:r>
    </w:p>
    <w:p w:rsidR="00556052" w:rsidRPr="00556052" w:rsidRDefault="00556052" w:rsidP="00556052">
      <w:pPr>
        <w:pStyle w:val="EndNoteBibliography"/>
        <w:ind w:left="720" w:hanging="720"/>
        <w:rPr>
          <w:rFonts w:hint="eastAsia"/>
        </w:rPr>
      </w:pPr>
      <w:r w:rsidRPr="00556052">
        <w:t>13</w:t>
      </w:r>
      <w:r w:rsidRPr="00556052">
        <w:tab/>
        <w:t xml:space="preserve">Li, J., Jiang, H. &amp; Wong, W. H. Modeling non-uniformity in short-read rates in RNA-Seq data. </w:t>
      </w:r>
      <w:r w:rsidRPr="00556052">
        <w:rPr>
          <w:i/>
        </w:rPr>
        <w:t>Genome biology</w:t>
      </w:r>
      <w:r w:rsidRPr="00556052">
        <w:t xml:space="preserve"> </w:t>
      </w:r>
      <w:r w:rsidRPr="00556052">
        <w:rPr>
          <w:b/>
        </w:rPr>
        <w:t>11</w:t>
      </w:r>
      <w:r w:rsidRPr="00556052">
        <w:t>, R50, doi:10.1186/gb-2010-11-5-r50 (2010).</w:t>
      </w:r>
    </w:p>
    <w:p w:rsidR="00556052" w:rsidRPr="00556052" w:rsidRDefault="00556052" w:rsidP="00556052">
      <w:pPr>
        <w:pStyle w:val="EndNoteBibliography"/>
        <w:ind w:left="720" w:hanging="720"/>
        <w:rPr>
          <w:rFonts w:hint="eastAsia"/>
        </w:rPr>
      </w:pPr>
      <w:r w:rsidRPr="00556052">
        <w:t>14</w:t>
      </w:r>
      <w:r w:rsidRPr="00556052">
        <w:tab/>
        <w:t>Munro, S. A.</w:t>
      </w:r>
      <w:r w:rsidRPr="00556052">
        <w:rPr>
          <w:i/>
        </w:rPr>
        <w:t xml:space="preserve"> et al.</w:t>
      </w:r>
      <w:r w:rsidRPr="00556052">
        <w:t xml:space="preserve"> Assessing technical performance in differential gene expression experiments with external spike-in RNA control ratio mixtures. </w:t>
      </w:r>
      <w:r w:rsidRPr="00556052">
        <w:rPr>
          <w:i/>
        </w:rPr>
        <w:t>Nature communications</w:t>
      </w:r>
      <w:r w:rsidRPr="00556052">
        <w:t xml:space="preserve"> </w:t>
      </w:r>
      <w:r w:rsidRPr="00556052">
        <w:rPr>
          <w:b/>
        </w:rPr>
        <w:t>5</w:t>
      </w:r>
      <w:r w:rsidRPr="00556052">
        <w:t>, 5125, doi:10.1038/ncomms6125 (2014).</w:t>
      </w:r>
    </w:p>
    <w:p w:rsidR="00556052" w:rsidRPr="00556052" w:rsidRDefault="00556052" w:rsidP="00556052">
      <w:pPr>
        <w:pStyle w:val="EndNoteBibliography"/>
        <w:ind w:left="720" w:hanging="720"/>
        <w:rPr>
          <w:rFonts w:hint="eastAsia"/>
        </w:rPr>
      </w:pPr>
      <w:r w:rsidRPr="00556052">
        <w:t>15</w:t>
      </w:r>
      <w:r w:rsidRPr="00556052">
        <w:tab/>
        <w:t xml:space="preserve">Naylor, D., DeGraaf, S., Purdom, E. &amp; Coleman-Derr, D. Drought and host selection influence bacterial community dynamics in the </w:t>
      </w:r>
      <w:r w:rsidRPr="00556052">
        <w:lastRenderedPageBreak/>
        <w:t xml:space="preserve">grass root microbiome. </w:t>
      </w:r>
      <w:r w:rsidRPr="00556052">
        <w:rPr>
          <w:i/>
        </w:rPr>
        <w:t>The ISME journal</w:t>
      </w:r>
      <w:r w:rsidRPr="00556052">
        <w:t xml:space="preserve"> </w:t>
      </w:r>
      <w:r w:rsidRPr="00556052">
        <w:rPr>
          <w:b/>
        </w:rPr>
        <w:t>11</w:t>
      </w:r>
      <w:r w:rsidRPr="00556052">
        <w:t>, 2691-2704, doi:10.1038/ismej.2017.118 (2017).</w:t>
      </w:r>
    </w:p>
    <w:p w:rsidR="00556052" w:rsidRPr="00556052" w:rsidRDefault="00556052" w:rsidP="00556052">
      <w:pPr>
        <w:pStyle w:val="EndNoteBibliography"/>
        <w:ind w:left="720" w:hanging="720"/>
        <w:rPr>
          <w:rFonts w:hint="eastAsia"/>
        </w:rPr>
      </w:pPr>
      <w:r w:rsidRPr="00556052">
        <w:t>16</w:t>
      </w:r>
      <w:r w:rsidRPr="00556052">
        <w:tab/>
        <w:t xml:space="preserve">Santos-Medellin, C., Edwards, J., Liechty, Z., Nguyen, B. &amp; Sundaresan, V. Drought Stress Results in a Compartment-Specific Restructuring of the Rice Root-Associated Microbiomes. </w:t>
      </w:r>
      <w:r w:rsidRPr="00556052">
        <w:rPr>
          <w:i/>
        </w:rPr>
        <w:t>mBio</w:t>
      </w:r>
      <w:r w:rsidRPr="00556052">
        <w:t xml:space="preserve"> </w:t>
      </w:r>
      <w:r w:rsidRPr="00556052">
        <w:rPr>
          <w:b/>
        </w:rPr>
        <w:t>8</w:t>
      </w:r>
      <w:r w:rsidRPr="00556052">
        <w:t>, doi:10.1128/mBio.00764-17 (2017).</w:t>
      </w:r>
    </w:p>
    <w:p w:rsidR="00556052" w:rsidRPr="00556052" w:rsidRDefault="00556052" w:rsidP="00556052">
      <w:pPr>
        <w:pStyle w:val="EndNoteBibliography"/>
        <w:ind w:left="720" w:hanging="720"/>
        <w:rPr>
          <w:rFonts w:hint="eastAsia"/>
        </w:rPr>
      </w:pPr>
      <w:r w:rsidRPr="00556052">
        <w:t>17</w:t>
      </w:r>
      <w:r w:rsidRPr="00556052">
        <w:tab/>
        <w:t>Xu, L.</w:t>
      </w:r>
      <w:r w:rsidRPr="00556052">
        <w:rPr>
          <w:i/>
        </w:rPr>
        <w:t xml:space="preserve"> et al.</w:t>
      </w:r>
      <w:r w:rsidRPr="00556052">
        <w:t xml:space="preserve"> Drought delays development of the sorghum root microbiome and enriches for monoderm bacteria. </w:t>
      </w:r>
      <w:r w:rsidRPr="00556052">
        <w:rPr>
          <w:i/>
        </w:rPr>
        <w:t>Proceedings of the National Academy of Sciences of the United States of America</w:t>
      </w:r>
      <w:r w:rsidRPr="00556052">
        <w:t xml:space="preserve"> </w:t>
      </w:r>
      <w:r w:rsidRPr="00556052">
        <w:rPr>
          <w:b/>
        </w:rPr>
        <w:t>115</w:t>
      </w:r>
      <w:r w:rsidRPr="00556052">
        <w:t>, E4284-e4293, doi:10.1073/pnas.1717308115 (2018).</w:t>
      </w:r>
    </w:p>
    <w:p w:rsidR="00556052" w:rsidRPr="00556052" w:rsidRDefault="00556052" w:rsidP="00556052">
      <w:pPr>
        <w:pStyle w:val="EndNoteBibliography"/>
        <w:ind w:left="720" w:hanging="720"/>
        <w:rPr>
          <w:rFonts w:hint="eastAsia"/>
        </w:rPr>
      </w:pPr>
      <w:r w:rsidRPr="00556052">
        <w:t>18</w:t>
      </w:r>
      <w:r w:rsidRPr="00556052">
        <w:tab/>
        <w:t xml:space="preserve">Almeida, A. &amp; Shao, Y. Genome watch: Keeping tally in the microbiome. </w:t>
      </w:r>
      <w:r w:rsidRPr="00556052">
        <w:rPr>
          <w:i/>
        </w:rPr>
        <w:t>Nature reviews. Microbiology</w:t>
      </w:r>
      <w:r w:rsidRPr="00556052">
        <w:t xml:space="preserve"> </w:t>
      </w:r>
      <w:r w:rsidRPr="00556052">
        <w:rPr>
          <w:b/>
        </w:rPr>
        <w:t>16</w:t>
      </w:r>
      <w:r w:rsidRPr="00556052">
        <w:t>, 124, doi:10.1038/nrmicro.2018.13 (2018).</w:t>
      </w:r>
    </w:p>
    <w:p w:rsidR="00556052" w:rsidRPr="00556052" w:rsidRDefault="00556052" w:rsidP="00556052">
      <w:pPr>
        <w:pStyle w:val="EndNoteBibliography"/>
        <w:ind w:left="720" w:hanging="720"/>
        <w:rPr>
          <w:rFonts w:hint="eastAsia"/>
        </w:rPr>
      </w:pPr>
      <w:r w:rsidRPr="00556052">
        <w:t>19</w:t>
      </w:r>
      <w:r w:rsidRPr="00556052">
        <w:tab/>
        <w:t xml:space="preserve">Naylor, D. &amp; Coleman-Derr, D. Drought Stress and Root-Associated Bacterial Communities. </w:t>
      </w:r>
      <w:r w:rsidRPr="00556052">
        <w:rPr>
          <w:i/>
        </w:rPr>
        <w:t>Frontiers in plant science</w:t>
      </w:r>
      <w:r w:rsidRPr="00556052">
        <w:t xml:space="preserve"> </w:t>
      </w:r>
      <w:r w:rsidRPr="00556052">
        <w:rPr>
          <w:b/>
        </w:rPr>
        <w:t>8</w:t>
      </w:r>
      <w:r w:rsidRPr="00556052">
        <w:t>, 2223, doi:10.3389/fpls.2017.02223 (2017).</w:t>
      </w:r>
    </w:p>
    <w:p w:rsidR="00556052" w:rsidRPr="00556052" w:rsidRDefault="00556052" w:rsidP="00556052">
      <w:pPr>
        <w:pStyle w:val="EndNoteBibliography"/>
        <w:ind w:left="720" w:hanging="720"/>
        <w:rPr>
          <w:rFonts w:hint="eastAsia"/>
        </w:rPr>
      </w:pPr>
      <w:r w:rsidRPr="00556052">
        <w:t>20</w:t>
      </w:r>
      <w:r w:rsidRPr="00556052">
        <w:tab/>
        <w:t>Hartmann, M.</w:t>
      </w:r>
      <w:r w:rsidRPr="00556052">
        <w:rPr>
          <w:i/>
        </w:rPr>
        <w:t xml:space="preserve"> et al.</w:t>
      </w:r>
      <w:r w:rsidRPr="00556052">
        <w:t xml:space="preserve"> A decade of irrigation transforms the soil microbiome of a semi-arid pine forest. </w:t>
      </w:r>
      <w:r w:rsidRPr="00556052">
        <w:rPr>
          <w:i/>
        </w:rPr>
        <w:t>Molecular ecology</w:t>
      </w:r>
      <w:r w:rsidRPr="00556052">
        <w:t xml:space="preserve"> </w:t>
      </w:r>
      <w:r w:rsidRPr="00556052">
        <w:rPr>
          <w:b/>
        </w:rPr>
        <w:t>26</w:t>
      </w:r>
      <w:r w:rsidRPr="00556052">
        <w:t>, 1190-1206, doi:10.1111/mec.13995 (2017).</w:t>
      </w:r>
    </w:p>
    <w:p w:rsidR="00556052" w:rsidRPr="00556052" w:rsidRDefault="00556052" w:rsidP="00556052">
      <w:pPr>
        <w:pStyle w:val="EndNoteBibliography"/>
        <w:ind w:left="720" w:hanging="720"/>
        <w:rPr>
          <w:rFonts w:hint="eastAsia"/>
        </w:rPr>
      </w:pPr>
      <w:r w:rsidRPr="00556052">
        <w:t>21</w:t>
      </w:r>
      <w:r w:rsidRPr="00556052">
        <w:tab/>
        <w:t>Bouskill, N. J.</w:t>
      </w:r>
      <w:r w:rsidRPr="00556052">
        <w:rPr>
          <w:i/>
        </w:rPr>
        <w:t xml:space="preserve"> et al.</w:t>
      </w:r>
      <w:r w:rsidRPr="00556052">
        <w:t xml:space="preserve"> Belowground Response to Drought in a Tropical Forest Soil. I. Changes in Microbial Functional Potential and Metabolism. </w:t>
      </w:r>
      <w:r w:rsidRPr="00556052">
        <w:rPr>
          <w:i/>
        </w:rPr>
        <w:t>Frontiers in microbiology</w:t>
      </w:r>
      <w:r w:rsidRPr="00556052">
        <w:t xml:space="preserve"> </w:t>
      </w:r>
      <w:r w:rsidRPr="00556052">
        <w:rPr>
          <w:b/>
        </w:rPr>
        <w:t>7</w:t>
      </w:r>
      <w:r w:rsidRPr="00556052">
        <w:t xml:space="preserve">, 525, </w:t>
      </w:r>
      <w:r w:rsidRPr="00556052">
        <w:lastRenderedPageBreak/>
        <w:t>doi:10.3389/fmicb.2016.00525 (2016).</w:t>
      </w:r>
    </w:p>
    <w:p w:rsidR="00556052" w:rsidRPr="00556052" w:rsidRDefault="00556052" w:rsidP="00556052">
      <w:pPr>
        <w:pStyle w:val="EndNoteBibliography"/>
        <w:ind w:left="720" w:hanging="720"/>
        <w:rPr>
          <w:rFonts w:hint="eastAsia"/>
        </w:rPr>
      </w:pPr>
      <w:r w:rsidRPr="00556052">
        <w:t>22</w:t>
      </w:r>
      <w:r w:rsidRPr="00556052">
        <w:tab/>
        <w:t>Turner, T. R.</w:t>
      </w:r>
      <w:r w:rsidRPr="00556052">
        <w:rPr>
          <w:i/>
        </w:rPr>
        <w:t xml:space="preserve"> et al.</w:t>
      </w:r>
      <w:r w:rsidRPr="00556052">
        <w:t xml:space="preserve"> Comparative metatranscriptomics reveals kingdom level changes in the rhizosphere microbiome of plants. </w:t>
      </w:r>
      <w:r w:rsidRPr="00556052">
        <w:rPr>
          <w:i/>
        </w:rPr>
        <w:t>The ISME journal</w:t>
      </w:r>
      <w:r w:rsidRPr="00556052">
        <w:t xml:space="preserve"> </w:t>
      </w:r>
      <w:r w:rsidRPr="00556052">
        <w:rPr>
          <w:b/>
        </w:rPr>
        <w:t>7</w:t>
      </w:r>
      <w:r w:rsidRPr="00556052">
        <w:t>, 2248-2258, doi:10.1038/ismej.2013.119 (2013).</w:t>
      </w:r>
    </w:p>
    <w:p w:rsidR="00556052" w:rsidRPr="00556052" w:rsidRDefault="00556052" w:rsidP="00556052">
      <w:pPr>
        <w:pStyle w:val="EndNoteBibliography"/>
        <w:ind w:left="720" w:hanging="720"/>
        <w:rPr>
          <w:rFonts w:hint="eastAsia"/>
        </w:rPr>
      </w:pPr>
      <w:r w:rsidRPr="00556052">
        <w:t>23</w:t>
      </w:r>
      <w:r w:rsidRPr="00556052">
        <w:tab/>
        <w:t>Xu, F.</w:t>
      </w:r>
      <w:r w:rsidRPr="00556052">
        <w:rPr>
          <w:i/>
        </w:rPr>
        <w:t xml:space="preserve"> et al.</w:t>
      </w:r>
      <w:r w:rsidRPr="00556052">
        <w:t xml:space="preserve"> Spatial Distribution of Root and Crown Rot Fungi Associated With Winter Wheat in the North China Plain and Its Relationship With Climate Variables. </w:t>
      </w:r>
      <w:r w:rsidRPr="00556052">
        <w:rPr>
          <w:i/>
        </w:rPr>
        <w:t>Frontiers in microbiology</w:t>
      </w:r>
      <w:r w:rsidRPr="00556052">
        <w:t xml:space="preserve"> </w:t>
      </w:r>
      <w:r w:rsidRPr="00556052">
        <w:rPr>
          <w:b/>
        </w:rPr>
        <w:t>9</w:t>
      </w:r>
      <w:r w:rsidRPr="00556052">
        <w:t>, 1054, doi:10.3389/fmicb.2018.01054 (2018).</w:t>
      </w:r>
    </w:p>
    <w:p w:rsidR="00492542" w:rsidRPr="00492542" w:rsidRDefault="00DD481D" w:rsidP="006B60E2">
      <w:pPr>
        <w:spacing w:line="312" w:lineRule="auto"/>
        <w:rPr>
          <w:rStyle w:val="fontstyle01"/>
          <w:rFonts w:ascii="Times New Roman" w:hAnsi="Times New Roman" w:cs="Times New Roman"/>
          <w:sz w:val="21"/>
          <w:szCs w:val="21"/>
        </w:rPr>
      </w:pPr>
      <w:r>
        <w:rPr>
          <w:rStyle w:val="fontstyle01"/>
          <w:rFonts w:ascii="Times New Roman" w:hAnsi="Times New Roman" w:cs="Times New Roman"/>
          <w:sz w:val="21"/>
          <w:szCs w:val="21"/>
        </w:rPr>
        <w:fldChar w:fldCharType="end"/>
      </w:r>
    </w:p>
    <w:sectPr w:rsidR="00492542" w:rsidRPr="00492542" w:rsidSect="00556166">
      <w:pgSz w:w="11906" w:h="16838"/>
      <w:pgMar w:top="1440" w:right="1800" w:bottom="1440" w:left="1800"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sweety" w:date="2018-07-12T09:27:00Z" w:initials="s">
    <w:p w:rsidR="00646BDB" w:rsidRPr="004D6995" w:rsidRDefault="00646BDB" w:rsidP="004D77A5">
      <w:pPr>
        <w:pStyle w:val="a6"/>
      </w:pPr>
      <w:r>
        <w:rPr>
          <w:rStyle w:val="a5"/>
        </w:rPr>
        <w:annotationRef/>
      </w:r>
      <w:proofErr w:type="gramStart"/>
      <w:r w:rsidRPr="004D6995">
        <w:rPr>
          <w:rFonts w:ascii="HelveticaNeueLTStd-Lt" w:hAnsi="HelveticaNeueLTStd-Lt" w:hint="eastAsia"/>
          <w:color w:val="231F20"/>
          <w:szCs w:val="21"/>
        </w:rPr>
        <w:t>meaning</w:t>
      </w:r>
      <w:proofErr w:type="gramEnd"/>
      <w:r w:rsidRPr="004D6995">
        <w:rPr>
          <w:rFonts w:ascii="HelveticaNeueLTStd-Lt" w:hAnsi="HelveticaNeueLTStd-Lt" w:hint="eastAsia"/>
          <w:color w:val="231F20"/>
          <w:szCs w:val="21"/>
        </w:rPr>
        <w:t xml:space="preserve"> that </w:t>
      </w:r>
      <w:r w:rsidRPr="004D6995">
        <w:rPr>
          <w:rFonts w:ascii="HelveticaNeueLTStd-Lt" w:hAnsi="HelveticaNeueLTStd-Lt" w:hint="eastAsia"/>
          <w:color w:val="231F20"/>
          <w:sz w:val="20"/>
          <w:szCs w:val="20"/>
        </w:rPr>
        <w:t>reflected the proportion of counts per OTUs per sample rather than the absolute abundance of molecules</w:t>
      </w:r>
    </w:p>
  </w:comment>
  <w:comment w:id="1" w:author="sweety" w:date="2018-07-23T08:42:00Z" w:initials="s">
    <w:p w:rsidR="00646BDB" w:rsidRDefault="00646BDB">
      <w:pPr>
        <w:pStyle w:val="a6"/>
      </w:pPr>
      <w:r>
        <w:rPr>
          <w:rStyle w:val="a5"/>
        </w:rPr>
        <w:annotationRef/>
      </w:r>
      <w:r>
        <w:rPr>
          <w:rFonts w:hint="eastAsia"/>
        </w:rPr>
        <w:t>理论是每个</w:t>
      </w:r>
      <w:r>
        <w:rPr>
          <w:rFonts w:hint="eastAsia"/>
        </w:rPr>
        <w:t>group 5</w:t>
      </w:r>
      <w:r>
        <w:rPr>
          <w:rFonts w:hint="eastAsia"/>
        </w:rPr>
        <w:t>个技术重复，每组梯度</w:t>
      </w:r>
      <w:r>
        <w:rPr>
          <w:rFonts w:hint="eastAsia"/>
        </w:rPr>
        <w:t>3</w:t>
      </w:r>
      <w:r>
        <w:rPr>
          <w:rFonts w:hint="eastAsia"/>
        </w:rPr>
        <w:t>个</w:t>
      </w:r>
      <w:r>
        <w:rPr>
          <w:rFonts w:hint="eastAsia"/>
        </w:rPr>
        <w:t xml:space="preserve">group, </w:t>
      </w:r>
      <w:r>
        <w:rPr>
          <w:rFonts w:hint="eastAsia"/>
        </w:rPr>
        <w:t>就是</w:t>
      </w:r>
      <w:r>
        <w:rPr>
          <w:rFonts w:hint="eastAsia"/>
        </w:rPr>
        <w:t>15</w:t>
      </w:r>
      <w:r>
        <w:rPr>
          <w:rFonts w:hint="eastAsia"/>
        </w:rPr>
        <w:t>个。总共</w:t>
      </w:r>
      <w:r>
        <w:rPr>
          <w:rFonts w:hint="eastAsia"/>
        </w:rPr>
        <w:t>5</w:t>
      </w:r>
      <w:r>
        <w:rPr>
          <w:rFonts w:hint="eastAsia"/>
        </w:rPr>
        <w:t>个梯度，就是</w:t>
      </w:r>
      <w:r>
        <w:rPr>
          <w:rFonts w:hint="eastAsia"/>
        </w:rPr>
        <w:t>75</w:t>
      </w:r>
      <w:r>
        <w:rPr>
          <w:rFonts w:hint="eastAsia"/>
        </w:rPr>
        <w:t>个；</w:t>
      </w:r>
    </w:p>
    <w:p w:rsidR="00646BDB" w:rsidRDefault="00646BDB">
      <w:pPr>
        <w:pStyle w:val="a6"/>
      </w:pPr>
      <w:r>
        <w:rPr>
          <w:rFonts w:hint="eastAsia"/>
        </w:rPr>
        <w:t>细菌和真菌总共</w:t>
      </w:r>
      <w:r>
        <w:rPr>
          <w:rFonts w:hint="eastAsia"/>
        </w:rPr>
        <w:t>150</w:t>
      </w:r>
      <w:r>
        <w:rPr>
          <w:rFonts w:hint="eastAsia"/>
        </w:rPr>
        <w:t>个</w:t>
      </w:r>
    </w:p>
  </w:comment>
  <w:comment w:id="4" w:author="sweety" w:date="2018-08-16T17:15:00Z" w:initials="s">
    <w:p w:rsidR="0094542D" w:rsidRDefault="0094542D">
      <w:pPr>
        <w:pStyle w:val="a6"/>
      </w:pPr>
      <w:r>
        <w:rPr>
          <w:rStyle w:val="a5"/>
        </w:rPr>
        <w:annotationRef/>
      </w:r>
      <w:r>
        <w:rPr>
          <w:rFonts w:hint="eastAsia"/>
        </w:rPr>
        <w:t>具体说一下</w:t>
      </w:r>
      <w:r>
        <w:rPr>
          <w:rFonts w:hint="eastAsia"/>
        </w:rPr>
        <w:t>E05, E055, E0510</w:t>
      </w:r>
      <w:r>
        <w:rPr>
          <w:rFonts w:hint="eastAsia"/>
        </w:rPr>
        <w:t>分别是多少</w:t>
      </w:r>
      <w:proofErr w:type="gramStart"/>
      <w:r>
        <w:rPr>
          <w:rFonts w:hint="eastAsia"/>
        </w:rPr>
        <w:t>倍</w:t>
      </w:r>
      <w:proofErr w:type="gramEnd"/>
      <w:r>
        <w:rPr>
          <w:rFonts w:hint="eastAsia"/>
        </w:rPr>
        <w:t>？</w:t>
      </w:r>
    </w:p>
    <w:p w:rsidR="0094542D" w:rsidRDefault="0094542D">
      <w:pPr>
        <w:pStyle w:val="a6"/>
      </w:pPr>
      <w:r>
        <w:rPr>
          <w:rFonts w:hint="eastAsia"/>
        </w:rPr>
        <w:t>分析下</w:t>
      </w:r>
      <w:r>
        <w:rPr>
          <w:rFonts w:hint="eastAsia"/>
        </w:rPr>
        <w:t>E05</w:t>
      </w:r>
      <w:r>
        <w:rPr>
          <w:rFonts w:hint="eastAsia"/>
        </w:rPr>
        <w:t>表现不好的原因：</w:t>
      </w:r>
      <w:proofErr w:type="gramStart"/>
      <w:r>
        <w:rPr>
          <w:rFonts w:hint="eastAsia"/>
        </w:rPr>
        <w:t>spike-in</w:t>
      </w:r>
      <w:proofErr w:type="gramEnd"/>
      <w:r>
        <w:rPr>
          <w:rFonts w:hint="eastAsia"/>
        </w:rPr>
        <w:t xml:space="preserve">%? </w:t>
      </w:r>
      <w:proofErr w:type="spellStart"/>
      <w:r>
        <w:rPr>
          <w:rFonts w:hint="eastAsia"/>
        </w:rPr>
        <w:t>gc</w:t>
      </w:r>
      <w:proofErr w:type="spellEnd"/>
      <w:r>
        <w:rPr>
          <w:rFonts w:hint="eastAsia"/>
        </w:rPr>
        <w:t>%</w:t>
      </w:r>
      <w:r>
        <w:rPr>
          <w:rFonts w:hint="eastAsia"/>
        </w:rPr>
        <w:t>还是</w:t>
      </w:r>
      <w:r>
        <w:rPr>
          <w:rFonts w:hint="eastAsia"/>
        </w:rPr>
        <w:t>strain</w:t>
      </w:r>
      <w:r>
        <w:rPr>
          <w:rFonts w:hint="eastAsia"/>
        </w:rPr>
        <w:t>的原因。</w:t>
      </w:r>
    </w:p>
  </w:comment>
  <w:comment w:id="5" w:author="sweety" w:date="2018-08-16T17:16:00Z" w:initials="s">
    <w:p w:rsidR="00646BDB" w:rsidRDefault="00646BDB" w:rsidP="004D77A5">
      <w:pPr>
        <w:pStyle w:val="a6"/>
      </w:pPr>
      <w:r>
        <w:rPr>
          <w:rStyle w:val="a5"/>
        </w:rPr>
        <w:annotationRef/>
      </w:r>
      <w:r w:rsidRPr="0094542D">
        <w:rPr>
          <w:rFonts w:hint="eastAsia"/>
          <w:highlight w:val="yellow"/>
        </w:rPr>
        <w:t>这个</w:t>
      </w:r>
      <w:proofErr w:type="gramStart"/>
      <w:r w:rsidRPr="0094542D">
        <w:rPr>
          <w:rFonts w:hint="eastAsia"/>
          <w:highlight w:val="yellow"/>
        </w:rPr>
        <w:t>图是否</w:t>
      </w:r>
      <w:proofErr w:type="gramEnd"/>
      <w:r w:rsidRPr="0094542D">
        <w:rPr>
          <w:rFonts w:hint="eastAsia"/>
          <w:highlight w:val="yellow"/>
        </w:rPr>
        <w:t>需要用箭头标记真实的变化和假的变化</w:t>
      </w:r>
    </w:p>
  </w:comment>
  <w:comment w:id="6" w:author="sweety" w:date="2018-08-16T17:23:00Z" w:initials="s">
    <w:p w:rsidR="006117CF" w:rsidRDefault="006117CF">
      <w:pPr>
        <w:pStyle w:val="a6"/>
      </w:pPr>
      <w:r>
        <w:rPr>
          <w:rStyle w:val="a5"/>
        </w:rPr>
        <w:annotationRef/>
      </w:r>
      <w:r>
        <w:rPr>
          <w:rFonts w:hint="eastAsia"/>
        </w:rPr>
        <w:t>要具体说明</w:t>
      </w:r>
      <w:proofErr w:type="gramStart"/>
      <w:r>
        <w:rPr>
          <w:rFonts w:hint="eastAsia"/>
        </w:rPr>
        <w:t>每个属</w:t>
      </w:r>
      <w:proofErr w:type="gramEnd"/>
      <w:r>
        <w:rPr>
          <w:rFonts w:hint="eastAsia"/>
        </w:rPr>
        <w:t>反应的情况不同，提出检测的局限性？参考</w:t>
      </w:r>
      <w:proofErr w:type="spellStart"/>
      <w:r>
        <w:rPr>
          <w:rFonts w:hint="eastAsia"/>
        </w:rPr>
        <w:t>microbiome</w:t>
      </w:r>
      <w:proofErr w:type="spellEnd"/>
      <w:r>
        <w:rPr>
          <w:rFonts w:hint="eastAsia"/>
        </w:rPr>
        <w:t xml:space="preserve"> </w:t>
      </w:r>
      <w:r>
        <w:rPr>
          <w:rFonts w:hint="eastAsia"/>
        </w:rPr>
        <w:t>建库的分析</w:t>
      </w:r>
    </w:p>
  </w:comment>
  <w:comment w:id="7" w:author="sweety" w:date="2018-07-12T09:28:00Z" w:initials="s">
    <w:p w:rsidR="00646BDB" w:rsidRDefault="00646BDB" w:rsidP="004D77A5">
      <w:pPr>
        <w:pStyle w:val="a6"/>
      </w:pPr>
      <w:r>
        <w:rPr>
          <w:rStyle w:val="a5"/>
        </w:rPr>
        <w:annotationRef/>
      </w:r>
      <w:r>
        <w:rPr>
          <w:rFonts w:hint="eastAsia"/>
        </w:rPr>
        <w:t>离</w:t>
      </w:r>
      <w:r>
        <w:rPr>
          <w:rFonts w:hint="eastAsia"/>
        </w:rPr>
        <w:t>1</w:t>
      </w:r>
      <w:r>
        <w:rPr>
          <w:rFonts w:hint="eastAsia"/>
        </w:rPr>
        <w:t>近的点或者在</w:t>
      </w:r>
      <w:r>
        <w:rPr>
          <w:rFonts w:hint="eastAsia"/>
        </w:rPr>
        <w:t>1</w:t>
      </w:r>
      <w:r>
        <w:rPr>
          <w:rFonts w:hint="eastAsia"/>
        </w:rPr>
        <w:t>上面的点都是发生在</w:t>
      </w:r>
      <w:r>
        <w:rPr>
          <w:rFonts w:hint="eastAsia"/>
        </w:rPr>
        <w:t>2:2:1/1:1:1</w:t>
      </w:r>
      <w:r>
        <w:rPr>
          <w:rFonts w:hint="eastAsia"/>
        </w:rPr>
        <w:t>这组比较中绝对丰度没有发生改变的</w:t>
      </w:r>
      <w:r>
        <w:rPr>
          <w:rFonts w:hint="eastAsia"/>
        </w:rPr>
        <w:t xml:space="preserve"> P</w:t>
      </w:r>
      <w:r>
        <w:t>r</w:t>
      </w:r>
      <w:r>
        <w:rPr>
          <w:rFonts w:hint="eastAsia"/>
        </w:rPr>
        <w:t>o</w:t>
      </w:r>
      <w:r>
        <w:rPr>
          <w:rFonts w:hint="eastAsia"/>
        </w:rPr>
        <w:t>菌株，</w:t>
      </w:r>
      <w:r>
        <w:rPr>
          <w:rFonts w:hint="eastAsia"/>
        </w:rPr>
        <w:t xml:space="preserve"> RA</w:t>
      </w:r>
      <w:r>
        <w:rPr>
          <w:rFonts w:hint="eastAsia"/>
        </w:rPr>
        <w:t>和</w:t>
      </w:r>
      <w:r>
        <w:rPr>
          <w:rFonts w:hint="eastAsia"/>
        </w:rPr>
        <w:t>AA</w:t>
      </w:r>
      <w:r>
        <w:rPr>
          <w:rFonts w:hint="eastAsia"/>
        </w:rPr>
        <w:t>没有特别明显的差别</w:t>
      </w:r>
    </w:p>
  </w:comment>
  <w:comment w:id="8" w:author="sweety" w:date="2018-08-16T17:37:00Z" w:initials="s">
    <w:p w:rsidR="0000591C" w:rsidRDefault="0000591C">
      <w:pPr>
        <w:pStyle w:val="a6"/>
      </w:pPr>
      <w:r>
        <w:rPr>
          <w:rStyle w:val="a5"/>
        </w:rPr>
        <w:annotationRef/>
      </w:r>
      <w:r>
        <w:rPr>
          <w:rFonts w:hint="eastAsia"/>
        </w:rPr>
        <w:t>变个说法：随着</w:t>
      </w:r>
      <w:r>
        <w:rPr>
          <w:rFonts w:hint="eastAsia"/>
        </w:rPr>
        <w:t xml:space="preserve">spike-in </w:t>
      </w:r>
      <w:proofErr w:type="spellStart"/>
      <w:r>
        <w:rPr>
          <w:rFonts w:hint="eastAsia"/>
        </w:rPr>
        <w:t>abu</w:t>
      </w:r>
      <w:proofErr w:type="spellEnd"/>
      <w:r>
        <w:rPr>
          <w:rFonts w:hint="eastAsia"/>
        </w:rPr>
        <w:t>%</w:t>
      </w:r>
      <w:r>
        <w:rPr>
          <w:rFonts w:hint="eastAsia"/>
        </w:rPr>
        <w:t>增加</w:t>
      </w:r>
      <w:r>
        <w:rPr>
          <w:rFonts w:hint="eastAsia"/>
        </w:rPr>
        <w:t xml:space="preserve"> </w:t>
      </w:r>
      <w:r>
        <w:rPr>
          <w:rFonts w:hint="eastAsia"/>
        </w:rPr>
        <w:t>虽然准确性相对有所降低，反应了</w:t>
      </w:r>
      <w:r>
        <w:rPr>
          <w:rFonts w:hint="eastAsia"/>
        </w:rPr>
        <w:t>1.55</w:t>
      </w:r>
      <w:r>
        <w:rPr>
          <w:rFonts w:hint="eastAsia"/>
        </w:rPr>
        <w:t>倍的差异变化，但是仍比</w:t>
      </w:r>
      <w:r>
        <w:rPr>
          <w:rFonts w:hint="eastAsia"/>
        </w:rPr>
        <w:t>RA</w:t>
      </w:r>
      <w:r>
        <w:rPr>
          <w:rFonts w:hint="eastAsia"/>
        </w:rPr>
        <w:t>准确性要高。</w:t>
      </w:r>
    </w:p>
  </w:comment>
  <w:comment w:id="9" w:author="sweety" w:date="2018-08-16T17:40:00Z" w:initials="s">
    <w:p w:rsidR="00646BDB" w:rsidRDefault="00646BDB" w:rsidP="004D77A5">
      <w:pPr>
        <w:pStyle w:val="a6"/>
      </w:pPr>
      <w:r>
        <w:rPr>
          <w:rStyle w:val="a5"/>
        </w:rPr>
        <w:annotationRef/>
      </w:r>
      <w:r>
        <w:rPr>
          <w:rFonts w:hint="eastAsia"/>
        </w:rPr>
        <w:t>其实在</w:t>
      </w:r>
      <w:r>
        <w:rPr>
          <w:rFonts w:hint="eastAsia"/>
        </w:rPr>
        <w:t>FIGS4</w:t>
      </w:r>
      <w:r>
        <w:rPr>
          <w:rFonts w:hint="eastAsia"/>
        </w:rPr>
        <w:t>图上</w:t>
      </w:r>
      <w:r>
        <w:rPr>
          <w:rFonts w:hint="eastAsia"/>
        </w:rPr>
        <w:t xml:space="preserve"> E00</w:t>
      </w:r>
      <w:r>
        <w:rPr>
          <w:rFonts w:hint="eastAsia"/>
        </w:rPr>
        <w:t>和</w:t>
      </w:r>
      <w:r>
        <w:rPr>
          <w:rFonts w:hint="eastAsia"/>
        </w:rPr>
        <w:t>E05</w:t>
      </w:r>
      <w:r>
        <w:rPr>
          <w:rFonts w:hint="eastAsia"/>
        </w:rPr>
        <w:t>在</w:t>
      </w:r>
      <w:r>
        <w:rPr>
          <w:rFonts w:hint="eastAsia"/>
        </w:rPr>
        <w:t>G1</w:t>
      </w:r>
      <w:r>
        <w:rPr>
          <w:rFonts w:hint="eastAsia"/>
        </w:rPr>
        <w:t>和</w:t>
      </w:r>
      <w:r>
        <w:rPr>
          <w:rFonts w:hint="eastAsia"/>
        </w:rPr>
        <w:t>G3 group</w:t>
      </w:r>
      <w:r>
        <w:rPr>
          <w:rFonts w:hint="eastAsia"/>
        </w:rPr>
        <w:t>中还是略有差别，需要过一遍统计看看结果。如果个别梯度没有过统计（</w:t>
      </w:r>
      <w:r>
        <w:rPr>
          <w:rFonts w:hint="eastAsia"/>
        </w:rPr>
        <w:t>P&lt;0.05</w:t>
      </w:r>
      <w:r>
        <w:rPr>
          <w:rFonts w:hint="eastAsia"/>
        </w:rPr>
        <w:t>）则需要在此做出解释。</w:t>
      </w:r>
    </w:p>
    <w:p w:rsidR="00646BDB" w:rsidRDefault="00646BDB" w:rsidP="004D77A5">
      <w:pPr>
        <w:pStyle w:val="a6"/>
      </w:pPr>
    </w:p>
  </w:comment>
  <w:comment w:id="10" w:author="xiaoliang wang" w:date="2018-07-12T09:28:00Z" w:initials="xw">
    <w:p w:rsidR="00646BDB" w:rsidRDefault="00646BDB" w:rsidP="004D77A5">
      <w:pPr>
        <w:pStyle w:val="a6"/>
      </w:pPr>
      <w:r>
        <w:rPr>
          <w:rStyle w:val="a5"/>
        </w:rPr>
        <w:annotationRef/>
      </w:r>
      <w:r w:rsidRPr="004036AE">
        <w:rPr>
          <w:rFonts w:ascii="Times New Roman" w:hAnsi="Times New Roman" w:cs="Times New Roman"/>
          <w:color w:val="0033CC"/>
        </w:rPr>
        <w:t>此处不用</w:t>
      </w:r>
      <w:r w:rsidRPr="004036AE">
        <w:rPr>
          <w:rFonts w:ascii="Times New Roman" w:hAnsi="Times New Roman" w:cs="Times New Roman"/>
          <w:color w:val="0033CC"/>
        </w:rPr>
        <w:t>PCA</w:t>
      </w:r>
      <w:r w:rsidRPr="004036AE">
        <w:rPr>
          <w:rFonts w:ascii="Times New Roman" w:hAnsi="Times New Roman" w:cs="Times New Roman"/>
          <w:color w:val="0033CC"/>
        </w:rPr>
        <w:t>的结果，因为该结果可以把</w:t>
      </w:r>
      <w:r w:rsidRPr="004036AE">
        <w:rPr>
          <w:rFonts w:ascii="Times New Roman" w:hAnsi="Times New Roman" w:cs="Times New Roman"/>
          <w:color w:val="0033CC"/>
        </w:rPr>
        <w:t>E00</w:t>
      </w:r>
      <w:r w:rsidRPr="004036AE">
        <w:rPr>
          <w:rFonts w:ascii="Times New Roman" w:hAnsi="Times New Roman" w:cs="Times New Roman"/>
          <w:color w:val="0033CC"/>
        </w:rPr>
        <w:t>和其它稀释度分开。</w:t>
      </w:r>
    </w:p>
  </w:comment>
  <w:comment w:id="11" w:author="xiaoliang wang" w:date="2018-07-12T09:28:00Z" w:initials="xw">
    <w:p w:rsidR="00646BDB" w:rsidRDefault="00646BDB" w:rsidP="004D77A5">
      <w:pPr>
        <w:pStyle w:val="a6"/>
      </w:pPr>
      <w:r>
        <w:rPr>
          <w:rStyle w:val="a5"/>
        </w:rPr>
        <w:annotationRef/>
      </w:r>
      <w:r>
        <w:rPr>
          <w:rFonts w:hint="eastAsia"/>
        </w:rPr>
        <w:t>此处给的是</w:t>
      </w:r>
      <w:r w:rsidRPr="005874EF">
        <w:rPr>
          <w:rFonts w:hint="eastAsia"/>
          <w:highlight w:val="yellow"/>
        </w:rPr>
        <w:t>细菌</w:t>
      </w:r>
      <w:r w:rsidRPr="005874EF">
        <w:rPr>
          <w:rFonts w:hint="eastAsia"/>
          <w:highlight w:val="yellow"/>
        </w:rPr>
        <w:t>E03</w:t>
      </w:r>
      <w:r>
        <w:rPr>
          <w:rFonts w:hint="eastAsia"/>
        </w:rPr>
        <w:t>的数据</w:t>
      </w:r>
    </w:p>
    <w:p w:rsidR="00646BDB" w:rsidRDefault="00646BDB" w:rsidP="004D77A5">
      <w:pPr>
        <w:pStyle w:val="a6"/>
      </w:pPr>
      <w:r>
        <w:rPr>
          <w:rFonts w:hint="eastAsia"/>
        </w:rPr>
        <w:t>细菌</w:t>
      </w:r>
      <w:r>
        <w:rPr>
          <w:rFonts w:hint="eastAsia"/>
        </w:rPr>
        <w:t>E055:</w:t>
      </w:r>
      <w:r>
        <w:t xml:space="preserve"> </w:t>
      </w:r>
      <w:proofErr w:type="gramStart"/>
      <w:r>
        <w:t>total</w:t>
      </w:r>
      <w:proofErr w:type="gramEnd"/>
      <w:r>
        <w:t xml:space="preserve"> load: 2.07; </w:t>
      </w:r>
    </w:p>
    <w:p w:rsidR="00646BDB" w:rsidRDefault="00646BDB" w:rsidP="004D77A5">
      <w:pPr>
        <w:pStyle w:val="a6"/>
      </w:pPr>
      <w:r>
        <w:t xml:space="preserve">          E</w:t>
      </w:r>
      <w:r>
        <w:rPr>
          <w:rFonts w:hint="eastAsia"/>
        </w:rPr>
        <w:t>ach</w:t>
      </w:r>
      <w:r>
        <w:t xml:space="preserve"> family</w:t>
      </w:r>
      <w:r>
        <w:rPr>
          <w:rFonts w:hint="eastAsia"/>
        </w:rPr>
        <w:t>：</w:t>
      </w:r>
      <w:r>
        <w:t>2.06</w:t>
      </w:r>
      <w:r>
        <w:rPr>
          <w:rFonts w:hint="eastAsia"/>
        </w:rPr>
        <w:t>±</w:t>
      </w:r>
      <w:r>
        <w:rPr>
          <w:rFonts w:hint="eastAsia"/>
        </w:rPr>
        <w:t>0.</w:t>
      </w:r>
      <w:r>
        <w:t>26</w:t>
      </w:r>
    </w:p>
    <w:p w:rsidR="00646BDB" w:rsidRDefault="00646BDB" w:rsidP="004D77A5">
      <w:pPr>
        <w:pStyle w:val="a6"/>
      </w:pPr>
      <w:r>
        <w:t xml:space="preserve">E04: total load: 1.66; </w:t>
      </w:r>
    </w:p>
    <w:p w:rsidR="00646BDB" w:rsidRDefault="00646BDB" w:rsidP="004D77A5">
      <w:pPr>
        <w:pStyle w:val="a6"/>
        <w:ind w:firstLine="420"/>
      </w:pPr>
      <w:r>
        <w:t>E</w:t>
      </w:r>
      <w:r>
        <w:rPr>
          <w:rFonts w:hint="eastAsia"/>
        </w:rPr>
        <w:t>ach</w:t>
      </w:r>
      <w:r>
        <w:t xml:space="preserve"> family</w:t>
      </w:r>
      <w:r>
        <w:rPr>
          <w:rFonts w:hint="eastAsia"/>
        </w:rPr>
        <w:t>：</w:t>
      </w:r>
      <w:r>
        <w:t xml:space="preserve"> 1.71</w:t>
      </w:r>
      <w:r>
        <w:rPr>
          <w:rFonts w:hint="eastAsia"/>
        </w:rPr>
        <w:t>±</w:t>
      </w:r>
      <w:r>
        <w:rPr>
          <w:rFonts w:hint="eastAsia"/>
        </w:rPr>
        <w:t>0.11</w:t>
      </w:r>
    </w:p>
    <w:p w:rsidR="00646BDB" w:rsidRDefault="00646BDB" w:rsidP="004D77A5">
      <w:pPr>
        <w:pStyle w:val="a6"/>
      </w:pPr>
      <w:r>
        <w:t xml:space="preserve">E03: total load: 1.51 </w:t>
      </w:r>
    </w:p>
    <w:p w:rsidR="00646BDB" w:rsidRDefault="00646BDB" w:rsidP="004D77A5">
      <w:pPr>
        <w:pStyle w:val="a6"/>
        <w:ind w:firstLine="420"/>
      </w:pPr>
      <w:r>
        <w:t>E</w:t>
      </w:r>
      <w:r>
        <w:rPr>
          <w:rFonts w:hint="eastAsia"/>
        </w:rPr>
        <w:t>ach</w:t>
      </w:r>
      <w:r>
        <w:t xml:space="preserve"> family</w:t>
      </w:r>
      <w:r>
        <w:rPr>
          <w:rFonts w:hint="eastAsia"/>
        </w:rPr>
        <w:t>：</w:t>
      </w:r>
      <w:r>
        <w:t xml:space="preserve"> 1.53</w:t>
      </w:r>
      <w:r>
        <w:rPr>
          <w:rFonts w:hint="eastAsia"/>
        </w:rPr>
        <w:t>±</w:t>
      </w:r>
      <w:r>
        <w:rPr>
          <w:rFonts w:hint="eastAsia"/>
        </w:rPr>
        <w:t>0.1</w:t>
      </w:r>
      <w:r>
        <w:t>4</w:t>
      </w:r>
    </w:p>
  </w:comment>
  <w:comment w:id="12" w:author="xiaoliang wang" w:date="2018-07-12T09:28:00Z" w:initials="xw">
    <w:p w:rsidR="00646BDB" w:rsidRDefault="00646BDB" w:rsidP="004D77A5">
      <w:pPr>
        <w:pStyle w:val="a6"/>
      </w:pPr>
      <w:r>
        <w:rPr>
          <w:rStyle w:val="a5"/>
        </w:rPr>
        <w:annotationRef/>
      </w:r>
      <w:r>
        <w:rPr>
          <w:rFonts w:hint="eastAsia"/>
        </w:rPr>
        <w:t>不使用</w:t>
      </w:r>
      <w:r>
        <w:rPr>
          <w:rFonts w:hint="eastAsia"/>
        </w:rPr>
        <w:t>E55</w:t>
      </w:r>
      <w:r>
        <w:rPr>
          <w:rFonts w:hint="eastAsia"/>
        </w:rPr>
        <w:t>和</w:t>
      </w:r>
      <w:r>
        <w:rPr>
          <w:rFonts w:hint="eastAsia"/>
        </w:rPr>
        <w:t>E04</w:t>
      </w:r>
      <w:r>
        <w:rPr>
          <w:rFonts w:hint="eastAsia"/>
        </w:rPr>
        <w:t>数据的另一个原因是</w:t>
      </w:r>
      <w:r>
        <w:rPr>
          <w:rFonts w:hint="eastAsia"/>
        </w:rPr>
        <w:t>fungi</w:t>
      </w:r>
      <w:r>
        <w:t xml:space="preserve"> </w:t>
      </w:r>
      <w:r>
        <w:rPr>
          <w:rFonts w:hint="eastAsia"/>
        </w:rPr>
        <w:t>数据</w:t>
      </w:r>
      <w:r>
        <w:rPr>
          <w:rFonts w:hint="eastAsia"/>
        </w:rPr>
        <w:t>order</w:t>
      </w:r>
      <w:r>
        <w:t xml:space="preserve"> level</w:t>
      </w:r>
      <w:r>
        <w:rPr>
          <w:rFonts w:hint="eastAsia"/>
        </w:rPr>
        <w:t>在</w:t>
      </w:r>
      <w:r>
        <w:rPr>
          <w:rFonts w:hint="eastAsia"/>
        </w:rPr>
        <w:t>E55</w:t>
      </w:r>
      <w:r>
        <w:rPr>
          <w:rFonts w:hint="eastAsia"/>
        </w:rPr>
        <w:t>和</w:t>
      </w:r>
      <w:r>
        <w:rPr>
          <w:rFonts w:hint="eastAsia"/>
        </w:rPr>
        <w:t xml:space="preserve">E04 </w:t>
      </w:r>
      <w:r>
        <w:rPr>
          <w:rFonts w:hint="eastAsia"/>
        </w:rPr>
        <w:t>时</w:t>
      </w:r>
      <w:r>
        <w:rPr>
          <w:rFonts w:hint="eastAsia"/>
        </w:rPr>
        <w:t>one</w:t>
      </w:r>
      <w:r>
        <w:t xml:space="preserve"> fold </w:t>
      </w:r>
      <w:r>
        <w:rPr>
          <w:rFonts w:hint="eastAsia"/>
        </w:rPr>
        <w:t>和</w:t>
      </w:r>
      <w:r>
        <w:rPr>
          <w:rFonts w:hint="eastAsia"/>
        </w:rPr>
        <w:t xml:space="preserve"> two</w:t>
      </w:r>
      <w:r>
        <w:t xml:space="preserve"> fold </w:t>
      </w:r>
      <w:r>
        <w:rPr>
          <w:rFonts w:hint="eastAsia"/>
        </w:rPr>
        <w:t>差别比较大，</w:t>
      </w:r>
      <w:r>
        <w:rPr>
          <w:rFonts w:hint="eastAsia"/>
        </w:rPr>
        <w:t>E03</w:t>
      </w:r>
      <w:r>
        <w:rPr>
          <w:rFonts w:hint="eastAsia"/>
        </w:rPr>
        <w:t>还比较正常。所以真菌只用</w:t>
      </w:r>
      <w:r>
        <w:rPr>
          <w:rFonts w:hint="eastAsia"/>
        </w:rPr>
        <w:t>E03</w:t>
      </w:r>
      <w:r>
        <w:rPr>
          <w:rFonts w:hint="eastAsia"/>
        </w:rPr>
        <w:t>的结果</w:t>
      </w:r>
    </w:p>
  </w:comment>
  <w:comment w:id="13" w:author="sweety" w:date="2018-08-09T08:47:00Z" w:initials="s">
    <w:p w:rsidR="00646BDB" w:rsidRDefault="00646BDB" w:rsidP="00492542">
      <w:pPr>
        <w:pStyle w:val="a6"/>
        <w:rPr>
          <w:rFonts w:ascii="Times New Roman" w:hAnsi="Times New Roman" w:cs="Times New Roman"/>
        </w:rPr>
      </w:pPr>
      <w:r>
        <w:rPr>
          <w:rStyle w:val="a5"/>
        </w:rPr>
        <w:annotationRef/>
      </w:r>
      <w:r>
        <w:rPr>
          <w:rFonts w:ascii="Times New Roman" w:hAnsi="Times New Roman" w:cs="Times New Roman" w:hint="eastAsia"/>
        </w:rPr>
        <w:t xml:space="preserve">2018.08.08 </w:t>
      </w:r>
      <w:r>
        <w:rPr>
          <w:rFonts w:ascii="Times New Roman" w:hAnsi="Times New Roman" w:cs="Times New Roman" w:hint="eastAsia"/>
        </w:rPr>
        <w:t>已更新</w:t>
      </w:r>
    </w:p>
    <w:p w:rsidR="00646BDB" w:rsidRPr="009450DC" w:rsidRDefault="00646BDB" w:rsidP="00492542">
      <w:pPr>
        <w:pStyle w:val="a6"/>
        <w:rPr>
          <w:rFonts w:ascii="Times New Roman" w:hAnsi="Times New Roman" w:cs="Times New Roman"/>
        </w:rPr>
      </w:pPr>
      <w:r w:rsidRPr="009450DC">
        <w:rPr>
          <w:rFonts w:ascii="Times New Roman" w:hAnsi="Times New Roman" w:cs="Times New Roman"/>
        </w:rPr>
        <w:t xml:space="preserve"> AH-MH63-D/W</w:t>
      </w:r>
      <w:r w:rsidRPr="009450DC">
        <w:rPr>
          <w:rFonts w:ascii="Times New Roman" w:hAnsi="Times New Roman" w:cs="Times New Roman"/>
        </w:rPr>
        <w:tab/>
      </w:r>
      <w:r w:rsidRPr="009450DC">
        <w:rPr>
          <w:rFonts w:ascii="Times New Roman" w:hAnsi="Times New Roman" w:cs="Times New Roman" w:hint="eastAsia"/>
        </w:rPr>
        <w:t>2.7</w:t>
      </w:r>
    </w:p>
    <w:p w:rsidR="00646BDB" w:rsidRPr="009450DC" w:rsidRDefault="00646BDB" w:rsidP="00492542">
      <w:pPr>
        <w:pStyle w:val="a6"/>
        <w:rPr>
          <w:rFonts w:ascii="Times New Roman" w:hAnsi="Times New Roman" w:cs="Times New Roman"/>
        </w:rPr>
      </w:pPr>
      <w:r w:rsidRPr="009450DC">
        <w:rPr>
          <w:rFonts w:ascii="Times New Roman" w:hAnsi="Times New Roman" w:cs="Times New Roman"/>
        </w:rPr>
        <w:t>AH-WYJ-D/W</w:t>
      </w:r>
      <w:r w:rsidRPr="009450DC">
        <w:rPr>
          <w:rFonts w:ascii="Times New Roman" w:hAnsi="Times New Roman" w:cs="Times New Roman"/>
        </w:rPr>
        <w:tab/>
        <w:t>1.</w:t>
      </w:r>
      <w:r w:rsidRPr="009450DC">
        <w:rPr>
          <w:rFonts w:ascii="Times New Roman" w:hAnsi="Times New Roman" w:cs="Times New Roman" w:hint="eastAsia"/>
        </w:rPr>
        <w:t>2</w:t>
      </w:r>
    </w:p>
    <w:p w:rsidR="00646BDB" w:rsidRPr="009450DC" w:rsidRDefault="00646BDB" w:rsidP="00492542">
      <w:pPr>
        <w:pStyle w:val="a6"/>
        <w:rPr>
          <w:rFonts w:ascii="Times New Roman" w:hAnsi="Times New Roman" w:cs="Times New Roman"/>
        </w:rPr>
      </w:pPr>
      <w:r w:rsidRPr="009450DC">
        <w:rPr>
          <w:rFonts w:ascii="Times New Roman" w:hAnsi="Times New Roman" w:cs="Times New Roman" w:hint="eastAsia"/>
        </w:rPr>
        <w:t>AH-BS-D/W: 1.0</w:t>
      </w:r>
    </w:p>
    <w:p w:rsidR="00646BDB" w:rsidRPr="009450DC" w:rsidRDefault="00646BDB" w:rsidP="00492542">
      <w:pPr>
        <w:pStyle w:val="a6"/>
        <w:rPr>
          <w:rFonts w:ascii="Times New Roman" w:hAnsi="Times New Roman" w:cs="Times New Roman"/>
        </w:rPr>
      </w:pPr>
      <w:r w:rsidRPr="009450DC">
        <w:rPr>
          <w:rFonts w:ascii="Times New Roman" w:hAnsi="Times New Roman" w:cs="Times New Roman"/>
        </w:rPr>
        <w:t>HN-BS-D/W</w:t>
      </w:r>
      <w:r w:rsidRPr="009450DC">
        <w:rPr>
          <w:rFonts w:ascii="Times New Roman" w:hAnsi="Times New Roman" w:cs="Times New Roman"/>
        </w:rPr>
        <w:tab/>
        <w:t>1.6</w:t>
      </w:r>
    </w:p>
    <w:p w:rsidR="00646BDB" w:rsidRPr="009450DC" w:rsidRDefault="00646BDB" w:rsidP="00492542">
      <w:pPr>
        <w:pStyle w:val="a6"/>
        <w:rPr>
          <w:rFonts w:ascii="Times New Roman" w:hAnsi="Times New Roman" w:cs="Times New Roman"/>
        </w:rPr>
      </w:pPr>
      <w:r w:rsidRPr="009450DC">
        <w:rPr>
          <w:rFonts w:ascii="Times New Roman" w:hAnsi="Times New Roman" w:cs="Times New Roman"/>
        </w:rPr>
        <w:t>HN-MH63-D/W</w:t>
      </w:r>
      <w:r w:rsidRPr="009450DC">
        <w:rPr>
          <w:rFonts w:ascii="Times New Roman" w:hAnsi="Times New Roman" w:cs="Times New Roman"/>
        </w:rPr>
        <w:tab/>
      </w:r>
      <w:r w:rsidRPr="009450DC">
        <w:rPr>
          <w:rFonts w:ascii="Times New Roman" w:hAnsi="Times New Roman" w:cs="Times New Roman" w:hint="eastAsia"/>
        </w:rPr>
        <w:t>2.1</w:t>
      </w:r>
    </w:p>
    <w:p w:rsidR="00646BDB" w:rsidRPr="00AB2A82" w:rsidRDefault="00646BDB" w:rsidP="00492542">
      <w:pPr>
        <w:pStyle w:val="a6"/>
      </w:pPr>
      <w:r w:rsidRPr="009450DC">
        <w:rPr>
          <w:rFonts w:ascii="Times New Roman" w:hAnsi="Times New Roman" w:cs="Times New Roman"/>
        </w:rPr>
        <w:t>HN-WYJ-D/W</w:t>
      </w:r>
      <w:r w:rsidRPr="009450DC">
        <w:rPr>
          <w:rFonts w:ascii="Times New Roman" w:hAnsi="Times New Roman" w:cs="Times New Roman"/>
        </w:rPr>
        <w:tab/>
      </w:r>
      <w:r w:rsidRPr="009450DC">
        <w:rPr>
          <w:rFonts w:ascii="Times New Roman" w:hAnsi="Times New Roman" w:cs="Times New Roman" w:hint="eastAsia"/>
        </w:rPr>
        <w:t>4.3</w:t>
      </w:r>
    </w:p>
  </w:comment>
  <w:comment w:id="14" w:author="sweety" w:date="2018-08-09T08:47:00Z" w:initials="s">
    <w:p w:rsidR="00646BDB" w:rsidRDefault="00646BDB" w:rsidP="00492542">
      <w:pPr>
        <w:pStyle w:val="a6"/>
      </w:pPr>
      <w:r>
        <w:rPr>
          <w:rStyle w:val="a5"/>
        </w:rPr>
        <w:annotationRef/>
      </w:r>
    </w:p>
    <w:p w:rsidR="00646BDB" w:rsidRDefault="00646BDB" w:rsidP="00492542">
      <w:pPr>
        <w:pStyle w:val="a6"/>
      </w:pPr>
      <w:r>
        <w:rPr>
          <w:noProof/>
        </w:rPr>
        <w:drawing>
          <wp:inline distT="0" distB="0" distL="0" distR="0">
            <wp:extent cx="1645431" cy="288169"/>
            <wp:effectExtent l="19050" t="0" r="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1646817" cy="288412"/>
                    </a:xfrm>
                    <a:prstGeom prst="rect">
                      <a:avLst/>
                    </a:prstGeom>
                    <a:noFill/>
                    <a:ln w="9525">
                      <a:noFill/>
                      <a:miter lim="800000"/>
                      <a:headEnd/>
                      <a:tailEnd/>
                    </a:ln>
                  </pic:spPr>
                </pic:pic>
              </a:graphicData>
            </a:graphic>
          </wp:inline>
        </w:drawing>
      </w:r>
    </w:p>
  </w:comment>
  <w:comment w:id="15" w:author="sweety" w:date="2018-08-09T08:47:00Z" w:initials="s">
    <w:p w:rsidR="00646BDB" w:rsidRDefault="00646BDB" w:rsidP="00492542">
      <w:pPr>
        <w:pStyle w:val="a6"/>
      </w:pPr>
      <w:r>
        <w:rPr>
          <w:rStyle w:val="a5"/>
        </w:rPr>
        <w:annotationRef/>
      </w:r>
      <w:r>
        <w:rPr>
          <w:rFonts w:ascii="AdvOT88ac8687" w:hAnsi="AdvOT88ac8687" w:hint="eastAsia"/>
          <w:color w:val="000000"/>
          <w:sz w:val="18"/>
          <w:szCs w:val="18"/>
        </w:rPr>
        <w:t>小宁补充</w:t>
      </w:r>
      <w:r w:rsidRPr="00094B58">
        <w:rPr>
          <w:rFonts w:ascii="AdvOT88ac8687" w:hAnsi="AdvOT88ac8687"/>
          <w:color w:val="000000"/>
          <w:sz w:val="18"/>
          <w:szCs w:val="18"/>
        </w:rPr>
        <w:t xml:space="preserve">A </w:t>
      </w:r>
      <w:proofErr w:type="spellStart"/>
      <w:r w:rsidRPr="00094B58">
        <w:rPr>
          <w:rFonts w:ascii="AdvOT88ac8687" w:hAnsi="AdvOT88ac8687"/>
          <w:color w:val="000000"/>
          <w:sz w:val="18"/>
          <w:szCs w:val="18"/>
        </w:rPr>
        <w:t>permutational</w:t>
      </w:r>
      <w:proofErr w:type="spellEnd"/>
      <w:r w:rsidRPr="00094B58">
        <w:rPr>
          <w:rFonts w:ascii="AdvOT88ac8687" w:hAnsi="AdvOT88ac8687"/>
          <w:color w:val="000000"/>
          <w:sz w:val="18"/>
          <w:szCs w:val="18"/>
        </w:rPr>
        <w:br/>
        <w:t>multivariate analysis of variance (PERMANOVA) analysis</w:t>
      </w:r>
    </w:p>
  </w:comment>
  <w:comment w:id="16" w:author="sweety" w:date="2018-08-09T08:47:00Z" w:initials="s">
    <w:p w:rsidR="00646BDB" w:rsidRPr="009B52BA" w:rsidRDefault="00646BDB" w:rsidP="00492542">
      <w:pPr>
        <w:pStyle w:val="a6"/>
      </w:pPr>
      <w:r>
        <w:rPr>
          <w:rStyle w:val="a5"/>
        </w:rPr>
        <w:annotationRef/>
      </w:r>
      <w:proofErr w:type="gramStart"/>
      <w:r w:rsidRPr="00F11D9E">
        <w:rPr>
          <w:rFonts w:ascii="FbfnylAdvTT86d47313" w:hAnsi="FbfnylAdvTT86d47313"/>
          <w:color w:val="131413"/>
          <w:sz w:val="20"/>
        </w:rPr>
        <w:t>prokaryotic</w:t>
      </w:r>
      <w:proofErr w:type="gramEnd"/>
      <w:r w:rsidRPr="00F11D9E">
        <w:rPr>
          <w:rFonts w:ascii="FbfnylAdvTT86d47313" w:hAnsi="FbfnylAdvTT86d47313"/>
          <w:color w:val="131413"/>
          <w:sz w:val="20"/>
        </w:rPr>
        <w:t xml:space="preserve"> cells</w:t>
      </w:r>
      <w:r>
        <w:rPr>
          <w:rFonts w:ascii="FbfnylAdvTT86d47313" w:hAnsi="FbfnylAdvTT86d47313" w:hint="eastAsia"/>
          <w:color w:val="131413"/>
          <w:sz w:val="20"/>
        </w:rPr>
        <w:t xml:space="preserve"> </w:t>
      </w:r>
      <w:r w:rsidRPr="00F11D9E">
        <w:rPr>
          <w:rFonts w:ascii="FbfnylAdvTT86d47313" w:hAnsi="FbfnylAdvTT86d47313"/>
          <w:color w:val="131413"/>
          <w:sz w:val="20"/>
        </w:rPr>
        <w:t xml:space="preserve">normally have only a few ribosomal </w:t>
      </w:r>
      <w:proofErr w:type="spellStart"/>
      <w:r w:rsidRPr="00F11D9E">
        <w:rPr>
          <w:rFonts w:ascii="FbfnylAdvTT86d47313" w:hAnsi="FbfnylAdvTT86d47313"/>
          <w:color w:val="131413"/>
          <w:sz w:val="20"/>
        </w:rPr>
        <w:t>operons</w:t>
      </w:r>
      <w:proofErr w:type="spellEnd"/>
      <w:r w:rsidRPr="00F11D9E">
        <w:rPr>
          <w:rFonts w:ascii="FbfnylAdvTT86d47313" w:hAnsi="FbfnylAdvTT86d47313"/>
          <w:color w:val="131413"/>
          <w:sz w:val="20"/>
        </w:rPr>
        <w:t xml:space="preserve"> [</w:t>
      </w:r>
      <w:r w:rsidRPr="00F11D9E">
        <w:rPr>
          <w:rFonts w:ascii="FbfnylAdvTT86d47313" w:hAnsi="FbfnylAdvTT86d47313"/>
          <w:color w:val="0000FF"/>
          <w:sz w:val="20"/>
        </w:rPr>
        <w:t>31</w:t>
      </w:r>
      <w:r w:rsidRPr="00F11D9E">
        <w:rPr>
          <w:rFonts w:ascii="YvcndbAdvTT86d47313+20" w:hAnsi="YvcndbAdvTT86d47313+20"/>
          <w:color w:val="131413"/>
          <w:sz w:val="20"/>
          <w:szCs w:val="20"/>
        </w:rPr>
        <w:t>–</w:t>
      </w:r>
      <w:r w:rsidRPr="00F11D9E">
        <w:rPr>
          <w:rFonts w:ascii="FbfnylAdvTT86d47313" w:hAnsi="FbfnylAdvTT86d47313"/>
          <w:color w:val="0000FF"/>
          <w:sz w:val="20"/>
        </w:rPr>
        <w:t>33</w:t>
      </w:r>
      <w:r w:rsidRPr="00F11D9E">
        <w:rPr>
          <w:rFonts w:ascii="FbfnylAdvTT86d47313" w:hAnsi="FbfnylAdvTT86d47313"/>
          <w:color w:val="131413"/>
          <w:sz w:val="20"/>
        </w:rPr>
        <w:t>],</w:t>
      </w:r>
      <w:r>
        <w:rPr>
          <w:rFonts w:ascii="FbfnylAdvTT86d47313" w:hAnsi="FbfnylAdvTT86d47313" w:hint="eastAsia"/>
          <w:color w:val="131413"/>
          <w:sz w:val="20"/>
        </w:rPr>
        <w:t xml:space="preserve"> </w:t>
      </w:r>
      <w:r w:rsidRPr="00F11D9E">
        <w:rPr>
          <w:rFonts w:ascii="FbfnylAdvTT86d47313" w:hAnsi="FbfnylAdvTT86d47313"/>
          <w:color w:val="131413"/>
          <w:sz w:val="20"/>
        </w:rPr>
        <w:t>while eukaryotes may have hundreds of copies [</w:t>
      </w:r>
      <w:r w:rsidRPr="00F11D9E">
        <w:rPr>
          <w:rFonts w:ascii="FbfnylAdvTT86d47313" w:hAnsi="FbfnylAdvTT86d47313"/>
          <w:color w:val="0000FF"/>
          <w:sz w:val="20"/>
        </w:rPr>
        <w:t>34</w:t>
      </w:r>
      <w:r w:rsidRPr="00F11D9E">
        <w:rPr>
          <w:rFonts w:ascii="YvcndbAdvTT86d47313+20" w:hAnsi="YvcndbAdvTT86d47313+20"/>
          <w:color w:val="131413"/>
          <w:sz w:val="20"/>
          <w:szCs w:val="20"/>
        </w:rPr>
        <w:t>–</w:t>
      </w:r>
      <w:r w:rsidRPr="00F11D9E">
        <w:rPr>
          <w:rFonts w:ascii="FbfnylAdvTT86d47313" w:hAnsi="FbfnylAdvTT86d47313"/>
          <w:color w:val="0000FF"/>
          <w:sz w:val="20"/>
        </w:rPr>
        <w:t>36</w:t>
      </w:r>
      <w:r w:rsidRPr="00F11D9E">
        <w:rPr>
          <w:rFonts w:ascii="FbfnylAdvTT86d47313" w:hAnsi="FbfnylAdvTT86d47313"/>
          <w:color w:val="131413"/>
          <w:sz w:val="20"/>
        </w:rPr>
        <w:t>]</w:t>
      </w:r>
    </w:p>
  </w:comment>
  <w:comment w:id="17" w:author="sweety" w:date="2018-08-09T08:47:00Z" w:initials="s">
    <w:p w:rsidR="00646BDB" w:rsidRDefault="00646BDB" w:rsidP="00492542">
      <w:pPr>
        <w:pStyle w:val="a6"/>
      </w:pPr>
      <w:r>
        <w:rPr>
          <w:rStyle w:val="a5"/>
        </w:rPr>
        <w:annotationRef/>
      </w:r>
      <w:r>
        <w:rPr>
          <w:noProof/>
        </w:rPr>
        <w:drawing>
          <wp:inline distT="0" distB="0" distL="0" distR="0">
            <wp:extent cx="1022350" cy="1324631"/>
            <wp:effectExtent l="19050" t="0" r="635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srcRect/>
                    <a:stretch>
                      <a:fillRect/>
                    </a:stretch>
                  </pic:blipFill>
                  <pic:spPr bwMode="auto">
                    <a:xfrm>
                      <a:off x="0" y="0"/>
                      <a:ext cx="1023043" cy="1325529"/>
                    </a:xfrm>
                    <a:prstGeom prst="rect">
                      <a:avLst/>
                    </a:prstGeom>
                    <a:noFill/>
                    <a:ln w="9525">
                      <a:noFill/>
                      <a:miter lim="800000"/>
                      <a:headEnd/>
                      <a:tailEnd/>
                    </a:ln>
                  </pic:spPr>
                </pic:pic>
              </a:graphicData>
            </a:graphic>
          </wp:inline>
        </w:drawing>
      </w:r>
    </w:p>
  </w:comment>
  <w:comment w:id="18" w:author="sweety" w:date="2018-08-09T08:47:00Z" w:initials="s">
    <w:p w:rsidR="00646BDB" w:rsidRDefault="00646BDB" w:rsidP="00492542">
      <w:pPr>
        <w:pStyle w:val="a6"/>
      </w:pPr>
      <w:r>
        <w:rPr>
          <w:rStyle w:val="a5"/>
        </w:rPr>
        <w:annotationRef/>
      </w:r>
      <w:r>
        <w:rPr>
          <w:rFonts w:ascii="Times New Roman" w:hAnsi="Times New Roman" w:cs="Times New Roman" w:hint="eastAsia"/>
          <w:color w:val="231F20"/>
          <w:szCs w:val="21"/>
        </w:rPr>
        <w:t>(</w:t>
      </w:r>
      <w:r>
        <w:rPr>
          <w:rFonts w:ascii="Times New Roman" w:hAnsi="Times New Roman" w:cs="Times New Roman" w:hint="eastAsia"/>
          <w:color w:val="231F20"/>
          <w:szCs w:val="21"/>
        </w:rPr>
        <w:t>此数据是去除异常点之后的数据，如果是全部数据，就是</w:t>
      </w:r>
      <w:r>
        <w:rPr>
          <w:rFonts w:ascii="Times New Roman" w:hAnsi="Times New Roman" w:cs="Times New Roman" w:hint="eastAsia"/>
          <w:color w:val="231F20"/>
          <w:szCs w:val="21"/>
        </w:rPr>
        <w:t>10</w:t>
      </w:r>
      <w:r>
        <w:rPr>
          <w:rFonts w:ascii="Times New Roman" w:hAnsi="Times New Roman" w:cs="Times New Roman" w:hint="eastAsia"/>
          <w:color w:val="231F20"/>
          <w:szCs w:val="21"/>
        </w:rPr>
        <w:t>倍</w:t>
      </w:r>
      <w:r>
        <w:rPr>
          <w:rFonts w:ascii="Times New Roman" w:hAnsi="Times New Roman" w:cs="Times New Roman" w:hint="eastAsia"/>
          <w:color w:val="231F20"/>
          <w:szCs w:val="21"/>
        </w:rPr>
        <w:t>)</w:t>
      </w:r>
    </w:p>
  </w:comment>
  <w:comment w:id="21" w:author="sweety" w:date="2018-07-12T10:09:00Z" w:initials="s">
    <w:p w:rsidR="00646BDB" w:rsidRDefault="00646BDB" w:rsidP="006B60E2">
      <w:pPr>
        <w:pStyle w:val="a6"/>
      </w:pPr>
      <w:r>
        <w:rPr>
          <w:rStyle w:val="a5"/>
        </w:rPr>
        <w:annotationRef/>
      </w:r>
      <w:r w:rsidRPr="00E3392D">
        <w:rPr>
          <w:rFonts w:ascii="Times New Roman" w:hAnsi="Times New Roman" w:cs="Times New Roman"/>
          <w:sz w:val="18"/>
          <w:szCs w:val="18"/>
        </w:rPr>
        <w:t xml:space="preserve">BI-12-4 </w:t>
      </w:r>
      <w:r w:rsidRPr="00E3392D">
        <w:rPr>
          <w:rFonts w:ascii="Times New Roman" w:hAnsi="Times New Roman" w:cs="Times New Roman"/>
          <w:sz w:val="18"/>
          <w:szCs w:val="18"/>
        </w:rPr>
        <w:t>扩增的</w:t>
      </w:r>
      <w:r w:rsidRPr="00E3392D">
        <w:rPr>
          <w:rFonts w:ascii="Times New Roman" w:hAnsi="Times New Roman" w:cs="Times New Roman"/>
          <w:sz w:val="18"/>
          <w:szCs w:val="18"/>
        </w:rPr>
        <w:t>RID1</w:t>
      </w:r>
      <w:r w:rsidRPr="00E3392D">
        <w:rPr>
          <w:rFonts w:ascii="Times New Roman" w:hAnsi="Times New Roman" w:cs="Times New Roman"/>
          <w:sz w:val="18"/>
          <w:szCs w:val="18"/>
        </w:rPr>
        <w:t>区域</w:t>
      </w:r>
      <w:r w:rsidRPr="00E3392D">
        <w:rPr>
          <w:rFonts w:ascii="Times New Roman" w:hAnsi="Times New Roman" w:cs="Times New Roman"/>
          <w:sz w:val="18"/>
          <w:szCs w:val="18"/>
        </w:rPr>
        <w:t xml:space="preserve">GC% </w:t>
      </w:r>
      <w:r w:rsidRPr="00E3392D">
        <w:rPr>
          <w:rFonts w:ascii="Times New Roman" w:hAnsi="Times New Roman" w:cs="Times New Roman"/>
          <w:sz w:val="18"/>
          <w:szCs w:val="18"/>
        </w:rPr>
        <w:t>在</w:t>
      </w:r>
      <w:r w:rsidRPr="00E3392D">
        <w:rPr>
          <w:rFonts w:ascii="Times New Roman" w:hAnsi="Times New Roman" w:cs="Times New Roman"/>
          <w:sz w:val="18"/>
          <w:szCs w:val="18"/>
        </w:rPr>
        <w:t>37%</w:t>
      </w:r>
      <w:r w:rsidRPr="00E3392D">
        <w:rPr>
          <w:rFonts w:ascii="Times New Roman" w:hAnsi="Times New Roman" w:cs="Times New Roman"/>
          <w:sz w:val="18"/>
          <w:szCs w:val="18"/>
        </w:rPr>
        <w:t>；</w:t>
      </w:r>
      <w:r w:rsidRPr="00E3392D">
        <w:rPr>
          <w:rFonts w:ascii="Times New Roman" w:hAnsi="Times New Roman" w:cs="Times New Roman"/>
          <w:sz w:val="18"/>
          <w:szCs w:val="18"/>
        </w:rPr>
        <w:t xml:space="preserve"> </w:t>
      </w:r>
      <w:r w:rsidRPr="00E3392D">
        <w:rPr>
          <w:rFonts w:ascii="Times New Roman" w:hAnsi="Times New Roman" w:cs="Times New Roman"/>
          <w:sz w:val="18"/>
          <w:szCs w:val="18"/>
        </w:rPr>
        <w:t>所以暂时不写</w:t>
      </w:r>
      <w:r w:rsidRPr="00E3392D">
        <w:rPr>
          <w:rFonts w:ascii="Times New Roman" w:hAnsi="Times New Roman" w:cs="Times New Roman"/>
          <w:sz w:val="18"/>
          <w:szCs w:val="18"/>
        </w:rPr>
        <w:t xml:space="preserve">GC content%; </w:t>
      </w:r>
      <w:r w:rsidRPr="00E3392D">
        <w:rPr>
          <w:rFonts w:ascii="Times New Roman" w:hAnsi="Times New Roman" w:cs="Times New Roman"/>
          <w:sz w:val="18"/>
          <w:szCs w:val="18"/>
        </w:rPr>
        <w:t>之前选的</w:t>
      </w:r>
      <w:r w:rsidRPr="00E3392D">
        <w:rPr>
          <w:rFonts w:ascii="Times New Roman" w:hAnsi="Times New Roman" w:cs="Times New Roman"/>
          <w:sz w:val="18"/>
          <w:szCs w:val="18"/>
        </w:rPr>
        <w:t>E19</w:t>
      </w:r>
      <w:r w:rsidRPr="00E3392D">
        <w:rPr>
          <w:rFonts w:ascii="Times New Roman" w:hAnsi="Times New Roman" w:cs="Times New Roman"/>
          <w:sz w:val="18"/>
          <w:szCs w:val="18"/>
        </w:rPr>
        <w:t>质粒</w:t>
      </w:r>
      <w:r w:rsidRPr="00E3392D">
        <w:rPr>
          <w:rFonts w:ascii="Times New Roman" w:hAnsi="Times New Roman" w:cs="Times New Roman"/>
          <w:sz w:val="18"/>
          <w:szCs w:val="18"/>
        </w:rPr>
        <w:t xml:space="preserve"> GC% </w:t>
      </w:r>
      <w:r w:rsidRPr="00E3392D">
        <w:rPr>
          <w:rFonts w:ascii="Times New Roman" w:hAnsi="Times New Roman" w:cs="Times New Roman"/>
          <w:sz w:val="18"/>
          <w:szCs w:val="18"/>
        </w:rPr>
        <w:t>控制在</w:t>
      </w:r>
      <w:r w:rsidRPr="00E3392D">
        <w:rPr>
          <w:rFonts w:ascii="Times New Roman" w:hAnsi="Times New Roman" w:cs="Times New Roman"/>
          <w:sz w:val="18"/>
          <w:szCs w:val="18"/>
        </w:rPr>
        <w:t>59%</w:t>
      </w:r>
      <w:r w:rsidRPr="00E3392D">
        <w:rPr>
          <w:rFonts w:ascii="Times New Roman" w:hAnsi="Times New Roman" w:cs="Times New Roman"/>
          <w:sz w:val="18"/>
          <w:szCs w:val="18"/>
        </w:rPr>
        <w:t>，但扩增区域末端有</w:t>
      </w:r>
      <w:r w:rsidRPr="00E3392D">
        <w:rPr>
          <w:rFonts w:ascii="Times New Roman" w:hAnsi="Times New Roman" w:cs="Times New Roman"/>
          <w:sz w:val="18"/>
          <w:szCs w:val="18"/>
        </w:rPr>
        <w:t xml:space="preserve">poly A, </w:t>
      </w:r>
      <w:r w:rsidRPr="00E3392D">
        <w:rPr>
          <w:rFonts w:ascii="Times New Roman" w:hAnsi="Times New Roman" w:cs="Times New Roman"/>
          <w:sz w:val="18"/>
          <w:szCs w:val="18"/>
        </w:rPr>
        <w:t>对整个扩增准确性影响挺大。之前拟南</w:t>
      </w:r>
      <w:proofErr w:type="gramStart"/>
      <w:r w:rsidRPr="00E3392D">
        <w:rPr>
          <w:rFonts w:ascii="Times New Roman" w:hAnsi="Times New Roman" w:cs="Times New Roman"/>
          <w:sz w:val="18"/>
          <w:szCs w:val="18"/>
        </w:rPr>
        <w:t>芥</w:t>
      </w:r>
      <w:proofErr w:type="gramEnd"/>
      <w:r w:rsidRPr="00E3392D">
        <w:rPr>
          <w:rFonts w:ascii="Times New Roman" w:hAnsi="Times New Roman" w:cs="Times New Roman"/>
          <w:sz w:val="18"/>
          <w:szCs w:val="18"/>
        </w:rPr>
        <w:t>选的</w:t>
      </w:r>
      <w:r w:rsidRPr="00E3392D">
        <w:rPr>
          <w:rFonts w:ascii="Times New Roman" w:hAnsi="Times New Roman" w:cs="Times New Roman"/>
          <w:sz w:val="18"/>
          <w:szCs w:val="18"/>
        </w:rPr>
        <w:t xml:space="preserve">CO </w:t>
      </w:r>
      <w:r w:rsidRPr="00E3392D">
        <w:rPr>
          <w:rFonts w:ascii="Times New Roman" w:hAnsi="Times New Roman" w:cs="Times New Roman"/>
          <w:sz w:val="18"/>
          <w:szCs w:val="18"/>
        </w:rPr>
        <w:t>质粒也都</w:t>
      </w:r>
      <w:r w:rsidRPr="00E3392D">
        <w:rPr>
          <w:rFonts w:ascii="Times New Roman" w:hAnsi="Times New Roman" w:cs="Times New Roman"/>
          <w:sz w:val="18"/>
          <w:szCs w:val="18"/>
        </w:rPr>
        <w:t>GC%</w:t>
      </w:r>
      <w:r w:rsidRPr="00E3392D">
        <w:rPr>
          <w:rFonts w:ascii="Times New Roman" w:hAnsi="Times New Roman" w:cs="Times New Roman"/>
          <w:sz w:val="18"/>
          <w:szCs w:val="18"/>
        </w:rPr>
        <w:t>控制在</w:t>
      </w:r>
      <w:r w:rsidRPr="00E3392D">
        <w:rPr>
          <w:rFonts w:ascii="Times New Roman" w:hAnsi="Times New Roman" w:cs="Times New Roman"/>
          <w:sz w:val="18"/>
          <w:szCs w:val="18"/>
        </w:rPr>
        <w:t>50.3%</w:t>
      </w:r>
      <w:r w:rsidRPr="00E3392D">
        <w:rPr>
          <w:rFonts w:ascii="Times New Roman" w:hAnsi="Times New Roman" w:cs="Times New Roman"/>
          <w:sz w:val="18"/>
          <w:szCs w:val="18"/>
        </w:rPr>
        <w:t>左右</w:t>
      </w:r>
    </w:p>
  </w:comment>
  <w:comment w:id="22" w:author="sweety" w:date="2018-07-12T10:14:00Z" w:initials="s">
    <w:p w:rsidR="00646BDB" w:rsidRDefault="00646BDB" w:rsidP="006B60E2">
      <w:pPr>
        <w:pStyle w:val="a6"/>
      </w:pPr>
      <w:r>
        <w:rPr>
          <w:rStyle w:val="a5"/>
        </w:rPr>
        <w:annotationRef/>
      </w:r>
      <w:r>
        <w:rPr>
          <w:rFonts w:ascii="Times-Roman" w:hAnsi="Times-Roman" w:hint="eastAsia"/>
          <w:color w:val="000000"/>
          <w:sz w:val="34"/>
          <w:szCs w:val="34"/>
        </w:rPr>
        <w:t xml:space="preserve">2006. </w:t>
      </w:r>
      <w:r w:rsidRPr="0082285E">
        <w:rPr>
          <w:rFonts w:ascii="Times-Roman" w:hAnsi="Times-Roman"/>
          <w:color w:val="000000"/>
          <w:sz w:val="34"/>
          <w:szCs w:val="34"/>
        </w:rPr>
        <w:t>Absolute and relative QPCR quantification of plasmid</w:t>
      </w:r>
      <w:r>
        <w:rPr>
          <w:rFonts w:ascii="Times-Roman" w:hAnsi="Times-Roman" w:hint="eastAsia"/>
          <w:color w:val="000000"/>
          <w:sz w:val="34"/>
          <w:szCs w:val="34"/>
        </w:rPr>
        <w:t xml:space="preserve"> </w:t>
      </w:r>
      <w:r w:rsidRPr="0082285E">
        <w:rPr>
          <w:rFonts w:ascii="Times-Roman" w:hAnsi="Times-Roman"/>
          <w:color w:val="000000"/>
          <w:sz w:val="34"/>
          <w:szCs w:val="34"/>
        </w:rPr>
        <w:t xml:space="preserve">copy number in </w:t>
      </w:r>
      <w:r w:rsidRPr="0082285E">
        <w:rPr>
          <w:rFonts w:ascii="Times-Italic" w:hAnsi="Times-Italic"/>
          <w:i/>
          <w:iCs/>
          <w:color w:val="000000"/>
          <w:sz w:val="34"/>
          <w:szCs w:val="34"/>
        </w:rPr>
        <w:t>Escherichia coli</w:t>
      </w:r>
    </w:p>
  </w:comment>
  <w:comment w:id="23" w:author="xiaoliang wang" w:date="2018-07-12T10:09:00Z" w:initials="xw">
    <w:p w:rsidR="00646BDB" w:rsidRDefault="00646BDB" w:rsidP="006B60E2">
      <w:pPr>
        <w:spacing w:line="312" w:lineRule="auto"/>
        <w:rPr>
          <w:rStyle w:val="fontstyle01"/>
          <w:rFonts w:hint="eastAsia"/>
        </w:rPr>
      </w:pPr>
      <w:r>
        <w:rPr>
          <w:rStyle w:val="a5"/>
        </w:rPr>
        <w:annotationRef/>
      </w:r>
      <w:r>
        <w:rPr>
          <w:rFonts w:ascii="Times New Roman" w:hAnsi="Times New Roman" w:cs="Times New Roman"/>
          <w:szCs w:val="21"/>
        </w:rPr>
        <w:t>T</w:t>
      </w:r>
      <w:r>
        <w:rPr>
          <w:rFonts w:ascii="Times New Roman" w:hAnsi="Times New Roman" w:cs="Times New Roman" w:hint="eastAsia"/>
          <w:szCs w:val="21"/>
        </w:rPr>
        <w:t>hese</w:t>
      </w:r>
      <w:r>
        <w:rPr>
          <w:rFonts w:ascii="Times New Roman" w:hAnsi="Times New Roman" w:cs="Times New Roman"/>
          <w:szCs w:val="21"/>
        </w:rPr>
        <w:t xml:space="preserve"> bacteria belong to different phyla dominantly found in root-associated </w:t>
      </w:r>
      <w:proofErr w:type="spellStart"/>
      <w:r>
        <w:rPr>
          <w:rFonts w:ascii="Times New Roman" w:hAnsi="Times New Roman" w:cs="Times New Roman"/>
          <w:szCs w:val="21"/>
        </w:rPr>
        <w:t>microbiomes</w:t>
      </w:r>
      <w:proofErr w:type="spellEnd"/>
      <w:r>
        <w:rPr>
          <w:rFonts w:ascii="Times New Roman" w:hAnsi="Times New Roman" w:cs="Times New Roman"/>
          <w:szCs w:val="21"/>
        </w:rPr>
        <w:t xml:space="preserve">, </w:t>
      </w:r>
      <w:r>
        <w:rPr>
          <w:rStyle w:val="fontstyle01"/>
        </w:rPr>
        <w:t xml:space="preserve">contributing to </w:t>
      </w:r>
      <w:proofErr w:type="spellStart"/>
      <w:r w:rsidRPr="00B2290B">
        <w:rPr>
          <w:rStyle w:val="fontstyle01"/>
          <w:i/>
        </w:rPr>
        <w:t>Actinobacteria</w:t>
      </w:r>
      <w:proofErr w:type="spellEnd"/>
      <w:r>
        <w:rPr>
          <w:rStyle w:val="fontstyle01"/>
        </w:rPr>
        <w:t xml:space="preserve">, </w:t>
      </w:r>
      <w:proofErr w:type="spellStart"/>
      <w:r w:rsidRPr="00B2290B">
        <w:rPr>
          <w:rStyle w:val="fontstyle01"/>
          <w:i/>
        </w:rPr>
        <w:t>Bacteroidetes</w:t>
      </w:r>
      <w:proofErr w:type="spellEnd"/>
      <w:r>
        <w:rPr>
          <w:rStyle w:val="fontstyle01"/>
        </w:rPr>
        <w:t xml:space="preserve">, </w:t>
      </w:r>
      <w:proofErr w:type="spellStart"/>
      <w:r w:rsidRPr="00B2290B">
        <w:rPr>
          <w:rStyle w:val="fontstyle01"/>
          <w:i/>
        </w:rPr>
        <w:t>Firmicutes</w:t>
      </w:r>
      <w:proofErr w:type="spellEnd"/>
      <w:r>
        <w:rPr>
          <w:rStyle w:val="fontstyle01"/>
        </w:rPr>
        <w:t xml:space="preserve"> and </w:t>
      </w:r>
      <w:proofErr w:type="spellStart"/>
      <w:r w:rsidRPr="00B2290B">
        <w:rPr>
          <w:rStyle w:val="fontstyle01"/>
          <w:i/>
        </w:rPr>
        <w:t>Proteobacteria</w:t>
      </w:r>
      <w:proofErr w:type="spellEnd"/>
      <w:r>
        <w:rPr>
          <w:rStyle w:val="fontstyle01"/>
        </w:rPr>
        <w:t xml:space="preserve">, respectively. </w:t>
      </w:r>
    </w:p>
    <w:p w:rsidR="00646BDB" w:rsidRPr="00767725" w:rsidRDefault="00646BDB" w:rsidP="006B60E2">
      <w:pPr>
        <w:pStyle w:val="a6"/>
      </w:pP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119C" w:rsidRDefault="00ED119C" w:rsidP="004D77A5">
      <w:r>
        <w:separator/>
      </w:r>
    </w:p>
  </w:endnote>
  <w:endnote w:type="continuationSeparator" w:id="0">
    <w:p w:rsidR="00ED119C" w:rsidRDefault="00ED119C" w:rsidP="004D77A5">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dvOT863180fb">
    <w:altName w:val="Times New Roman"/>
    <w:panose1 w:val="00000000000000000000"/>
    <w:charset w:val="00"/>
    <w:family w:val="roman"/>
    <w:notTrueType/>
    <w:pitch w:val="default"/>
    <w:sig w:usb0="00000000" w:usb1="00000000" w:usb2="00000000" w:usb3="00000000" w:csb0="00000000" w:csb1="00000000"/>
  </w:font>
  <w:font w:name="AdvOT1ef757c0">
    <w:altName w:val="Times New Roman"/>
    <w:panose1 w:val="00000000000000000000"/>
    <w:charset w:val="00"/>
    <w:family w:val="roman"/>
    <w:notTrueType/>
    <w:pitch w:val="default"/>
    <w:sig w:usb0="00000000" w:usb1="00000000" w:usb2="00000000" w:usb3="00000000" w:csb0="00000000" w:csb1="00000000"/>
  </w:font>
  <w:font w:name="SsgjwtAdvTT86d47313">
    <w:altName w:val="Times New Roman"/>
    <w:panose1 w:val="00000000000000000000"/>
    <w:charset w:val="00"/>
    <w:family w:val="roman"/>
    <w:notTrueType/>
    <w:pitch w:val="default"/>
    <w:sig w:usb0="00000003" w:usb1="00000000" w:usb2="00000000" w:usb3="00000000" w:csb0="00000001" w:csb1="00000000"/>
  </w:font>
  <w:font w:name="HelveticaNeueLTStd-Lt">
    <w:altName w:val="Times New Roman"/>
    <w:panose1 w:val="00000000000000000000"/>
    <w:charset w:val="00"/>
    <w:family w:val="roman"/>
    <w:notTrueType/>
    <w:pitch w:val="default"/>
    <w:sig w:usb0="00000000" w:usb1="00000000" w:usb2="00000000" w:usb3="00000000" w:csb0="00000000" w:csb1="00000000"/>
  </w:font>
  <w:font w:name="Miriam">
    <w:panose1 w:val="020B0502050101010101"/>
    <w:charset w:val="B1"/>
    <w:family w:val="swiss"/>
    <w:pitch w:val="variable"/>
    <w:sig w:usb0="00000801" w:usb1="00000000" w:usb2="00000000" w:usb3="00000000" w:csb0="00000020" w:csb1="00000000"/>
  </w:font>
  <w:font w:name="TimesNewRomanMTStd">
    <w:altName w:val="Times New Roman"/>
    <w:panose1 w:val="00000000000000000000"/>
    <w:charset w:val="00"/>
    <w:family w:val="roman"/>
    <w:notTrueType/>
    <w:pitch w:val="default"/>
    <w:sig w:usb0="00000000" w:usb1="00000000" w:usb2="00000000" w:usb3="00000000" w:csb0="00000000" w:csb1="00000000"/>
  </w:font>
  <w:font w:name="MinionPro-Regular">
    <w:altName w:val="Times New Roman"/>
    <w:panose1 w:val="00000000000000000000"/>
    <w:charset w:val="00"/>
    <w:family w:val="roman"/>
    <w:notTrueType/>
    <w:pitch w:val="default"/>
    <w:sig w:usb0="00000000" w:usb1="00000000" w:usb2="00000000" w:usb3="00000000" w:csb0="00000000" w:csb1="00000000"/>
  </w:font>
  <w:font w:name="MyriadPro-Regular">
    <w:altName w:val="Times New Roman"/>
    <w:panose1 w:val="00000000000000000000"/>
    <w:charset w:val="00"/>
    <w:family w:val="roman"/>
    <w:notTrueType/>
    <w:pitch w:val="default"/>
    <w:sig w:usb0="00000000" w:usb1="00000000" w:usb2="00000000" w:usb3="00000000" w:csb0="00000000" w:csb1="00000000"/>
  </w:font>
  <w:font w:name="AdvOT88ac8687">
    <w:altName w:val="Times New Roman"/>
    <w:panose1 w:val="00000000000000000000"/>
    <w:charset w:val="00"/>
    <w:family w:val="roman"/>
    <w:notTrueType/>
    <w:pitch w:val="default"/>
    <w:sig w:usb0="00000000" w:usb1="00000000" w:usb2="00000000" w:usb3="00000000" w:csb0="00000000" w:csb1="00000000"/>
  </w:font>
  <w:font w:name="FbfnylAdvTT86d47313">
    <w:altName w:val="Times New Roman"/>
    <w:panose1 w:val="00000000000000000000"/>
    <w:charset w:val="00"/>
    <w:family w:val="roman"/>
    <w:notTrueType/>
    <w:pitch w:val="default"/>
    <w:sig w:usb0="00000000" w:usb1="00000000" w:usb2="00000000" w:usb3="00000000" w:csb0="00000000" w:csb1="00000000"/>
  </w:font>
  <w:font w:name="YvcndbAdvTT86d47313+20">
    <w:altName w:val="Times New Roman"/>
    <w:panose1 w:val="00000000000000000000"/>
    <w:charset w:val="00"/>
    <w:family w:val="roman"/>
    <w:notTrueType/>
    <w:pitch w:val="default"/>
    <w:sig w:usb0="00000000" w:usb1="00000000" w:usb2="00000000" w:usb3="00000000" w:csb0="00000000" w:csb1="00000000"/>
  </w:font>
  <w:font w:name="等线">
    <w:altName w:val="Arial Unicode MS"/>
    <w:charset w:val="86"/>
    <w:family w:val="auto"/>
    <w:pitch w:val="variable"/>
    <w:sig w:usb0="00000000" w:usb1="38CF7CFA" w:usb2="00000016" w:usb3="00000000" w:csb0="0004000F" w:csb1="00000000"/>
  </w:font>
  <w:font w:name="MyriadPro-It">
    <w:altName w:val="Times New Roman"/>
    <w:panose1 w:val="00000000000000000000"/>
    <w:charset w:val="00"/>
    <w:family w:val="roman"/>
    <w:notTrueType/>
    <w:pitch w:val="default"/>
    <w:sig w:usb0="00000000" w:usb1="00000000" w:usb2="00000000" w:usb3="00000000" w:csb0="00000000" w:csb1="00000000"/>
  </w:font>
  <w:font w:name="Times-Roman">
    <w:altName w:val="Times New Roman"/>
    <w:panose1 w:val="00000000000000000000"/>
    <w:charset w:val="00"/>
    <w:family w:val="roman"/>
    <w:notTrueType/>
    <w:pitch w:val="default"/>
    <w:sig w:usb0="00000000" w:usb1="00000000" w:usb2="00000000" w:usb3="00000000" w:csb0="00000000" w:csb1="00000000"/>
  </w:font>
  <w:font w:name="Times-Italic">
    <w:altName w:val="Times New Roman"/>
    <w:panose1 w:val="00000000000000000000"/>
    <w:charset w:val="00"/>
    <w:family w:val="roman"/>
    <w:notTrueType/>
    <w:pitch w:val="default"/>
    <w:sig w:usb0="00000000" w:usb1="00000000" w:usb2="00000000" w:usb3="00000000" w:csb0="00000000" w:csb1="00000000"/>
  </w:font>
  <w:font w:name="TimesNewRomanPSMT">
    <w:altName w:val="Times New Roman"/>
    <w:panose1 w:val="00000000000000000000"/>
    <w:charset w:val="00"/>
    <w:family w:val="roman"/>
    <w:notTrueType/>
    <w:pitch w:val="default"/>
    <w:sig w:usb0="00000000" w:usb1="00000000" w:usb2="00000000" w:usb3="00000000" w:csb0="00000000" w:csb1="00000000"/>
  </w:font>
  <w:font w:name="Yu Mincho">
    <w:altName w:val="MS Mincho"/>
    <w:charset w:val="80"/>
    <w:family w:val="roman"/>
    <w:pitch w:val="variable"/>
    <w:sig w:usb0="00000000" w:usb1="2AC7FCFF"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119C" w:rsidRDefault="00ED119C" w:rsidP="004D77A5">
      <w:r>
        <w:separator/>
      </w:r>
    </w:p>
  </w:footnote>
  <w:footnote w:type="continuationSeparator" w:id="0">
    <w:p w:rsidR="00ED119C" w:rsidRDefault="00ED119C" w:rsidP="004D77A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55pt;height:11.55pt" o:bullet="t">
        <v:imagedata r:id="rId1" o:title="mso491E"/>
      </v:shape>
    </w:pict>
  </w:numPicBullet>
  <w:abstractNum w:abstractNumId="0">
    <w:nsid w:val="20AE72C7"/>
    <w:multiLevelType w:val="hybridMultilevel"/>
    <w:tmpl w:val="3942ED1A"/>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433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AdvOT863180fb&lt;/FontName&gt;&lt;FontSize&gt;14&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rtzesfx45d5zgee0acxptr4v2wr9rpf5e9x&quot;&gt;My EndNote Library&lt;record-ids&gt;&lt;item&gt;1&lt;/item&gt;&lt;item&gt;2&lt;/item&gt;&lt;item&gt;4&lt;/item&gt;&lt;item&gt;6&lt;/item&gt;&lt;item&gt;7&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5&lt;/item&gt;&lt;item&gt;30&lt;/item&gt;&lt;/record-ids&gt;&lt;/item&gt;&lt;/Libraries&gt;"/>
  </w:docVars>
  <w:rsids>
    <w:rsidRoot w:val="004D77A5"/>
    <w:rsid w:val="0000591C"/>
    <w:rsid w:val="0002392F"/>
    <w:rsid w:val="000D0F1B"/>
    <w:rsid w:val="000E7617"/>
    <w:rsid w:val="000F01B5"/>
    <w:rsid w:val="00114B66"/>
    <w:rsid w:val="00162EFE"/>
    <w:rsid w:val="001A73D7"/>
    <w:rsid w:val="001C3A89"/>
    <w:rsid w:val="0020678E"/>
    <w:rsid w:val="00237766"/>
    <w:rsid w:val="00255B9C"/>
    <w:rsid w:val="0027487B"/>
    <w:rsid w:val="002D4E6C"/>
    <w:rsid w:val="002E0A8D"/>
    <w:rsid w:val="00302169"/>
    <w:rsid w:val="003A7F77"/>
    <w:rsid w:val="003F28BC"/>
    <w:rsid w:val="00400082"/>
    <w:rsid w:val="0040124D"/>
    <w:rsid w:val="00410A8C"/>
    <w:rsid w:val="004349E9"/>
    <w:rsid w:val="0044105B"/>
    <w:rsid w:val="00492542"/>
    <w:rsid w:val="00493AA0"/>
    <w:rsid w:val="004949BF"/>
    <w:rsid w:val="004D1922"/>
    <w:rsid w:val="004D77A5"/>
    <w:rsid w:val="0051724E"/>
    <w:rsid w:val="00556052"/>
    <w:rsid w:val="00556166"/>
    <w:rsid w:val="005738FC"/>
    <w:rsid w:val="005836BB"/>
    <w:rsid w:val="00592CD9"/>
    <w:rsid w:val="005C63F2"/>
    <w:rsid w:val="005D5E00"/>
    <w:rsid w:val="006117CF"/>
    <w:rsid w:val="00642B90"/>
    <w:rsid w:val="00646BDB"/>
    <w:rsid w:val="00665670"/>
    <w:rsid w:val="00667452"/>
    <w:rsid w:val="00675D9D"/>
    <w:rsid w:val="006B60E2"/>
    <w:rsid w:val="006F4D88"/>
    <w:rsid w:val="0074355D"/>
    <w:rsid w:val="007D503A"/>
    <w:rsid w:val="007E0B57"/>
    <w:rsid w:val="00811A5E"/>
    <w:rsid w:val="008213F2"/>
    <w:rsid w:val="00837796"/>
    <w:rsid w:val="008C7A48"/>
    <w:rsid w:val="00901B75"/>
    <w:rsid w:val="0094542D"/>
    <w:rsid w:val="00991DAC"/>
    <w:rsid w:val="00993B7B"/>
    <w:rsid w:val="009C6ACC"/>
    <w:rsid w:val="009E3C29"/>
    <w:rsid w:val="009F4FF7"/>
    <w:rsid w:val="00A11C3C"/>
    <w:rsid w:val="00A26DCA"/>
    <w:rsid w:val="00A55DC3"/>
    <w:rsid w:val="00A6186A"/>
    <w:rsid w:val="00A73004"/>
    <w:rsid w:val="00A74C5F"/>
    <w:rsid w:val="00A75E7D"/>
    <w:rsid w:val="00AA0913"/>
    <w:rsid w:val="00AC677C"/>
    <w:rsid w:val="00AE1B82"/>
    <w:rsid w:val="00B12C6C"/>
    <w:rsid w:val="00B14549"/>
    <w:rsid w:val="00B66982"/>
    <w:rsid w:val="00B8219B"/>
    <w:rsid w:val="00BA325C"/>
    <w:rsid w:val="00BB52C3"/>
    <w:rsid w:val="00BD4866"/>
    <w:rsid w:val="00BF7AA9"/>
    <w:rsid w:val="00C23E9B"/>
    <w:rsid w:val="00C97791"/>
    <w:rsid w:val="00CB3CAB"/>
    <w:rsid w:val="00CC4EB7"/>
    <w:rsid w:val="00CD46D0"/>
    <w:rsid w:val="00D03EF5"/>
    <w:rsid w:val="00D634EB"/>
    <w:rsid w:val="00D63D26"/>
    <w:rsid w:val="00D94D43"/>
    <w:rsid w:val="00DD47CD"/>
    <w:rsid w:val="00DD481D"/>
    <w:rsid w:val="00DF6833"/>
    <w:rsid w:val="00E202C8"/>
    <w:rsid w:val="00E375BD"/>
    <w:rsid w:val="00E52AAB"/>
    <w:rsid w:val="00E53258"/>
    <w:rsid w:val="00E63D84"/>
    <w:rsid w:val="00E9704B"/>
    <w:rsid w:val="00EA4024"/>
    <w:rsid w:val="00EC625A"/>
    <w:rsid w:val="00ED119C"/>
    <w:rsid w:val="00EF6818"/>
    <w:rsid w:val="00F26A18"/>
    <w:rsid w:val="00F663BB"/>
    <w:rsid w:val="00FA428C"/>
    <w:rsid w:val="00FC3CA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D77A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D77A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D77A5"/>
    <w:rPr>
      <w:sz w:val="18"/>
      <w:szCs w:val="18"/>
    </w:rPr>
  </w:style>
  <w:style w:type="paragraph" w:styleId="a4">
    <w:name w:val="footer"/>
    <w:basedOn w:val="a"/>
    <w:link w:val="Char0"/>
    <w:uiPriority w:val="99"/>
    <w:semiHidden/>
    <w:unhideWhenUsed/>
    <w:rsid w:val="004D77A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D77A5"/>
    <w:rPr>
      <w:sz w:val="18"/>
      <w:szCs w:val="18"/>
    </w:rPr>
  </w:style>
  <w:style w:type="character" w:customStyle="1" w:styleId="fontstyle01">
    <w:name w:val="fontstyle01"/>
    <w:basedOn w:val="a0"/>
    <w:rsid w:val="004D77A5"/>
    <w:rPr>
      <w:rFonts w:ascii="AdvOT863180fb" w:hAnsi="AdvOT863180fb" w:hint="default"/>
      <w:b w:val="0"/>
      <w:bCs w:val="0"/>
      <w:i w:val="0"/>
      <w:iCs w:val="0"/>
      <w:color w:val="000000"/>
      <w:sz w:val="28"/>
      <w:szCs w:val="28"/>
    </w:rPr>
  </w:style>
  <w:style w:type="character" w:styleId="a5">
    <w:name w:val="annotation reference"/>
    <w:basedOn w:val="a0"/>
    <w:uiPriority w:val="99"/>
    <w:semiHidden/>
    <w:unhideWhenUsed/>
    <w:rsid w:val="004D77A5"/>
    <w:rPr>
      <w:sz w:val="21"/>
      <w:szCs w:val="21"/>
    </w:rPr>
  </w:style>
  <w:style w:type="paragraph" w:styleId="a6">
    <w:name w:val="annotation text"/>
    <w:basedOn w:val="a"/>
    <w:link w:val="Char1"/>
    <w:uiPriority w:val="99"/>
    <w:semiHidden/>
    <w:unhideWhenUsed/>
    <w:rsid w:val="004D77A5"/>
    <w:pPr>
      <w:jc w:val="left"/>
    </w:pPr>
  </w:style>
  <w:style w:type="character" w:customStyle="1" w:styleId="Char1">
    <w:name w:val="批注文字 Char"/>
    <w:basedOn w:val="a0"/>
    <w:link w:val="a6"/>
    <w:uiPriority w:val="99"/>
    <w:semiHidden/>
    <w:rsid w:val="004D77A5"/>
  </w:style>
  <w:style w:type="paragraph" w:styleId="a7">
    <w:name w:val="List Paragraph"/>
    <w:basedOn w:val="a"/>
    <w:uiPriority w:val="34"/>
    <w:qFormat/>
    <w:rsid w:val="004D77A5"/>
    <w:pPr>
      <w:ind w:firstLineChars="200" w:firstLine="420"/>
    </w:pPr>
  </w:style>
  <w:style w:type="paragraph" w:styleId="a8">
    <w:name w:val="Balloon Text"/>
    <w:basedOn w:val="a"/>
    <w:link w:val="Char2"/>
    <w:uiPriority w:val="99"/>
    <w:semiHidden/>
    <w:unhideWhenUsed/>
    <w:rsid w:val="004D77A5"/>
    <w:rPr>
      <w:sz w:val="18"/>
      <w:szCs w:val="18"/>
    </w:rPr>
  </w:style>
  <w:style w:type="character" w:customStyle="1" w:styleId="Char2">
    <w:name w:val="批注框文本 Char"/>
    <w:basedOn w:val="a0"/>
    <w:link w:val="a8"/>
    <w:uiPriority w:val="99"/>
    <w:semiHidden/>
    <w:rsid w:val="004D77A5"/>
    <w:rPr>
      <w:sz w:val="18"/>
      <w:szCs w:val="18"/>
    </w:rPr>
  </w:style>
  <w:style w:type="character" w:customStyle="1" w:styleId="fontstyle21">
    <w:name w:val="fontstyle21"/>
    <w:basedOn w:val="a0"/>
    <w:rsid w:val="004D77A5"/>
    <w:rPr>
      <w:rFonts w:ascii="AdvOT1ef757c0" w:hAnsi="AdvOT1ef757c0" w:hint="default"/>
      <w:b w:val="0"/>
      <w:bCs w:val="0"/>
      <w:i w:val="0"/>
      <w:iCs w:val="0"/>
      <w:color w:val="000000"/>
      <w:sz w:val="20"/>
      <w:szCs w:val="20"/>
    </w:rPr>
  </w:style>
  <w:style w:type="paragraph" w:styleId="a9">
    <w:name w:val="annotation subject"/>
    <w:basedOn w:val="a6"/>
    <w:next w:val="a6"/>
    <w:link w:val="Char3"/>
    <w:uiPriority w:val="99"/>
    <w:semiHidden/>
    <w:unhideWhenUsed/>
    <w:rsid w:val="004D77A5"/>
    <w:rPr>
      <w:b/>
      <w:bCs/>
    </w:rPr>
  </w:style>
  <w:style w:type="character" w:customStyle="1" w:styleId="Char3">
    <w:name w:val="批注主题 Char"/>
    <w:basedOn w:val="Char1"/>
    <w:link w:val="a9"/>
    <w:uiPriority w:val="99"/>
    <w:semiHidden/>
    <w:rsid w:val="004D77A5"/>
    <w:rPr>
      <w:b/>
      <w:bCs/>
    </w:rPr>
  </w:style>
  <w:style w:type="character" w:customStyle="1" w:styleId="apple-converted-space">
    <w:name w:val="apple-converted-space"/>
    <w:basedOn w:val="a0"/>
    <w:rsid w:val="00CD46D0"/>
  </w:style>
  <w:style w:type="paragraph" w:customStyle="1" w:styleId="EndNoteBibliographyTitle">
    <w:name w:val="EndNote Bibliography Title"/>
    <w:basedOn w:val="a"/>
    <w:link w:val="EndNoteBibliographyTitleChar"/>
    <w:rsid w:val="009E3C29"/>
    <w:pPr>
      <w:jc w:val="center"/>
    </w:pPr>
    <w:rPr>
      <w:rFonts w:ascii="AdvOT863180fb" w:hAnsi="AdvOT863180fb"/>
      <w:noProof/>
      <w:sz w:val="28"/>
    </w:rPr>
  </w:style>
  <w:style w:type="character" w:customStyle="1" w:styleId="EndNoteBibliographyTitleChar">
    <w:name w:val="EndNote Bibliography Title Char"/>
    <w:basedOn w:val="a0"/>
    <w:link w:val="EndNoteBibliographyTitle"/>
    <w:rsid w:val="009E3C29"/>
    <w:rPr>
      <w:rFonts w:ascii="AdvOT863180fb" w:hAnsi="AdvOT863180fb"/>
      <w:noProof/>
      <w:sz w:val="28"/>
    </w:rPr>
  </w:style>
  <w:style w:type="paragraph" w:customStyle="1" w:styleId="EndNoteBibliography">
    <w:name w:val="EndNote Bibliography"/>
    <w:basedOn w:val="a"/>
    <w:link w:val="EndNoteBibliographyChar"/>
    <w:rsid w:val="009E3C29"/>
    <w:rPr>
      <w:rFonts w:ascii="AdvOT863180fb" w:hAnsi="AdvOT863180fb"/>
      <w:noProof/>
      <w:sz w:val="28"/>
    </w:rPr>
  </w:style>
  <w:style w:type="character" w:customStyle="1" w:styleId="EndNoteBibliographyChar">
    <w:name w:val="EndNote Bibliography Char"/>
    <w:basedOn w:val="a0"/>
    <w:link w:val="EndNoteBibliography"/>
    <w:rsid w:val="009E3C29"/>
    <w:rPr>
      <w:rFonts w:ascii="AdvOT863180fb" w:hAnsi="AdvOT863180fb"/>
      <w:noProof/>
      <w:sz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comments.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document.xml.rels><?xml version="1.0" encoding="UTF-8" standalone="yes"?>
<Relationships xmlns="http://schemas.openxmlformats.org/package/2006/relationships"><Relationship Id="rId8" Type="http://schemas.openxmlformats.org/officeDocument/2006/relationships/hyperlink" Target="javascrip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6417497-D5C3-41CF-A7FD-5E7B768BC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21</Pages>
  <Words>9605</Words>
  <Characters>54754</Characters>
  <Application>Microsoft Office Word</Application>
  <DocSecurity>0</DocSecurity>
  <Lines>456</Lines>
  <Paragraphs>128</Paragraphs>
  <ScaleCrop>false</ScaleCrop>
  <Company>Microsoft</Company>
  <LinksUpToDate>false</LinksUpToDate>
  <CharactersWithSpaces>64231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sweety</dc:creator>
  <cp:lastModifiedBy>sweety</cp:lastModifiedBy>
  <cp:revision>29</cp:revision>
  <dcterms:created xsi:type="dcterms:W3CDTF">2018-08-10T07:38:00Z</dcterms:created>
  <dcterms:modified xsi:type="dcterms:W3CDTF">2018-08-17T02:07:00Z</dcterms:modified>
</cp:coreProperties>
</file>