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Davi Lemes de Paula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A Informática Pessoal surgiu quando os computadores deixaram de ser máquinas gigantes usadas apenas por governos e grandes instituições e passaram a fazer parte do cotidiano das pessoas. Esse processo começou a se intensificar nas décadas de 1970 e 1980, com o surgimento dos microprocessadores e dos primeiros computadores pessoais (PCs). Um marco importante foi o lançamento do IBM PC em 1981, que ajudou a popularizar o uso doméstico e empresarial da computação. Já na década de 1990, com a expansão da internet e das redes de computadores, o acesso à informação e à comunicação digital cresceu de forma acelerada.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De acordo com os conceitos estudados em aula, a informática é o tratamento automático de informações por meio do computador. A evolução da Informática Pessoal só foi possível graças à combinação entre hardware (parte física do computador), software (programas e sistemas) e redes de computadores, além do peopleware, que representa as pessoas envolvidas no uso e desenvolvimento da tecnologia. Esses elementos juntos permitiram que a computação se tornasse mais acessível e presente no dia a dia.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Com a popularização dos PCs e da internet, a sociedade passou por grandes transformações. No ambiente profissional, houve aumento de produtividade e automatização de tarefas. Nos bancos, surgiram serviços como o internet banking. Na educação, pesquisas online e aulas virtuais se tornaram comuns. No comércio, sistemas informatizados passaram a controlar estoques e vendas em tempo real. Essas mudanças alteraram não apenas processos técnicos, mas também a dinâmica social e econômica.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Por outro lado, a democratização da tecnologia também trouxe desafios. A dependência dos dispositivos digitais aumentou, principalmente com o avanço dos celulares e aparelhos móveis. Além disso, surgiram problemas relacionados à segurança das informações, à privacidade de dados e à circulação de notícias falsas nas redes sociais. Outro ponto importante é a desigualdade digital, pois nem todos têm acesso às mesmas tecnologias ou à internet de qualidade.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Assim, a Informática Pessoal não representa apenas um avanço tecnológico, mas uma transformação profunda na sociedade. Ela mudou a forma como trabalhamos, estudamos e nos comunicamos, trazendo benefícios significativos, mas também novos desafios que exigem responsabilidade e reflexão.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Fontes:</w:t>
      </w:r>
    </w:p>
    <w:p w:rsidR="00000000" w:rsidDel="00000000" w:rsidP="00000000" w:rsidRDefault="00000000" w:rsidRPr="00000000" w14:paraId="0000000E">
      <w:pPr>
        <w:rPr>
          <w:color w:val="330065"/>
          <w:sz w:val="23"/>
          <w:szCs w:val="23"/>
          <w:highlight w:val="white"/>
        </w:rPr>
      </w:pPr>
      <w:hyperlink r:id="rId6">
        <w:r w:rsidDel="00000000" w:rsidR="00000000" w:rsidRPr="00000000">
          <w:rPr>
            <w:color w:val="330065"/>
            <w:sz w:val="23"/>
            <w:szCs w:val="23"/>
            <w:highlight w:val="white"/>
            <w:rtl w:val="0"/>
          </w:rPr>
          <w:t xml:space="preserve">https://pt.wikipedia.org/wiki/História_do_computador_pessoal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330065"/>
          <w:sz w:val="23"/>
          <w:szCs w:val="23"/>
          <w:highlight w:val="white"/>
        </w:rPr>
      </w:pPr>
      <w:hyperlink r:id="rId7">
        <w:r w:rsidDel="00000000" w:rsidR="00000000" w:rsidRPr="00000000">
          <w:rPr>
            <w:color w:val="330065"/>
            <w:sz w:val="23"/>
            <w:szCs w:val="23"/>
            <w:highlight w:val="white"/>
            <w:rtl w:val="0"/>
          </w:rPr>
          <w:t xml:space="preserve">https://mundoeducacao.uol.com.br/informatica/evolucao-dos-computadores.htm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330065"/>
            <w:sz w:val="23"/>
            <w:szCs w:val="23"/>
            <w:highlight w:val="white"/>
            <w:rtl w:val="0"/>
          </w:rPr>
          <w:t xml:space="preserve">https://codiacademy.com/a-historia-dos-primeiros-computadores-pessoais/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t.wikipedia.org/wiki/Hist%C3%B3ria_do_computador_pessoal" TargetMode="External"/><Relationship Id="rId7" Type="http://schemas.openxmlformats.org/officeDocument/2006/relationships/hyperlink" Target="https://mundoeducacao.uol.com.br/informatica/evolucao-dos-computadores.htm" TargetMode="External"/><Relationship Id="rId8" Type="http://schemas.openxmlformats.org/officeDocument/2006/relationships/hyperlink" Target="https://codiacademy.com/a-historia-dos-primeiros-computadores-pessoa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