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9FA2C" w14:textId="4A1A1133" w:rsidR="008E36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ЦИФРОВОГО РАЗВИТИЯ СВЯЗИ И МАССОВЫХ КОММУНИКАЦИЙ</w:t>
      </w:r>
    </w:p>
    <w:p w14:paraId="09EF549C" w14:textId="77777777" w:rsidR="008E36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Ордена Трудового Красного Знамени</w:t>
      </w:r>
    </w:p>
    <w:p w14:paraId="3D8DAA6E" w14:textId="77777777" w:rsidR="008E36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ED01BEB" w14:textId="77777777" w:rsidR="008E36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3E5AF12" w14:textId="77777777" w:rsidR="000A30FD" w:rsidRPr="000A30FD" w:rsidRDefault="000A30FD" w:rsidP="000A30FD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30FD">
        <w:rPr>
          <w:rFonts w:ascii="Times New Roman" w:eastAsia="Times New Roman" w:hAnsi="Times New Roman" w:cs="Times New Roman"/>
          <w:sz w:val="28"/>
          <w:szCs w:val="28"/>
        </w:rPr>
        <w:t>Кафедра «Системное программирование»</w:t>
      </w:r>
    </w:p>
    <w:p w14:paraId="7D7A4091" w14:textId="77777777" w:rsidR="000A30FD" w:rsidRPr="000A30FD" w:rsidRDefault="000A30FD" w:rsidP="000A30FD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30FD">
        <w:rPr>
          <w:rFonts w:ascii="Times New Roman" w:eastAsia="Times New Roman" w:hAnsi="Times New Roman" w:cs="Times New Roman"/>
          <w:sz w:val="28"/>
          <w:szCs w:val="28"/>
        </w:rPr>
        <w:t>Дисциплина «Вычислительная техника»</w:t>
      </w:r>
    </w:p>
    <w:p w14:paraId="10CBFE09" w14:textId="77777777" w:rsidR="008E3693" w:rsidRDefault="008E369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DD55E4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34F5A0" w14:textId="77777777" w:rsidR="008E3693" w:rsidRDefault="008E369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BFE73F" w14:textId="77777777" w:rsidR="008E3693" w:rsidRDefault="008E369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1739D8" w14:textId="77777777" w:rsidR="008E3693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лабораторной работе №3 </w:t>
      </w:r>
    </w:p>
    <w:p w14:paraId="53130B21" w14:textId="77777777" w:rsidR="008E3693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«Вычислительная техника» на тему:</w:t>
      </w:r>
    </w:p>
    <w:p w14:paraId="1C9ECDE7" w14:textId="77777777" w:rsidR="008E369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Шифратор</w:t>
      </w:r>
    </w:p>
    <w:p w14:paraId="134DD363" w14:textId="77777777" w:rsidR="008E369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12</w:t>
      </w:r>
    </w:p>
    <w:p w14:paraId="2BB346D9" w14:textId="77777777" w:rsidR="008E3693" w:rsidRDefault="008E36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B1AA0F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D5AFE8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CA226F" w14:textId="77777777" w:rsidR="008E3693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97DD49" w14:textId="77777777" w:rsidR="008E3693" w:rsidRDefault="008E3693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</w:rPr>
      </w:pPr>
    </w:p>
    <w:p w14:paraId="1710EEA6" w14:textId="77777777" w:rsidR="008E3693" w:rsidRDefault="008E3693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</w:rPr>
      </w:pPr>
    </w:p>
    <w:p w14:paraId="7FA00176" w14:textId="77777777" w:rsidR="008E3693" w:rsidRDefault="008E3693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</w:rPr>
      </w:pPr>
    </w:p>
    <w:p w14:paraId="386514B0" w14:textId="77777777" w:rsidR="008E3693" w:rsidRDefault="00000000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18D7717E" w14:textId="77777777" w:rsidR="008E3693" w:rsidRDefault="008E3693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</w:rPr>
      </w:pPr>
    </w:p>
    <w:p w14:paraId="0EC7C73D" w14:textId="77777777" w:rsidR="008E3693" w:rsidRPr="000A30FD" w:rsidRDefault="008E369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3316A6" w14:textId="77777777" w:rsidR="008E3693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Москва </w:t>
      </w:r>
    </w:p>
    <w:p w14:paraId="3FF8AD94" w14:textId="77777777" w:rsidR="008E369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</w:rPr>
        <w:t>5</w:t>
      </w:r>
      <w:r>
        <w:br w:type="page"/>
      </w:r>
    </w:p>
    <w:p w14:paraId="4227E759" w14:textId="77777777" w:rsidR="008E3693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задачи:</w:t>
      </w:r>
    </w:p>
    <w:p w14:paraId="0FE32058" w14:textId="77777777" w:rsidR="008E3693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Ознакомиться с основными характеристиками интегральных преобразователей кодов, получение навыков проектирования шифраторов. Изучить основные измерительные приборы и средства анализа среды разработки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color w:val="000000"/>
          <w:sz w:val="28"/>
          <w:szCs w:val="28"/>
        </w:rPr>
        <w:t>: научиться строить шифраторы и анализировать его работу. Проверить правильность выполнения практической работы №3.</w:t>
      </w:r>
    </w:p>
    <w:p w14:paraId="175C8FBC" w14:textId="77777777" w:rsidR="008E3693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практической работы:</w:t>
      </w:r>
    </w:p>
    <w:p w14:paraId="5502E8E0" w14:textId="77777777" w:rsidR="008E3693" w:rsidRDefault="00000000">
      <w:pPr>
        <w:pStyle w:val="a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таблице истинности шифратора (кодера) составить для него систему уравнений и начертить блок-схему на логических элементах.</w:t>
      </w:r>
    </w:p>
    <w:p w14:paraId="6BACC173" w14:textId="77777777" w:rsidR="008E3693" w:rsidRDefault="00000000">
      <w:pPr>
        <w:pStyle w:val="a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таблице истинности (согласно варианту) шифратора (кодера) составить для него систему уравнений и начертить блок-схему на логических элементах.</w:t>
      </w:r>
    </w:p>
    <w:p w14:paraId="5D863E14" w14:textId="77777777" w:rsidR="008E3693" w:rsidRDefault="00000000">
      <w:pPr>
        <w:pStyle w:val="a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Согласно заданию №1 практической работы №2 взять булеву функцию и ее таблицу истинности, построить таблицу истинности шифратора, составить для него систему уравнений и начертить блок-схему на логических элементах.</w:t>
      </w:r>
    </w:p>
    <w:p w14:paraId="0208754A" w14:textId="77777777" w:rsidR="008E3693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лабораторной работы:</w:t>
      </w:r>
    </w:p>
    <w:p w14:paraId="19883A34" w14:textId="77777777" w:rsidR="008E3693" w:rsidRDefault="00000000">
      <w:pPr>
        <w:pStyle w:val="ae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решению первого задания практической работы №3 построить логическую схему шифратора в системе </w:t>
      </w:r>
      <w:r>
        <w:rPr>
          <w:color w:val="000000"/>
          <w:sz w:val="28"/>
          <w:szCs w:val="28"/>
          <w:lang w:val="en-US"/>
        </w:rPr>
        <w:t>Logisim</w:t>
      </w:r>
      <w:r>
        <w:rPr>
          <w:color w:val="000000"/>
          <w:sz w:val="28"/>
          <w:szCs w:val="28"/>
        </w:rPr>
        <w:t xml:space="preserve"> и проверить правильность выполненной работы. </w:t>
      </w:r>
    </w:p>
    <w:p w14:paraId="1A2D97B7" w14:textId="77777777" w:rsidR="008E3693" w:rsidRDefault="00000000">
      <w:pPr>
        <w:pStyle w:val="ae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  <w:sectPr w:rsidR="008E3693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418" w:header="0" w:footer="709" w:gutter="0"/>
          <w:cols w:space="720"/>
          <w:formProt w:val="0"/>
          <w:titlePg/>
          <w:docGrid w:linePitch="299"/>
        </w:sectPr>
      </w:pPr>
      <w:r>
        <w:rPr>
          <w:color w:val="000000"/>
          <w:sz w:val="28"/>
          <w:szCs w:val="28"/>
        </w:rPr>
        <w:t>Аналогично построить шифраторы 2 и 3 заданий и проверить правильность их работы.</w:t>
      </w:r>
    </w:p>
    <w:p w14:paraId="62220226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30j0zll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</w:t>
      </w:r>
    </w:p>
    <w:p w14:paraId="4DB94E43" w14:textId="77777777" w:rsidR="008E3693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58FC2DBD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423B607" wp14:editId="290B03DC">
            <wp:extent cx="5943600" cy="2419350"/>
            <wp:effectExtent l="0" t="0" r="0" b="0"/>
            <wp:docPr id="1" name="Drawing 17628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7628358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39DD9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изображено практическое решение задания № 1.</w:t>
      </w:r>
    </w:p>
    <w:p w14:paraId="377B8724" w14:textId="77777777" w:rsidR="008E3693" w:rsidRDefault="008E36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C4CD8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Практическое решение задания № 1</w:t>
      </w:r>
    </w:p>
    <w:p w14:paraId="221CA900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изображено лабораторное решение задания № 1.</w:t>
      </w:r>
    </w:p>
    <w:p w14:paraId="408C371F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9FD62E" wp14:editId="5CE87295">
            <wp:extent cx="4762500" cy="41624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B7D19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Лабораторное решение задания № 1</w:t>
      </w:r>
    </w:p>
    <w:p w14:paraId="456B03F2" w14:textId="77777777" w:rsidR="008E3693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</w:t>
      </w:r>
    </w:p>
    <w:p w14:paraId="358328EA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C57639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551AAF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D8B55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071AF7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0B018" wp14:editId="4FF06D1F">
            <wp:extent cx="5943600" cy="241935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23C76" w14:textId="77777777" w:rsidR="008E3693" w:rsidRDefault="008E36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F666B1" w14:textId="77777777" w:rsidR="008E36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изображено практическое решение задания № 2.</w:t>
      </w:r>
    </w:p>
    <w:p w14:paraId="30CE5677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" behindDoc="0" locked="0" layoutInCell="0" allowOverlap="1" wp14:anchorId="55972763" wp14:editId="22CED4B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0650" cy="5105400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D7D59D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Практическое решение задания № 2</w:t>
      </w:r>
    </w:p>
    <w:p w14:paraId="512AE5B0" w14:textId="2F762ECC" w:rsidR="008E3693" w:rsidRDefault="00757E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E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B0A195" wp14:editId="7D6732FF">
            <wp:extent cx="5940425" cy="31038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824D" w14:textId="77777777" w:rsidR="008E36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" behindDoc="0" locked="0" layoutInCell="0" allowOverlap="1" wp14:anchorId="73C40CFB" wp14:editId="4332ED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80021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25BD5C" w14:textId="77777777" w:rsidR="008E3693" w:rsidRDefault="0000000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40B20BB8" w14:textId="77777777" w:rsidR="00747156" w:rsidRPr="00747156" w:rsidRDefault="00747156" w:rsidP="00747156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47156"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были получены практические навыки проектирования шифраторов и изучены характеристики интегральных преобразователей кодов. Освоены инструменты среды </w:t>
      </w:r>
      <w:proofErr w:type="spellStart"/>
      <w:r w:rsidRPr="00747156">
        <w:rPr>
          <w:rFonts w:ascii="Times New Roman" w:hAnsi="Times New Roman" w:cs="Times New Roman"/>
          <w:color w:val="000000"/>
          <w:sz w:val="28"/>
          <w:szCs w:val="28"/>
        </w:rPr>
        <w:t>Logisim</w:t>
      </w:r>
      <w:proofErr w:type="spellEnd"/>
      <w:r w:rsidRPr="00747156">
        <w:rPr>
          <w:rFonts w:ascii="Times New Roman" w:hAnsi="Times New Roman" w:cs="Times New Roman"/>
          <w:color w:val="000000"/>
          <w:sz w:val="28"/>
          <w:szCs w:val="28"/>
        </w:rPr>
        <w:t>: генератор слов и логический анализатор. Построена и проанализирована работа шифратора. Проверка подтвердила правильность выполнения практической работы №3.</w:t>
      </w:r>
    </w:p>
    <w:p w14:paraId="27DC2928" w14:textId="77777777" w:rsidR="008E3693" w:rsidRDefault="008E3693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sectPr w:rsidR="008E3693">
      <w:footerReference w:type="even" r:id="rId16"/>
      <w:footerReference w:type="default" r:id="rId17"/>
      <w:footerReference w:type="first" r:id="rId18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3A89F" w14:textId="77777777" w:rsidR="00766BC2" w:rsidRDefault="00766BC2">
      <w:pPr>
        <w:spacing w:after="0" w:line="240" w:lineRule="auto"/>
      </w:pPr>
      <w:r>
        <w:separator/>
      </w:r>
    </w:p>
  </w:endnote>
  <w:endnote w:type="continuationSeparator" w:id="0">
    <w:p w14:paraId="03D26986" w14:textId="77777777" w:rsidR="00766BC2" w:rsidRDefault="00766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84577" w14:textId="77777777" w:rsidR="008E3693" w:rsidRDefault="008E369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5004556"/>
      <w:docPartObj>
        <w:docPartGallery w:val="Page Numbers (Bottom of Page)"/>
        <w:docPartUnique/>
      </w:docPartObj>
    </w:sdtPr>
    <w:sdtContent>
      <w:p w14:paraId="17A9F99C" w14:textId="77777777" w:rsidR="008E3693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D9900A" w14:textId="77777777" w:rsidR="008E3693" w:rsidRDefault="008E369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A57CD" w14:textId="77777777" w:rsidR="008E3693" w:rsidRDefault="008E369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CA74" w14:textId="77777777" w:rsidR="008E3693" w:rsidRDefault="008E3693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9436249"/>
      <w:docPartObj>
        <w:docPartGallery w:val="Page Numbers (Bottom of Page)"/>
        <w:docPartUnique/>
      </w:docPartObj>
    </w:sdtPr>
    <w:sdtContent>
      <w:p w14:paraId="0FF7E9C7" w14:textId="77777777" w:rsidR="008E3693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34D03C27" w14:textId="77777777" w:rsidR="008E3693" w:rsidRDefault="008E3693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7287170"/>
      <w:docPartObj>
        <w:docPartGallery w:val="Page Numbers (Bottom of Page)"/>
        <w:docPartUnique/>
      </w:docPartObj>
    </w:sdtPr>
    <w:sdtContent>
      <w:p w14:paraId="2EA4892F" w14:textId="77777777" w:rsidR="008E3693" w:rsidRDefault="00000000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92FA87D" w14:textId="77777777" w:rsidR="008E3693" w:rsidRDefault="008E36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9694E" w14:textId="77777777" w:rsidR="00766BC2" w:rsidRDefault="00766BC2">
      <w:pPr>
        <w:spacing w:after="0" w:line="240" w:lineRule="auto"/>
      </w:pPr>
      <w:r>
        <w:separator/>
      </w:r>
    </w:p>
  </w:footnote>
  <w:footnote w:type="continuationSeparator" w:id="0">
    <w:p w14:paraId="6F1A3BD9" w14:textId="77777777" w:rsidR="00766BC2" w:rsidRDefault="00766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517C0"/>
    <w:multiLevelType w:val="multilevel"/>
    <w:tmpl w:val="936E5F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8E54DD6"/>
    <w:multiLevelType w:val="multilevel"/>
    <w:tmpl w:val="8A542C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E8F5766"/>
    <w:multiLevelType w:val="multilevel"/>
    <w:tmpl w:val="38C651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973748029">
    <w:abstractNumId w:val="1"/>
  </w:num>
  <w:num w:numId="2" w16cid:durableId="469513978">
    <w:abstractNumId w:val="2"/>
  </w:num>
  <w:num w:numId="3" w16cid:durableId="129528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693"/>
    <w:rsid w:val="000A30FD"/>
    <w:rsid w:val="001E4C1C"/>
    <w:rsid w:val="00237CC2"/>
    <w:rsid w:val="002D752F"/>
    <w:rsid w:val="00416621"/>
    <w:rsid w:val="00747156"/>
    <w:rsid w:val="00757E6C"/>
    <w:rsid w:val="00766BC2"/>
    <w:rsid w:val="008E3693"/>
    <w:rsid w:val="00C21D71"/>
    <w:rsid w:val="00DD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19A9E"/>
  <w15:docId w15:val="{CF4228DD-D37B-48C8-9C9A-1606C7CC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semiHidden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semiHidden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semiHidden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972DD6"/>
  </w:style>
  <w:style w:type="character" w:customStyle="1" w:styleId="a6">
    <w:name w:val="Нижний колонтитул Знак"/>
    <w:basedOn w:val="a0"/>
    <w:link w:val="a7"/>
    <w:uiPriority w:val="99"/>
    <w:qFormat/>
    <w:rsid w:val="00972DD6"/>
  </w:style>
  <w:style w:type="paragraph" w:styleId="a8">
    <w:name w:val="Title"/>
    <w:basedOn w:val="a"/>
    <w:next w:val="a9"/>
    <w:qFormat/>
    <w:pPr>
      <w:spacing w:afterAutospacing="1"/>
    </w:pPr>
    <w:rPr>
      <w:sz w:val="52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d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e">
    <w:name w:val="List Paragraph"/>
    <w:basedOn w:val="a"/>
    <w:uiPriority w:val="34"/>
    <w:qFormat/>
    <w:rsid w:val="00DD75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5">
    <w:name w:val="header"/>
    <w:basedOn w:val="a"/>
    <w:link w:val="a4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0">
    <w:name w:val="Без списка"/>
    <w:uiPriority w:val="99"/>
    <w:semiHidden/>
    <w:unhideWhenUsed/>
    <w:qFormat/>
  </w:style>
  <w:style w:type="table" w:styleId="af1">
    <w:name w:val="Table Grid"/>
    <w:basedOn w:val="a1"/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6126A-834C-4578-B58D-EE67326FF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Сугробова</dc:creator>
  <dc:description/>
  <cp:lastModifiedBy>Максим Максимов</cp:lastModifiedBy>
  <cp:revision>23</cp:revision>
  <dcterms:created xsi:type="dcterms:W3CDTF">2023-09-13T21:08:00Z</dcterms:created>
  <dcterms:modified xsi:type="dcterms:W3CDTF">2026-01-22T16:36:00Z</dcterms:modified>
  <dc:language>ru-RU</dc:language>
</cp:coreProperties>
</file>