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bidi w:val="0"/>
        <w:spacing w:before="0" w:after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>
      <w:pPr>
        <w:pStyle w:val="NormalWeb"/>
        <w:bidi w:val="0"/>
        <w:spacing w:before="0" w:after="0"/>
        <w:jc w:val="center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Ордена Трудового Красного Знамени</w:t>
      </w:r>
    </w:p>
    <w:p>
      <w:pPr>
        <w:pStyle w:val="NormalWeb"/>
        <w:bidi w:val="0"/>
        <w:spacing w:before="0" w:after="0"/>
        <w:jc w:val="center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Web"/>
        <w:bidi w:val="0"/>
        <w:spacing w:before="0" w:after="0"/>
        <w:jc w:val="center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«Московский технический университет связи и информатики»</w:t>
      </w:r>
    </w:p>
    <w:p>
      <w:pPr>
        <w:pStyle w:val="Normal"/>
        <w:bidi w:val="0"/>
        <w:spacing w:before="0" w:after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Факультет «Информационные технологии»</w:t>
      </w:r>
    </w:p>
    <w:p>
      <w:pPr>
        <w:pStyle w:val="Normal"/>
        <w:bidi w:val="0"/>
        <w:spacing w:before="0" w:after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Кафедра «</w:t>
      </w:r>
      <w:r>
        <w:rPr>
          <w:b w:val="false"/>
          <w:bCs w:val="false"/>
          <w:sz w:val="28"/>
          <w:szCs w:val="28"/>
        </w:rPr>
        <w:t>Системное программирование</w:t>
      </w:r>
      <w:r>
        <w:rPr>
          <w:b w:val="false"/>
          <w:bCs w:val="false"/>
          <w:sz w:val="28"/>
          <w:szCs w:val="28"/>
        </w:rPr>
        <w:t xml:space="preserve">» </w:t>
      </w:r>
    </w:p>
    <w:p>
      <w:pPr>
        <w:pStyle w:val="Normal"/>
        <w:bidi w:val="0"/>
        <w:spacing w:before="0" w:after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Д</w:t>
      </w:r>
      <w:r>
        <w:rPr>
          <w:b w:val="false"/>
          <w:bCs w:val="false"/>
          <w:sz w:val="28"/>
          <w:szCs w:val="28"/>
        </w:rPr>
        <w:t>исциплин</w:t>
      </w:r>
      <w:r>
        <w:rPr>
          <w:b w:val="false"/>
          <w:bCs w:val="false"/>
          <w:sz w:val="28"/>
          <w:szCs w:val="28"/>
        </w:rPr>
        <w:t xml:space="preserve">а </w:t>
      </w:r>
      <w:r>
        <w:rPr>
          <w:b w:val="false"/>
          <w:bCs w:val="false"/>
          <w:sz w:val="28"/>
          <w:szCs w:val="28"/>
        </w:rPr>
        <w:t>«Вычислительная техника»</w:t>
      </w:r>
    </w:p>
    <w:p>
      <w:pPr>
        <w:pStyle w:val="Normal"/>
        <w:bidi w:val="0"/>
        <w:spacing w:before="0" w:after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Отчёт по лабораторной работе №</w:t>
      </w:r>
      <w:r>
        <w:rPr>
          <w:b w:val="false"/>
          <w:bCs w:val="false"/>
          <w:color w:val="000000"/>
          <w:sz w:val="28"/>
          <w:szCs w:val="28"/>
        </w:rPr>
        <w:t>5</w:t>
      </w:r>
      <w:r>
        <w:rPr>
          <w:b w:val="false"/>
          <w:bCs w:val="false"/>
          <w:color w:val="000000"/>
          <w:sz w:val="28"/>
          <w:szCs w:val="28"/>
        </w:rPr>
        <w:t xml:space="preserve"> на тему: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zh-CN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zh-CN"/>
        </w:rPr>
        <w:t>Мультиплексор и демультиплексор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zh-CN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zh-CN"/>
        </w:rPr>
      </w:r>
    </w:p>
    <w:p>
      <w:pPr>
        <w:pStyle w:val="NormalWeb"/>
        <w:bidi w:val="0"/>
        <w:spacing w:before="0" w:after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Вариант №</w:t>
      </w:r>
      <w:r>
        <w:rPr>
          <w:b w:val="false"/>
          <w:bCs w:val="false"/>
          <w:color w:val="000000"/>
          <w:sz w:val="28"/>
          <w:szCs w:val="28"/>
        </w:rPr>
        <w:t>12</w:t>
      </w:r>
    </w:p>
    <w:p>
      <w:pPr>
        <w:pStyle w:val="NormalWeb"/>
        <w:bidi w:val="0"/>
        <w:spacing w:before="0" w:after="0"/>
        <w:jc w:val="center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</w:r>
    </w:p>
    <w:p>
      <w:pPr>
        <w:pStyle w:val="NormalWeb"/>
        <w:bidi w:val="0"/>
        <w:spacing w:before="0" w:after="0"/>
        <w:jc w:val="center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</w:r>
    </w:p>
    <w:p>
      <w:pPr>
        <w:pStyle w:val="NormalWeb"/>
        <w:bidi w:val="0"/>
        <w:spacing w:before="3360" w:after="0"/>
        <w:ind w:firstLine="708" w:start="4956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Выполнил</w:t>
      </w:r>
      <w:r>
        <w:rPr>
          <w:b w:val="false"/>
          <w:bCs w:val="false"/>
          <w:color w:val="000000"/>
          <w:sz w:val="28"/>
          <w:szCs w:val="28"/>
        </w:rPr>
        <w:t>:</w:t>
      </w:r>
      <w:r>
        <w:rPr>
          <w:b w:val="false"/>
          <w:bCs w:val="false"/>
          <w:color w:val="000000"/>
          <w:sz w:val="28"/>
          <w:szCs w:val="28"/>
        </w:rPr>
        <w:t xml:space="preserve"> студент группы </w:t>
        <w:tab/>
      </w:r>
      <w:r>
        <w:rPr>
          <w:b w:val="false"/>
          <w:bCs w:val="false"/>
          <w:color w:val="000000"/>
          <w:sz w:val="28"/>
          <w:szCs w:val="28"/>
        </w:rPr>
        <w:t xml:space="preserve">БСТ2501 </w:t>
      </w:r>
      <w:r>
        <w:rPr>
          <w:b w:val="false"/>
          <w:bCs w:val="false"/>
          <w:color w:val="000000"/>
          <w:sz w:val="28"/>
          <w:szCs w:val="28"/>
        </w:rPr>
        <w:t>Максимов</w:t>
      </w:r>
      <w:r>
        <w:rPr>
          <w:b w:val="false"/>
          <w:bCs w:val="false"/>
          <w:color w:val="000000"/>
          <w:sz w:val="28"/>
          <w:szCs w:val="28"/>
        </w:rPr>
        <w:t xml:space="preserve"> </w:t>
      </w:r>
      <w:r>
        <w:rPr>
          <w:b w:val="false"/>
          <w:bCs w:val="false"/>
          <w:color w:val="000000"/>
          <w:sz w:val="28"/>
          <w:szCs w:val="28"/>
        </w:rPr>
        <w:t>Максим</w:t>
      </w:r>
      <w:r>
        <w:rPr>
          <w:b w:val="false"/>
          <w:bCs w:val="false"/>
          <w:color w:val="000000"/>
          <w:sz w:val="28"/>
          <w:szCs w:val="28"/>
        </w:rPr>
        <w:t xml:space="preserve"> </w:t>
        <w:tab/>
      </w:r>
      <w:r>
        <w:rPr>
          <w:b w:val="false"/>
          <w:bCs w:val="false"/>
          <w:color w:val="000000"/>
          <w:sz w:val="28"/>
          <w:szCs w:val="28"/>
        </w:rPr>
        <w:t>Михайлович</w:t>
      </w:r>
    </w:p>
    <w:p>
      <w:pPr>
        <w:pStyle w:val="NormalWeb"/>
        <w:bidi w:val="0"/>
        <w:spacing w:before="840" w:after="0"/>
        <w:ind w:start="5664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Проверил: Нехороший Юрий Иванович и Кондратьева Ольга Владимировна</w:t>
      </w:r>
    </w:p>
    <w:p>
      <w:pPr>
        <w:pStyle w:val="NormalWeb"/>
        <w:bidi w:val="0"/>
        <w:spacing w:before="840" w:after="0"/>
        <w:ind w:hanging="0" w:start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Web"/>
        <w:bidi w:val="0"/>
        <w:spacing w:before="840" w:after="0"/>
        <w:ind w:hanging="0" w:start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Москва 2025</w:t>
      </w:r>
    </w:p>
    <w:p>
      <w:pPr>
        <w:pStyle w:val="Normal"/>
        <w:bidi w:val="0"/>
        <w:spacing w:before="840" w:after="0"/>
        <w:ind w:hanging="0" w:start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Цель работы</w:t>
      </w:r>
    </w:p>
    <w:p>
      <w:pPr>
        <w:pStyle w:val="Normal"/>
        <w:bidi w:val="0"/>
        <w:spacing w:before="840" w:after="0"/>
        <w:ind w:hanging="0" w:start="0"/>
        <w:jc w:val="both"/>
        <w:rPr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 xml:space="preserve">Ознакомиться с основными характеристиками </w:t>
      </w:r>
      <w:r>
        <w:rPr>
          <w:sz w:val="28"/>
          <w:szCs w:val="28"/>
        </w:rPr>
        <w:t>интегральных преобразователей кодов, получение навыков проектирования мультиплексоров и демультиплексоров. Изучить связь между ними. Проверить правильность выполнения практической работы №5.</w:t>
      </w:r>
    </w:p>
    <w:p>
      <w:pPr>
        <w:pStyle w:val="Normal"/>
        <w:bidi w:val="0"/>
        <w:spacing w:before="840" w:after="0"/>
        <w:ind w:hanging="0" w:start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Задание</w:t>
      </w:r>
    </w:p>
    <w:p>
      <w:pPr>
        <w:pStyle w:val="Normal"/>
        <w:bidi w:val="0"/>
        <w:spacing w:before="840" w:after="0"/>
        <w:ind w:hanging="0" w:start="0"/>
        <w:jc w:val="both"/>
        <w:rPr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 xml:space="preserve">Согласно решению первого задания практической работы №5 </w:t>
      </w:r>
      <w:r>
        <w:rPr>
          <w:sz w:val="28"/>
          <w:szCs w:val="28"/>
        </w:rPr>
        <w:t xml:space="preserve">построить логическую схему мультиплексора в системе </w:t>
      </w:r>
      <w:r>
        <w:rPr>
          <w:sz w:val="28"/>
          <w:szCs w:val="28"/>
        </w:rPr>
        <w:t>Logisim</w:t>
      </w:r>
      <w:r>
        <w:rPr>
          <w:sz w:val="28"/>
          <w:szCs w:val="28"/>
        </w:rPr>
        <w:t xml:space="preserve"> и проверить правильность выполненной работы. Аналогично построить демультиплексор 2-го задания и проверить правильност</w:t>
      </w:r>
      <w:r>
        <w:rPr>
          <w:sz w:val="28"/>
          <w:szCs w:val="28"/>
        </w:rPr>
        <w:t xml:space="preserve">ь </w:t>
      </w:r>
      <w:r>
        <w:rPr>
          <w:sz w:val="28"/>
          <w:szCs w:val="28"/>
        </w:rPr>
        <w:t>его работы.</w:t>
      </w:r>
    </w:p>
    <w:p>
      <w:pPr>
        <w:pStyle w:val="Normal"/>
        <w:bidi w:val="0"/>
        <w:spacing w:before="840" w:after="0"/>
        <w:ind w:hanging="0" w:start="0"/>
        <w:jc w:val="both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127000</wp:posOffset>
            </wp:positionH>
            <wp:positionV relativeFrom="paragraph">
              <wp:posOffset>497840</wp:posOffset>
            </wp:positionV>
            <wp:extent cx="6120130" cy="301815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18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="840" w:after="0"/>
        <w:ind w:hanging="0" w:start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before="840" w:after="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before="840" w:after="0"/>
        <w:ind w:hanging="0" w:start="0"/>
        <w:jc w:val="center"/>
        <w:rPr>
          <w:rFonts w:ascii="Times New Roman" w:hAnsi="Times New Roman" w:eastAsia="Times New Roman" w:cs="Times New Roman"/>
          <w:b/>
          <w:bCs w:val="false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 w:val="false"/>
          <w:sz w:val="28"/>
          <w:szCs w:val="28"/>
          <w:lang w:eastAsia="ru-RU"/>
        </w:rPr>
      </w:r>
    </w:p>
    <w:p>
      <w:pPr>
        <w:pStyle w:val="BodyText"/>
        <w:bidi w:val="0"/>
        <w:spacing w:before="840" w:after="0"/>
        <w:ind w:hanging="0" w:start="0"/>
        <w:jc w:val="center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eastAsia="ru-RU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52950" cy="164782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1647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840" w:after="0"/>
        <w:ind w:hanging="0" w:start="0"/>
        <w:jc w:val="center"/>
        <w:rPr>
          <w:rFonts w:ascii="Times New Roman" w:hAnsi="Times New Roman" w:eastAsia="Times New Roman" w:cs="Times New Roman"/>
          <w:b/>
          <w:bCs w:val="false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 w:val="false"/>
          <w:sz w:val="28"/>
          <w:szCs w:val="28"/>
          <w:lang w:eastAsia="ru-RU"/>
        </w:rPr>
      </w:r>
    </w:p>
    <w:p>
      <w:pPr>
        <w:pStyle w:val="BodyText"/>
        <w:bidi w:val="0"/>
        <w:spacing w:before="840" w:after="0"/>
        <w:ind w:hanging="0" w:start="0"/>
        <w:jc w:val="center"/>
        <w:rPr>
          <w:rFonts w:ascii="Arial;sans-serif" w:hAnsi="Arial;sans-serif"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</w:pPr>
      <w:r>
        <w:rPr>
          <w:rFonts w:eastAsia="Times New Roman" w:cs="Times New Roman" w:ascii="Arial;sans-serif" w:hAnsi="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 xml:space="preserve">Рисунок </w:t>
      </w:r>
      <w:r>
        <w:rPr>
          <w:rFonts w:eastAsia="Times New Roman" w:cs="Times New Roman" w:ascii="Arial;sans-serif" w:hAnsi="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>1</w:t>
      </w:r>
      <w:r>
        <w:rPr>
          <w:rFonts w:eastAsia="Times New Roman" w:cs="Times New Roman" w:ascii="Arial;sans-serif" w:hAnsi="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 xml:space="preserve"> - Асинхронный RS — триггер</w:t>
      </w:r>
    </w:p>
    <w:p>
      <w:pPr>
        <w:pStyle w:val="Normal"/>
        <w:bidi w:val="0"/>
        <w:jc w:val="both"/>
        <w:rPr>
          <w:rFonts w:ascii="Arial" w:hAnsi="Arial"/>
          <w:sz w:val="28"/>
          <w:lang w:val="ru-RU"/>
        </w:rPr>
      </w:pPr>
      <w:r>
        <w:rPr/>
      </w:r>
    </w:p>
    <w:tbl>
      <w:tblPr>
        <w:tblW w:w="649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38"/>
        <w:gridCol w:w="809"/>
        <w:gridCol w:w="4951"/>
      </w:tblGrid>
      <w:tr>
        <w:trPr>
          <w:cantSplit w:val="true"/>
        </w:trPr>
        <w:tc>
          <w:tcPr>
            <w:tcW w:w="154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ru-RU"/>
              </w:rPr>
            </w:pPr>
            <w:r>
              <w:rPr>
                <w:rFonts w:ascii="Arial" w:hAnsi="Arial"/>
                <w:sz w:val="28"/>
                <w:lang w:val="ru-RU"/>
              </w:rPr>
              <w:t xml:space="preserve">Момент </w:t>
            </w:r>
            <w:r>
              <w:rPr>
                <w:rFonts w:ascii="Arial" w:hAnsi="Arial"/>
                <w:sz w:val="28"/>
                <w:lang w:val="en-US"/>
              </w:rPr>
              <w:t>t</w:t>
            </w:r>
          </w:p>
        </w:tc>
        <w:tc>
          <w:tcPr>
            <w:tcW w:w="4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ru-RU"/>
              </w:rPr>
            </w:pPr>
            <w:r>
              <w:rPr>
                <w:rFonts w:ascii="Arial" w:hAnsi="Arial"/>
                <w:sz w:val="28"/>
                <w:lang w:val="ru-RU"/>
              </w:rPr>
              <w:t xml:space="preserve">Момент </w:t>
            </w:r>
            <w:r>
              <w:rPr>
                <w:rFonts w:ascii="Arial" w:hAnsi="Arial"/>
                <w:sz w:val="28"/>
                <w:lang w:val="en-US"/>
              </w:rPr>
              <w:t>t</w:t>
            </w:r>
            <w:r>
              <w:rPr>
                <w:rFonts w:ascii="Arial" w:hAnsi="Arial"/>
                <w:sz w:val="28"/>
                <w:lang w:val="ru-RU"/>
              </w:rPr>
              <w:t>+1</w:t>
            </w:r>
          </w:p>
        </w:tc>
      </w:tr>
      <w:tr>
        <w:trPr/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5"/>
              <w:bidi w:val="0"/>
              <w:rPr>
                <w:sz w:val="28"/>
              </w:rPr>
            </w:pPr>
            <w:r>
              <w:rPr>
                <w:sz w:val="28"/>
              </w:rPr>
              <w:t>S</w:t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5"/>
              <w:bidi w:val="0"/>
              <w:rPr>
                <w:sz w:val="28"/>
              </w:rPr>
            </w:pPr>
            <w:r>
              <w:rPr>
                <w:sz w:val="28"/>
              </w:rPr>
              <w:t>R</w:t>
            </w:r>
          </w:p>
        </w:tc>
        <w:tc>
          <w:tcPr>
            <w:tcW w:w="4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5"/>
              <w:bidi w:val="0"/>
              <w:rPr>
                <w:sz w:val="28"/>
              </w:rPr>
            </w:pPr>
            <w:r>
              <w:rPr>
                <w:sz w:val="28"/>
              </w:rPr>
              <w:t>Q</w:t>
            </w:r>
          </w:p>
        </w:tc>
      </w:tr>
      <w:tr>
        <w:trPr/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0</w:t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0</w:t>
            </w:r>
          </w:p>
        </w:tc>
        <w:tc>
          <w:tcPr>
            <w:tcW w:w="4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Q(t)</w:t>
            </w:r>
          </w:p>
        </w:tc>
      </w:tr>
      <w:tr>
        <w:trPr/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0</w:t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1</w:t>
            </w:r>
          </w:p>
        </w:tc>
        <w:tc>
          <w:tcPr>
            <w:tcW w:w="4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0</w:t>
            </w:r>
          </w:p>
        </w:tc>
      </w:tr>
      <w:tr>
        <w:trPr/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1</w:t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0</w:t>
            </w:r>
          </w:p>
        </w:tc>
        <w:tc>
          <w:tcPr>
            <w:tcW w:w="4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1</w:t>
            </w:r>
          </w:p>
        </w:tc>
      </w:tr>
      <w:tr>
        <w:trPr/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1</w:t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1</w:t>
            </w:r>
          </w:p>
        </w:tc>
        <w:tc>
          <w:tcPr>
            <w:tcW w:w="4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-</w:t>
            </w:r>
          </w:p>
        </w:tc>
      </w:tr>
    </w:tbl>
    <w:p>
      <w:pPr>
        <w:pStyle w:val="Normal"/>
        <w:bidi w:val="0"/>
        <w:jc w:val="both"/>
        <w:rPr>
          <w:rFonts w:ascii="Arial" w:hAnsi="Arial"/>
          <w:sz w:val="28"/>
          <w:lang w:val="ru-RU"/>
        </w:rPr>
      </w:pPr>
      <w:r>
        <w:rPr>
          <w:rFonts w:ascii="Arial" w:hAnsi="Arial"/>
          <w:sz w:val="28"/>
          <w:lang w:val="ru-RU"/>
        </w:rPr>
      </w:r>
    </w:p>
    <w:p>
      <w:pPr>
        <w:pStyle w:val="BodyText"/>
        <w:bidi w:val="0"/>
        <w:spacing w:before="840" w:after="0"/>
        <w:ind w:hanging="0" w:start="0"/>
        <w:jc w:val="center"/>
        <w:rPr>
          <w:rFonts w:ascii="Times New Roman" w:hAnsi="Times New Roman" w:eastAsia="Times New Roman" w:cs="Times New Roman"/>
          <w:b/>
          <w:bCs w:val="false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 w:val="false"/>
          <w:sz w:val="28"/>
          <w:szCs w:val="28"/>
          <w:lang w:eastAsia="ru-RU"/>
        </w:rPr>
      </w:r>
    </w:p>
    <w:p>
      <w:pPr>
        <w:pStyle w:val="BodyText"/>
        <w:bidi w:val="0"/>
        <w:spacing w:before="840" w:after="0"/>
        <w:ind w:hanging="0" w:start="0"/>
        <w:jc w:val="center"/>
        <w:rPr>
          <w:rFonts w:ascii="Arial;sans-serif" w:hAnsi="Arial;sans-serif"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95950" cy="325755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257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Arial;sans-serif" w:hAnsi="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 xml:space="preserve">Рисунок </w:t>
      </w:r>
      <w:r>
        <w:rPr>
          <w:rFonts w:eastAsia="Times New Roman" w:cs="Times New Roman" w:ascii="Arial;sans-serif" w:hAnsi="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>2</w:t>
      </w:r>
      <w:r>
        <w:rPr>
          <w:rFonts w:eastAsia="Times New Roman" w:cs="Times New Roman" w:ascii="Arial;sans-serif" w:hAnsi="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 xml:space="preserve"> - Синхронный RS – триггер</w:t>
      </w:r>
      <w:r>
        <w:br w:type="page"/>
      </w:r>
    </w:p>
    <w:p>
      <w:pPr>
        <w:pStyle w:val="Normal"/>
        <w:bidi w:val="0"/>
        <w:spacing w:before="0" w:after="0"/>
        <w:jc w:val="both"/>
        <w:rPr>
          <w:rFonts w:ascii="Arial" w:hAnsi="Arial"/>
          <w:sz w:val="28"/>
          <w:lang w:val="ru-RU"/>
        </w:rPr>
      </w:pPr>
      <w:r>
        <w:rPr>
          <w:rFonts w:ascii="Arial" w:hAnsi="Arial"/>
          <w:sz w:val="28"/>
          <w:lang w:val="ru-RU"/>
        </w:rPr>
        <w:t xml:space="preserve">Переходы синхронного </w:t>
      </w:r>
      <w:r>
        <w:rPr>
          <w:rFonts w:ascii="Arial" w:hAnsi="Arial"/>
          <w:sz w:val="28"/>
          <w:lang w:val="en-US"/>
        </w:rPr>
        <w:t>RS</w:t>
      </w:r>
      <w:r>
        <w:rPr>
          <w:rFonts w:ascii="Arial" w:hAnsi="Arial"/>
          <w:sz w:val="28"/>
          <w:lang w:val="ru-RU"/>
        </w:rPr>
        <w:t>-триггера</w:t>
      </w:r>
    </w:p>
    <w:tbl>
      <w:tblPr>
        <w:tblW w:w="633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38"/>
        <w:gridCol w:w="738"/>
        <w:gridCol w:w="810"/>
        <w:gridCol w:w="4050"/>
      </w:tblGrid>
      <w:tr>
        <w:trPr>
          <w:cantSplit w:val="true"/>
        </w:trPr>
        <w:tc>
          <w:tcPr>
            <w:tcW w:w="228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ru-RU"/>
              </w:rPr>
            </w:pPr>
            <w:r>
              <w:rPr>
                <w:rFonts w:ascii="Arial" w:hAnsi="Arial"/>
                <w:sz w:val="28"/>
                <w:lang w:val="ru-RU"/>
              </w:rPr>
              <w:t xml:space="preserve">Момент </w:t>
            </w:r>
            <w:r>
              <w:rPr>
                <w:rFonts w:ascii="Arial" w:hAnsi="Arial"/>
                <w:sz w:val="28"/>
                <w:lang w:val="en-US"/>
              </w:rPr>
              <w:t>t</w:t>
            </w:r>
          </w:p>
        </w:tc>
        <w:tc>
          <w:tcPr>
            <w:tcW w:w="4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ru-RU"/>
              </w:rPr>
            </w:pPr>
            <w:r>
              <w:rPr>
                <w:rFonts w:ascii="Arial" w:hAnsi="Arial"/>
                <w:sz w:val="28"/>
                <w:lang w:val="ru-RU"/>
              </w:rPr>
              <w:t xml:space="preserve">Момент </w:t>
            </w:r>
            <w:r>
              <w:rPr>
                <w:rFonts w:ascii="Arial" w:hAnsi="Arial"/>
                <w:sz w:val="28"/>
                <w:lang w:val="en-US"/>
              </w:rPr>
              <w:t>t</w:t>
            </w:r>
            <w:r>
              <w:rPr>
                <w:rFonts w:ascii="Arial" w:hAnsi="Arial"/>
                <w:sz w:val="28"/>
                <w:lang w:val="ru-RU"/>
              </w:rPr>
              <w:t>+1</w:t>
            </w:r>
          </w:p>
        </w:tc>
      </w:tr>
      <w:tr>
        <w:trPr/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5"/>
              <w:bidi w:val="0"/>
              <w:rPr>
                <w:sz w:val="28"/>
              </w:rPr>
            </w:pPr>
            <w:r>
              <w:rPr>
                <w:sz w:val="28"/>
              </w:rPr>
              <w:t>C</w:t>
            </w:r>
          </w:p>
        </w:tc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5"/>
              <w:bidi w:val="0"/>
              <w:rPr>
                <w:sz w:val="28"/>
              </w:rPr>
            </w:pPr>
            <w:r>
              <w:rPr>
                <w:sz w:val="28"/>
              </w:rPr>
              <w:t>S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5"/>
              <w:bidi w:val="0"/>
              <w:rPr>
                <w:sz w:val="28"/>
              </w:rPr>
            </w:pPr>
            <w:r>
              <w:rPr>
                <w:sz w:val="28"/>
              </w:rPr>
              <w:t>R</w:t>
            </w:r>
          </w:p>
        </w:tc>
        <w:tc>
          <w:tcPr>
            <w:tcW w:w="4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5"/>
              <w:bidi w:val="0"/>
              <w:rPr>
                <w:sz w:val="28"/>
              </w:rPr>
            </w:pPr>
            <w:r>
              <w:rPr>
                <w:sz w:val="28"/>
              </w:rPr>
              <w:t>Q</w:t>
            </w:r>
          </w:p>
        </w:tc>
      </w:tr>
      <w:tr>
        <w:trPr/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0</w:t>
            </w:r>
          </w:p>
        </w:tc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0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0</w:t>
            </w:r>
          </w:p>
        </w:tc>
        <w:tc>
          <w:tcPr>
            <w:tcW w:w="4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Q(t)</w:t>
            </w:r>
          </w:p>
        </w:tc>
      </w:tr>
      <w:tr>
        <w:trPr/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0</w:t>
            </w:r>
          </w:p>
        </w:tc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0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1</w:t>
            </w:r>
          </w:p>
        </w:tc>
        <w:tc>
          <w:tcPr>
            <w:tcW w:w="4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Q(t)</w:t>
            </w:r>
          </w:p>
        </w:tc>
      </w:tr>
      <w:tr>
        <w:trPr/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0</w:t>
            </w:r>
          </w:p>
        </w:tc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1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0</w:t>
            </w:r>
          </w:p>
        </w:tc>
        <w:tc>
          <w:tcPr>
            <w:tcW w:w="4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Q(t)</w:t>
            </w:r>
          </w:p>
        </w:tc>
      </w:tr>
      <w:tr>
        <w:trPr/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0</w:t>
            </w:r>
          </w:p>
        </w:tc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1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1</w:t>
            </w:r>
          </w:p>
        </w:tc>
        <w:tc>
          <w:tcPr>
            <w:tcW w:w="4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Q(t)</w:t>
            </w:r>
          </w:p>
        </w:tc>
      </w:tr>
      <w:tr>
        <w:trPr/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1</w:t>
            </w:r>
          </w:p>
        </w:tc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0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0</w:t>
            </w:r>
          </w:p>
        </w:tc>
        <w:tc>
          <w:tcPr>
            <w:tcW w:w="4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Q(t)</w:t>
            </w:r>
          </w:p>
        </w:tc>
      </w:tr>
      <w:tr>
        <w:trPr/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1</w:t>
            </w:r>
          </w:p>
        </w:tc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0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1</w:t>
            </w:r>
          </w:p>
        </w:tc>
        <w:tc>
          <w:tcPr>
            <w:tcW w:w="4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0</w:t>
            </w:r>
          </w:p>
        </w:tc>
      </w:tr>
      <w:tr>
        <w:trPr/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1</w:t>
            </w:r>
          </w:p>
        </w:tc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1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0</w:t>
            </w:r>
          </w:p>
        </w:tc>
        <w:tc>
          <w:tcPr>
            <w:tcW w:w="4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1</w:t>
            </w:r>
          </w:p>
        </w:tc>
      </w:tr>
      <w:tr>
        <w:trPr/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1</w:t>
            </w:r>
          </w:p>
        </w:tc>
        <w:tc>
          <w:tcPr>
            <w:tcW w:w="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1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1</w:t>
            </w:r>
          </w:p>
        </w:tc>
        <w:tc>
          <w:tcPr>
            <w:tcW w:w="4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-</w:t>
            </w:r>
          </w:p>
        </w:tc>
      </w:tr>
    </w:tbl>
    <w:p>
      <w:pPr>
        <w:pStyle w:val="Normal"/>
        <w:bidi w:val="0"/>
        <w:jc w:val="both"/>
        <w:rPr>
          <w:rFonts w:ascii="Arial" w:hAnsi="Arial"/>
          <w:sz w:val="28"/>
          <w:lang w:val="en-US"/>
        </w:rPr>
      </w:pPr>
      <w:r>
        <w:rPr>
          <w:rFonts w:ascii="Arial" w:hAnsi="Arial"/>
          <w:sz w:val="28"/>
          <w:lang w:val="en-US"/>
        </w:rPr>
      </w:r>
    </w:p>
    <w:p>
      <w:pPr>
        <w:pStyle w:val="BodyText"/>
        <w:bidi w:val="0"/>
        <w:spacing w:before="840" w:after="0"/>
        <w:ind w:hanging="0" w:start="0"/>
        <w:jc w:val="center"/>
        <w:rPr>
          <w:rFonts w:ascii="Arial;sans-serif" w:hAnsi="Arial;sans-serif"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62885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62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Arial;sans-serif" w:hAnsi="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 xml:space="preserve">Рисунок </w:t>
      </w:r>
      <w:r>
        <w:rPr>
          <w:rFonts w:eastAsia="Times New Roman" w:cs="Times New Roman" w:ascii="Arial;sans-serif" w:hAnsi="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>3</w:t>
      </w:r>
      <w:r>
        <w:rPr>
          <w:rFonts w:eastAsia="Times New Roman" w:cs="Times New Roman" w:ascii="Arial;sans-serif" w:hAnsi="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 xml:space="preserve"> - Двухступенчатый JK – триггер</w:t>
      </w:r>
    </w:p>
    <w:p>
      <w:pPr>
        <w:pStyle w:val="BodyText"/>
        <w:bidi w:val="0"/>
        <w:spacing w:before="840" w:after="0"/>
        <w:ind w:hanging="0" w:start="0"/>
        <w:jc w:val="center"/>
        <w:rPr>
          <w:rFonts w:ascii="Times New Roman" w:hAnsi="Times New Roman" w:eastAsia="Times New Roman" w:cs="Times New Roman"/>
          <w:b/>
          <w:bCs w:val="false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 w:val="false"/>
          <w:sz w:val="28"/>
          <w:szCs w:val="28"/>
          <w:lang w:eastAsia="ru-RU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546100</wp:posOffset>
            </wp:positionH>
            <wp:positionV relativeFrom="paragraph">
              <wp:posOffset>139700</wp:posOffset>
            </wp:positionV>
            <wp:extent cx="4562475" cy="2962275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296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840" w:after="0"/>
        <w:ind w:hanging="0" w:start="0"/>
        <w:jc w:val="center"/>
        <w:rPr>
          <w:rFonts w:ascii="Times New Roman" w:hAnsi="Times New Roman" w:eastAsia="Times New Roman" w:cs="Times New Roman"/>
          <w:b/>
          <w:bCs w:val="false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 w:val="false"/>
          <w:sz w:val="28"/>
          <w:szCs w:val="28"/>
          <w:lang w:eastAsia="ru-RU"/>
        </w:rPr>
      </w:r>
    </w:p>
    <w:p>
      <w:pPr>
        <w:pStyle w:val="BodyText"/>
        <w:bidi w:val="0"/>
        <w:spacing w:before="840" w:after="0"/>
        <w:ind w:hanging="0" w:start="0"/>
        <w:jc w:val="center"/>
        <w:rPr>
          <w:rFonts w:ascii="Times New Roman" w:hAnsi="Times New Roman" w:eastAsia="Times New Roman" w:cs="Times New Roman"/>
          <w:b/>
          <w:bCs w:val="false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 w:val="false"/>
          <w:sz w:val="28"/>
          <w:szCs w:val="28"/>
          <w:lang w:eastAsia="ru-RU"/>
        </w:rPr>
      </w:r>
    </w:p>
    <w:p>
      <w:pPr>
        <w:pStyle w:val="BodyText"/>
        <w:bidi w:val="0"/>
        <w:spacing w:before="840" w:after="0"/>
        <w:ind w:hanging="0" w:start="0"/>
        <w:jc w:val="center"/>
        <w:rPr>
          <w:rFonts w:ascii="Times New Roman" w:hAnsi="Times New Roman" w:eastAsia="Times New Roman" w:cs="Times New Roman"/>
          <w:b/>
          <w:bCs w:val="false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 w:val="false"/>
          <w:sz w:val="28"/>
          <w:szCs w:val="28"/>
          <w:lang w:eastAsia="ru-RU"/>
        </w:rPr>
      </w:r>
    </w:p>
    <w:p>
      <w:pPr>
        <w:pStyle w:val="BodyText"/>
        <w:bidi w:val="0"/>
        <w:spacing w:before="840" w:after="0"/>
        <w:ind w:hanging="0" w:start="0"/>
        <w:jc w:val="center"/>
        <w:rPr>
          <w:rFonts w:ascii="Arial;sans-serif" w:hAnsi="Arial;sans-serif"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</w:pPr>
      <w:r>
        <w:rPr>
          <w:rFonts w:eastAsia="Times New Roman" w:cs="Times New Roman" w:ascii="Arial;sans-serif" w:hAnsi="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 xml:space="preserve">Рисунок </w:t>
      </w:r>
      <w:r>
        <w:rPr>
          <w:rFonts w:eastAsia="Times New Roman" w:cs="Times New Roman" w:ascii="Arial;sans-serif" w:hAnsi="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>4</w:t>
      </w:r>
      <w:r>
        <w:rPr>
          <w:rFonts w:eastAsia="Times New Roman" w:cs="Times New Roman" w:ascii="Arial;sans-serif" w:hAnsi="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 xml:space="preserve"> - Двухступенчатый JK – триггер</w:t>
      </w:r>
    </w:p>
    <w:p>
      <w:pPr>
        <w:pStyle w:val="Normal"/>
        <w:bidi w:val="0"/>
        <w:jc w:val="both"/>
        <w:rPr>
          <w:rFonts w:ascii="Arial" w:hAnsi="Arial"/>
          <w:sz w:val="28"/>
          <w:lang w:val="ru-RU"/>
        </w:rPr>
      </w:pPr>
      <w:r>
        <w:rPr/>
      </w:r>
    </w:p>
    <w:tbl>
      <w:tblPr>
        <w:tblW w:w="559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68"/>
        <w:gridCol w:w="1620"/>
        <w:gridCol w:w="2610"/>
      </w:tblGrid>
      <w:tr>
        <w:trPr>
          <w:cantSplit w:val="true"/>
        </w:trPr>
        <w:tc>
          <w:tcPr>
            <w:tcW w:w="2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ru-RU"/>
              </w:rPr>
            </w:pPr>
            <w:r>
              <w:rPr>
                <w:rFonts w:ascii="Arial" w:hAnsi="Arial"/>
                <w:sz w:val="28"/>
                <w:lang w:val="ru-RU"/>
              </w:rPr>
              <w:t xml:space="preserve">Момент </w:t>
            </w:r>
            <w:r>
              <w:rPr>
                <w:rFonts w:ascii="Arial" w:hAnsi="Arial"/>
                <w:sz w:val="28"/>
                <w:lang w:val="en-US"/>
              </w:rPr>
              <w:t>t</w:t>
            </w:r>
            <w:r>
              <w:rPr>
                <w:rFonts w:ascii="Arial" w:hAnsi="Arial"/>
                <w:sz w:val="28"/>
                <w:lang w:val="ru-RU"/>
              </w:rPr>
              <w:t xml:space="preserve"> при переходе </w:t>
            </w:r>
            <w:r>
              <w:rPr>
                <w:rFonts w:ascii="Arial" w:hAnsi="Arial"/>
                <w:sz w:val="28"/>
                <w:lang w:val="en-US"/>
              </w:rPr>
              <w:t>C</w:t>
            </w:r>
            <w:r>
              <w:rPr>
                <w:rFonts w:ascii="Arial" w:hAnsi="Arial"/>
                <w:sz w:val="28"/>
                <w:lang w:val="ru-RU"/>
              </w:rPr>
              <w:t xml:space="preserve"> из 1 в 0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ru-RU"/>
              </w:rPr>
            </w:pPr>
            <w:r>
              <w:rPr>
                <w:rFonts w:ascii="Arial" w:hAnsi="Arial"/>
                <w:sz w:val="28"/>
                <w:lang w:val="ru-RU"/>
              </w:rPr>
              <w:t xml:space="preserve">Момент </w:t>
            </w:r>
            <w:r>
              <w:rPr>
                <w:rFonts w:ascii="Arial" w:hAnsi="Arial"/>
                <w:sz w:val="28"/>
                <w:lang w:val="en-US"/>
              </w:rPr>
              <w:t>t</w:t>
            </w:r>
            <w:r>
              <w:rPr>
                <w:rFonts w:ascii="Arial" w:hAnsi="Arial"/>
                <w:sz w:val="28"/>
                <w:lang w:val="ru-RU"/>
              </w:rPr>
              <w:t>+1</w:t>
            </w:r>
          </w:p>
        </w:tc>
      </w:tr>
      <w:tr>
        <w:trPr/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5"/>
              <w:bidi w:val="0"/>
              <w:rPr>
                <w:sz w:val="28"/>
                <w:lang w:val="ru-RU"/>
              </w:rPr>
            </w:pPr>
            <w:r>
              <w:rPr>
                <w:sz w:val="28"/>
              </w:rPr>
              <w:t>J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5"/>
              <w:bidi w:val="0"/>
              <w:rPr>
                <w:sz w:val="28"/>
                <w:lang w:val="ru-RU"/>
              </w:rPr>
            </w:pPr>
            <w:r>
              <w:rPr>
                <w:sz w:val="28"/>
              </w:rPr>
              <w:t>K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5"/>
              <w:bidi w:val="0"/>
              <w:rPr>
                <w:sz w:val="28"/>
              </w:rPr>
            </w:pPr>
            <w:r>
              <w:rPr>
                <w:sz w:val="28"/>
              </w:rPr>
              <w:t>Q</w:t>
            </w:r>
          </w:p>
        </w:tc>
      </w:tr>
      <w:tr>
        <w:trPr/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0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0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Q(t)</w:t>
            </w:r>
          </w:p>
        </w:tc>
      </w:tr>
      <w:tr>
        <w:trPr/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0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1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0</w:t>
            </w:r>
          </w:p>
        </w:tc>
      </w:tr>
      <w:tr>
        <w:trPr/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1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0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1</w:t>
            </w:r>
          </w:p>
        </w:tc>
      </w:tr>
      <w:tr>
        <w:trPr/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1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>1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/>
                <w:sz w:val="28"/>
                <w:lang w:val="en-US"/>
              </w:rPr>
            </w:pPr>
            <w:r>
              <w:rPr>
                <w:rFonts w:ascii="Arial" w:hAnsi="Arial"/>
                <w:sz w:val="28"/>
                <w:lang w:val="en-US"/>
              </w:rPr>
              <w:t xml:space="preserve">Q </w:t>
            </w:r>
            <w:r>
              <w:rPr>
                <w:rFonts w:ascii="Arial" w:hAnsi="Arial"/>
                <w:sz w:val="28"/>
                <w:lang w:val="ru-RU"/>
              </w:rPr>
              <w:t xml:space="preserve">или </w:t>
            </w:r>
            <w:r>
              <w:rPr>
                <w:rFonts w:ascii="Arial" w:hAnsi="Arial"/>
                <w:sz w:val="28"/>
                <w:lang w:val="en-US"/>
              </w:rPr>
              <w:t>~Q</w:t>
            </w:r>
          </w:p>
        </w:tc>
      </w:tr>
    </w:tbl>
    <w:p>
      <w:pPr>
        <w:pStyle w:val="Normal"/>
        <w:bidi w:val="0"/>
        <w:jc w:val="both"/>
        <w:rPr>
          <w:rFonts w:ascii="Arial" w:hAnsi="Arial"/>
          <w:sz w:val="28"/>
          <w:lang w:val="ru-RU"/>
        </w:rPr>
      </w:pPr>
      <w:r>
        <w:rPr>
          <w:rFonts w:ascii="Arial" w:hAnsi="Arial"/>
          <w:sz w:val="28"/>
          <w:lang w:val="ru-RU"/>
        </w:rPr>
      </w:r>
    </w:p>
    <w:p>
      <w:pPr>
        <w:pStyle w:val="BodyText"/>
        <w:bidi w:val="0"/>
        <w:spacing w:before="840" w:after="0"/>
        <w:ind w:hanging="0" w:start="0"/>
        <w:jc w:val="center"/>
        <w:rPr>
          <w:rFonts w:ascii="Times New Roman" w:hAnsi="Times New Roman" w:eastAsia="Times New Roman" w:cs="Times New Roman"/>
          <w:b/>
          <w:bCs w:val="false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 w:val="false"/>
          <w:sz w:val="28"/>
          <w:szCs w:val="28"/>
          <w:lang w:eastAsia="ru-RU"/>
        </w:rPr>
      </w:r>
    </w:p>
    <w:p>
      <w:pPr>
        <w:pStyle w:val="BodyText"/>
        <w:bidi w:val="0"/>
        <w:spacing w:before="840" w:after="0"/>
        <w:ind w:hanging="0" w:start="0"/>
        <w:jc w:val="center"/>
        <w:rPr>
          <w:rFonts w:ascii="Times New Roman" w:hAnsi="Times New Roman" w:eastAsia="Times New Roman" w:cs="Times New Roman"/>
          <w:b/>
          <w:bCs w:val="false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 w:val="false"/>
          <w:sz w:val="28"/>
          <w:szCs w:val="28"/>
          <w:lang w:eastAsia="ru-RU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91765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91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840" w:after="0"/>
        <w:ind w:hanging="0" w:start="0"/>
        <w:jc w:val="center"/>
        <w:rPr>
          <w:rFonts w:ascii="Times New Roman" w:hAnsi="Times New Roman" w:eastAsia="Times New Roman" w:cs="Times New Roman"/>
          <w:b/>
          <w:bCs w:val="false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 w:val="false"/>
          <w:sz w:val="28"/>
          <w:szCs w:val="28"/>
          <w:lang w:eastAsia="ru-RU"/>
        </w:rPr>
      </w:r>
    </w:p>
    <w:p>
      <w:pPr>
        <w:pStyle w:val="BodyText"/>
        <w:bidi w:val="0"/>
        <w:spacing w:before="840" w:after="0"/>
        <w:ind w:hanging="0" w:start="0"/>
        <w:jc w:val="center"/>
        <w:rPr>
          <w:rFonts w:ascii="Times New Roman" w:hAnsi="Times New Roman" w:eastAsia="Times New Roman" w:cs="Times New Roman"/>
          <w:b/>
          <w:bCs w:val="false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 w:val="false"/>
          <w:sz w:val="28"/>
          <w:szCs w:val="28"/>
          <w:lang w:eastAsia="ru-RU"/>
        </w:rPr>
      </w:r>
    </w:p>
    <w:p>
      <w:pPr>
        <w:pStyle w:val="BodyText"/>
        <w:bidi w:val="0"/>
        <w:spacing w:before="840" w:after="0"/>
        <w:ind w:hanging="0" w:start="0"/>
        <w:jc w:val="center"/>
        <w:rPr>
          <w:rFonts w:ascii="Times New Roman" w:hAnsi="Times New Roman" w:eastAsia="Times New Roman" w:cs="Times New Roman"/>
          <w:b/>
          <w:bCs w:val="false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 w:val="false"/>
          <w:sz w:val="28"/>
          <w:szCs w:val="28"/>
          <w:lang w:eastAsia="ru-RU"/>
        </w:rPr>
        <w:t>Вывод</w:t>
      </w:r>
    </w:p>
    <w:p>
      <w:pPr>
        <w:pStyle w:val="BodyText"/>
        <w:bidi w:val="0"/>
        <w:spacing w:lineRule="auto" w:line="240" w:before="840" w:after="283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ab/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 xml:space="preserve">В результате проделанной работы </w:t>
      </w:r>
      <w:r>
        <w:rPr>
          <w:rFonts w:eastAsia="Times New Roman" w:cs="Times New Roman" w:ascii="Times New Roman" w:hAnsi="Times New Roman"/>
          <w:color w:val="1A1A1A"/>
          <w:sz w:val="28"/>
          <w:szCs w:val="28"/>
          <w:lang w:eastAsia="ru-RU"/>
        </w:rPr>
        <w:t>ознакомились с принципом работы триггеров. Реализовали и исследовали функциональные модули на их основе.</w:t>
      </w:r>
    </w:p>
    <w:p>
      <w:pPr>
        <w:pStyle w:val="NormalWeb"/>
        <w:bidi w:val="0"/>
        <w:spacing w:before="840" w:after="0"/>
        <w:ind w:hanging="0" w:start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altName w:val="sans-serif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ru-RU" w:eastAsia="zh-CN" w:bidi="hi-IN"/>
    </w:rPr>
  </w:style>
  <w:style w:type="paragraph" w:styleId="Heading5">
    <w:name w:val="heading 5"/>
    <w:basedOn w:val="Normal"/>
    <w:next w:val="Normal"/>
    <w:qFormat/>
    <w:pPr>
      <w:keepNext w:val="true"/>
      <w:numPr>
        <w:ilvl w:val="0"/>
        <w:numId w:val="0"/>
      </w:numPr>
      <w:jc w:val="center"/>
      <w:outlineLvl w:val="4"/>
    </w:pPr>
    <w:rPr>
      <w:rFonts w:ascii="Arial" w:hAnsi="Arial"/>
      <w:b/>
      <w:bCs/>
      <w:lang w:val="en-US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Style15">
    <w:name w:val="Содержимое таблицы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40</TotalTime>
  <Application>LibreOffice/25.8.4.2$Linux_X86_64 LibreOffice_project/580$Build-2</Application>
  <AppVersion>15.0000</AppVersion>
  <Pages>6</Pages>
  <Words>251</Words>
  <Characters>1416</Characters>
  <CharactersWithSpaces>1581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2025-11-11T09:17:52Z</dcterms:created>
  <dc:creator/>
  <dc:description/>
  <dc:language>ru-RU</dc:language>
  <cp:lastModifiedBy/>
  <dcterms:modified xsi:type="dcterms:W3CDTF">2026-01-21T20:10:41Z</dcterms:modified>
  <cp:revision>10</cp:revision>
  <dc:subject/>
  <dc:title/>
</cp:coreProperties>
</file>