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2C29D" w14:textId="77777777" w:rsidR="00F57154" w:rsidRPr="00F57154" w:rsidRDefault="00A01733" w:rsidP="00F57154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Mô t</w:t>
      </w:r>
      <w:r>
        <w:rPr>
          <w:rFonts w:ascii="Calibri" w:hAnsi="Calibri" w:cs="Calibri"/>
          <w:b/>
          <w:bCs/>
        </w:rPr>
        <w:t>ả sản phẩm</w:t>
      </w:r>
      <w:r>
        <w:rPr>
          <w:rFonts w:ascii="Segoe UI Emoji" w:hAnsi="Segoe UI Emoji" w:cs="Segoe UI Emoji"/>
          <w:b/>
          <w:bCs/>
        </w:rPr>
        <w:br/>
      </w:r>
      <w:r w:rsidR="00F57154" w:rsidRPr="00F57154">
        <w:rPr>
          <w:b/>
          <w:bCs/>
        </w:rPr>
        <w:t>Tinh dầu Hoa Trà – Hương thơm thanh khiết, thư giãn tuyệt đối</w:t>
      </w:r>
    </w:p>
    <w:p w14:paraId="4D30F8FF" w14:textId="77777777" w:rsidR="00F57154" w:rsidRPr="00F57154" w:rsidRDefault="00F57154" w:rsidP="00F57154">
      <w:pPr>
        <w:numPr>
          <w:ilvl w:val="0"/>
          <w:numId w:val="1"/>
        </w:numPr>
      </w:pPr>
      <w:r w:rsidRPr="00F57154">
        <w:rPr>
          <w:b/>
          <w:bCs/>
        </w:rPr>
        <w:t>Mùi hương:</w:t>
      </w:r>
      <w:r w:rsidRPr="00F57154">
        <w:t xml:space="preserve"> Nhẹ nhàng, thanh khiết, mang lại cảm giác dễ chịu</w:t>
      </w:r>
    </w:p>
    <w:p w14:paraId="6ACD210E" w14:textId="77777777" w:rsidR="00F57154" w:rsidRPr="00F57154" w:rsidRDefault="00F57154" w:rsidP="00F57154">
      <w:pPr>
        <w:numPr>
          <w:ilvl w:val="0"/>
          <w:numId w:val="1"/>
        </w:numPr>
      </w:pPr>
      <w:r w:rsidRPr="00F57154">
        <w:rPr>
          <w:b/>
          <w:bCs/>
        </w:rPr>
        <w:t>Shelf life:</w:t>
      </w:r>
      <w:r w:rsidRPr="00F57154">
        <w:t xml:space="preserve"> 2-3 năm</w:t>
      </w:r>
    </w:p>
    <w:p w14:paraId="5A7A0ECB" w14:textId="77777777" w:rsidR="00F57154" w:rsidRPr="00F57154" w:rsidRDefault="00F57154" w:rsidP="00F57154">
      <w:pPr>
        <w:numPr>
          <w:ilvl w:val="0"/>
          <w:numId w:val="1"/>
        </w:numPr>
      </w:pPr>
      <w:r w:rsidRPr="00F57154">
        <w:rPr>
          <w:b/>
          <w:bCs/>
        </w:rPr>
        <w:t>KidSafe®:</w:t>
      </w:r>
      <w:r w:rsidRPr="00F57154">
        <w:t xml:space="preserve"> Có</w:t>
      </w:r>
    </w:p>
    <w:p w14:paraId="17967391" w14:textId="77777777" w:rsidR="00F57154" w:rsidRPr="00F57154" w:rsidRDefault="00F57154" w:rsidP="00F57154">
      <w:pPr>
        <w:numPr>
          <w:ilvl w:val="0"/>
          <w:numId w:val="1"/>
        </w:numPr>
      </w:pPr>
      <w:proofErr w:type="gramStart"/>
      <w:r w:rsidRPr="00F57154">
        <w:rPr>
          <w:b/>
          <w:bCs/>
        </w:rPr>
        <w:t>An</w:t>
      </w:r>
      <w:proofErr w:type="gramEnd"/>
      <w:r w:rsidRPr="00F57154">
        <w:rPr>
          <w:b/>
          <w:bCs/>
        </w:rPr>
        <w:t xml:space="preserve"> toàn cho phụ nữ có thai:</w:t>
      </w:r>
      <w:r w:rsidRPr="00F57154">
        <w:t xml:space="preserve"> Có</w:t>
      </w:r>
    </w:p>
    <w:p w14:paraId="01DC31C9" w14:textId="77777777" w:rsidR="00F57154" w:rsidRPr="00F57154" w:rsidRDefault="00F57154" w:rsidP="00F57154">
      <w:pPr>
        <w:numPr>
          <w:ilvl w:val="0"/>
          <w:numId w:val="1"/>
        </w:numPr>
      </w:pPr>
      <w:proofErr w:type="gramStart"/>
      <w:r w:rsidRPr="00F57154">
        <w:rPr>
          <w:b/>
          <w:bCs/>
        </w:rPr>
        <w:t>An</w:t>
      </w:r>
      <w:proofErr w:type="gramEnd"/>
      <w:r w:rsidRPr="00F57154">
        <w:rPr>
          <w:b/>
          <w:bCs/>
        </w:rPr>
        <w:t xml:space="preserve"> toàn cho phụ nữ nuôi con sữa mẹ:</w:t>
      </w:r>
      <w:r w:rsidRPr="00F57154">
        <w:t xml:space="preserve"> Có</w:t>
      </w:r>
    </w:p>
    <w:p w14:paraId="776E90A8" w14:textId="77777777" w:rsidR="00F57154" w:rsidRPr="00F57154" w:rsidRDefault="00F57154" w:rsidP="00F57154">
      <w:pPr>
        <w:numPr>
          <w:ilvl w:val="0"/>
          <w:numId w:val="1"/>
        </w:numPr>
      </w:pPr>
      <w:proofErr w:type="gramStart"/>
      <w:r w:rsidRPr="00F57154">
        <w:rPr>
          <w:b/>
          <w:bCs/>
        </w:rPr>
        <w:t>An</w:t>
      </w:r>
      <w:proofErr w:type="gramEnd"/>
      <w:r w:rsidRPr="00F57154">
        <w:rPr>
          <w:b/>
          <w:bCs/>
        </w:rPr>
        <w:t xml:space="preserve"> toàn cho thú cưng:</w:t>
      </w:r>
      <w:r w:rsidRPr="00F57154">
        <w:t xml:space="preserve"> Có</w:t>
      </w:r>
    </w:p>
    <w:p w14:paraId="67B0766A" w14:textId="77777777" w:rsidR="00F57154" w:rsidRPr="00F57154" w:rsidRDefault="00F57154" w:rsidP="00F57154">
      <w:pPr>
        <w:numPr>
          <w:ilvl w:val="0"/>
          <w:numId w:val="1"/>
        </w:numPr>
      </w:pPr>
      <w:r w:rsidRPr="00F57154">
        <w:rPr>
          <w:b/>
          <w:bCs/>
        </w:rPr>
        <w:t>Kết hợp hoàn hảo với:</w:t>
      </w:r>
      <w:r w:rsidRPr="00F57154">
        <w:t xml:space="preserve"> Oải hương, cam ngọt, sả chanh, bạc hà, gỗ hồng</w:t>
      </w:r>
    </w:p>
    <w:p w14:paraId="77BBBB50" w14:textId="77777777" w:rsidR="00F57154" w:rsidRPr="00F57154" w:rsidRDefault="00F57154" w:rsidP="00F57154">
      <w:r w:rsidRPr="00F57154">
        <w:rPr>
          <w:rFonts w:ascii="Segoe UI Emoji" w:hAnsi="Segoe UI Emoji" w:cs="Segoe UI Emoji"/>
        </w:rPr>
        <w:t>💡</w:t>
      </w:r>
      <w:r w:rsidRPr="00F57154">
        <w:t xml:space="preserve"> </w:t>
      </w:r>
      <w:r w:rsidRPr="00F57154">
        <w:rPr>
          <w:b/>
          <w:bCs/>
        </w:rPr>
        <w:t>Cách sử dụng:</w:t>
      </w:r>
      <w:r w:rsidRPr="00F57154">
        <w:br/>
      </w:r>
      <w:r w:rsidRPr="00F57154">
        <w:rPr>
          <w:rFonts w:ascii="Segoe UI Emoji" w:hAnsi="Segoe UI Emoji" w:cs="Segoe UI Emoji"/>
        </w:rPr>
        <w:t>🔹</w:t>
      </w:r>
      <w:r w:rsidRPr="00F57154">
        <w:t xml:space="preserve"> Dùng với máy khuếch tán hoặc đèn xông để tạo không gian thư giãn</w:t>
      </w:r>
      <w:r w:rsidRPr="00F57154">
        <w:br/>
      </w:r>
      <w:r w:rsidRPr="00F57154">
        <w:rPr>
          <w:rFonts w:ascii="Segoe UI Emoji" w:hAnsi="Segoe UI Emoji" w:cs="Segoe UI Emoji"/>
        </w:rPr>
        <w:t>🔹</w:t>
      </w:r>
      <w:r w:rsidRPr="00F57154">
        <w:t xml:space="preserve"> Nhỏ vài giọt vào nước lau sàn để giữ nhà cửa luôn thơm mát</w:t>
      </w:r>
      <w:r w:rsidRPr="00F57154">
        <w:br/>
      </w:r>
      <w:r w:rsidRPr="00F57154">
        <w:rPr>
          <w:rFonts w:ascii="Segoe UI Emoji" w:hAnsi="Segoe UI Emoji" w:cs="Segoe UI Emoji"/>
        </w:rPr>
        <w:t>🔹</w:t>
      </w:r>
      <w:r w:rsidRPr="00F57154">
        <w:t xml:space="preserve"> Xịt nhẹ lên chăn gối để có giấc ngủ ngon hơn</w:t>
      </w:r>
    </w:p>
    <w:p w14:paraId="780DE119" w14:textId="77777777" w:rsidR="00F57154" w:rsidRPr="00F57154" w:rsidRDefault="00F57154" w:rsidP="00F57154">
      <w:r w:rsidRPr="00F57154">
        <w:rPr>
          <w:rFonts w:ascii="Segoe UI Emoji" w:hAnsi="Segoe UI Emoji" w:cs="Segoe UI Emoji"/>
        </w:rPr>
        <w:t>📩</w:t>
      </w:r>
      <w:r w:rsidRPr="00F57154">
        <w:t xml:space="preserve"> Đặt hàng ngay để tận hưởng không gian trong lành, dễ chịu mỗi ngày! </w:t>
      </w:r>
      <w:r w:rsidRPr="00F57154">
        <w:rPr>
          <w:rFonts w:ascii="Segoe UI Emoji" w:hAnsi="Segoe UI Emoji" w:cs="Segoe UI Emoji"/>
        </w:rPr>
        <w:t>🚀</w:t>
      </w:r>
    </w:p>
    <w:p w14:paraId="5361220B" w14:textId="478171CB" w:rsidR="006876CD" w:rsidRDefault="006876CD" w:rsidP="00F57154"/>
    <w:p w14:paraId="011736E6" w14:textId="2277688A" w:rsidR="00A01733" w:rsidRPr="006876CD" w:rsidRDefault="00A01733" w:rsidP="006876CD">
      <w:r w:rsidRPr="00A01733">
        <w:t xml:space="preserve">Bên cạnh giá trị nghệ thuật và triết lý nhân sinh, tranh Đông Hồ </w:t>
      </w:r>
      <w:r w:rsidRPr="00A01733">
        <w:rPr>
          <w:b/>
          <w:bCs/>
        </w:rPr>
        <w:t>"Vinh hoa" - "Phú quý"</w:t>
      </w:r>
      <w:r w:rsidRPr="00A01733">
        <w:t xml:space="preserve"> còn gắn liền với hình ảnh </w:t>
      </w:r>
      <w:r w:rsidRPr="00A01733">
        <w:rPr>
          <w:b/>
          <w:bCs/>
        </w:rPr>
        <w:t>sung túc, may mắn và vẻ đẹp tinh tế</w:t>
      </w:r>
      <w:r w:rsidRPr="00A01733">
        <w:t xml:space="preserve"> – những giá trị tương đồng với tinh dầu hoa trà.</w:t>
      </w:r>
    </w:p>
    <w:p w14:paraId="62BC2102" w14:textId="77777777" w:rsidR="00351CEA" w:rsidRDefault="00351CEA"/>
    <w:p w14:paraId="7E488B02" w14:textId="77777777" w:rsidR="00F57154" w:rsidRDefault="00F57154" w:rsidP="006876CD"/>
    <w:p w14:paraId="53DB5008" w14:textId="77777777" w:rsidR="00F57154" w:rsidRDefault="00F57154" w:rsidP="006876CD"/>
    <w:p w14:paraId="76563CAB" w14:textId="77777777" w:rsidR="00F57154" w:rsidRDefault="00F57154" w:rsidP="006876CD"/>
    <w:p w14:paraId="09F6F3F1" w14:textId="77777777" w:rsidR="00F57154" w:rsidRDefault="00F57154" w:rsidP="006876CD"/>
    <w:p w14:paraId="2E299E8D" w14:textId="77777777" w:rsidR="00F57154" w:rsidRDefault="00F57154" w:rsidP="006876CD"/>
    <w:p w14:paraId="582280D8" w14:textId="77777777" w:rsidR="00F57154" w:rsidRDefault="00F57154" w:rsidP="006876CD"/>
    <w:p w14:paraId="5B782B5D" w14:textId="77777777" w:rsidR="00F57154" w:rsidRDefault="00F57154" w:rsidP="006876CD"/>
    <w:p w14:paraId="0C7DEBE9" w14:textId="77777777" w:rsidR="00F57154" w:rsidRDefault="00F57154" w:rsidP="006876CD"/>
    <w:p w14:paraId="29AF6318" w14:textId="77777777" w:rsidR="00F57154" w:rsidRDefault="00F57154" w:rsidP="006876CD"/>
    <w:p w14:paraId="7325020B" w14:textId="55D00DD4" w:rsidR="006876CD" w:rsidRPr="006876CD" w:rsidRDefault="006876CD" w:rsidP="006876CD">
      <w:r>
        <w:lastRenderedPageBreak/>
        <w:t>Lý giải tranh</w:t>
      </w:r>
      <w:r>
        <w:br/>
      </w:r>
      <w:r w:rsidRPr="006876CD">
        <w:t xml:space="preserve">1 - </w:t>
      </w:r>
      <w:r w:rsidRPr="006876CD">
        <w:rPr>
          <w:b/>
          <w:bCs/>
        </w:rPr>
        <w:t>VINH HOA</w:t>
      </w:r>
    </w:p>
    <w:p w14:paraId="6DCC59E7" w14:textId="77777777" w:rsidR="006876CD" w:rsidRPr="006876CD" w:rsidRDefault="006876CD" w:rsidP="00F57154">
      <w:pPr>
        <w:jc w:val="both"/>
      </w:pPr>
      <w:r w:rsidRPr="006876CD">
        <w:t xml:space="preserve">Tranh vẽ cậu bé ôm gà. "Vinh hoa" đúng ra viết là </w:t>
      </w:r>
      <w:r w:rsidRPr="006876CD">
        <w:rPr>
          <w:rFonts w:ascii="MS Gothic" w:eastAsia="MS Gothic" w:hAnsi="MS Gothic" w:cs="MS Gothic" w:hint="eastAsia"/>
          <w:b/>
          <w:bCs/>
        </w:rPr>
        <w:t>荣華</w:t>
      </w:r>
      <w:r w:rsidRPr="006876CD">
        <w:rPr>
          <w:b/>
          <w:bCs/>
        </w:rPr>
        <w:t xml:space="preserve"> / </w:t>
      </w:r>
      <w:r w:rsidRPr="006876CD">
        <w:rPr>
          <w:rFonts w:ascii="MS Gothic" w:eastAsia="MS Gothic" w:hAnsi="MS Gothic" w:cs="MS Gothic" w:hint="eastAsia"/>
          <w:b/>
          <w:bCs/>
        </w:rPr>
        <w:t>榮華</w:t>
      </w:r>
      <w:r w:rsidRPr="006876CD">
        <w:t xml:space="preserve">, nhưng trong tranh "Vinh hoa" và "Táo quân" (Táo thần vị), chữ này được viết thành </w:t>
      </w:r>
      <w:r w:rsidRPr="006876CD">
        <w:rPr>
          <w:rFonts w:ascii="MS Gothic" w:eastAsia="MS Gothic" w:hAnsi="MS Gothic" w:cs="MS Gothic" w:hint="eastAsia"/>
          <w:b/>
          <w:bCs/>
        </w:rPr>
        <w:t>荣花</w:t>
      </w:r>
      <w:r w:rsidRPr="006876CD">
        <w:t>. Điều này có thể liên quan đến việc kiêng húy vợ hoàng đế Minh Mạng (</w:t>
      </w:r>
      <w:r w:rsidRPr="006876CD">
        <w:rPr>
          <w:rFonts w:ascii="MS Gothic" w:eastAsia="MS Gothic" w:hAnsi="MS Gothic" w:cs="MS Gothic" w:hint="eastAsia"/>
          <w:b/>
          <w:bCs/>
        </w:rPr>
        <w:t>明命</w:t>
      </w:r>
      <w:r w:rsidRPr="006876CD">
        <w:t xml:space="preserve">), bà </w:t>
      </w:r>
      <w:r w:rsidRPr="006876CD">
        <w:rPr>
          <w:b/>
          <w:bCs/>
        </w:rPr>
        <w:t>Hồ Thị Hoa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胡氏華</w:t>
      </w:r>
      <w:r w:rsidRPr="006876CD">
        <w:t>).</w:t>
      </w:r>
    </w:p>
    <w:p w14:paraId="53A1E123" w14:textId="77777777" w:rsidR="006876CD" w:rsidRPr="006876CD" w:rsidRDefault="006876CD" w:rsidP="00F57154">
      <w:pPr>
        <w:jc w:val="both"/>
      </w:pPr>
      <w:r w:rsidRPr="006876CD">
        <w:t xml:space="preserve">Ngoài ra, các tranh Đông Hồ thời kỳ này cũng tránh húy </w:t>
      </w:r>
      <w:r w:rsidRPr="006876CD">
        <w:rPr>
          <w:b/>
          <w:bCs/>
        </w:rPr>
        <w:t>Nguyễn Phúc Thì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阮福時</w:t>
      </w:r>
      <w:r w:rsidRPr="006876CD">
        <w:t xml:space="preserve">), tức </w:t>
      </w:r>
      <w:r w:rsidRPr="006876CD">
        <w:rPr>
          <w:b/>
          <w:bCs/>
        </w:rPr>
        <w:t>Nguyễn Phước Thời</w:t>
      </w:r>
      <w:r w:rsidRPr="006876CD">
        <w:t>, tên của hoàng đế Tự Đức (</w:t>
      </w:r>
      <w:r w:rsidRPr="006876CD">
        <w:rPr>
          <w:rFonts w:ascii="MS Gothic" w:eastAsia="MS Gothic" w:hAnsi="MS Gothic" w:cs="MS Gothic" w:hint="eastAsia"/>
          <w:b/>
          <w:bCs/>
        </w:rPr>
        <w:t>嗣德</w:t>
      </w:r>
      <w:r w:rsidRPr="006876CD">
        <w:t>). Vì thế, chữ "thì" / "thời" (</w:t>
      </w:r>
      <w:r w:rsidRPr="006876CD">
        <w:rPr>
          <w:rFonts w:ascii="MS Gothic" w:eastAsia="MS Gothic" w:hAnsi="MS Gothic" w:cs="MS Gothic" w:hint="eastAsia"/>
          <w:b/>
          <w:bCs/>
        </w:rPr>
        <w:t>時</w:t>
      </w:r>
      <w:r w:rsidRPr="006876CD">
        <w:t>) trong các bức tranh có thể được thay bằng chữ "thìn" / "thần" (</w:t>
      </w:r>
      <w:r w:rsidRPr="006876CD">
        <w:rPr>
          <w:rFonts w:ascii="MS Gothic" w:eastAsia="MS Gothic" w:hAnsi="MS Gothic" w:cs="MS Gothic" w:hint="eastAsia"/>
          <w:b/>
          <w:bCs/>
        </w:rPr>
        <w:t>辰</w:t>
      </w:r>
      <w:r w:rsidRPr="006876CD">
        <w:t>), vốn đồng nghĩa với "thời gian" trong ngữ cảnh cổ.</w:t>
      </w:r>
    </w:p>
    <w:p w14:paraId="0446DD0D" w14:textId="77777777" w:rsidR="006876CD" w:rsidRPr="006876CD" w:rsidRDefault="006876CD" w:rsidP="00F57154">
      <w:pPr>
        <w:jc w:val="both"/>
      </w:pPr>
      <w:r w:rsidRPr="006876CD">
        <w:t xml:space="preserve">Trong Hán ngữ, chữ </w:t>
      </w:r>
      <w:r w:rsidRPr="006876CD">
        <w:rPr>
          <w:b/>
          <w:bCs/>
        </w:rPr>
        <w:t>"kê"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雞</w:t>
      </w:r>
      <w:r w:rsidRPr="006876CD">
        <w:t xml:space="preserve">) nghĩa là gà, phát âm gần giống chữ </w:t>
      </w:r>
      <w:r w:rsidRPr="006876CD">
        <w:rPr>
          <w:b/>
          <w:bCs/>
        </w:rPr>
        <w:t>"cát"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吉</w:t>
      </w:r>
      <w:r w:rsidRPr="006876CD">
        <w:t xml:space="preserve">) mang ý nghĩa tốt lành. Do đó, hình ảnh con gà lớn trong tranh tượng trưng cho </w:t>
      </w:r>
      <w:r w:rsidRPr="006876CD">
        <w:rPr>
          <w:b/>
          <w:bCs/>
        </w:rPr>
        <w:t>"đại cát"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大吉</w:t>
      </w:r>
      <w:r w:rsidRPr="006876CD">
        <w:t xml:space="preserve">), nghĩa là </w:t>
      </w:r>
      <w:r w:rsidRPr="006876CD">
        <w:rPr>
          <w:b/>
          <w:bCs/>
        </w:rPr>
        <w:t>đại phúc, đại lợi</w:t>
      </w:r>
      <w:r w:rsidRPr="006876CD">
        <w:t>.</w:t>
      </w:r>
    </w:p>
    <w:p w14:paraId="2D9AED54" w14:textId="77777777" w:rsidR="006876CD" w:rsidRPr="006876CD" w:rsidRDefault="00000000" w:rsidP="00F57154">
      <w:pPr>
        <w:jc w:val="both"/>
      </w:pPr>
      <w:r>
        <w:pict w14:anchorId="1E81C310">
          <v:rect id="_x0000_i1029" style="width:0;height:1.5pt" o:hralign="center" o:hrstd="t" o:hr="t" fillcolor="#a0a0a0" stroked="f"/>
        </w:pict>
      </w:r>
    </w:p>
    <w:p w14:paraId="2B8F6C6F" w14:textId="31A9794A" w:rsidR="006876CD" w:rsidRPr="006876CD" w:rsidRDefault="006876CD" w:rsidP="006876CD">
      <w:r w:rsidRPr="006876CD">
        <w:t xml:space="preserve">2 - </w:t>
      </w:r>
      <w:r w:rsidRPr="006876CD">
        <w:rPr>
          <w:b/>
          <w:bCs/>
        </w:rPr>
        <w:t>PHÚ QUÝ</w:t>
      </w:r>
    </w:p>
    <w:p w14:paraId="383FABA7" w14:textId="77777777" w:rsidR="006876CD" w:rsidRDefault="006876CD" w:rsidP="006876CD">
      <w:r w:rsidRPr="006876CD">
        <w:t xml:space="preserve">Tranh vẽ cô bé ôm vịt. </w:t>
      </w:r>
      <w:r w:rsidRPr="006876CD">
        <w:rPr>
          <w:b/>
          <w:bCs/>
        </w:rPr>
        <w:t>"Phú quý"</w:t>
      </w:r>
      <w:r w:rsidRPr="006876CD">
        <w:t xml:space="preserve"> (</w:t>
      </w:r>
      <w:r w:rsidRPr="006876CD">
        <w:rPr>
          <w:rFonts w:ascii="MS Gothic" w:eastAsia="MS Gothic" w:hAnsi="MS Gothic" w:cs="MS Gothic" w:hint="eastAsia"/>
          <w:b/>
          <w:bCs/>
        </w:rPr>
        <w:t>富貴</w:t>
      </w:r>
      <w:r w:rsidRPr="006876CD">
        <w:t xml:space="preserve">) có nghĩa là </w:t>
      </w:r>
      <w:r w:rsidRPr="006876CD">
        <w:rPr>
          <w:b/>
          <w:bCs/>
        </w:rPr>
        <w:t>giàu sang, sung túc</w:t>
      </w:r>
      <w:r w:rsidRPr="006876CD">
        <w:t xml:space="preserve">. Trong tranh, phía sau hai em bé còn có hình ảnh hoa sen – một biểu tượng phổ biến trong văn hóa phương Đông, gắn liền với </w:t>
      </w:r>
      <w:r w:rsidRPr="006876CD">
        <w:rPr>
          <w:b/>
          <w:bCs/>
        </w:rPr>
        <w:t>sự thanh cao, thuần khiết và phồn vinh</w:t>
      </w:r>
      <w:r w:rsidRPr="006876CD">
        <w:t>.</w:t>
      </w:r>
    </w:p>
    <w:p w14:paraId="6272AC4D" w14:textId="77777777" w:rsidR="006876CD" w:rsidRPr="006876CD" w:rsidRDefault="006876CD" w:rsidP="006876CD"/>
    <w:p w14:paraId="2ABEDF29" w14:textId="4295B80C" w:rsidR="006876CD" w:rsidRDefault="006876CD">
      <w:r>
        <w:rPr>
          <w:noProof/>
        </w:rPr>
        <w:lastRenderedPageBreak/>
        <w:drawing>
          <wp:inline distT="0" distB="0" distL="0" distR="0" wp14:anchorId="2784FCBB" wp14:editId="170E13D6">
            <wp:extent cx="5667704" cy="5667704"/>
            <wp:effectExtent l="0" t="0" r="9525" b="9525"/>
            <wp:docPr id="133881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71" cy="5679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876CD" w:rsidSect="005C0C66">
      <w:pgSz w:w="12240" w:h="15840"/>
      <w:pgMar w:top="1138" w:right="1138" w:bottom="1138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B9735C"/>
    <w:multiLevelType w:val="multilevel"/>
    <w:tmpl w:val="A3E6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4810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62"/>
    <w:rsid w:val="0003214A"/>
    <w:rsid w:val="00351CEA"/>
    <w:rsid w:val="004A6F62"/>
    <w:rsid w:val="005C0C66"/>
    <w:rsid w:val="006876CD"/>
    <w:rsid w:val="006B778F"/>
    <w:rsid w:val="00A01733"/>
    <w:rsid w:val="00AD7BE8"/>
    <w:rsid w:val="00B67B47"/>
    <w:rsid w:val="00C01655"/>
    <w:rsid w:val="00D27E9C"/>
    <w:rsid w:val="00F5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131D9"/>
  <w15:chartTrackingRefBased/>
  <w15:docId w15:val="{05F9B447-1A97-4EE3-B46D-DADBBA44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F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F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F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F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F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F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F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F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F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F6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76C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thuha thuha</dc:creator>
  <cp:keywords/>
  <dc:description/>
  <cp:lastModifiedBy>thuha thuha</cp:lastModifiedBy>
  <cp:revision>5</cp:revision>
  <dcterms:created xsi:type="dcterms:W3CDTF">2025-03-10T18:17:00Z</dcterms:created>
  <dcterms:modified xsi:type="dcterms:W3CDTF">2025-03-11T06:52:00Z</dcterms:modified>
</cp:coreProperties>
</file>