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Title"/>
        <w:spacing w:before="0"/>
      </w:pPr>
      <w:r>
        <w:rPr>
          <w:b/>
        </w:rPr>
        <w:t>IN THE {{ (court if "court" in (court|lower) else fields.court_name)|upper }}</w:t>
      </w:r>
    </w:p>
    <w:tbl>
      <w:tblPr>
        <w:tblW w:type="auto" w:w="0"/>
        <w:jc w:val="center"/>
        <w:tblLayout w:type="fixed"/>
        <w:tblLook w:firstColumn="1" w:firstRow="1" w:lastColumn="0" w:lastRow="0" w:noHBand="0" w:noVBand="1" w:val="04A0"/>
      </w:tblPr>
      <w:tblGrid>
        <w:gridCol w:w="4680"/>
        <w:gridCol w:w="4680"/>
      </w:tblGrid>
      <w:tr>
        <w:tc>
          <w:tcPr>
            <w:tcW w:type="dxa" w:w="4896"/>
            <w:tcBorders>
              <w:top w:val="nil"/>
              <w:left w:val="nil"/>
              <w:bottom w:val="single" w:sz="4" w:color="000000"/>
              <w:right w:val="single" w:sz="4" w:color="000000"/>
            </w:tcBorders>
          </w:tcPr>
          <w:p>
            <w:pPr>
              <w:pStyle w:val="BriefPlain"/>
              <w:spacing w:after="0"/>
            </w:pPr>
            <w:r>
              <w:t>{{ plaintiff }}</w:t>
            </w:r>
          </w:p>
          <w:p>
            <w:pPr>
              <w:pStyle w:val="BriefPlain"/>
              <w:spacing w:after="0"/>
            </w:pPr>
            <w:r/>
          </w:p>
          <w:p>
            <w:pPr>
              <w:pStyle w:val="BriefPlain"/>
              <w:spacing w:after="0"/>
            </w:pPr>
            <w:r>
              <w:t>Plaintiff,</w:t>
            </w:r>
          </w:p>
          <w:p>
            <w:pPr>
              <w:pStyle w:val="BriefPlain"/>
              <w:spacing w:after="0"/>
            </w:pPr>
            <w:r/>
          </w:p>
          <w:p>
            <w:pPr>
              <w:pStyle w:val="BriefPlain"/>
              <w:spacing w:after="0"/>
            </w:pPr>
            <w:r>
              <w:t>v.</w:t>
            </w:r>
          </w:p>
          <w:p>
            <w:pPr>
              <w:pStyle w:val="BriefPlain"/>
              <w:spacing w:after="0"/>
            </w:pPr>
            <w:r/>
          </w:p>
          <w:p>
            <w:pPr>
              <w:pStyle w:val="BriefPlain"/>
              <w:spacing w:after="0"/>
            </w:pPr>
            <w:r>
              <w:t>{{ defendant }}</w:t>
            </w:r>
          </w:p>
          <w:p>
            <w:pPr>
              <w:pStyle w:val="BriefPlain"/>
              <w:spacing w:after="0"/>
            </w:pPr>
            <w:r/>
          </w:p>
          <w:p>
            <w:pPr>
              <w:pStyle w:val="BriefPlain"/>
              <w:spacing w:after="0"/>
            </w:pPr>
            <w:r>
              <w:t>Defendant.</w:t>
            </w:r>
          </w:p>
        </w:tc>
        <w:tc>
          <w:tcPr>
            <w:tcW w:type="dxa" w:w="4464"/>
            <w:tcBorders>
              <w:top w:val="nil"/>
              <w:left w:val="nil"/>
              <w:bottom w:val="nil"/>
              <w:right w:val="nil"/>
            </w:tcBorders>
          </w:tcPr>
          <w:p>
            <w:pPr>
              <w:pStyle w:val="BriefPlain"/>
              <w:spacing w:after="0"/>
              <w:ind w:left="288"/>
            </w:pPr>
            <w:r>
              <w:rPr/>
              <w:t>Case No. {{ case_number }}</w:t>
            </w:r>
          </w:p>
          <w:p>
            <w:pPr>
              <w:pStyle w:val="BriefPlain"/>
              <w:spacing w:after="0"/>
              <w:ind w:left="288"/>
            </w:pPr>
            <w:r>
              <w:rPr/>
            </w:r>
          </w:p>
          <w:p>
            <w:pPr>
              <w:pStyle w:val="BriefPlain"/>
              <w:spacing w:after="0"/>
              <w:ind w:left="288"/>
            </w:pPr>
            <w:r>
              <w:rPr/>
              <w:t>Magistrate {{ fields.magistrate }}</w:t>
            </w:r>
          </w:p>
          <w:p>
            <w:pPr>
              <w:pStyle w:val="BriefPlain"/>
              <w:spacing w:after="0"/>
              <w:ind w:left="288"/>
            </w:pPr>
            <w:r>
              <w:rPr/>
            </w:r>
          </w:p>
          <w:p>
            <w:pPr>
              <w:pStyle w:val="BriefPlain"/>
              <w:spacing w:after="0"/>
              <w:ind w:left="288"/>
            </w:pPr>
            <w:r>
              <w:rPr>
                <w:b/>
              </w:rPr>
              <w:t>DEFENDANT'S MOTION FOR SUMMARY JUDGMENT</w:t>
            </w:r>
          </w:p>
        </w:tc>
      </w:tr>
    </w:tbl>
    <w:p>
      <w:pPr>
        <w:pStyle w:val="BriefPlain"/>
      </w:pPr>
    </w:p>
    <w:p>
      <w:pPr>
        <w:pStyle w:val="BriefPlain"/>
      </w:pPr>
      <w:r>
        <w:t>{%p if blocks["motion"]["revision"] %}</w:t>
      </w:r>
    </w:p>
    <w:p>
      <w:pPr>
        <w:pStyle w:val="BriefPlain"/>
      </w:pPr>
      <w:r>
        <w:t>{%p for paragraph in blocks["motion"]["paragraphs"] %}</w:t>
      </w:r>
    </w:p>
    <w:p>
      <w:pPr>
        <w:pStyle w:val="BriefBody"/>
      </w:pPr>
      <w:r>
        <w:t>{{ paragraph }}</w:t>
      </w:r>
    </w:p>
    <w:p>
      <w:pPr>
        <w:pStyle w:val="BriefPlain"/>
      </w:pPr>
      <w:r>
        <w:t>{%p endfor %}</w:t>
      </w:r>
    </w:p>
    <w:p>
      <w:pPr>
        <w:pStyle w:val="BriefPlain"/>
      </w:pPr>
      <w:r>
        <w:t>{%p else %}</w:t>
      </w:r>
    </w:p>
    <w:p>
      <w:pPr>
        <w:pStyle w:val="BriefBody"/>
      </w:pPr>
      <w:r>
        <w:rPr/>
        <w:t>Now comes Defendant {{ defendant }}, by and through counsel, and moves this Court under Civ.R. 56 for summary judgment in Defendant's favor on the claims in Plaintiff's Complaint. There is no genuine issue as to any material fact, and Defendant is entitled to judgment as a matter of law.</w:t>
      </w:r>
    </w:p>
    <w:p>
      <w:pPr>
        <w:pStyle w:val="BriefBody"/>
      </w:pPr>
      <w:r>
        <w:rPr/>
        <w:t>The grounds for this motion are set out in the attached Memorandum in Support, which is incorporated here. The motion is supported by the exhibits listed in the Index of Exhibits.</w:t>
      </w:r>
    </w:p>
    <w:p>
      <w:pPr>
        <w:pStyle w:val="BriefPlain"/>
      </w:pPr>
      <w:r>
        <w:t>{%p endif %}</w:t>
      </w:r>
    </w:p>
    <w:p>
      <w:pPr>
        <w:pStyle w:val="BriefPlain"/>
      </w:pPr>
      <w:r>
        <w:t>{%p if blocks["motion-signature"]["revision"] %}</w:t>
      </w:r>
    </w:p>
    <w:p>
      <w:pPr>
        <w:pStyle w:val="BriefPlain"/>
      </w:pPr>
      <w:r>
        <w:t>{%p for paragraph in blocks["motion-signature"]["paragraphs"] %}</w:t>
      </w:r>
    </w:p>
    <w:p>
      <w:pPr>
        <w:pStyle w:val="BriefPlain"/>
      </w:pPr>
      <w:r>
        <w:t>{{ paragraph }}</w:t>
      </w:r>
    </w:p>
    <w:p>
      <w:pPr>
        <w:pStyle w:val="BriefPlain"/>
      </w:pPr>
      <w:r>
        <w:t>{%p endfor %}</w:t>
      </w:r>
    </w:p>
    <w:p>
      <w:pPr>
        <w:pStyle w:val="BriefPlain"/>
      </w:pPr>
      <w:r>
        <w:t>{%p else %}</w:t>
      </w:r>
    </w:p>
    <w:p>
      <w:pPr>
        <w:pStyle w:val="BriefPlain"/>
      </w:pPr>
      <w:r>
        <w:rPr/>
        <w:t>Respectfully submitted,</w:t>
      </w:r>
    </w:p>
    <w:p>
      <w:pPr>
        <w:pStyle w:val="BriefPlain"/>
      </w:pPr>
      <w:r>
        <w:rPr/>
        <w:t>/s/ {{ advocate_name }}</w:t>
      </w:r>
      <w:r>
        <w:br/>
      </w:r>
      <w:r>
        <w:rPr/>
        <w:t>{{ advocate_name_and_bar }}</w:t>
      </w:r>
      <w:r>
        <w:br/>
      </w:r>
      <w:r>
        <w:rPr/>
        <w:t>{{ advocate_organization }}</w:t>
      </w:r>
      <w:r>
        <w:br/>
      </w:r>
      <w:r>
        <w:rPr/>
        <w:t>{{ advocate_address }}</w:t>
      </w:r>
      <w:r>
        <w:br/>
      </w:r>
      <w:r>
        <w:rPr/>
        <w:t>{{ advocate_phone }}</w:t>
      </w:r>
      <w:r>
        <w:br/>
      </w:r>
      <w:r>
        <w:rPr/>
        <w:t>{{ advocate_email }}</w:t>
      </w:r>
      <w:r>
        <w:br/>
      </w:r>
      <w:r>
        <w:rPr/>
        <w:t>Counsel for Defendant</w:t>
      </w:r>
    </w:p>
    <w:p>
      <w:pPr>
        <w:pStyle w:val="BriefPlain"/>
      </w:pPr>
      <w:r>
        <w:t>{%p endif %}</w:t>
      </w:r>
    </w:p>
    <w:p>
      <w:pPr>
        <w:pStyle w:val="BriefPlain"/>
      </w:pPr>
      <w:r>
        <w:br w:type="page"/>
      </w:r>
    </w:p>
    <w:p>
      <w:pPr>
        <w:pStyle w:val="BriefTitle"/>
      </w:pPr>
      <w:r>
        <w:t>MEMORANDUM IN SUPPORT OF DEFENDANT'S MOTION FOR SUMMARY JUDGMENT</w:t>
      </w:r>
    </w:p>
    <w:p>
      <w:pPr>
        <w:pStyle w:val="BriefTitle"/>
      </w:pPr>
      <w:r>
        <w:t>TABLE OF CONTENTS</w:t>
      </w:r>
    </w:p>
    <w:p>
      <w:pPr>
        <w:pStyle w:val="BriefPlain"/>
      </w:pPr>
      <w:r>
        <w:fldChar w:fldCharType="begin" w:dirty="true"/>
      </w:r>
      <w:r>
        <w:instrText xml:space="preserve"> TOC \o "1-2" \h \z \u </w:instrText>
      </w:r>
      <w:r>
        <w:fldChar w:fldCharType="separate"/>
      </w:r>
      <w:r>
        <w:rPr>
          <w:i/>
        </w:rPr>
        <w:t>The table of contents is built when Word updates this document's fields.</w:t>
      </w:r>
      <w:r>
        <w:fldChar w:fldCharType="end"/>
      </w:r>
    </w:p>
    <w:p>
      <w:pPr>
        <w:pStyle w:val="BriefTitle"/>
      </w:pPr>
      <w:r>
        <w:t>TABLE OF AUTHORITIES</w:t>
      </w:r>
    </w:p>
    <w:p>
      <w:pPr>
        <w:pStyle w:val="TOAHeading"/>
      </w:pPr>
      <w:r>
        <w:t>Cases</w:t>
      </w:r>
    </w:p>
    <w:p>
      <w:pPr>
        <w:pStyle w:val="TableofAuthorities"/>
      </w:pPr>
      <w:r>
        <w:fldChar w:fldCharType="begin" w:dirty="true"/>
      </w:r>
      <w:r>
        <w:instrText xml:space="preserve"> TOA \c "1" </w:instrText>
      </w:r>
      <w:r>
        <w:fldChar w:fldCharType="separate"/>
      </w:r>
      <w:r>
        <w:rPr>
          <w:i/>
        </w:rPr>
        <w:t>The table of authorities is built when Word updates this document's fields.</w:t>
      </w:r>
      <w:r>
        <w:fldChar w:fldCharType="end"/>
      </w:r>
    </w:p>
    <w:p>
      <w:pPr>
        <w:pStyle w:val="TOAHeading"/>
      </w:pPr>
      <w:r>
        <w:t>Constitutional Provisions</w:t>
      </w:r>
    </w:p>
    <w:p>
      <w:pPr>
        <w:pStyle w:val="TableofAuthorities"/>
      </w:pPr>
      <w:r>
        <w:fldChar w:fldCharType="begin" w:dirty="true"/>
      </w:r>
      <w:r>
        <w:instrText xml:space="preserve"> TOA \c "7" </w:instrText>
      </w:r>
      <w:r>
        <w:fldChar w:fldCharType="separate"/>
      </w:r>
      <w:r>
        <w:rPr>
          <w:i/>
        </w:rPr>
        <w:t>The table of authorities is built when Word updates this document's fields.</w:t>
      </w:r>
      <w:r>
        <w:fldChar w:fldCharType="end"/>
      </w:r>
    </w:p>
    <w:p>
      <w:pPr>
        <w:pStyle w:val="TOAHeading"/>
      </w:pPr>
      <w:r>
        <w:t>Statutes and Ordinances</w:t>
      </w:r>
    </w:p>
    <w:p>
      <w:pPr>
        <w:pStyle w:val="TableofAuthorities"/>
      </w:pPr>
      <w:r>
        <w:fldChar w:fldCharType="begin" w:dirty="true"/>
      </w:r>
      <w:r>
        <w:instrText xml:space="preserve"> TOA \c "2" </w:instrText>
      </w:r>
      <w:r>
        <w:fldChar w:fldCharType="separate"/>
      </w:r>
      <w:r>
        <w:rPr>
          <w:i/>
        </w:rPr>
        <w:t>The table of authorities is built when Word updates this document's fields.</w:t>
      </w:r>
      <w:r>
        <w:fldChar w:fldCharType="end"/>
      </w:r>
    </w:p>
    <w:p>
      <w:pPr>
        <w:pStyle w:val="TOAHeading"/>
      </w:pPr>
      <w:r>
        <w:t>Rules</w:t>
      </w:r>
    </w:p>
    <w:p>
      <w:pPr>
        <w:pStyle w:val="TableofAuthorities"/>
      </w:pPr>
      <w:r>
        <w:fldChar w:fldCharType="begin" w:dirty="true"/>
      </w:r>
      <w:r>
        <w:instrText xml:space="preserve"> TOA \c "4" </w:instrText>
      </w:r>
      <w:r>
        <w:fldChar w:fldCharType="separate"/>
      </w:r>
      <w:r>
        <w:rPr>
          <w:i/>
        </w:rPr>
        <w:t>The table of authorities is built when Word updates this document's fields.</w:t>
      </w:r>
      <w:r>
        <w:fldChar w:fldCharType="end"/>
      </w:r>
    </w:p>
    <w:p>
      <w:pPr>
        <w:pStyle w:val="TOAHeading"/>
      </w:pPr>
      <w:r>
        <w:t>Regulations</w:t>
      </w:r>
    </w:p>
    <w:p>
      <w:pPr>
        <w:pStyle w:val="TableofAuthorities"/>
      </w:pPr>
      <w:r>
        <w:fldChar w:fldCharType="begin" w:dirty="true"/>
      </w:r>
      <w:r>
        <w:instrText xml:space="preserve"> TOA \c "6" </w:instrText>
      </w:r>
      <w:r>
        <w:fldChar w:fldCharType="separate"/>
      </w:r>
      <w:r>
        <w:rPr>
          <w:i/>
        </w:rPr>
        <w:t>The table of authorities is built when Word updates this document's fields.</w:t>
      </w:r>
      <w:r>
        <w:fldChar w:fldCharType="end"/>
      </w:r>
    </w:p>
    <w:p>
      <w:pPr>
        <w:pStyle w:val="TOAHeading"/>
      </w:pPr>
      <w:r>
        <w:t>Other Authorities</w:t>
      </w:r>
    </w:p>
    <w:p>
      <w:pPr>
        <w:pStyle w:val="TableofAuthorities"/>
      </w:pPr>
      <w:r>
        <w:fldChar w:fldCharType="begin" w:dirty="true"/>
      </w:r>
      <w:r>
        <w:instrText xml:space="preserve"> TOA \c "3" </w:instrText>
      </w:r>
      <w:r>
        <w:fldChar w:fldCharType="separate"/>
      </w:r>
      <w:r>
        <w:rPr>
          <w:i/>
        </w:rPr>
        <w:t>The table of authorities is built when Word updates this document's fields.</w:t>
      </w:r>
      <w:r>
        <w:fldChar w:fldCharType="end"/>
      </w:r>
    </w:p>
    <w:p>
      <w:pPr>
        <w:pStyle w:val="BriefPlain"/>
      </w:pPr>
      <w:r>
        <w:br w:type="page"/>
      </w:r>
    </w:p>
    <w:p>
      <w:pPr>
        <w:pStyle w:val="Heading1"/>
      </w:pPr>
      <w:r>
        <w:t>I. INTRODUCTION</w:t>
      </w:r>
    </w:p>
    <w:p>
      <w:pPr>
        <w:pStyle w:val="BriefPlain"/>
      </w:pPr>
      <w:r>
        <w:t>{%p for item in blocks["introduction"]["items"] %}</w:t>
      </w:r>
    </w:p>
    <w:p>
      <w:pPr>
        <w:pStyle w:val="BriefBody"/>
      </w:pPr>
      <w:r>
        <w:t>{{ item }}</w:t>
      </w:r>
    </w:p>
    <w:p>
      <w:pPr>
        <w:pStyle w:val="BriefPlain"/>
      </w:pPr>
      <w:r>
        <w:t>{%p endfor %}</w:t>
      </w:r>
    </w:p>
    <w:p>
      <w:pPr>
        <w:pStyle w:val="Heading1"/>
      </w:pPr>
      <w:r>
        <w:t>II. STATEMENT OF UNDISPUTED MATERIAL FACTS</w:t>
      </w:r>
    </w:p>
    <w:p>
      <w:pPr>
        <w:pStyle w:val="BriefPlain"/>
      </w:pPr>
      <w:r>
        <w:t>{%p for item in blocks["statement-of-undisputed-facts"]["items"] %}</w:t>
      </w:r>
    </w:p>
    <w:p>
      <w:pPr>
        <w:pStyle w:val="BriefBody"/>
      </w:pPr>
      <w:r>
        <w:t>{{ item }}</w:t>
      </w:r>
    </w:p>
    <w:p>
      <w:pPr>
        <w:pStyle w:val="BriefPlain"/>
      </w:pPr>
      <w:r>
        <w:t>{%p endfor %}</w:t>
      </w:r>
    </w:p>
    <w:p>
      <w:pPr>
        <w:pStyle w:val="Heading1"/>
      </w:pPr>
      <w:r>
        <w:t>III. LAW AND ARGUMENT</w:t>
      </w:r>
    </w:p>
    <w:p>
      <w:pPr>
        <w:pStyle w:val="Heading2"/>
      </w:pPr>
      <w:r>
        <w:t>A. The summary judgment standard</w:t>
      </w:r>
    </w:p>
    <w:p>
      <w:pPr>
        <w:pStyle w:val="BriefPlain"/>
      </w:pPr>
      <w:r>
        <w:t>{%p if blocks["summary-judgment-standard"]["revision"] %}</w:t>
      </w:r>
    </w:p>
    <w:p>
      <w:pPr>
        <w:pStyle w:val="BriefPlain"/>
      </w:pPr>
      <w:r>
        <w:t>{%p for paragraph in blocks["summary-judgment-standard"]["paragraphs"] %}</w:t>
      </w:r>
    </w:p>
    <w:p>
      <w:pPr>
        <w:pStyle w:val="BriefBody"/>
      </w:pPr>
      <w:r>
        <w:t>{{ paragraph }}</w:t>
      </w:r>
    </w:p>
    <w:p>
      <w:pPr>
        <w:pStyle w:val="BriefPlain"/>
      </w:pPr>
      <w:r>
        <w:t>{%p endfor %}</w:t>
      </w:r>
    </w:p>
    <w:p>
      <w:pPr>
        <w:pStyle w:val="BriefPlain"/>
      </w:pPr>
      <w:r>
        <w:t>{%p else %}</w:t>
      </w:r>
    </w:p>
    <w:p>
      <w:pPr>
        <w:pStyle w:val="BriefBody"/>
      </w:pPr>
      <w:r>
        <w:rPr/>
        <w:t xml:space="preserve">Summary judgment is appropriate when (1) no genuine issue as to any material fact remains to be litigated, (2) the moving party is entitled to judgment as a matter of law, and (3) it appears from the evidence that reasonable minds can come to but one conclusion, and viewing the evidence most strongly in favor of the nonmoving party, that conclusion is adverse to that party. </w:t>
      </w:r>
      <w:r>
        <w:rPr>
          <w:i/>
        </w:rPr>
        <w:t>Temple v. Wean United, Inc.</w:t>
      </w:r>
      <w:r>
        <w:rPr/>
        <w:t>, 50 Ohio St.2d 317, 327, 364 N.E.2d 267 (1977); Civ.R. 56(C).</w:t>
      </w:r>
    </w:p>
    <w:p>
      <w:pPr>
        <w:pStyle w:val="BriefBody"/>
      </w:pPr>
      <w:r>
        <w:rPr/>
        <w:t xml:space="preserve">The moving party bears the initial burden of informing the court of the basis for the motion and identifying those portions of the record that demonstrate the absence of a genuine issue of material fact on the essential elements of the nonmoving party's claims. </w:t>
      </w:r>
      <w:r>
        <w:rPr>
          <w:i/>
        </w:rPr>
        <w:t>Dresher v. Burt</w:t>
      </w:r>
      <w:r>
        <w:rPr/>
        <w:t xml:space="preserve">, 75 Ohio St.3d 280, 293, 662 N.E.2d 264 (1996). Once the moving party meets that burden, the nonmoving party "may not rest upon the mere allegations or denials of the party's pleadings," but must set forth specific facts showing that there is a genuine issue for trial. Civ.R. 56(E); </w:t>
      </w:r>
      <w:r>
        <w:rPr>
          <w:i/>
        </w:rPr>
        <w:t>Dresher</w:t>
      </w:r>
      <w:r>
        <w:rPr/>
        <w:t xml:space="preserve"> at 293.</w:t>
      </w:r>
    </w:p>
    <w:p>
      <w:pPr>
        <w:pStyle w:val="BriefPlain"/>
      </w:pPr>
      <w:r>
        <w:t>{%p endif %}</w:t>
      </w:r>
    </w:p>
    <w:p>
      <w:pPr>
        <w:pStyle w:val="Heading2"/>
      </w:pPr>
      <w:r>
        <w:t>B. Defendant is entitled to judgment as a matter of law</w:t>
      </w:r>
    </w:p>
    <w:p>
      <w:pPr>
        <w:pStyle w:val="BriefPlain"/>
      </w:pPr>
      <w:r>
        <w:t>{%p for item in blocks["argument"]["items"] %}</w:t>
      </w:r>
    </w:p>
    <w:p>
      <w:pPr>
        <w:pStyle w:val="BriefBody"/>
      </w:pPr>
      <w:r>
        <w:t>{{ item }}</w:t>
      </w:r>
    </w:p>
    <w:p>
      <w:pPr>
        <w:pStyle w:val="BriefPlain"/>
      </w:pPr>
      <w:r>
        <w:t>{%p endfor %}</w:t>
      </w:r>
    </w:p>
    <w:p>
      <w:pPr>
        <w:pStyle w:val="Heading1"/>
      </w:pPr>
      <w:r>
        <w:t>IV. CONCLUSION</w:t>
      </w:r>
    </w:p>
    <w:p>
      <w:pPr>
        <w:pStyle w:val="BriefPlain"/>
      </w:pPr>
      <w:r>
        <w:t>{%p if blocks["conclusion"]["revision"] %}</w:t>
      </w:r>
    </w:p>
    <w:p>
      <w:pPr>
        <w:pStyle w:val="BriefPlain"/>
      </w:pPr>
      <w:r>
        <w:t>{%p for paragraph in blocks["conclusion"]["paragraphs"] %}</w:t>
      </w:r>
    </w:p>
    <w:p>
      <w:pPr>
        <w:pStyle w:val="BriefBody"/>
      </w:pPr>
      <w:r>
        <w:t>{{ paragraph }}</w:t>
      </w:r>
    </w:p>
    <w:p>
      <w:pPr>
        <w:pStyle w:val="BriefPlain"/>
      </w:pPr>
      <w:r>
        <w:t>{%p endfor %}</w:t>
      </w:r>
    </w:p>
    <w:p>
      <w:pPr>
        <w:pStyle w:val="BriefPlain"/>
      </w:pPr>
      <w:r>
        <w:t>{%p else %}</w:t>
      </w:r>
    </w:p>
    <w:p>
      <w:pPr>
        <w:pStyle w:val="BriefBody"/>
      </w:pPr>
      <w:r>
        <w:rPr/>
        <w:t>There is no genuine issue of material fact, and Defendant is entitled to judgment as a matter of law. Defendant respectfully asks the Court to grant this motion and enter judgment in Defendant's favor on Plaintiff's Complaint, and to grant any further relief that is just.</w:t>
      </w:r>
    </w:p>
    <w:p>
      <w:pPr>
        <w:pStyle w:val="BriefPlain"/>
      </w:pPr>
      <w:r>
        <w:t>{%p endif %}</w:t>
      </w:r>
    </w:p>
    <w:p>
      <w:pPr>
        <w:pStyle w:val="BriefPlain"/>
      </w:pPr>
      <w:r>
        <w:t>{%p if blocks["memorandum-signature"]["revision"] %}</w:t>
      </w:r>
    </w:p>
    <w:p>
      <w:pPr>
        <w:pStyle w:val="BriefPlain"/>
      </w:pPr>
      <w:r>
        <w:t>{%p for paragraph in blocks["memorandum-signature"]["paragraphs"] %}</w:t>
      </w:r>
    </w:p>
    <w:p>
      <w:pPr>
        <w:pStyle w:val="BriefPlain"/>
      </w:pPr>
      <w:r>
        <w:t>{{ paragraph }}</w:t>
      </w:r>
    </w:p>
    <w:p>
      <w:pPr>
        <w:pStyle w:val="BriefPlain"/>
      </w:pPr>
      <w:r>
        <w:t>{%p endfor %}</w:t>
      </w:r>
    </w:p>
    <w:p>
      <w:pPr>
        <w:pStyle w:val="BriefPlain"/>
      </w:pPr>
      <w:r>
        <w:t>{%p else %}</w:t>
      </w:r>
    </w:p>
    <w:p>
      <w:pPr>
        <w:pStyle w:val="BriefPlain"/>
      </w:pPr>
      <w:r>
        <w:rPr/>
        <w:t>Respectfully submitted,</w:t>
      </w:r>
    </w:p>
    <w:p>
      <w:pPr>
        <w:pStyle w:val="BriefPlain"/>
      </w:pPr>
      <w:r>
        <w:rPr/>
        <w:t>/s/ {{ advocate_name }}</w:t>
      </w:r>
      <w:r>
        <w:br/>
      </w:r>
      <w:r>
        <w:rPr/>
        <w:t>{{ advocate_name_and_bar }}</w:t>
      </w:r>
      <w:r>
        <w:br/>
      </w:r>
      <w:r>
        <w:rPr/>
        <w:t>Counsel for Defendant</w:t>
      </w:r>
    </w:p>
    <w:p>
      <w:pPr>
        <w:pStyle w:val="BriefPlain"/>
      </w:pPr>
      <w:r>
        <w:t>{%p endif %}</w:t>
      </w:r>
    </w:p>
    <w:p>
      <w:pPr>
        <w:pStyle w:val="BriefPlain"/>
      </w:pPr>
      <w:r>
        <w:t>{%p if blocks["exhibit-index"]["items"] %}</w:t>
      </w:r>
    </w:p>
    <w:p>
      <w:pPr>
        <w:pStyle w:val="Heading1"/>
      </w:pPr>
      <w:r>
        <w:t>INDEX OF EXHIBITS</w:t>
      </w:r>
    </w:p>
    <w:p>
      <w:pPr>
        <w:pStyle w:val="BriefPlain"/>
      </w:pPr>
      <w:r>
        <w:t>{%p for item in blocks["exhibit-index"]["items"] %}</w:t>
      </w:r>
    </w:p>
    <w:p>
      <w:pPr>
        <w:pStyle w:val="BriefPlain"/>
      </w:pPr>
      <w:r>
        <w:t>{{ item }}</w:t>
      </w:r>
    </w:p>
    <w:p>
      <w:pPr>
        <w:pStyle w:val="BriefPlain"/>
      </w:pPr>
      <w:r>
        <w:t>{%p endfor %}</w:t>
      </w:r>
    </w:p>
    <w:p>
      <w:pPr>
        <w:pStyle w:val="BriefPlain"/>
      </w:pPr>
      <w:r>
        <w:t>{%p endif %}</w:t>
      </w:r>
    </w:p>
    <w:p>
      <w:pPr>
        <w:pStyle w:val="BriefTitle"/>
      </w:pPr>
      <w:r>
        <w:t>CERTIFICATE OF SERVICE</w:t>
      </w:r>
    </w:p>
    <w:p>
      <w:pPr>
        <w:pStyle w:val="BriefPlain"/>
      </w:pPr>
      <w:r>
        <w:t>{%p if blocks["certificate-of-service"]["revision"] %}</w:t>
      </w:r>
    </w:p>
    <w:p>
      <w:pPr>
        <w:pStyle w:val="BriefPlain"/>
      </w:pPr>
      <w:r>
        <w:t>{%p for paragraph in blocks["certificate-of-service"]["paragraphs"] %}</w:t>
      </w:r>
    </w:p>
    <w:p>
      <w:pPr>
        <w:pStyle w:val="BriefPlain"/>
      </w:pPr>
      <w:r>
        <w:t>{{ paragraph }}</w:t>
      </w:r>
    </w:p>
    <w:p>
      <w:pPr>
        <w:pStyle w:val="BriefPlain"/>
      </w:pPr>
      <w:r>
        <w:t>{%p endfor %}</w:t>
      </w:r>
    </w:p>
    <w:p>
      <w:pPr>
        <w:pStyle w:val="BriefPlain"/>
      </w:pPr>
      <w:r>
        <w:t>{%p else %}</w:t>
      </w:r>
    </w:p>
    <w:p>
      <w:pPr>
        <w:pStyle w:val="BriefPlain"/>
      </w:pPr>
      <w:r>
        <w:rPr/>
        <w:t>I certify that on {{ fields.service_date }}, a copy of the foregoing Motion for Summary Judgment, with its Memorandum in Support and exhibits, was served on {{ fields.service_recipients }}.</w:t>
      </w:r>
    </w:p>
    <w:p>
      <w:pPr>
        <w:pStyle w:val="BriefPlain"/>
      </w:pPr>
      <w:r>
        <w:rPr/>
        <w:t>/s/ {{ advocate_name }}</w:t>
      </w:r>
      <w:r>
        <w:br/>
      </w:r>
      <w:r>
        <w:rPr/>
        <w:t>{{ advocate_name_and_bar }}</w:t>
      </w:r>
      <w:r>
        <w:br/>
      </w:r>
      <w:r>
        <w:rPr/>
        <w:t>Counsel for Defendant</w:t>
      </w:r>
    </w:p>
    <w:p>
      <w:pPr>
        <w:pStyle w:val="BriefPlain"/>
      </w:pPr>
      <w:r>
        <w:t>{%p endif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