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0B81BAC2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789FF3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623F8AF4" w14:textId="6E91D0D5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need_children_appendix</w:t>
      </w:r>
      <w:r>
        <w:rPr>
          <w:sz w:val="22"/>
          <w:szCs w:val="22"/>
        </w:rPr>
        <w:t xml:space="preserve"> %}</w:t>
      </w:r>
    </w:p>
    <w:p w14:paraId="1E8A14CA" w14:textId="78008176" w:rsidR="00C52DEA" w:rsidRPr="00415210" w:rsidRDefault="00951E9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SECTION 2.</w:t>
      </w:r>
      <w:r w:rsidR="00C52DEA" w:rsidRPr="00951E9A">
        <w:rPr>
          <w:b/>
          <w:sz w:val="22"/>
          <w:szCs w:val="22"/>
        </w:rPr>
        <w:t>Additional Children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5550227B" w:rsidR="00C52DEA" w:rsidRDefault="00C52DEA" w:rsidP="00EE0DED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{%tr for child in </w:t>
            </w:r>
            <w:r w:rsidR="00EE0DED">
              <w:rPr>
                <w:sz w:val="22"/>
                <w:szCs w:val="22"/>
              </w:rPr>
              <w:t>children_of_both</w:t>
            </w:r>
            <w:r>
              <w:rPr>
                <w:sz w:val="22"/>
                <w:szCs w:val="22"/>
              </w:rPr>
              <w:t>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2710B5A4" w14:textId="28597976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62670E38" w14:textId="0B95697B" w:rsidR="00C52DEA" w:rsidRDefault="00C52DEA" w:rsidP="00C52DEA">
      <w:pPr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7DFC3D57" w14:textId="77777777" w:rsidR="00415210" w:rsidRDefault="00415210" w:rsidP="00C52DEA">
      <w:pPr>
        <w:rPr>
          <w:rFonts w:hint="eastAsia"/>
          <w:sz w:val="22"/>
          <w:szCs w:val="22"/>
        </w:rPr>
      </w:pPr>
    </w:p>
    <w:p w14:paraId="1B71922C" w14:textId="1F0E0153" w:rsidR="00C52DEA" w:rsidRPr="00415210" w:rsidRDefault="00D94180" w:rsidP="00C52DE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 xml:space="preserve">SECTION 8. </w:t>
      </w:r>
      <w:r w:rsidR="00C52DEA" w:rsidRPr="00951E9A">
        <w:rPr>
          <w:b/>
          <w:sz w:val="22"/>
          <w:szCs w:val="22"/>
        </w:rPr>
        <w:t>Additional Other Parties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1F9CBBF7" w:rsidR="00EE0DED" w:rsidRPr="00EE0DED" w:rsidRDefault="00D96323" w:rsidP="002E7A82">
            <w:pPr>
              <w:pStyle w:val="TableContents"/>
              <w:rPr>
                <w:rFonts w:hint="eastAsia"/>
              </w:rPr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8D3D7B6" w14:textId="7380FE1F" w:rsidR="00D94180" w:rsidRPr="00415210" w:rsidRDefault="008B47E8" w:rsidP="000D71F5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396DD4FE" w14:textId="36A1E386" w:rsidR="000D71F5" w:rsidRDefault="000D71F5" w:rsidP="000D71F5">
      <w:r w:rsidRPr="000D71F5">
        <w:t>{%p if need_attorneys_for_children_addendum %}</w:t>
      </w:r>
    </w:p>
    <w:p w14:paraId="7BA253AF" w14:textId="77777777" w:rsidR="00415210" w:rsidRDefault="00415210" w:rsidP="000D71F5"/>
    <w:p w14:paraId="7AC5EAB8" w14:textId="6A8C364B" w:rsidR="000D71F5" w:rsidRDefault="000D71F5" w:rsidP="000D71F5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attorneys for children</w:t>
      </w:r>
    </w:p>
    <w:p w14:paraId="3852B0A3" w14:textId="7E51E233" w:rsidR="000D71F5" w:rsidRDefault="00415210" w:rsidP="00415210">
      <w:pPr>
        <w:pStyle w:val="ListParagraph"/>
        <w:numPr>
          <w:ilvl w:val="0"/>
          <w:numId w:val="3"/>
        </w:numPr>
      </w:pPr>
      <w:r>
        <w:t>{%p for atty in attorneys_for_children[3:] %}</w:t>
      </w:r>
    </w:p>
    <w:p w14:paraId="265FB178" w14:textId="69E91674" w:rsidR="00415210" w:rsidRDefault="00415210" w:rsidP="00415210">
      <w:pPr>
        <w:pStyle w:val="ListParagraph"/>
        <w:numPr>
          <w:ilvl w:val="0"/>
          <w:numId w:val="3"/>
        </w:numPr>
      </w:pPr>
      <w:r>
        <w:t>{{ atty }} ({{atty.represented_children}})</w:t>
      </w:r>
    </w:p>
    <w:p w14:paraId="299CA805" w14:textId="502B815A" w:rsidR="00415210" w:rsidRDefault="00FC50E5" w:rsidP="00415210">
      <w:pPr>
        <w:pStyle w:val="ListParagraph"/>
        <w:numPr>
          <w:ilvl w:val="0"/>
          <w:numId w:val="3"/>
        </w:numPr>
      </w:pPr>
      <w:r>
        <w:t>{</w:t>
      </w:r>
      <w:r w:rsidR="00415210">
        <w:t>%p endfor %}</w:t>
      </w:r>
      <w:bookmarkStart w:id="0" w:name="_GoBack"/>
      <w:bookmarkEnd w:id="0"/>
    </w:p>
    <w:p w14:paraId="4EF1FC8A" w14:textId="77777777" w:rsidR="00415210" w:rsidRPr="000D71F5" w:rsidRDefault="00415210" w:rsidP="00415210"/>
    <w:p w14:paraId="08F5D4B0" w14:textId="1F46CB80" w:rsidR="000D71F5" w:rsidRDefault="00415210" w:rsidP="000D71F5">
      <w:r>
        <w:lastRenderedPageBreak/>
        <w:t>{%p endif %}</w:t>
      </w:r>
    </w:p>
    <w:p w14:paraId="7A67940E" w14:textId="6834BACC" w:rsidR="00415210" w:rsidRDefault="00415210" w:rsidP="00415210">
      <w:r w:rsidRPr="000D71F5">
        <w:t>{%p if need_gals_investigators_addendum %}</w:t>
      </w:r>
    </w:p>
    <w:p w14:paraId="49EF00CC" w14:textId="77777777" w:rsidR="00415210" w:rsidRPr="000D71F5" w:rsidRDefault="00415210" w:rsidP="00415210"/>
    <w:p w14:paraId="72A7DDE3" w14:textId="000D35EC" w:rsidR="00415210" w:rsidRDefault="00415210" w:rsidP="00415210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>Additional Guardians ad Litem and</w:t>
      </w:r>
      <w:r w:rsidR="00684993">
        <w:rPr>
          <w:b/>
        </w:rPr>
        <w:t>/or</w:t>
      </w:r>
      <w:r>
        <w:rPr>
          <w:b/>
        </w:rPr>
        <w:t xml:space="preserve"> Investigators</w:t>
      </w:r>
    </w:p>
    <w:p w14:paraId="2CF83099" w14:textId="6F456DE1" w:rsidR="00415210" w:rsidRDefault="00415210" w:rsidP="00415210">
      <w:pPr>
        <w:pStyle w:val="ListParagraph"/>
        <w:numPr>
          <w:ilvl w:val="0"/>
          <w:numId w:val="6"/>
        </w:numPr>
      </w:pPr>
      <w:r>
        <w:t>{%p for gal in gals_investigators[3:] %}</w:t>
      </w:r>
    </w:p>
    <w:p w14:paraId="487B82EC" w14:textId="780E1C6C" w:rsidR="00415210" w:rsidRDefault="00415210" w:rsidP="00415210">
      <w:pPr>
        <w:pStyle w:val="ListParagraph"/>
        <w:numPr>
          <w:ilvl w:val="0"/>
          <w:numId w:val="6"/>
        </w:numPr>
      </w:pPr>
      <w:r>
        <w:t xml:space="preserve">{{ </w:t>
      </w:r>
      <w:r w:rsidR="00930C43">
        <w:t>gal</w:t>
      </w:r>
      <w:r>
        <w:t>.</w:t>
      </w:r>
      <w:r w:rsidR="00930C43">
        <w:t xml:space="preserve">status() </w:t>
      </w:r>
      <w:r>
        <w:t>}}</w:t>
      </w:r>
    </w:p>
    <w:p w14:paraId="53BA2A0F" w14:textId="12EFDDFF" w:rsidR="00930C43" w:rsidRPr="000D71F5" w:rsidRDefault="00930C43" w:rsidP="00415210">
      <w:pPr>
        <w:pStyle w:val="ListParagraph"/>
        <w:numPr>
          <w:ilvl w:val="0"/>
          <w:numId w:val="6"/>
        </w:numPr>
      </w:pPr>
      <w:r>
        <w:t>{%p endfor %}</w:t>
      </w:r>
    </w:p>
    <w:p w14:paraId="79F9ACD0" w14:textId="2A423329" w:rsidR="00415210" w:rsidRPr="000D71F5" w:rsidRDefault="00415210" w:rsidP="000D71F5">
      <w:r w:rsidRPr="000D71F5">
        <w:t>{%p endif %}</w:t>
      </w:r>
    </w:p>
    <w:p w14:paraId="76495EF4" w14:textId="426D5D39" w:rsidR="000D71F5" w:rsidRDefault="000D71F5" w:rsidP="000D71F5">
      <w:r w:rsidRPr="000D71F5">
        <w:t>{%p if need_attorneys_for_parents_addendum %}</w:t>
      </w:r>
    </w:p>
    <w:p w14:paraId="789E33C3" w14:textId="77777777" w:rsidR="00415210" w:rsidRPr="000D71F5" w:rsidRDefault="00415210" w:rsidP="000D71F5"/>
    <w:p w14:paraId="0B3FB3FA" w14:textId="185F3AD5" w:rsidR="000D71F5" w:rsidRDefault="000D71F5" w:rsidP="000D71F5">
      <w:pPr>
        <w:rPr>
          <w:b/>
        </w:rPr>
      </w:pPr>
      <w:r>
        <w:rPr>
          <w:b/>
        </w:rPr>
        <w:t>SECTION 13</w:t>
      </w:r>
      <w:r>
        <w:t xml:space="preserve">. </w:t>
      </w:r>
      <w:r>
        <w:rPr>
          <w:b/>
        </w:rPr>
        <w:t xml:space="preserve">Additional attorneys for </w:t>
      </w:r>
      <w:r>
        <w:rPr>
          <w:b/>
        </w:rPr>
        <w:t>parents</w:t>
      </w:r>
    </w:p>
    <w:p w14:paraId="1862395F" w14:textId="009B9838" w:rsidR="000D71F5" w:rsidRDefault="00415210" w:rsidP="00415210">
      <w:pPr>
        <w:pStyle w:val="ListParagraph"/>
        <w:numPr>
          <w:ilvl w:val="0"/>
          <w:numId w:val="5"/>
        </w:numPr>
      </w:pPr>
      <w:r>
        <w:t>{%p for atty in attorneys_for_parents[3:] %}</w:t>
      </w:r>
    </w:p>
    <w:p w14:paraId="0B800486" w14:textId="3C94C785" w:rsidR="00415210" w:rsidRDefault="00415210" w:rsidP="00415210">
      <w:pPr>
        <w:pStyle w:val="ListParagraph"/>
        <w:numPr>
          <w:ilvl w:val="0"/>
          <w:numId w:val="5"/>
        </w:numPr>
      </w:pPr>
      <w:r>
        <w:t>{{ atty }} (</w:t>
      </w:r>
      <w:r w:rsidR="00930C43">
        <w:t xml:space="preserve">{{ </w:t>
      </w:r>
      <w:r>
        <w:t>atty.represented_party</w:t>
      </w:r>
      <w:r w:rsidR="00930C43">
        <w:t xml:space="preserve"> }}</w:t>
      </w:r>
      <w:r>
        <w:t>)</w:t>
      </w:r>
    </w:p>
    <w:p w14:paraId="5922DFFB" w14:textId="1F600A06" w:rsidR="00415210" w:rsidRDefault="00415210" w:rsidP="00415210">
      <w:pPr>
        <w:pStyle w:val="ListParagraph"/>
        <w:numPr>
          <w:ilvl w:val="0"/>
          <w:numId w:val="5"/>
        </w:numPr>
      </w:pPr>
      <w:r>
        <w:t>{%p endfor %}</w:t>
      </w:r>
    </w:p>
    <w:p w14:paraId="3B8FB06E" w14:textId="48B16956" w:rsidR="00951E9A" w:rsidRPr="00415210" w:rsidRDefault="00415210">
      <w:pPr>
        <w:rPr>
          <w:rFonts w:hint="eastAsia"/>
        </w:rPr>
      </w:pPr>
      <w:r>
        <w:t>{%p endif %}</w:t>
      </w:r>
    </w:p>
    <w:p w14:paraId="3710AB7D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need_past_address_appendix %}</w:t>
      </w:r>
    </w:p>
    <w:p w14:paraId="158FB12E" w14:textId="74728656" w:rsidR="00951E9A" w:rsidRDefault="00951E9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14:paraId="43642C44" w14:textId="0598EFF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lastRenderedPageBreak/>
        <w:t xml:space="preserve">CONFIDENTIAL 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75031872" w14:textId="77777777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12CDD543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7B2AF3" w14:textId="26253E56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792BB4A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CBE0E43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4235DE9B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A9B7F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503B93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AE5C3E1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B987877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73522C18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32727DC5" w14:textId="77777777" w:rsid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68988C59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448CF239" w14:textId="10E94872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</w:t>
      </w:r>
      <w:r w:rsidR="00EE0DED">
        <w:rPr>
          <w:sz w:val="22"/>
          <w:szCs w:val="22"/>
        </w:rPr>
        <w:t>children_of_both</w:t>
      </w:r>
      <w:r w:rsidR="00EE0DED" w:rsidRPr="00B46E72">
        <w:rPr>
          <w:rFonts w:hint="eastAsia"/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6E355D9B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1054E88A" w14:textId="30EC3292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r w:rsidRPr="00164D1E">
        <w:rPr>
          <w:rFonts w:hint="eastAsia"/>
          <w:sz w:val="22"/>
          <w:szCs w:val="22"/>
        </w:rPr>
        <w:t>child.</w:t>
      </w:r>
      <w:r w:rsidR="00DD0574" w:rsidRPr="00DD0574">
        <w:rPr>
          <w:rFonts w:hint="eastAsia"/>
          <w:sz w:val="22"/>
          <w:szCs w:val="22"/>
        </w:rPr>
        <w:t>too_many_previous_addresses</w:t>
      </w:r>
      <w:r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2469B8E5" w14:textId="77777777" w:rsidR="00951E9A" w:rsidRDefault="00951E9A" w:rsidP="00951E9A">
      <w:pPr>
        <w:rPr>
          <w:rFonts w:hint="eastAsia"/>
          <w:sz w:val="22"/>
          <w:szCs w:val="22"/>
        </w:rPr>
      </w:pPr>
    </w:p>
    <w:p w14:paraId="06E6FCF7" w14:textId="090EAF88" w:rsidR="00951E9A" w:rsidRPr="00951E9A" w:rsidRDefault="00951E9A" w:rsidP="00951E9A">
      <w:pPr>
        <w:rPr>
          <w:rFonts w:hint="eastAsia"/>
          <w:b/>
        </w:rPr>
      </w:pPr>
      <w:r>
        <w:rPr>
          <w:b/>
          <w:sz w:val="22"/>
          <w:szCs w:val="22"/>
        </w:rPr>
        <w:t xml:space="preserve">SECTION 10. </w:t>
      </w:r>
      <w:r w:rsidRPr="00951E9A">
        <w:rPr>
          <w:b/>
          <w:sz w:val="22"/>
          <w:szCs w:val="22"/>
        </w:rPr>
        <w:t>Additional Past Address Information for {{ child }}</w:t>
      </w:r>
      <w:r>
        <w:rPr>
          <w:b/>
          <w:sz w:val="22"/>
          <w:szCs w:val="22"/>
        </w:rPr>
        <w:t xml:space="preserve">  to be kept confidential</w:t>
      </w:r>
    </w:p>
    <w:p w14:paraId="6683460D" w14:textId="77777777" w:rsidR="00951E9A" w:rsidRDefault="00951E9A" w:rsidP="00951E9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951E9A" w14:paraId="47812A55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235503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address in child.previous_addresses[2:] %}</w:t>
            </w:r>
          </w:p>
        </w:tc>
      </w:tr>
      <w:tr w:rsidR="00951E9A" w14:paraId="0C700785" w14:textId="77777777" w:rsidTr="000F6915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41DB57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8877FE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951E9A" w14:paraId="0045B6D6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DD2E4A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0D83DD14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</w:p>
    <w:p w14:paraId="16C4F7A0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1D5C6F2E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</w:p>
    <w:p w14:paraId="7E21EA44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endfor %}</w:t>
      </w:r>
    </w:p>
    <w:p w14:paraId="76252BB6" w14:textId="77777777" w:rsidR="00951E9A" w:rsidRPr="00B46E72" w:rsidRDefault="00951E9A" w:rsidP="00951E9A">
      <w:pPr>
        <w:ind w:firstLine="420"/>
        <w:rPr>
          <w:rFonts w:hint="eastAsia"/>
          <w:sz w:val="22"/>
          <w:szCs w:val="22"/>
        </w:rPr>
      </w:pPr>
    </w:p>
    <w:p w14:paraId="0B0ACC72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07ADF15A" w14:textId="77777777" w:rsidR="00951E9A" w:rsidRDefault="00951E9A">
      <w:pPr>
        <w:rPr>
          <w:rFonts w:hint="eastAsia"/>
          <w:sz w:val="22"/>
          <w:szCs w:val="22"/>
        </w:rPr>
      </w:pPr>
    </w:p>
    <w:sectPr w:rsidR="00951E9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A4F"/>
    <w:multiLevelType w:val="hybridMultilevel"/>
    <w:tmpl w:val="E6F8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70B"/>
    <w:multiLevelType w:val="hybridMultilevel"/>
    <w:tmpl w:val="DB142A70"/>
    <w:lvl w:ilvl="0" w:tplc="EBA819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CD1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24B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6378"/>
    <w:multiLevelType w:val="hybridMultilevel"/>
    <w:tmpl w:val="8B5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2060"/>
    <w:multiLevelType w:val="hybridMultilevel"/>
    <w:tmpl w:val="9B72DC3C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E2BA0"/>
    <w:rsid w:val="000124BC"/>
    <w:rsid w:val="000D71F5"/>
    <w:rsid w:val="00164D1E"/>
    <w:rsid w:val="00212745"/>
    <w:rsid w:val="002E6B5C"/>
    <w:rsid w:val="0030459E"/>
    <w:rsid w:val="003A27BF"/>
    <w:rsid w:val="003D0D91"/>
    <w:rsid w:val="00415210"/>
    <w:rsid w:val="00483F68"/>
    <w:rsid w:val="0049500F"/>
    <w:rsid w:val="004D5D18"/>
    <w:rsid w:val="00522D4F"/>
    <w:rsid w:val="00684993"/>
    <w:rsid w:val="00883F4B"/>
    <w:rsid w:val="008B47E8"/>
    <w:rsid w:val="00930C43"/>
    <w:rsid w:val="00951E9A"/>
    <w:rsid w:val="009B3C45"/>
    <w:rsid w:val="00A0357B"/>
    <w:rsid w:val="00C52DEA"/>
    <w:rsid w:val="00CC402F"/>
    <w:rsid w:val="00D94180"/>
    <w:rsid w:val="00D96323"/>
    <w:rsid w:val="00DD0574"/>
    <w:rsid w:val="00DE2BA0"/>
    <w:rsid w:val="00EE0DED"/>
    <w:rsid w:val="00FB341D"/>
    <w:rsid w:val="00FC50E5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23</cp:revision>
  <dcterms:created xsi:type="dcterms:W3CDTF">2020-04-30T16:41:00Z</dcterms:created>
  <dcterms:modified xsi:type="dcterms:W3CDTF">2020-05-27T21:20:00Z</dcterms:modified>
  <dc:language>en-US</dc:language>
</cp:coreProperties>
</file>