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31ECB" w14:textId="17364680" w:rsidR="00951E9A" w:rsidRPr="00951E9A" w:rsidRDefault="00951E9A" w:rsidP="00951E9A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Times New Roman" w:eastAsia="Times New Roman" w:hAnsi="Times New Roman" w:cs="Times New Roman"/>
          <w:b/>
          <w:smallCaps/>
          <w:color w:val="000000"/>
          <w:kern w:val="0"/>
          <w:sz w:val="36"/>
          <w:lang w:eastAsia="en-US" w:bidi="ar-SA"/>
        </w:rPr>
      </w:pPr>
      <w:r w:rsidRPr="00951E9A">
        <w:rPr>
          <w:rFonts w:ascii="Times New Roman" w:eastAsia="Times New Roman" w:hAnsi="Times New Roman" w:cs="Times New Roman"/>
          <w:b/>
          <w:smallCaps/>
          <w:color w:val="000000"/>
          <w:kern w:val="0"/>
          <w:sz w:val="36"/>
          <w:lang w:eastAsia="en-US" w:bidi="ar-SA"/>
        </w:rPr>
        <w:t>ADDENDUM</w:t>
      </w:r>
    </w:p>
    <w:p w14:paraId="512643CA" w14:textId="0CE96EFA" w:rsidR="00951E9A" w:rsidRPr="00951E9A" w:rsidRDefault="00951E9A" w:rsidP="00951E9A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  <w:t>COMMONWEALTH OF MASSACHUSETTS</w:t>
      </w:r>
      <w:r w:rsidRPr="00951E9A"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  <w:br/>
        <w:t>TRIAL COURT</w:t>
      </w:r>
    </w:p>
    <w:p w14:paraId="44037147" w14:textId="77777777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531D82EA" w14:textId="2404EC5A" w:rsidR="00951E9A" w:rsidRPr="00951E9A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{{ </w:t>
      </w:r>
      <w:r w:rsidR="00ED2655">
        <w:rPr>
          <w:rFonts w:ascii="Times New Roman" w:eastAsia="Times New Roman" w:hAnsi="Times New Roman" w:cs="Times New Roman"/>
          <w:kern w:val="0"/>
          <w:lang w:eastAsia="en-US" w:bidi="ar-SA"/>
        </w:rPr>
        <w:t>trial_court.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>address.county }}, ss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ab/>
        <w:t xml:space="preserve">{{ </w:t>
      </w:r>
      <w:r w:rsidR="00ED265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trial_court 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>}}</w:t>
      </w:r>
    </w:p>
    <w:p w14:paraId="2E3427D8" w14:textId="77777777" w:rsidR="00951E9A" w:rsidRPr="00951E9A" w:rsidRDefault="00951E9A" w:rsidP="00951E9A">
      <w:pPr>
        <w:suppressAutoHyphens/>
        <w:spacing w:line="240" w:lineRule="atLeast"/>
        <w:ind w:left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21E96555" w14:textId="77777777" w:rsidR="00951E9A" w:rsidRPr="00951E9A" w:rsidRDefault="00951E9A" w:rsidP="00951E9A">
      <w:pPr>
        <w:suppressAutoHyphens/>
        <w:spacing w:line="240" w:lineRule="atLeast"/>
        <w:ind w:left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DOCKET NO: </w:t>
      </w:r>
    </w:p>
    <w:p w14:paraId="11E13BE2" w14:textId="77777777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08C303F4" w14:textId="5F8DD26D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{{ 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>users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}},</w:t>
      </w:r>
    </w:p>
    <w:p w14:paraId="3C7B599E" w14:textId="5B3679F5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b/>
          <w:kern w:val="0"/>
          <w:lang w:eastAsia="en-US" w:bidi="ar-SA"/>
        </w:rPr>
        <w:t>Plaintiff</w:t>
      </w:r>
    </w:p>
    <w:p w14:paraId="6329E228" w14:textId="77777777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58D5F79D" w14:textId="4B85E0F9" w:rsidR="00951E9A" w:rsidRPr="00951E9A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>vs.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ab/>
      </w:r>
      <w:r>
        <w:rPr>
          <w:rFonts w:ascii="Times New Roman" w:eastAsia="Times New Roman" w:hAnsi="Times New Roman" w:cs="Times New Roman"/>
          <w:b/>
          <w:caps/>
          <w:kern w:val="0"/>
          <w:szCs w:val="20"/>
          <w:lang w:eastAsia="en-US" w:bidi="ar-SA"/>
        </w:rPr>
        <w:t>addendum –</w:t>
      </w:r>
      <w:r w:rsidR="00F76859">
        <w:rPr>
          <w:rFonts w:ascii="Times New Roman" w:eastAsia="Times New Roman" w:hAnsi="Times New Roman" w:cs="Times New Roman"/>
          <w:b/>
          <w:caps/>
          <w:kern w:val="0"/>
          <w:szCs w:val="20"/>
          <w:lang w:eastAsia="en-US" w:bidi="ar-SA"/>
        </w:rPr>
        <w:t xml:space="preserve"> Child Care or Custody DIsclosure Affidavit</w:t>
      </w:r>
    </w:p>
    <w:p w14:paraId="23892F22" w14:textId="78EEEC70" w:rsidR="00951E9A" w:rsidRPr="00951E9A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{{ 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other_parties 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>}}</w:t>
      </w:r>
    </w:p>
    <w:p w14:paraId="6B0566F9" w14:textId="57FF9CAC" w:rsidR="003A27BF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b/>
          <w:kern w:val="0"/>
          <w:lang w:eastAsia="en-US" w:bidi="ar-SA"/>
        </w:rPr>
        <w:t>Defendant</w:t>
      </w:r>
    </w:p>
    <w:p w14:paraId="042A46C9" w14:textId="77777777" w:rsidR="00951E9A" w:rsidRPr="00951E9A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</w:p>
    <w:p w14:paraId="623F8AF4" w14:textId="07DD9D38" w:rsidR="00C52DEA" w:rsidRDefault="00C52DEA">
      <w:pPr>
        <w:rPr>
          <w:sz w:val="22"/>
          <w:szCs w:val="22"/>
        </w:rPr>
      </w:pPr>
      <w:r>
        <w:rPr>
          <w:sz w:val="22"/>
          <w:szCs w:val="22"/>
        </w:rPr>
        <w:t xml:space="preserve">{%p if </w:t>
      </w:r>
      <w:r w:rsidR="002E0B1A">
        <w:rPr>
          <w:sz w:val="22"/>
          <w:szCs w:val="22"/>
        </w:rPr>
        <w:t>children_of_both</w:t>
      </w:r>
      <w:r w:rsidR="00B37572">
        <w:t>.number()</w:t>
      </w:r>
      <w:r w:rsidR="002E0B1A">
        <w:rPr>
          <w:sz w:val="22"/>
          <w:szCs w:val="22"/>
        </w:rPr>
        <w:t xml:space="preserve"> &gt; 3 </w:t>
      </w:r>
      <w:r>
        <w:rPr>
          <w:sz w:val="22"/>
          <w:szCs w:val="22"/>
        </w:rPr>
        <w:t>%}</w:t>
      </w:r>
    </w:p>
    <w:p w14:paraId="1E8A14CA" w14:textId="5D485E9E" w:rsidR="00C52DEA" w:rsidRPr="00415210" w:rsidRDefault="00C52DEA">
      <w:pPr>
        <w:rPr>
          <w:b/>
          <w:sz w:val="22"/>
          <w:szCs w:val="22"/>
        </w:rPr>
      </w:pPr>
      <w:r w:rsidRPr="00951E9A">
        <w:rPr>
          <w:b/>
          <w:sz w:val="22"/>
          <w:szCs w:val="22"/>
        </w:rPr>
        <w:t>Additional Children</w:t>
      </w:r>
    </w:p>
    <w:tbl>
      <w:tblPr>
        <w:tblW w:w="9970" w:type="dxa"/>
        <w:tblInd w:w="36" w:type="dxa"/>
        <w:tblCellMar>
          <w:top w:w="55" w:type="dxa"/>
          <w:left w:w="3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23"/>
        <w:gridCol w:w="7547"/>
      </w:tblGrid>
      <w:tr w:rsidR="00C52DEA" w14:paraId="0513ED36" w14:textId="77777777" w:rsidTr="00C52DEA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D0E9FC4" w14:textId="5550227B" w:rsidR="00C52DEA" w:rsidRDefault="00C52DEA" w:rsidP="00EE0DED">
            <w:pPr>
              <w:pStyle w:val="TableContents"/>
            </w:pPr>
            <w:r>
              <w:rPr>
                <w:sz w:val="22"/>
                <w:szCs w:val="22"/>
              </w:rPr>
              <w:t xml:space="preserve">{%tr for child in </w:t>
            </w:r>
            <w:r w:rsidR="00EE0DED">
              <w:rPr>
                <w:sz w:val="22"/>
                <w:szCs w:val="22"/>
              </w:rPr>
              <w:t>children_of_both</w:t>
            </w:r>
            <w:r>
              <w:rPr>
                <w:sz w:val="22"/>
                <w:szCs w:val="22"/>
              </w:rPr>
              <w:t>[3:] %}</w:t>
            </w:r>
          </w:p>
        </w:tc>
      </w:tr>
      <w:tr w:rsidR="00C52DEA" w14:paraId="4084B7AB" w14:textId="77777777" w:rsidTr="00C52DEA">
        <w:trPr>
          <w:trHeight w:val="372"/>
        </w:trPr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87FDD46" w14:textId="16DB37C2" w:rsidR="00C52DEA" w:rsidRDefault="00C52DEA" w:rsidP="002E7A82">
            <w:pPr>
              <w:pStyle w:val="TableContents"/>
            </w:pPr>
            <w:r>
              <w:rPr>
                <w:sz w:val="22"/>
                <w:szCs w:val="22"/>
              </w:rPr>
              <w:t>Child Name</w:t>
            </w:r>
          </w:p>
        </w:tc>
        <w:tc>
          <w:tcPr>
            <w:tcW w:w="7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C58AA2A" w14:textId="3E14CA75" w:rsidR="00C52DEA" w:rsidRDefault="00C52DEA" w:rsidP="002E7A82">
            <w:pPr>
              <w:pStyle w:val="TableContents"/>
            </w:pPr>
            <w:r>
              <w:rPr>
                <w:sz w:val="22"/>
                <w:szCs w:val="22"/>
              </w:rPr>
              <w:t>{{ child.name.full() }}</w:t>
            </w:r>
          </w:p>
        </w:tc>
      </w:tr>
      <w:tr w:rsidR="00376CFB" w14:paraId="4B6F2528" w14:textId="77777777" w:rsidTr="00FC0C92">
        <w:trPr>
          <w:trHeight w:val="372"/>
        </w:trPr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4F87A0E" w14:textId="49D95C3F" w:rsidR="00376CFB" w:rsidRDefault="00376CFB" w:rsidP="000E5F8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Attorneys, GALs, Investigators, Probation Officers, and other judge-appointed helpers</w:t>
            </w:r>
          </w:p>
        </w:tc>
      </w:tr>
      <w:tr w:rsidR="000D4618" w14:paraId="5FF4AA52" w14:textId="77777777" w:rsidTr="00C52DEA">
        <w:trPr>
          <w:trHeight w:val="372"/>
        </w:trPr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FAE6D4A" w14:textId="77777777" w:rsidR="000D4618" w:rsidRDefault="000D4618" w:rsidP="002E7A82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1A3B21B" w14:textId="01360BEF" w:rsidR="000D4618" w:rsidRPr="00181B14" w:rsidRDefault="000D4618" w:rsidP="000E5F8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{%tr </w:t>
            </w:r>
            <w:r w:rsidR="00376CFB">
              <w:rPr>
                <w:sz w:val="22"/>
                <w:szCs w:val="22"/>
              </w:rPr>
              <w:t>for gal in child.gals.complete_elements() %}</w:t>
            </w:r>
          </w:p>
        </w:tc>
      </w:tr>
      <w:tr w:rsidR="00376CFB" w14:paraId="0D0DBCAC" w14:textId="77777777" w:rsidTr="00C52DEA">
        <w:trPr>
          <w:trHeight w:val="372"/>
        </w:trPr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C8A4125" w14:textId="77777777" w:rsidR="00376CFB" w:rsidRDefault="00376CFB" w:rsidP="002E7A82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EF235FB" w14:textId="364AE083" w:rsidR="00376CFB" w:rsidRDefault="00376CFB" w:rsidP="000E5F8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 gal }} ({{ gal.role }})</w:t>
            </w:r>
          </w:p>
        </w:tc>
      </w:tr>
      <w:tr w:rsidR="00376CFB" w14:paraId="6D67C2EC" w14:textId="77777777" w:rsidTr="00C52DEA">
        <w:trPr>
          <w:trHeight w:val="372"/>
        </w:trPr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22CCD7A" w14:textId="77777777" w:rsidR="00376CFB" w:rsidRDefault="00376CFB" w:rsidP="002E7A82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BD38A27" w14:textId="3294D71A" w:rsidR="00376CFB" w:rsidRDefault="00376CFB" w:rsidP="000E5F8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{%tr endfor %}</w:t>
            </w:r>
          </w:p>
        </w:tc>
      </w:tr>
      <w:tr w:rsidR="00C52DEA" w14:paraId="64A9A7C1" w14:textId="77777777" w:rsidTr="00C24AF8">
        <w:trPr>
          <w:trHeight w:val="372"/>
        </w:trPr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04510FE" w14:textId="3DD1FA0E" w:rsidR="00C52DEA" w:rsidRDefault="00C52DEA" w:rsidP="002E7A82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{%tr for address in child.p</w:t>
            </w:r>
            <w:r w:rsidR="00483F68">
              <w:rPr>
                <w:sz w:val="22"/>
                <w:szCs w:val="22"/>
              </w:rPr>
              <w:t>revious</w:t>
            </w:r>
            <w:r>
              <w:rPr>
                <w:sz w:val="22"/>
                <w:szCs w:val="22"/>
              </w:rPr>
              <w:t>_addresses %}</w:t>
            </w:r>
          </w:p>
        </w:tc>
      </w:tr>
      <w:tr w:rsidR="00C52DEA" w14:paraId="30F55E8F" w14:textId="77777777" w:rsidTr="00C52DEA">
        <w:trPr>
          <w:trHeight w:val="372"/>
        </w:trPr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95D8AA3" w14:textId="543D0EF4" w:rsidR="00C52DEA" w:rsidRDefault="00C52DEA" w:rsidP="002E7A82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Past Address</w:t>
            </w:r>
          </w:p>
        </w:tc>
        <w:tc>
          <w:tcPr>
            <w:tcW w:w="7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49C7304" w14:textId="2B2834CB" w:rsidR="00C52DEA" w:rsidRDefault="00C52DEA" w:rsidP="002E7A82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 address.on_one_line() }}</w:t>
            </w:r>
          </w:p>
        </w:tc>
      </w:tr>
      <w:tr w:rsidR="00C52DEA" w14:paraId="4CBFAB62" w14:textId="77777777" w:rsidTr="00C52DEA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013A577" w14:textId="646CFA7F" w:rsidR="00C52DEA" w:rsidRDefault="00C52DEA" w:rsidP="002E7A82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{%tr endfor %}</w:t>
            </w:r>
          </w:p>
        </w:tc>
      </w:tr>
      <w:tr w:rsidR="00C52DEA" w14:paraId="59569FB6" w14:textId="77777777" w:rsidTr="00C52DEA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E86ED9E" w14:textId="77777777" w:rsidR="00C52DEA" w:rsidRDefault="00C52DEA" w:rsidP="002E7A82">
            <w:pPr>
              <w:pStyle w:val="TableContents"/>
            </w:pPr>
            <w:r>
              <w:rPr>
                <w:sz w:val="22"/>
                <w:szCs w:val="22"/>
              </w:rPr>
              <w:t>{%tr endfor %}</w:t>
            </w:r>
          </w:p>
        </w:tc>
      </w:tr>
    </w:tbl>
    <w:p w14:paraId="2710B5A4" w14:textId="28597976" w:rsidR="00C52DEA" w:rsidRDefault="00C52DEA">
      <w:pPr>
        <w:rPr>
          <w:sz w:val="22"/>
          <w:szCs w:val="22"/>
        </w:rPr>
      </w:pPr>
      <w:r>
        <w:rPr>
          <w:sz w:val="22"/>
          <w:szCs w:val="22"/>
        </w:rPr>
        <w:t>{%p endif %}</w:t>
      </w:r>
    </w:p>
    <w:p w14:paraId="62670E38" w14:textId="0B95697B" w:rsidR="00C52DEA" w:rsidRDefault="00C52DEA" w:rsidP="00C52DEA">
      <w:pPr>
        <w:rPr>
          <w:sz w:val="22"/>
          <w:szCs w:val="22"/>
        </w:rPr>
      </w:pPr>
      <w:r>
        <w:rPr>
          <w:sz w:val="22"/>
          <w:szCs w:val="22"/>
        </w:rPr>
        <w:t xml:space="preserve">{%p if </w:t>
      </w:r>
      <w:r w:rsidRPr="00C52DEA">
        <w:rPr>
          <w:rFonts w:hint="eastAsia"/>
          <w:sz w:val="22"/>
          <w:szCs w:val="22"/>
        </w:rPr>
        <w:t>need_other_parties_appendix</w:t>
      </w:r>
      <w:r>
        <w:rPr>
          <w:sz w:val="22"/>
          <w:szCs w:val="22"/>
        </w:rPr>
        <w:t xml:space="preserve"> %}</w:t>
      </w:r>
    </w:p>
    <w:p w14:paraId="7DFC3D57" w14:textId="77777777" w:rsidR="00415210" w:rsidRDefault="00415210" w:rsidP="00C52DEA">
      <w:pPr>
        <w:rPr>
          <w:sz w:val="22"/>
          <w:szCs w:val="22"/>
        </w:rPr>
      </w:pPr>
    </w:p>
    <w:p w14:paraId="1B71922C" w14:textId="0A0AD98B" w:rsidR="00C52DEA" w:rsidRPr="00415210" w:rsidRDefault="00C52DEA" w:rsidP="00C52DEA">
      <w:pPr>
        <w:rPr>
          <w:b/>
          <w:sz w:val="22"/>
          <w:szCs w:val="22"/>
        </w:rPr>
      </w:pPr>
      <w:r w:rsidRPr="00951E9A">
        <w:rPr>
          <w:b/>
          <w:sz w:val="22"/>
          <w:szCs w:val="22"/>
        </w:rPr>
        <w:t>Additional Other Parties</w:t>
      </w:r>
    </w:p>
    <w:tbl>
      <w:tblPr>
        <w:tblW w:w="9970" w:type="dxa"/>
        <w:tblInd w:w="36" w:type="dxa"/>
        <w:tblCellMar>
          <w:top w:w="55" w:type="dxa"/>
          <w:left w:w="3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23"/>
        <w:gridCol w:w="7547"/>
      </w:tblGrid>
      <w:tr w:rsidR="00C52DEA" w14:paraId="79E8CD96" w14:textId="77777777" w:rsidTr="002E7A82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6F11613" w14:textId="7D215555" w:rsidR="00D96323" w:rsidRPr="00D96323" w:rsidRDefault="00C52DEA" w:rsidP="002E7A82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{%tr for </w:t>
            </w:r>
            <w:r w:rsidR="00D96323">
              <w:rPr>
                <w:sz w:val="22"/>
                <w:szCs w:val="22"/>
              </w:rPr>
              <w:t>proceeding</w:t>
            </w:r>
            <w:r>
              <w:rPr>
                <w:sz w:val="22"/>
                <w:szCs w:val="22"/>
              </w:rPr>
              <w:t xml:space="preserve"> in </w:t>
            </w:r>
            <w:r w:rsidR="00A0357B">
              <w:rPr>
                <w:sz w:val="22"/>
                <w:szCs w:val="22"/>
              </w:rPr>
              <w:t>other_care_custody_proceedings</w:t>
            </w:r>
            <w:r>
              <w:rPr>
                <w:sz w:val="22"/>
                <w:szCs w:val="22"/>
              </w:rPr>
              <w:t>%}</w:t>
            </w:r>
          </w:p>
        </w:tc>
      </w:tr>
      <w:tr w:rsidR="00D96323" w14:paraId="7820020C" w14:textId="77777777" w:rsidTr="002E7A82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5F7A274" w14:textId="1F9CBBF7" w:rsidR="00EE0DED" w:rsidRPr="00EE0DED" w:rsidRDefault="00D96323" w:rsidP="002E7A82">
            <w:pPr>
              <w:pStyle w:val="TableContents"/>
            </w:pPr>
            <w:r>
              <w:t>{%tr if</w:t>
            </w:r>
            <w:r w:rsidR="00522D4F">
              <w:t xml:space="preserve"> </w:t>
            </w:r>
            <w:r w:rsidR="00522D4F" w:rsidRPr="00522D4F">
              <w:rPr>
                <w:rFonts w:hint="eastAsia"/>
              </w:rPr>
              <w:t xml:space="preserve">proceeding.put_on_appendix </w:t>
            </w:r>
            <w:r>
              <w:t>%}</w:t>
            </w:r>
          </w:p>
        </w:tc>
      </w:tr>
      <w:tr w:rsidR="00C52DEA" w14:paraId="0C2E9D53" w14:textId="77777777" w:rsidTr="002E7A82">
        <w:trPr>
          <w:trHeight w:val="372"/>
        </w:trPr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323E8E7" w14:textId="2B494D13" w:rsidR="00C52DEA" w:rsidRDefault="00C52DEA" w:rsidP="002E7A82">
            <w:pPr>
              <w:pStyle w:val="TableContents"/>
            </w:pPr>
            <w:r>
              <w:rPr>
                <w:sz w:val="22"/>
                <w:szCs w:val="22"/>
              </w:rPr>
              <w:t>Other Party Name</w:t>
            </w:r>
          </w:p>
        </w:tc>
        <w:tc>
          <w:tcPr>
            <w:tcW w:w="7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3AAD809" w14:textId="26B9A406" w:rsidR="00C52DEA" w:rsidRDefault="00C52DEA" w:rsidP="002E7A82">
            <w:pPr>
              <w:pStyle w:val="TableContents"/>
            </w:pPr>
            <w:r>
              <w:rPr>
                <w:sz w:val="22"/>
                <w:szCs w:val="22"/>
              </w:rPr>
              <w:t>{{ other_party.name.full() }}</w:t>
            </w:r>
          </w:p>
        </w:tc>
      </w:tr>
      <w:tr w:rsidR="00C52DEA" w14:paraId="38074109" w14:textId="77777777" w:rsidTr="002E7A82">
        <w:trPr>
          <w:trHeight w:val="372"/>
        </w:trPr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1FECDEB" w14:textId="00C11328" w:rsidR="00C52DEA" w:rsidRDefault="00C52DEA" w:rsidP="002E7A82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Other Party Address</w:t>
            </w:r>
          </w:p>
        </w:tc>
        <w:tc>
          <w:tcPr>
            <w:tcW w:w="7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72E5889" w14:textId="12872027" w:rsidR="00C52DEA" w:rsidRDefault="00C52DEA" w:rsidP="002E7A82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{{ </w:t>
            </w:r>
            <w:r w:rsidR="008B47E8">
              <w:rPr>
                <w:sz w:val="22"/>
                <w:szCs w:val="22"/>
              </w:rPr>
              <w:t>other_party.</w:t>
            </w:r>
            <w:r>
              <w:rPr>
                <w:sz w:val="22"/>
                <w:szCs w:val="22"/>
              </w:rPr>
              <w:t>address.on_one_line() }}</w:t>
            </w:r>
          </w:p>
        </w:tc>
      </w:tr>
      <w:tr w:rsidR="00D96323" w14:paraId="57AEB3C4" w14:textId="77777777" w:rsidTr="002E7A82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34FCE6A" w14:textId="1359A485" w:rsidR="00D96323" w:rsidRDefault="00D96323" w:rsidP="002E7A82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{%tr endif %}</w:t>
            </w:r>
          </w:p>
        </w:tc>
      </w:tr>
      <w:tr w:rsidR="00C52DEA" w14:paraId="6B527846" w14:textId="77777777" w:rsidTr="002E7A82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C921592" w14:textId="77777777" w:rsidR="00C52DEA" w:rsidRDefault="00C52DEA" w:rsidP="002E7A82">
            <w:pPr>
              <w:pStyle w:val="TableContents"/>
            </w:pPr>
            <w:r>
              <w:rPr>
                <w:sz w:val="22"/>
                <w:szCs w:val="22"/>
              </w:rPr>
              <w:t>{%tr endfor %}</w:t>
            </w:r>
          </w:p>
        </w:tc>
      </w:tr>
    </w:tbl>
    <w:p w14:paraId="68D3D7B6" w14:textId="7380FE1F" w:rsidR="00D94180" w:rsidRPr="00415210" w:rsidRDefault="008B47E8" w:rsidP="000D71F5">
      <w:pPr>
        <w:rPr>
          <w:sz w:val="22"/>
          <w:szCs w:val="22"/>
        </w:rPr>
      </w:pPr>
      <w:r>
        <w:rPr>
          <w:sz w:val="22"/>
          <w:szCs w:val="22"/>
        </w:rPr>
        <w:t>{%p endif %}</w:t>
      </w:r>
    </w:p>
    <w:p w14:paraId="396DD4FE" w14:textId="0930AE4E" w:rsidR="000D71F5" w:rsidRDefault="000D71F5" w:rsidP="000D71F5">
      <w:r w:rsidRPr="000D71F5">
        <w:lastRenderedPageBreak/>
        <w:t xml:space="preserve">{%p if </w:t>
      </w:r>
      <w:r w:rsidR="0059211A">
        <w:t>has_too_many_gals</w:t>
      </w:r>
      <w:r w:rsidRPr="000D71F5">
        <w:t xml:space="preserve"> %}</w:t>
      </w:r>
    </w:p>
    <w:p w14:paraId="7BA253AF" w14:textId="77777777" w:rsidR="00415210" w:rsidRDefault="00415210" w:rsidP="000D71F5"/>
    <w:p w14:paraId="7AC5EAB8" w14:textId="24248CB3" w:rsidR="000D71F5" w:rsidRPr="00497DA6" w:rsidRDefault="000D71F5" w:rsidP="000D71F5">
      <w:pPr>
        <w:rPr>
          <w:b/>
          <w:bCs/>
          <w:sz w:val="20"/>
          <w:szCs w:val="20"/>
        </w:rPr>
      </w:pPr>
      <w:r w:rsidRPr="00497DA6">
        <w:rPr>
          <w:b/>
          <w:sz w:val="20"/>
          <w:szCs w:val="20"/>
        </w:rPr>
        <w:t xml:space="preserve">Additional </w:t>
      </w:r>
      <w:r w:rsidR="00497DA6" w:rsidRPr="00497DA6">
        <w:rPr>
          <w:b/>
          <w:bCs/>
          <w:sz w:val="20"/>
          <w:szCs w:val="20"/>
        </w:rPr>
        <w:t>Attorneys, GALs, Investigators, Probation Officers, and other judge-appointed helpers</w:t>
      </w:r>
    </w:p>
    <w:tbl>
      <w:tblPr>
        <w:tblW w:w="9894" w:type="dxa"/>
        <w:tblInd w:w="36" w:type="dxa"/>
        <w:tblCellMar>
          <w:top w:w="55" w:type="dxa"/>
          <w:left w:w="3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23"/>
        <w:gridCol w:w="7471"/>
      </w:tblGrid>
      <w:tr w:rsidR="0059211A" w14:paraId="71FB50F2" w14:textId="77777777" w:rsidTr="00D87841">
        <w:tc>
          <w:tcPr>
            <w:tcW w:w="98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EAD8605" w14:textId="0A4488C6" w:rsidR="0059211A" w:rsidRDefault="0059211A" w:rsidP="00133160">
            <w:pPr>
              <w:pStyle w:val="TableContents"/>
            </w:pPr>
            <w:r>
              <w:rPr>
                <w:sz w:val="22"/>
                <w:szCs w:val="22"/>
              </w:rPr>
              <w:t>{%tr for child in children_of_both %}</w:t>
            </w:r>
          </w:p>
        </w:tc>
      </w:tr>
      <w:tr w:rsidR="0059211A" w14:paraId="696EC182" w14:textId="77777777" w:rsidTr="00D87841">
        <w:tc>
          <w:tcPr>
            <w:tcW w:w="98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18FEC72" w14:textId="1DDDC642" w:rsidR="0059211A" w:rsidRDefault="0059211A" w:rsidP="0013316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{%tr if child.gals.number() &gt; 3 %}</w:t>
            </w:r>
          </w:p>
        </w:tc>
      </w:tr>
      <w:tr w:rsidR="0059211A" w14:paraId="68857AC3" w14:textId="77777777" w:rsidTr="00D87841">
        <w:trPr>
          <w:trHeight w:val="372"/>
        </w:trPr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15D39AA" w14:textId="77777777" w:rsidR="0059211A" w:rsidRDefault="0059211A" w:rsidP="00133160">
            <w:pPr>
              <w:pStyle w:val="TableContents"/>
            </w:pPr>
            <w:r>
              <w:rPr>
                <w:sz w:val="22"/>
                <w:szCs w:val="22"/>
              </w:rPr>
              <w:t>Child Name</w:t>
            </w:r>
          </w:p>
        </w:tc>
        <w:tc>
          <w:tcPr>
            <w:tcW w:w="7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07A2260" w14:textId="77777777" w:rsidR="0059211A" w:rsidRDefault="0059211A" w:rsidP="00133160">
            <w:pPr>
              <w:pStyle w:val="TableContents"/>
            </w:pPr>
            <w:r>
              <w:rPr>
                <w:sz w:val="22"/>
                <w:szCs w:val="22"/>
              </w:rPr>
              <w:t>{{ child.name.full() }}</w:t>
            </w:r>
          </w:p>
        </w:tc>
      </w:tr>
      <w:tr w:rsidR="00D87841" w14:paraId="1E9A9257" w14:textId="77777777" w:rsidTr="00D87841">
        <w:trPr>
          <w:trHeight w:val="372"/>
        </w:trPr>
        <w:tc>
          <w:tcPr>
            <w:tcW w:w="98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6AEE52C" w14:textId="77777777" w:rsidR="00D87841" w:rsidRDefault="00D87841" w:rsidP="0013316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Attorneys, GALs, Investigators, Probation Officers, and other judge-appointed helpers</w:t>
            </w:r>
          </w:p>
        </w:tc>
      </w:tr>
      <w:tr w:rsidR="00D87841" w:rsidRPr="00181B14" w14:paraId="00BB551E" w14:textId="77777777" w:rsidTr="00D87841">
        <w:trPr>
          <w:trHeight w:val="372"/>
        </w:trPr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AECE6C7" w14:textId="77777777" w:rsidR="00D87841" w:rsidRDefault="00D87841" w:rsidP="00133160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D5E2B98" w14:textId="79486867" w:rsidR="00D87841" w:rsidRPr="00181B14" w:rsidRDefault="00D87841" w:rsidP="0013316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{%tr for gal in child.gals.complete_elements()</w:t>
            </w:r>
            <w:r w:rsidR="00566FB0">
              <w:rPr>
                <w:sz w:val="22"/>
                <w:szCs w:val="22"/>
              </w:rPr>
              <w:t>[3:]</w:t>
            </w:r>
            <w:r>
              <w:rPr>
                <w:sz w:val="22"/>
                <w:szCs w:val="22"/>
              </w:rPr>
              <w:t xml:space="preserve"> %}</w:t>
            </w:r>
          </w:p>
        </w:tc>
      </w:tr>
      <w:tr w:rsidR="00D87841" w14:paraId="4302485F" w14:textId="77777777" w:rsidTr="00D87841">
        <w:trPr>
          <w:trHeight w:val="372"/>
        </w:trPr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DBD0CC8" w14:textId="77777777" w:rsidR="00D87841" w:rsidRDefault="00D87841" w:rsidP="00133160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8A026EE" w14:textId="77777777" w:rsidR="00D87841" w:rsidRDefault="00D87841" w:rsidP="0013316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 gal }} ({{ gal.role }})</w:t>
            </w:r>
          </w:p>
        </w:tc>
      </w:tr>
      <w:tr w:rsidR="00D87841" w14:paraId="291FB12F" w14:textId="77777777" w:rsidTr="00D87841">
        <w:trPr>
          <w:trHeight w:val="372"/>
        </w:trPr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99F46D1" w14:textId="77777777" w:rsidR="00D87841" w:rsidRDefault="00D87841" w:rsidP="00133160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E6CA5C0" w14:textId="77777777" w:rsidR="00D87841" w:rsidRDefault="00D87841" w:rsidP="0013316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{%tr endfor %}</w:t>
            </w:r>
          </w:p>
        </w:tc>
      </w:tr>
      <w:tr w:rsidR="0059211A" w14:paraId="0C42EE44" w14:textId="77777777" w:rsidTr="00D87841">
        <w:trPr>
          <w:trHeight w:val="372"/>
        </w:trPr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6BA1C57" w14:textId="6AB0A920" w:rsidR="0059211A" w:rsidRDefault="0059211A" w:rsidP="0013316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{%tr endif %}</w:t>
            </w:r>
          </w:p>
        </w:tc>
        <w:tc>
          <w:tcPr>
            <w:tcW w:w="7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1CDE03C2" w14:textId="77777777" w:rsidR="0059211A" w:rsidRPr="0059211A" w:rsidRDefault="0059211A" w:rsidP="00133160">
            <w:pPr>
              <w:pStyle w:val="TableContents"/>
              <w:rPr>
                <w:sz w:val="22"/>
                <w:szCs w:val="22"/>
              </w:rPr>
            </w:pPr>
          </w:p>
        </w:tc>
      </w:tr>
      <w:tr w:rsidR="0059211A" w14:paraId="0ED5BC55" w14:textId="77777777" w:rsidTr="00D87841">
        <w:trPr>
          <w:trHeight w:val="372"/>
        </w:trPr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1D14F9FB" w14:textId="1DD2B260" w:rsidR="0059211A" w:rsidRDefault="0059211A" w:rsidP="00133160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{%tr endfor %}</w:t>
            </w:r>
          </w:p>
        </w:tc>
        <w:tc>
          <w:tcPr>
            <w:tcW w:w="7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8C6D492" w14:textId="77777777" w:rsidR="0059211A" w:rsidRPr="0059211A" w:rsidRDefault="0059211A" w:rsidP="00133160">
            <w:pPr>
              <w:pStyle w:val="TableContents"/>
              <w:rPr>
                <w:sz w:val="22"/>
                <w:szCs w:val="22"/>
              </w:rPr>
            </w:pPr>
          </w:p>
        </w:tc>
      </w:tr>
    </w:tbl>
    <w:p w14:paraId="4EF1FC8A" w14:textId="77777777" w:rsidR="00415210" w:rsidRPr="000D71F5" w:rsidRDefault="00415210" w:rsidP="00415210"/>
    <w:p w14:paraId="07ADF15A" w14:textId="189E811E" w:rsidR="00951E9A" w:rsidRPr="00F76859" w:rsidRDefault="00415210">
      <w:r>
        <w:t>{%p endif %}</w:t>
      </w:r>
    </w:p>
    <w:sectPr w:rsidR="00951E9A" w:rsidRPr="00F76859" w:rsidSect="002136C5">
      <w:headerReference w:type="default" r:id="rId7"/>
      <w:pgSz w:w="12240" w:h="15840"/>
      <w:pgMar w:top="1134" w:right="1134" w:bottom="1134" w:left="1134" w:header="36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4C974" w14:textId="77777777" w:rsidR="0020166C" w:rsidRDefault="0020166C" w:rsidP="00BA6263">
      <w:r>
        <w:separator/>
      </w:r>
    </w:p>
  </w:endnote>
  <w:endnote w:type="continuationSeparator" w:id="0">
    <w:p w14:paraId="51FB2F5F" w14:textId="77777777" w:rsidR="0020166C" w:rsidRDefault="0020166C" w:rsidP="00BA6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2C38D3" w14:textId="77777777" w:rsidR="0020166C" w:rsidRDefault="0020166C" w:rsidP="00BA6263">
      <w:r>
        <w:separator/>
      </w:r>
    </w:p>
  </w:footnote>
  <w:footnote w:type="continuationSeparator" w:id="0">
    <w:p w14:paraId="078E67C6" w14:textId="77777777" w:rsidR="0020166C" w:rsidRDefault="0020166C" w:rsidP="00BA62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C8B01" w14:textId="5D2CBEF5" w:rsidR="00BA6263" w:rsidRDefault="00BA6263" w:rsidP="00BA6263">
    <w:pPr>
      <w:pStyle w:val="Header"/>
      <w:jc w:val="center"/>
    </w:pPr>
    <w:r>
      <w:t>ADDENDUM—</w:t>
    </w:r>
    <w:r w:rsidR="00F76859" w:rsidRPr="00F76859">
      <w:rPr>
        <w:rFonts w:ascii="Times New Roman" w:eastAsia="Times New Roman" w:hAnsi="Times New Roman" w:cs="Times New Roman"/>
        <w:b/>
        <w:caps/>
        <w:kern w:val="0"/>
        <w:szCs w:val="20"/>
        <w:lang w:eastAsia="en-US" w:bidi="ar-SA"/>
      </w:rPr>
      <w:t xml:space="preserve"> </w:t>
    </w:r>
    <w:r w:rsidR="00F76859">
      <w:rPr>
        <w:rFonts w:ascii="Times New Roman" w:eastAsia="Times New Roman" w:hAnsi="Times New Roman" w:cs="Times New Roman"/>
        <w:b/>
        <w:caps/>
        <w:kern w:val="0"/>
        <w:szCs w:val="20"/>
        <w:lang w:eastAsia="en-US" w:bidi="ar-SA"/>
      </w:rPr>
      <w:t>Child Care or Custody DIsclosure Affidavit</w:t>
    </w:r>
    <w:r>
      <w:t>—{{ users}} v. {{ other_parties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A4A4F"/>
    <w:multiLevelType w:val="hybridMultilevel"/>
    <w:tmpl w:val="E6F86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F670B"/>
    <w:multiLevelType w:val="hybridMultilevel"/>
    <w:tmpl w:val="DB142A70"/>
    <w:lvl w:ilvl="0" w:tplc="EBA819B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B4CD1"/>
    <w:multiLevelType w:val="hybridMultilevel"/>
    <w:tmpl w:val="837486D6"/>
    <w:lvl w:ilvl="0" w:tplc="D15AF40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9124B"/>
    <w:multiLevelType w:val="hybridMultilevel"/>
    <w:tmpl w:val="837486D6"/>
    <w:lvl w:ilvl="0" w:tplc="D15AF40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A6378"/>
    <w:multiLevelType w:val="hybridMultilevel"/>
    <w:tmpl w:val="8B5C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A2060"/>
    <w:multiLevelType w:val="hybridMultilevel"/>
    <w:tmpl w:val="9B72DC3C"/>
    <w:lvl w:ilvl="0" w:tplc="D15AF40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545300">
    <w:abstractNumId w:val="0"/>
  </w:num>
  <w:num w:numId="2" w16cid:durableId="117336962">
    <w:abstractNumId w:val="4"/>
  </w:num>
  <w:num w:numId="3" w16cid:durableId="1380587671">
    <w:abstractNumId w:val="3"/>
  </w:num>
  <w:num w:numId="4" w16cid:durableId="1334721790">
    <w:abstractNumId w:val="1"/>
  </w:num>
  <w:num w:numId="5" w16cid:durableId="1824153437">
    <w:abstractNumId w:val="2"/>
  </w:num>
  <w:num w:numId="6" w16cid:durableId="20516819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2BA0"/>
    <w:rsid w:val="000124BC"/>
    <w:rsid w:val="000D4618"/>
    <w:rsid w:val="000D71F5"/>
    <w:rsid w:val="000E5F8E"/>
    <w:rsid w:val="00164D1E"/>
    <w:rsid w:val="00181B14"/>
    <w:rsid w:val="0020166C"/>
    <w:rsid w:val="00212745"/>
    <w:rsid w:val="002136C5"/>
    <w:rsid w:val="002E0B1A"/>
    <w:rsid w:val="002E6B5C"/>
    <w:rsid w:val="0030459E"/>
    <w:rsid w:val="00376CFB"/>
    <w:rsid w:val="003A27BF"/>
    <w:rsid w:val="003D0D91"/>
    <w:rsid w:val="00415210"/>
    <w:rsid w:val="00422B9B"/>
    <w:rsid w:val="00483F68"/>
    <w:rsid w:val="0049500F"/>
    <w:rsid w:val="00497DA6"/>
    <w:rsid w:val="004D5D18"/>
    <w:rsid w:val="00522D4F"/>
    <w:rsid w:val="00566FB0"/>
    <w:rsid w:val="0059211A"/>
    <w:rsid w:val="00684993"/>
    <w:rsid w:val="00696D3D"/>
    <w:rsid w:val="00775AAA"/>
    <w:rsid w:val="00883F4B"/>
    <w:rsid w:val="008B47E8"/>
    <w:rsid w:val="00930C43"/>
    <w:rsid w:val="00951E9A"/>
    <w:rsid w:val="009B3C45"/>
    <w:rsid w:val="00A0357B"/>
    <w:rsid w:val="00B37572"/>
    <w:rsid w:val="00B63DBA"/>
    <w:rsid w:val="00B86B4A"/>
    <w:rsid w:val="00BA1129"/>
    <w:rsid w:val="00BA6263"/>
    <w:rsid w:val="00C52DEA"/>
    <w:rsid w:val="00C7435F"/>
    <w:rsid w:val="00C9448E"/>
    <w:rsid w:val="00CC402F"/>
    <w:rsid w:val="00D87841"/>
    <w:rsid w:val="00D94180"/>
    <w:rsid w:val="00D96323"/>
    <w:rsid w:val="00DD0574"/>
    <w:rsid w:val="00DE2BA0"/>
    <w:rsid w:val="00ED2655"/>
    <w:rsid w:val="00EE0DED"/>
    <w:rsid w:val="00F76859"/>
    <w:rsid w:val="00FB341D"/>
    <w:rsid w:val="00FC50E5"/>
    <w:rsid w:val="00FF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82F29"/>
  <w15:docId w15:val="{24D02AD6-43A9-43CE-BA85-13814A57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415210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BA626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A626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BA626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A626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5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dc:description/>
  <cp:lastModifiedBy>Quinten Steenhuis</cp:lastModifiedBy>
  <cp:revision>39</cp:revision>
  <dcterms:created xsi:type="dcterms:W3CDTF">2020-04-30T16:41:00Z</dcterms:created>
  <dcterms:modified xsi:type="dcterms:W3CDTF">2024-12-20T19:49:00Z</dcterms:modified>
  <dc:language>en-US</dc:language>
</cp:coreProperties>
</file>