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26659A" w14:paraId="7A2F5075" w14:textId="77777777">
        <w:tc>
          <w:tcPr>
            <w:tcW w:w="10790" w:type="dxa"/>
            <w:shd w:val="clear" w:color="auto" w:fill="17406D" w:themeFill="text2"/>
          </w:tcPr>
          <w:p w14:paraId="3048F6C2" w14:textId="5A2F8FE6" w:rsidR="00B91D8F" w:rsidRDefault="00000000">
            <w:pPr>
              <w:pStyle w:val="Title"/>
              <w:spacing w:after="0"/>
              <w:jc w:val="center"/>
            </w:pPr>
            <w:r>
              <w:rPr>
                <w:color w:val="FFFFFF" w:themeColor="background1"/>
              </w:rPr>
              <w:t xml:space="preserve">File a Petition </w:t>
            </w:r>
            <w:r w:rsidR="00C657F0">
              <w:rPr>
                <w:color w:val="FFFFFF" w:themeColor="background1"/>
              </w:rPr>
              <w:t>to Remove a Guardian for</w:t>
            </w:r>
            <w:r>
              <w:rPr>
                <w:color w:val="FFFFFF" w:themeColor="background1"/>
              </w:rPr>
              <w:t xml:space="preserve"> a Minor</w:t>
            </w:r>
          </w:p>
        </w:tc>
      </w:tr>
    </w:tbl>
    <w:p w14:paraId="042E8C7F" w14:textId="77777777" w:rsidR="00B91D8F" w:rsidRDefault="00B91D8F">
      <w:pPr>
        <w:rPr>
          <w:b/>
          <w:bCs/>
        </w:rPr>
      </w:pPr>
    </w:p>
    <w:p w14:paraId="11FB8E16" w14:textId="3D68728F" w:rsidR="00C04E1D" w:rsidRDefault="00000000">
      <w:pPr>
        <w:sectPr w:rsidR="00C04E1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r>
        <w:t xml:space="preserve">Congratulations </w:t>
      </w:r>
      <w:r w:rsidR="003F3297">
        <w:t>{{</w:t>
      </w:r>
      <w:r>
        <w:t xml:space="preserve"> users </w:t>
      </w:r>
      <w:r w:rsidR="003F3297">
        <w:t>}}</w:t>
      </w:r>
      <w:r>
        <w:t xml:space="preserve">! You have finished all the forms you need to </w:t>
      </w:r>
      <w:r w:rsidR="000831E6">
        <w:t>f</w:t>
      </w:r>
      <w:r>
        <w:t>ile a Petition for the Removal of a Guardian of a Minor</w:t>
      </w:r>
      <w:r w:rsidR="009E12B5">
        <w:t xml:space="preserve"> MPC 240</w:t>
      </w:r>
      <w:r>
        <w:t>.</w:t>
      </w:r>
      <w:r w:rsidR="00F7708E">
        <w:t xml:space="preserve"> </w:t>
      </w:r>
      <w:r w:rsidR="00F7708E">
        <w:t>The rest of the pages in this packet are the documents you will file with the court.</w:t>
      </w:r>
    </w:p>
    <w:p w14:paraId="7A86AC51" w14:textId="77777777" w:rsidR="00B91D8F" w:rsidRDefault="00000000">
      <w:pPr>
        <w:pStyle w:val="Heading2"/>
      </w:pPr>
      <w:bookmarkStart w:id="0" w:name="_yntzxzfdh9ya"/>
      <w:bookmarkEnd w:id="0"/>
      <w:r>
        <w:t>Next steps</w:t>
      </w:r>
    </w:p>
    <w:p w14:paraId="3DA7CB8D" w14:textId="2C83616D" w:rsidR="000831E6" w:rsidRDefault="000000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Keep a copy for yourself.</w:t>
      </w:r>
    </w:p>
    <w:p w14:paraId="16BB814C" w14:textId="0098E39D" w:rsidR="000831E6" w:rsidRDefault="000000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this petition with the court now.</w:t>
      </w:r>
    </w:p>
    <w:p w14:paraId="2445A8D2" w14:textId="4AE338EE" w:rsidR="00F96963" w:rsidRDefault="00000000"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831E6">
        <w:rPr>
          <w14:textOutline w14:w="9525" w14:cap="rnd" w14:cmpd="sng" w14:algn="ctr">
            <w14:noFill/>
            <w14:prstDash w14:val="solid"/>
            <w14:bevel/>
          </w14:textOutline>
        </w:rPr>
        <w:t xml:space="preserve">the guardian(s), minor child if they are over 14, or their attorneys.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w:t>
      </w:r>
    </w:p>
    <w:p w14:paraId="1F6A54A9" w14:textId="1DC5E7A9" w:rsidR="00F96963" w:rsidRDefault="00000000"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Complete and file the Return of Service</w:t>
      </w:r>
    </w:p>
    <w:p w14:paraId="6E1AE771" w14:textId="4BDB0717" w:rsidR="00F96963" w:rsidRDefault="00000000"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Appear at the hearing on your petition.</w:t>
      </w:r>
    </w:p>
    <w:p w14:paraId="192DC0C8" w14:textId="238B7945" w:rsidR="00B91D8F" w:rsidRDefault="00000000">
      <w:pPr>
        <w:pStyle w:val="Heading2"/>
      </w:pPr>
      <w:r>
        <w:t>To file your [</w:t>
      </w:r>
      <w:r w:rsidR="000831E6">
        <w:t>petition</w:t>
      </w:r>
      <w:r>
        <w:t>] right away</w:t>
      </w:r>
    </w:p>
    <w:p w14:paraId="0B496D56" w14:textId="77777777" w:rsidR="00F96963" w:rsidRDefault="00000000" w:rsidP="00F96963">
      <w:pPr>
        <w:pStyle w:val="NumberedList"/>
        <w:numPr>
          <w:ilvl w:val="0"/>
          <w:numId w:val="7"/>
        </w:numPr>
      </w:pPr>
      <w:r>
        <w:t xml:space="preserve">Look over the forms below, one more time. Make sure everything is correct. </w:t>
      </w:r>
    </w:p>
    <w:p w14:paraId="1AF423F5" w14:textId="78EDC6DF" w:rsidR="00F96963" w:rsidRDefault="00000000"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r w:rsidR="000831E6">
        <w:t>, such as mailing or bringing the documents to the courthouse.</w:t>
      </w:r>
    </w:p>
    <w:p w14:paraId="1114BA5D" w14:textId="7461A569" w:rsidR="00B91D8F" w:rsidRDefault="00000000" w:rsidP="000831E6">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2" w:name="_ayzduvo09uaz"/>
      <w:bookmarkEnd w:id="2"/>
      <w:r w:rsidR="00F96963">
        <w:br/>
      </w:r>
      <w:r>
        <w:t xml:space="preserve">{{ </w:t>
      </w:r>
      <w:r w:rsidR="00F96963">
        <w:t xml:space="preserve">trial_court.address.on_one_line() </w:t>
      </w:r>
      <w:r>
        <w:t>}}</w:t>
      </w:r>
      <w:r w:rsidR="00F96963">
        <w:t>.</w:t>
      </w:r>
    </w:p>
    <w:p w14:paraId="611C9B3F" w14:textId="05F6389C" w:rsidR="00DA2F62" w:rsidRDefault="00000000" w:rsidP="00DA2F62">
      <w:pPr>
        <w:pStyle w:val="NumberedList"/>
        <w:numPr>
          <w:ilvl w:val="0"/>
          <w:numId w:val="7"/>
        </w:numPr>
        <w:suppressAutoHyphens w:val="0"/>
        <w:spacing w:after="0"/>
      </w:pPr>
      <w:r>
        <w:t>{%p endif %}</w:t>
      </w:r>
    </w:p>
    <w:p w14:paraId="633E36FC" w14:textId="36970990" w:rsidR="00B91D8F" w:rsidRDefault="00000000">
      <w:pPr>
        <w:pStyle w:val="Heading2"/>
      </w:pPr>
      <w:r>
        <w:t>Delivering a copy of your petition</w:t>
      </w:r>
    </w:p>
    <w:p w14:paraId="50B2BE71" w14:textId="02671A56" w:rsidR="000233B7" w:rsidRDefault="00000000" w:rsidP="000233B7">
      <w:r>
        <w:rPr>
          <w14:textOutline w14:w="9525" w14:cap="rnd" w14:cmpd="sng" w14:algn="ctr">
            <w14:noFill/>
            <w14:prstDash w14:val="solid"/>
            <w14:bevel/>
          </w14:textOutline>
        </w:rPr>
        <w:t>After you file</w:t>
      </w:r>
      <w:r w:rsidRPr="00C40633">
        <w:rPr>
          <w14:textOutline w14:w="9525" w14:cap="rnd" w14:cmpd="sng" w14:algn="ctr">
            <w14:noFill/>
            <w14:prstDash w14:val="solid"/>
            <w14:bevel/>
          </w14:textOutline>
        </w:rPr>
        <w:t xml:space="preserve">, the court will </w:t>
      </w:r>
      <w:r>
        <w:rPr>
          <w14:textOutline w14:w="9525" w14:cap="rnd" w14:cmpd="sng" w14:algn="ctr">
            <w14:noFill/>
            <w14:prstDash w14:val="solid"/>
            <w14:bevel/>
          </w14:textOutline>
        </w:rPr>
        <w:t xml:space="preserve">give or send you </w:t>
      </w:r>
      <w:r w:rsidRPr="00C40633">
        <w:rPr>
          <w14:textOutline w14:w="9525" w14:cap="rnd" w14:cmpd="sng" w14:algn="ctr">
            <w14:noFill/>
            <w14:prstDash w14:val="solid"/>
            <w14:bevel/>
          </w14:textOutline>
        </w:rPr>
        <w:t xml:space="preserve">a Notice and Order. This paper tells you when your </w:t>
      </w:r>
      <w:r>
        <w:rPr>
          <w14:textOutline w14:w="9525" w14:cap="rnd" w14:cmpd="sng" w14:algn="ctr">
            <w14:noFill/>
            <w14:prstDash w14:val="solid"/>
            <w14:bevel/>
          </w14:textOutline>
        </w:rPr>
        <w:t xml:space="preserve">next </w:t>
      </w:r>
      <w:r w:rsidRPr="00C40633">
        <w:rPr>
          <w14:textOutline w14:w="9525" w14:cap="rnd" w14:cmpd="sng" w14:algn="ctr">
            <w14:noFill/>
            <w14:prstDash w14:val="solid"/>
            <w14:bevel/>
          </w14:textOutline>
        </w:rPr>
        <w:t xml:space="preserve">court hearing </w:t>
      </w:r>
      <w:r>
        <w:rPr>
          <w14:textOutline w14:w="9525" w14:cap="rnd" w14:cmpd="sng" w14:algn="ctr">
            <w14:noFill/>
            <w14:prstDash w14:val="solid"/>
            <w14:bevel/>
          </w14:textOutline>
        </w:rPr>
        <w:t>is</w:t>
      </w:r>
      <w:r w:rsidRPr="00C40633">
        <w:rPr>
          <w14:textOutline w14:w="9525" w14:cap="rnd" w14:cmpd="sng" w14:algn="ctr">
            <w14:noFill/>
            <w14:prstDash w14:val="solid"/>
            <w14:bevel/>
          </w14:textOutline>
        </w:rPr>
        <w:t xml:space="preserve"> and </w:t>
      </w:r>
      <w:r>
        <w:rPr>
          <w14:textOutline w14:w="9525" w14:cap="rnd" w14:cmpd="sng" w14:algn="ctr">
            <w14:noFill/>
            <w14:prstDash w14:val="solid"/>
            <w14:bevel/>
          </w14:textOutline>
        </w:rPr>
        <w:t>wh</w:t>
      </w:r>
      <w:r w:rsidRPr="00C40633">
        <w:rPr>
          <w14:textOutline w14:w="9525" w14:cap="rnd" w14:cmpd="sng" w14:algn="ctr">
            <w14:noFill/>
            <w14:prstDash w14:val="solid"/>
            <w14:bevel/>
          </w14:textOutline>
        </w:rPr>
        <w:t>o need</w:t>
      </w:r>
      <w:r>
        <w:rPr>
          <w14:textOutline w14:w="9525" w14:cap="rnd" w14:cmpd="sng" w14:algn="ctr">
            <w14:noFill/>
            <w14:prstDash w14:val="solid"/>
            <w14:bevel/>
          </w14:textOutline>
        </w:rPr>
        <w:t>s</w:t>
      </w:r>
      <w:r w:rsidRPr="00C40633">
        <w:rPr>
          <w14:textOutline w14:w="9525" w14:cap="rnd" w14:cmpd="sng" w14:algn="ctr">
            <w14:noFill/>
            <w14:prstDash w14:val="solid"/>
            <w14:bevel/>
          </w14:textOutline>
        </w:rPr>
        <w:t xml:space="preserve"> to be </w:t>
      </w:r>
      <w:r>
        <w:rPr>
          <w14:textOutline w14:w="9525" w14:cap="rnd" w14:cmpd="sng" w14:algn="ctr">
            <w14:noFill/>
            <w14:prstDash w14:val="solid"/>
            <w14:bevel/>
          </w14:textOutline>
        </w:rPr>
        <w:t>given a copy of your petition</w:t>
      </w:r>
      <w:r w:rsidRPr="00C40633">
        <w:rPr>
          <w14:textOutline w14:w="9525" w14:cap="rnd" w14:cmpd="sng" w14:algn="ctr">
            <w14:noFill/>
            <w14:prstDash w14:val="solid"/>
            <w14:bevel/>
          </w14:textOutline>
        </w:rPr>
        <w:t xml:space="preserve">. </w:t>
      </w:r>
    </w:p>
    <w:p w14:paraId="7440D063" w14:textId="77777777" w:rsidR="000233B7" w:rsidRDefault="000233B7" w:rsidP="000233B7"/>
    <w:p w14:paraId="75874FE9" w14:textId="77777777" w:rsidR="000233B7" w:rsidRDefault="00000000" w:rsidP="000233B7">
      <w:r>
        <w:t>This notice will tell you how to give them a copy, like in person, by mail, or by publishing the notice in a newspaper. It will also give you a deadline for when you need to give them a copy by.</w:t>
      </w:r>
    </w:p>
    <w:p w14:paraId="631197DA" w14:textId="77777777" w:rsidR="000233B7" w:rsidRDefault="000233B7" w:rsidP="000233B7"/>
    <w:p w14:paraId="1F9921CF" w14:textId="4869FE61" w:rsidR="000233B7" w:rsidRDefault="00000000">
      <w:r>
        <w:t>The Notice will have a page called “Return of Service.” You complete this page after you give copies to everyone and explain how you gave each person a copy. This Return of Service needs to be filed with the Court.</w:t>
      </w:r>
    </w:p>
    <w:p w14:paraId="57DF18E2" w14:textId="2989B4EC" w:rsidR="00B91D8F" w:rsidRDefault="00000000">
      <w:pPr>
        <w:pStyle w:val="Heading2"/>
      </w:pPr>
      <w:bookmarkStart w:id="3" w:name="_7jbtnvplu76"/>
      <w:bookmarkEnd w:id="3"/>
      <w:r>
        <w:t xml:space="preserve">What </w:t>
      </w:r>
      <w:r w:rsidR="00087F13">
        <w:t>happens at the hearing</w:t>
      </w:r>
      <w:r>
        <w:t>?</w:t>
      </w:r>
    </w:p>
    <w:p w14:paraId="24CA7AE2" w14:textId="27B32C6B" w:rsidR="00B91D8F" w:rsidRDefault="00000000">
      <w:r>
        <w:t>The judge reads your petition. They may ask you to explain why you think the guardianship should end. The judge may ask you questions about why you are ready to take over parenting for the child again.</w:t>
      </w:r>
    </w:p>
    <w:p w14:paraId="47205E2A" w14:textId="77777777" w:rsidR="00087F13" w:rsidRDefault="00087F13"/>
    <w:p w14:paraId="596A212A" w14:textId="77777777" w:rsidR="00C04E1D" w:rsidRDefault="00C04E1D"/>
    <w:p w14:paraId="7858F20D" w14:textId="77777777" w:rsidR="00C04E1D" w:rsidRDefault="00C04E1D"/>
    <w:p w14:paraId="0139ED63" w14:textId="074AC8A0" w:rsidR="00087F13" w:rsidRDefault="00000000" w:rsidP="00C04E1D">
      <w:pPr>
        <w:spacing w:before="240"/>
      </w:pPr>
      <w:r>
        <w:t>If the guardian does not agree to ending the guardianship, they will have the chance to tell the judge why they do not agree. Be prepared to tell the judge why you believe they are wrong.</w:t>
      </w:r>
    </w:p>
    <w:p w14:paraId="06D8EF58" w14:textId="707B4CB3" w:rsidR="00B91D8F" w:rsidRDefault="00000000">
      <w:pPr>
        <w:pStyle w:val="Heading2"/>
      </w:pPr>
      <w:r>
        <w:t xml:space="preserve">What happens </w:t>
      </w:r>
      <w:r w:rsidR="00087F13">
        <w:t>after the hearing?</w:t>
      </w:r>
    </w:p>
    <w:p w14:paraId="72FE7D53" w14:textId="5712F238" w:rsidR="007A3F9F" w:rsidRDefault="00000000" w:rsidP="007A3F9F">
      <w:bookmarkStart w:id="4" w:name="_jpvqkqfibwqh"/>
      <w:bookmarkStart w:id="5" w:name="_wjzvjugefec1"/>
      <w:bookmarkEnd w:id="4"/>
      <w:bookmarkEnd w:id="5"/>
      <w:r>
        <w:t>The judge can do 2 things:</w:t>
      </w:r>
    </w:p>
    <w:p w14:paraId="04C53F81" w14:textId="235BBF96" w:rsidR="00087F13" w:rsidRDefault="00000000" w:rsidP="00087F13">
      <w:pPr>
        <w:pStyle w:val="ListParagraph"/>
        <w:numPr>
          <w:ilvl w:val="3"/>
          <w:numId w:val="7"/>
        </w:numPr>
        <w:ind w:left="720"/>
      </w:pPr>
      <w:r>
        <w:t>Order that the guardianship ends.</w:t>
      </w:r>
    </w:p>
    <w:p w14:paraId="7F67D201" w14:textId="413186F0" w:rsidR="00087F13" w:rsidRDefault="00000000" w:rsidP="00087F13">
      <w:pPr>
        <w:pStyle w:val="ListParagraph"/>
        <w:numPr>
          <w:ilvl w:val="3"/>
          <w:numId w:val="7"/>
        </w:numPr>
        <w:ind w:left="720"/>
      </w:pPr>
      <w:r>
        <w:t>Schedule another hearing to give you, the guardian(s), and the child if they are over 14 time to get more information so they can make their decision.</w:t>
      </w:r>
    </w:p>
    <w:p w14:paraId="281ABB76" w14:textId="648AA466" w:rsidR="007A3F9F" w:rsidRDefault="00000000" w:rsidP="007A3F9F">
      <w:pPr>
        <w:pStyle w:val="Heading2"/>
        <w:keepNext/>
      </w:pPr>
      <w:r>
        <w:t>What can I do if the judge doesn’t end the guardianship at the hearing?</w:t>
      </w:r>
    </w:p>
    <w:p w14:paraId="24965D55" w14:textId="65899C38" w:rsidR="007A3F9F" w:rsidRDefault="00000000" w:rsidP="007A3F9F">
      <w:r>
        <w:t xml:space="preserve">You should prepare to show the judge why you are ready to be a parent again. </w:t>
      </w:r>
      <w:bookmarkStart w:id="6" w:name="_Hlk177304962"/>
      <w:r w:rsidR="00064723">
        <w:t>Learn more</w:t>
      </w:r>
      <w:r>
        <w:t xml:space="preserve"> at (MASS LEGAL HELP on ending a guardianship) or follow the QR Code below.</w:t>
      </w:r>
      <w:bookmarkEnd w:id="6"/>
    </w:p>
    <w:p w14:paraId="550598C8" w14:textId="77777777" w:rsidR="00087F13" w:rsidRDefault="00087F13" w:rsidP="007A3F9F"/>
    <w:p w14:paraId="22C675A9" w14:textId="2114BBBB" w:rsidR="00087F13" w:rsidRDefault="00087F13" w:rsidP="007A3F9F"/>
    <w:sectPr w:rsidR="00087F13"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55ED7" w14:textId="77777777" w:rsidR="00096375" w:rsidRDefault="00096375" w:rsidP="00C657F0">
      <w:pPr>
        <w:spacing w:after="0"/>
      </w:pPr>
      <w:r>
        <w:separator/>
      </w:r>
    </w:p>
  </w:endnote>
  <w:endnote w:type="continuationSeparator" w:id="0">
    <w:p w14:paraId="62F53803" w14:textId="77777777" w:rsidR="00096375" w:rsidRDefault="00096375" w:rsidP="00C65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0AA0" w14:textId="77777777" w:rsidR="00C657F0" w:rsidRDefault="00C6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F40AC" w14:textId="77777777" w:rsidR="00C657F0" w:rsidRDefault="00C6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E0D8" w14:textId="77777777" w:rsidR="00C657F0" w:rsidRDefault="00C6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BEB18" w14:textId="77777777" w:rsidR="00096375" w:rsidRDefault="00096375" w:rsidP="00C657F0">
      <w:pPr>
        <w:spacing w:after="0"/>
      </w:pPr>
      <w:r>
        <w:separator/>
      </w:r>
    </w:p>
  </w:footnote>
  <w:footnote w:type="continuationSeparator" w:id="0">
    <w:p w14:paraId="00830A6D" w14:textId="77777777" w:rsidR="00096375" w:rsidRDefault="00096375" w:rsidP="00C657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CBED7" w14:textId="77777777" w:rsidR="00C657F0" w:rsidRDefault="00C6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4EBEF" w14:textId="77777777" w:rsidR="00C657F0" w:rsidRDefault="00C6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42391" w14:textId="77777777" w:rsidR="00C657F0" w:rsidRDefault="00C6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0960FC82">
      <w:start w:val="1"/>
      <w:numFmt w:val="decimal"/>
      <w:lvlText w:val="%1."/>
      <w:lvlJc w:val="left"/>
      <w:pPr>
        <w:ind w:left="720" w:hanging="360"/>
      </w:pPr>
      <w:rPr>
        <w:b/>
      </w:rPr>
    </w:lvl>
    <w:lvl w:ilvl="1" w:tplc="9C8C4622" w:tentative="1">
      <w:start w:val="1"/>
      <w:numFmt w:val="lowerLetter"/>
      <w:lvlText w:val="%2."/>
      <w:lvlJc w:val="left"/>
      <w:pPr>
        <w:ind w:left="1440" w:hanging="360"/>
      </w:pPr>
    </w:lvl>
    <w:lvl w:ilvl="2" w:tplc="007843A2" w:tentative="1">
      <w:start w:val="1"/>
      <w:numFmt w:val="lowerRoman"/>
      <w:lvlText w:val="%3."/>
      <w:lvlJc w:val="right"/>
      <w:pPr>
        <w:ind w:left="2160" w:hanging="180"/>
      </w:pPr>
    </w:lvl>
    <w:lvl w:ilvl="3" w:tplc="12CA30C2" w:tentative="1">
      <w:start w:val="1"/>
      <w:numFmt w:val="decimal"/>
      <w:lvlText w:val="%4."/>
      <w:lvlJc w:val="left"/>
      <w:pPr>
        <w:ind w:left="2880" w:hanging="360"/>
      </w:pPr>
    </w:lvl>
    <w:lvl w:ilvl="4" w:tplc="D682EE04" w:tentative="1">
      <w:start w:val="1"/>
      <w:numFmt w:val="lowerLetter"/>
      <w:lvlText w:val="%5."/>
      <w:lvlJc w:val="left"/>
      <w:pPr>
        <w:ind w:left="3600" w:hanging="360"/>
      </w:pPr>
    </w:lvl>
    <w:lvl w:ilvl="5" w:tplc="99EEAD2E" w:tentative="1">
      <w:start w:val="1"/>
      <w:numFmt w:val="lowerRoman"/>
      <w:lvlText w:val="%6."/>
      <w:lvlJc w:val="right"/>
      <w:pPr>
        <w:ind w:left="4320" w:hanging="180"/>
      </w:pPr>
    </w:lvl>
    <w:lvl w:ilvl="6" w:tplc="35FC620C" w:tentative="1">
      <w:start w:val="1"/>
      <w:numFmt w:val="decimal"/>
      <w:lvlText w:val="%7."/>
      <w:lvlJc w:val="left"/>
      <w:pPr>
        <w:ind w:left="5040" w:hanging="360"/>
      </w:pPr>
    </w:lvl>
    <w:lvl w:ilvl="7" w:tplc="E320DEA8" w:tentative="1">
      <w:start w:val="1"/>
      <w:numFmt w:val="lowerLetter"/>
      <w:lvlText w:val="%8."/>
      <w:lvlJc w:val="left"/>
      <w:pPr>
        <w:ind w:left="5760" w:hanging="360"/>
      </w:pPr>
    </w:lvl>
    <w:lvl w:ilvl="8" w:tplc="948ADB56"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E8B8653C">
      <w:start w:val="1"/>
      <w:numFmt w:val="decimal"/>
      <w:lvlText w:val="%1."/>
      <w:lvlJc w:val="left"/>
      <w:pPr>
        <w:ind w:left="720" w:hanging="360"/>
      </w:pPr>
      <w:rPr>
        <w:b/>
      </w:rPr>
    </w:lvl>
    <w:lvl w:ilvl="1" w:tplc="3E2C8174" w:tentative="1">
      <w:start w:val="1"/>
      <w:numFmt w:val="lowerLetter"/>
      <w:lvlText w:val="%2."/>
      <w:lvlJc w:val="left"/>
      <w:pPr>
        <w:ind w:left="1440" w:hanging="360"/>
      </w:pPr>
    </w:lvl>
    <w:lvl w:ilvl="2" w:tplc="B9CE9D9A" w:tentative="1">
      <w:start w:val="1"/>
      <w:numFmt w:val="lowerRoman"/>
      <w:lvlText w:val="%3."/>
      <w:lvlJc w:val="right"/>
      <w:pPr>
        <w:ind w:left="2160" w:hanging="180"/>
      </w:pPr>
    </w:lvl>
    <w:lvl w:ilvl="3" w:tplc="BE205F94" w:tentative="1">
      <w:start w:val="1"/>
      <w:numFmt w:val="decimal"/>
      <w:lvlText w:val="%4."/>
      <w:lvlJc w:val="left"/>
      <w:pPr>
        <w:ind w:left="2880" w:hanging="360"/>
      </w:pPr>
    </w:lvl>
    <w:lvl w:ilvl="4" w:tplc="2B828060" w:tentative="1">
      <w:start w:val="1"/>
      <w:numFmt w:val="lowerLetter"/>
      <w:lvlText w:val="%5."/>
      <w:lvlJc w:val="left"/>
      <w:pPr>
        <w:ind w:left="3600" w:hanging="360"/>
      </w:pPr>
    </w:lvl>
    <w:lvl w:ilvl="5" w:tplc="87380FD2" w:tentative="1">
      <w:start w:val="1"/>
      <w:numFmt w:val="lowerRoman"/>
      <w:lvlText w:val="%6."/>
      <w:lvlJc w:val="right"/>
      <w:pPr>
        <w:ind w:left="4320" w:hanging="180"/>
      </w:pPr>
    </w:lvl>
    <w:lvl w:ilvl="6" w:tplc="6A441E38" w:tentative="1">
      <w:start w:val="1"/>
      <w:numFmt w:val="decimal"/>
      <w:lvlText w:val="%7."/>
      <w:lvlJc w:val="left"/>
      <w:pPr>
        <w:ind w:left="5040" w:hanging="360"/>
      </w:pPr>
    </w:lvl>
    <w:lvl w:ilvl="7" w:tplc="99862FD8" w:tentative="1">
      <w:start w:val="1"/>
      <w:numFmt w:val="lowerLetter"/>
      <w:lvlText w:val="%8."/>
      <w:lvlJc w:val="left"/>
      <w:pPr>
        <w:ind w:left="5760" w:hanging="360"/>
      </w:pPr>
    </w:lvl>
    <w:lvl w:ilvl="8" w:tplc="FD3EBAFC"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97ECC62A">
      <w:start w:val="1"/>
      <w:numFmt w:val="decimal"/>
      <w:lvlText w:val="%1."/>
      <w:lvlJc w:val="left"/>
      <w:pPr>
        <w:ind w:left="720" w:hanging="360"/>
      </w:pPr>
      <w:rPr>
        <w:b/>
      </w:rPr>
    </w:lvl>
    <w:lvl w:ilvl="1" w:tplc="CE12360E" w:tentative="1">
      <w:start w:val="1"/>
      <w:numFmt w:val="lowerLetter"/>
      <w:lvlText w:val="%2."/>
      <w:lvlJc w:val="left"/>
      <w:pPr>
        <w:ind w:left="1440" w:hanging="360"/>
      </w:pPr>
    </w:lvl>
    <w:lvl w:ilvl="2" w:tplc="182CC406" w:tentative="1">
      <w:start w:val="1"/>
      <w:numFmt w:val="lowerRoman"/>
      <w:lvlText w:val="%3."/>
      <w:lvlJc w:val="right"/>
      <w:pPr>
        <w:ind w:left="2160" w:hanging="180"/>
      </w:pPr>
    </w:lvl>
    <w:lvl w:ilvl="3" w:tplc="BD143C4E" w:tentative="1">
      <w:start w:val="1"/>
      <w:numFmt w:val="decimal"/>
      <w:lvlText w:val="%4."/>
      <w:lvlJc w:val="left"/>
      <w:pPr>
        <w:ind w:left="2880" w:hanging="360"/>
      </w:pPr>
    </w:lvl>
    <w:lvl w:ilvl="4" w:tplc="E55CAB3C" w:tentative="1">
      <w:start w:val="1"/>
      <w:numFmt w:val="lowerLetter"/>
      <w:lvlText w:val="%5."/>
      <w:lvlJc w:val="left"/>
      <w:pPr>
        <w:ind w:left="3600" w:hanging="360"/>
      </w:pPr>
    </w:lvl>
    <w:lvl w:ilvl="5" w:tplc="9B00D452" w:tentative="1">
      <w:start w:val="1"/>
      <w:numFmt w:val="lowerRoman"/>
      <w:lvlText w:val="%6."/>
      <w:lvlJc w:val="right"/>
      <w:pPr>
        <w:ind w:left="4320" w:hanging="180"/>
      </w:pPr>
    </w:lvl>
    <w:lvl w:ilvl="6" w:tplc="ECFC04C2" w:tentative="1">
      <w:start w:val="1"/>
      <w:numFmt w:val="decimal"/>
      <w:lvlText w:val="%7."/>
      <w:lvlJc w:val="left"/>
      <w:pPr>
        <w:ind w:left="5040" w:hanging="360"/>
      </w:pPr>
    </w:lvl>
    <w:lvl w:ilvl="7" w:tplc="CF50AA44" w:tentative="1">
      <w:start w:val="1"/>
      <w:numFmt w:val="lowerLetter"/>
      <w:lvlText w:val="%8."/>
      <w:lvlJc w:val="left"/>
      <w:pPr>
        <w:ind w:left="5760" w:hanging="360"/>
      </w:pPr>
    </w:lvl>
    <w:lvl w:ilvl="8" w:tplc="93C0964E"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744495988">
    <w:abstractNumId w:val="0"/>
  </w:num>
  <w:num w:numId="2" w16cid:durableId="138351146">
    <w:abstractNumId w:val="2"/>
  </w:num>
  <w:num w:numId="3" w16cid:durableId="1095444077">
    <w:abstractNumId w:val="6"/>
  </w:num>
  <w:num w:numId="4" w16cid:durableId="2030834737">
    <w:abstractNumId w:val="9"/>
  </w:num>
  <w:num w:numId="5" w16cid:durableId="1574503716">
    <w:abstractNumId w:val="3"/>
  </w:num>
  <w:num w:numId="6" w16cid:durableId="1741102049">
    <w:abstractNumId w:val="5"/>
  </w:num>
  <w:num w:numId="7" w16cid:durableId="827479264">
    <w:abstractNumId w:val="8"/>
  </w:num>
  <w:num w:numId="8" w16cid:durableId="264189947">
    <w:abstractNumId w:val="1"/>
  </w:num>
  <w:num w:numId="9" w16cid:durableId="1837839625">
    <w:abstractNumId w:val="4"/>
  </w:num>
  <w:num w:numId="10" w16cid:durableId="1417702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removePersonalInformation/>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233B7"/>
    <w:rsid w:val="00054F4B"/>
    <w:rsid w:val="00064723"/>
    <w:rsid w:val="000831E6"/>
    <w:rsid w:val="00087F13"/>
    <w:rsid w:val="00096375"/>
    <w:rsid w:val="001F0FC6"/>
    <w:rsid w:val="0026659A"/>
    <w:rsid w:val="00351C8A"/>
    <w:rsid w:val="003F3297"/>
    <w:rsid w:val="00540214"/>
    <w:rsid w:val="00770F57"/>
    <w:rsid w:val="007850A1"/>
    <w:rsid w:val="007A3F9F"/>
    <w:rsid w:val="007B000A"/>
    <w:rsid w:val="007E02C5"/>
    <w:rsid w:val="00837852"/>
    <w:rsid w:val="009E12B5"/>
    <w:rsid w:val="00A111C7"/>
    <w:rsid w:val="00A31FAC"/>
    <w:rsid w:val="00A62AA0"/>
    <w:rsid w:val="00A831FC"/>
    <w:rsid w:val="00B91D8F"/>
    <w:rsid w:val="00BD1A1B"/>
    <w:rsid w:val="00C03F11"/>
    <w:rsid w:val="00C04E1D"/>
    <w:rsid w:val="00C40633"/>
    <w:rsid w:val="00C56900"/>
    <w:rsid w:val="00C657F0"/>
    <w:rsid w:val="00D72279"/>
    <w:rsid w:val="00DA2F62"/>
    <w:rsid w:val="00DB4E91"/>
    <w:rsid w:val="00F50413"/>
    <w:rsid w:val="00F7708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2024-09-16T13:40:00Z</dcterms:created>
  <dcterms:modified xsi:type="dcterms:W3CDTF">2024-11-01T19:39:00Z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