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CF02" w14:textId="09DB78EC" w:rsidR="005E0547" w:rsidRPr="005E0547" w:rsidRDefault="005E0547" w:rsidP="005E0547">
      <w:pPr>
        <w:rPr>
          <w:rFonts w:ascii="Arial" w:hAnsi="Arial" w:cs="Arial"/>
          <w:b/>
          <w:bCs/>
        </w:rPr>
      </w:pPr>
      <w:r w:rsidRPr="005E0547">
        <w:rPr>
          <w:rFonts w:ascii="Arial" w:hAnsi="Arial" w:cs="Arial"/>
          <w:b/>
          <w:bCs/>
        </w:rPr>
        <w:t>What is an administration order?</w:t>
      </w:r>
    </w:p>
    <w:p w14:paraId="148475E4" w14:textId="77777777" w:rsidR="005E0547" w:rsidRPr="005E0547" w:rsidRDefault="005E0547" w:rsidP="005E0547">
      <w:pPr>
        <w:rPr>
          <w:rFonts w:ascii="Arial" w:hAnsi="Arial" w:cs="Arial"/>
        </w:rPr>
      </w:pPr>
    </w:p>
    <w:p w14:paraId="38AB708A" w14:textId="77777777" w:rsidR="005E0547" w:rsidRPr="005E0547" w:rsidRDefault="005E0547" w:rsidP="005E0547">
      <w:pPr>
        <w:rPr>
          <w:rFonts w:ascii="Arial" w:hAnsi="Arial" w:cs="Arial"/>
        </w:rPr>
      </w:pPr>
      <w:r w:rsidRPr="005E0547">
        <w:rPr>
          <w:rFonts w:ascii="Arial" w:hAnsi="Arial" w:cs="Arial"/>
        </w:rPr>
        <w:t xml:space="preserve">An administration order is a formal, legal debt solution which means it's approved by the court and your creditors </w:t>
      </w:r>
      <w:proofErr w:type="gramStart"/>
      <w:r w:rsidRPr="005E0547">
        <w:rPr>
          <w:rFonts w:ascii="Arial" w:hAnsi="Arial" w:cs="Arial"/>
        </w:rPr>
        <w:t>have to</w:t>
      </w:r>
      <w:proofErr w:type="gramEnd"/>
      <w:r w:rsidRPr="005E0547">
        <w:rPr>
          <w:rFonts w:ascii="Arial" w:hAnsi="Arial" w:cs="Arial"/>
        </w:rPr>
        <w:t xml:space="preserve"> stick to it. It requires two or more debts, </w:t>
      </w:r>
      <w:proofErr w:type="spellStart"/>
      <w:r w:rsidRPr="005E0547">
        <w:rPr>
          <w:rFonts w:ascii="Arial" w:hAnsi="Arial" w:cs="Arial"/>
        </w:rPr>
        <w:t>yout</w:t>
      </w:r>
      <w:proofErr w:type="spellEnd"/>
      <w:r w:rsidRPr="005E0547">
        <w:rPr>
          <w:rFonts w:ascii="Arial" w:hAnsi="Arial" w:cs="Arial"/>
        </w:rPr>
        <w:t xml:space="preserve"> debts no more than 5000 pounds in total, and a court judgement, if you don’t have a county court judgment or high court judgment, you need to wait for one of your creditors to take court action against you. As soon as judgment is entered you can apply for an administration order.</w:t>
      </w:r>
    </w:p>
    <w:p w14:paraId="24092744" w14:textId="77777777" w:rsidR="005E0547" w:rsidRPr="005E0547" w:rsidRDefault="005E0547" w:rsidP="005E0547">
      <w:pPr>
        <w:rPr>
          <w:rFonts w:ascii="Arial" w:hAnsi="Arial" w:cs="Arial"/>
        </w:rPr>
      </w:pPr>
    </w:p>
    <w:p w14:paraId="0E3419F9" w14:textId="064071C1" w:rsidR="005E0547" w:rsidRPr="005E0547" w:rsidRDefault="005E0547" w:rsidP="005E0547">
      <w:pPr>
        <w:rPr>
          <w:rFonts w:ascii="Arial" w:hAnsi="Arial" w:cs="Arial"/>
          <w:b/>
          <w:bCs/>
        </w:rPr>
      </w:pPr>
      <w:r w:rsidRPr="005E0547">
        <w:rPr>
          <w:rFonts w:ascii="Arial" w:hAnsi="Arial" w:cs="Arial"/>
          <w:b/>
          <w:bCs/>
        </w:rPr>
        <w:t>What debts administration order include?</w:t>
      </w:r>
    </w:p>
    <w:p w14:paraId="7FD516C2" w14:textId="77777777" w:rsidR="005E0547" w:rsidRPr="005E0547" w:rsidRDefault="005E0547" w:rsidP="005E0547">
      <w:pPr>
        <w:rPr>
          <w:rFonts w:ascii="Arial" w:hAnsi="Arial" w:cs="Arial"/>
        </w:rPr>
      </w:pPr>
    </w:p>
    <w:p w14:paraId="2CD6FE3F" w14:textId="77777777" w:rsidR="005E0547" w:rsidRPr="005E0547" w:rsidRDefault="005E0547" w:rsidP="005E0547">
      <w:pPr>
        <w:rPr>
          <w:rFonts w:ascii="Arial" w:hAnsi="Arial" w:cs="Arial"/>
        </w:rPr>
      </w:pPr>
      <w:r w:rsidRPr="005E0547">
        <w:rPr>
          <w:rFonts w:ascii="Arial" w:hAnsi="Arial" w:cs="Arial"/>
        </w:rPr>
        <w:t xml:space="preserve">The law does not specifically exclude any </w:t>
      </w:r>
      <w:proofErr w:type="gramStart"/>
      <w:r w:rsidRPr="005E0547">
        <w:rPr>
          <w:rFonts w:ascii="Arial" w:hAnsi="Arial" w:cs="Arial"/>
        </w:rPr>
        <w:t>particular debt</w:t>
      </w:r>
      <w:proofErr w:type="gramEnd"/>
      <w:r w:rsidRPr="005E0547">
        <w:rPr>
          <w:rFonts w:ascii="Arial" w:hAnsi="Arial" w:cs="Arial"/>
        </w:rPr>
        <w:t xml:space="preserve"> from an AO and when you apply for an AO, you must list all your debts in the application. However, any creditor can object to being included. It is up to the district judge to decide if any debts are left out.</w:t>
      </w:r>
    </w:p>
    <w:p w14:paraId="4EE494C5" w14:textId="77777777" w:rsidR="005E0547" w:rsidRPr="005E0547" w:rsidRDefault="005E0547" w:rsidP="005E0547">
      <w:pPr>
        <w:rPr>
          <w:rFonts w:ascii="Arial" w:hAnsi="Arial" w:cs="Arial"/>
        </w:rPr>
      </w:pPr>
    </w:p>
    <w:p w14:paraId="322C3A42" w14:textId="77777777" w:rsidR="005E0547" w:rsidRPr="005E0547" w:rsidRDefault="005E0547" w:rsidP="005E0547">
      <w:pPr>
        <w:rPr>
          <w:rFonts w:ascii="Arial" w:hAnsi="Arial" w:cs="Arial"/>
        </w:rPr>
      </w:pPr>
      <w:r w:rsidRPr="005E0547">
        <w:rPr>
          <w:rFonts w:ascii="Arial" w:hAnsi="Arial" w:cs="Arial"/>
        </w:rPr>
        <w:t>If a debt is left out, it still counts towards the £5,000 total.</w:t>
      </w:r>
    </w:p>
    <w:p w14:paraId="65C3D702" w14:textId="77777777" w:rsidR="005E0547" w:rsidRPr="005E0547" w:rsidRDefault="005E0547" w:rsidP="005E0547">
      <w:pPr>
        <w:rPr>
          <w:rFonts w:ascii="Arial" w:hAnsi="Arial" w:cs="Arial"/>
        </w:rPr>
      </w:pPr>
    </w:p>
    <w:p w14:paraId="251C4A2F" w14:textId="2F739605" w:rsidR="005E0547" w:rsidRPr="005E0547" w:rsidRDefault="005E0547" w:rsidP="005E0547">
      <w:pPr>
        <w:rPr>
          <w:rFonts w:ascii="Arial" w:hAnsi="Arial" w:cs="Arial"/>
          <w:b/>
          <w:bCs/>
        </w:rPr>
      </w:pPr>
      <w:r w:rsidRPr="005E0547">
        <w:rPr>
          <w:rFonts w:ascii="Arial" w:hAnsi="Arial" w:cs="Arial"/>
          <w:b/>
          <w:bCs/>
        </w:rPr>
        <w:t>Is an administration order right for you?</w:t>
      </w:r>
    </w:p>
    <w:p w14:paraId="004F0EF8" w14:textId="77777777" w:rsidR="005E0547" w:rsidRPr="005E0547" w:rsidRDefault="005E0547" w:rsidP="005E0547">
      <w:pPr>
        <w:rPr>
          <w:rFonts w:ascii="Arial" w:hAnsi="Arial" w:cs="Arial"/>
        </w:rPr>
      </w:pPr>
    </w:p>
    <w:p w14:paraId="4956BA7A" w14:textId="2DE82D1F" w:rsidR="005E0547" w:rsidRPr="005E0547" w:rsidRDefault="005E0547" w:rsidP="005E0547">
      <w:pPr>
        <w:rPr>
          <w:rFonts w:ascii="Arial" w:hAnsi="Arial" w:cs="Arial"/>
        </w:rPr>
      </w:pPr>
      <w:r w:rsidRPr="005E0547">
        <w:rPr>
          <w:rFonts w:ascii="Arial" w:hAnsi="Arial" w:cs="Arial"/>
        </w:rPr>
        <w:t xml:space="preserve">Here </w:t>
      </w:r>
      <w:r w:rsidRPr="005E0547">
        <w:rPr>
          <w:rFonts w:ascii="Arial" w:hAnsi="Arial" w:cs="Arial"/>
        </w:rPr>
        <w:t>is a</w:t>
      </w:r>
      <w:r w:rsidRPr="005E0547">
        <w:rPr>
          <w:rFonts w:ascii="Arial" w:hAnsi="Arial" w:cs="Arial"/>
        </w:rPr>
        <w:t xml:space="preserve"> quick </w:t>
      </w:r>
      <w:r w:rsidRPr="005E0547">
        <w:rPr>
          <w:rFonts w:ascii="Arial" w:hAnsi="Arial" w:cs="Arial"/>
        </w:rPr>
        <w:t>comparison</w:t>
      </w:r>
      <w:r w:rsidRPr="005E0547">
        <w:rPr>
          <w:rFonts w:ascii="Arial" w:hAnsi="Arial" w:cs="Arial"/>
        </w:rPr>
        <w:t>:</w:t>
      </w:r>
    </w:p>
    <w:p w14:paraId="3F17DC4C" w14:textId="116B27E1" w:rsidR="005E0547" w:rsidRPr="005E0547" w:rsidRDefault="005E0547" w:rsidP="005E0547">
      <w:pPr>
        <w:rPr>
          <w:rFonts w:ascii="Arial" w:hAnsi="Arial" w:cs="Arial"/>
        </w:rPr>
      </w:pPr>
    </w:p>
    <w:tbl>
      <w:tblPr>
        <w:tblStyle w:val="TableGrid"/>
        <w:tblW w:w="0" w:type="auto"/>
        <w:tblLook w:val="04A0" w:firstRow="1" w:lastRow="0" w:firstColumn="1" w:lastColumn="0" w:noHBand="0" w:noVBand="1"/>
      </w:tblPr>
      <w:tblGrid>
        <w:gridCol w:w="5395"/>
        <w:gridCol w:w="3955"/>
      </w:tblGrid>
      <w:tr w:rsidR="005E0547" w:rsidRPr="005E0547" w14:paraId="0502C13D" w14:textId="77777777" w:rsidTr="005E0547">
        <w:tc>
          <w:tcPr>
            <w:tcW w:w="5395" w:type="dxa"/>
          </w:tcPr>
          <w:p w14:paraId="1B2CBFD7" w14:textId="5A734911" w:rsidR="005E0547" w:rsidRPr="005E0547" w:rsidRDefault="005E0547" w:rsidP="005E0547">
            <w:pPr>
              <w:jc w:val="center"/>
              <w:rPr>
                <w:rFonts w:ascii="Arial" w:hAnsi="Arial" w:cs="Arial"/>
              </w:rPr>
            </w:pPr>
            <w:r w:rsidRPr="005E0547">
              <w:rPr>
                <w:rFonts w:ascii="Arial" w:hAnsi="Arial" w:cs="Arial"/>
              </w:rPr>
              <w:t>Requirement</w:t>
            </w:r>
          </w:p>
        </w:tc>
        <w:tc>
          <w:tcPr>
            <w:tcW w:w="3955" w:type="dxa"/>
          </w:tcPr>
          <w:p w14:paraId="1EC84B70" w14:textId="47BA7419" w:rsidR="005E0547" w:rsidRPr="005E0547" w:rsidRDefault="005E0547" w:rsidP="005E0547">
            <w:pPr>
              <w:jc w:val="center"/>
              <w:rPr>
                <w:rFonts w:ascii="Arial" w:hAnsi="Arial" w:cs="Arial"/>
              </w:rPr>
            </w:pPr>
            <w:r w:rsidRPr="005E0547">
              <w:rPr>
                <w:rFonts w:ascii="Arial" w:hAnsi="Arial" w:cs="Arial"/>
              </w:rPr>
              <w:t>Your debt situation</w:t>
            </w:r>
          </w:p>
        </w:tc>
      </w:tr>
      <w:tr w:rsidR="005E0547" w:rsidRPr="005E0547" w14:paraId="583713D8" w14:textId="77777777" w:rsidTr="005E0547">
        <w:tc>
          <w:tcPr>
            <w:tcW w:w="5395" w:type="dxa"/>
          </w:tcPr>
          <w:p w14:paraId="55BBE174" w14:textId="5A738EDE" w:rsidR="005E0547" w:rsidRPr="005E0547" w:rsidRDefault="005E0547" w:rsidP="005E0547">
            <w:pPr>
              <w:rPr>
                <w:rFonts w:ascii="Arial" w:hAnsi="Arial" w:cs="Arial"/>
              </w:rPr>
            </w:pPr>
            <w:r w:rsidRPr="005E0547">
              <w:rPr>
                <w:rFonts w:ascii="Arial" w:hAnsi="Arial" w:cs="Arial"/>
              </w:rPr>
              <w:t>A</w:t>
            </w:r>
            <w:r w:rsidRPr="005E0547">
              <w:rPr>
                <w:rFonts w:ascii="Arial" w:hAnsi="Arial" w:cs="Arial"/>
              </w:rPr>
              <w:t>t least 2 debts</w:t>
            </w:r>
          </w:p>
        </w:tc>
        <w:tc>
          <w:tcPr>
            <w:tcW w:w="3955" w:type="dxa"/>
          </w:tcPr>
          <w:p w14:paraId="23C503FF" w14:textId="253ADE50" w:rsidR="005E0547" w:rsidRPr="005E0547" w:rsidRDefault="0055779C" w:rsidP="005E0547">
            <w:pPr>
              <w:rPr>
                <w:rFonts w:ascii="Arial" w:hAnsi="Arial" w:cs="Arial"/>
              </w:rPr>
            </w:pPr>
            <w:r w:rsidRPr="0055779C">
              <w:rPr>
                <w:rFonts w:ascii="Arial" w:hAnsi="Arial" w:cs="Arial"/>
                <w:highlight w:val="yellow"/>
              </w:rPr>
              <w:t>** insert number debts **</w:t>
            </w:r>
            <w:r>
              <w:rPr>
                <w:rFonts w:ascii="Arial" w:hAnsi="Arial" w:cs="Arial"/>
              </w:rPr>
              <w:t xml:space="preserve"> </w:t>
            </w:r>
          </w:p>
        </w:tc>
      </w:tr>
      <w:tr w:rsidR="005E0547" w:rsidRPr="005E0547" w14:paraId="078C3BDD" w14:textId="77777777" w:rsidTr="005E0547">
        <w:tc>
          <w:tcPr>
            <w:tcW w:w="5395" w:type="dxa"/>
          </w:tcPr>
          <w:p w14:paraId="540126E0" w14:textId="572E1888" w:rsidR="005E0547" w:rsidRPr="005E0547" w:rsidRDefault="005E0547" w:rsidP="005E0547">
            <w:pPr>
              <w:rPr>
                <w:rFonts w:ascii="Arial" w:hAnsi="Arial" w:cs="Arial"/>
              </w:rPr>
            </w:pPr>
            <w:r w:rsidRPr="005E0547">
              <w:rPr>
                <w:rFonts w:ascii="Arial" w:hAnsi="Arial" w:cs="Arial"/>
              </w:rPr>
              <w:t>M</w:t>
            </w:r>
            <w:r w:rsidRPr="005E0547">
              <w:rPr>
                <w:rFonts w:ascii="Arial" w:hAnsi="Arial" w:cs="Arial"/>
              </w:rPr>
              <w:t xml:space="preserve">ax £5,000 debt       </w:t>
            </w:r>
          </w:p>
        </w:tc>
        <w:tc>
          <w:tcPr>
            <w:tcW w:w="3955" w:type="dxa"/>
          </w:tcPr>
          <w:p w14:paraId="4B3D3E4F" w14:textId="14DF00AF" w:rsidR="005E0547" w:rsidRPr="005E0547" w:rsidRDefault="005E0547" w:rsidP="005E0547">
            <w:pPr>
              <w:rPr>
                <w:rFonts w:ascii="Arial" w:hAnsi="Arial" w:cs="Arial"/>
              </w:rPr>
            </w:pPr>
            <w:proofErr w:type="gramStart"/>
            <w:r w:rsidRPr="005E0547">
              <w:rPr>
                <w:rFonts w:ascii="Arial" w:hAnsi="Arial" w:cs="Arial"/>
              </w:rPr>
              <w:t>£</w:t>
            </w:r>
            <w:r w:rsidRPr="005E0547">
              <w:rPr>
                <w:rFonts w:ascii="Arial" w:hAnsi="Arial" w:cs="Arial"/>
              </w:rPr>
              <w:t>{</w:t>
            </w:r>
            <w:proofErr w:type="gramEnd"/>
            <w:r w:rsidRPr="005E0547">
              <w:rPr>
                <w:rFonts w:ascii="Arial" w:hAnsi="Arial" w:cs="Arial"/>
              </w:rPr>
              <w:t xml:space="preserve">{ </w:t>
            </w:r>
            <w:proofErr w:type="spellStart"/>
            <w:r w:rsidRPr="005E0547">
              <w:rPr>
                <w:rFonts w:ascii="Arial" w:hAnsi="Arial" w:cs="Arial"/>
              </w:rPr>
              <w:t>debt_total</w:t>
            </w:r>
            <w:proofErr w:type="spellEnd"/>
            <w:r w:rsidRPr="005E0547">
              <w:rPr>
                <w:rFonts w:ascii="Arial" w:hAnsi="Arial" w:cs="Arial"/>
              </w:rPr>
              <w:t xml:space="preserve"> }}</w:t>
            </w:r>
          </w:p>
        </w:tc>
      </w:tr>
      <w:tr w:rsidR="005E0547" w:rsidRPr="005E0547" w14:paraId="5C6E5AB1" w14:textId="77777777" w:rsidTr="005E0547">
        <w:tc>
          <w:tcPr>
            <w:tcW w:w="5395" w:type="dxa"/>
          </w:tcPr>
          <w:p w14:paraId="29E134A0" w14:textId="2A1909D4" w:rsidR="005E0547" w:rsidRPr="005E0547" w:rsidRDefault="005E0547" w:rsidP="005E0547">
            <w:pPr>
              <w:rPr>
                <w:rFonts w:ascii="Arial" w:hAnsi="Arial" w:cs="Arial"/>
              </w:rPr>
            </w:pPr>
            <w:r w:rsidRPr="005E0547">
              <w:rPr>
                <w:rFonts w:ascii="Arial" w:hAnsi="Arial" w:cs="Arial"/>
              </w:rPr>
              <w:t>O</w:t>
            </w:r>
            <w:r w:rsidRPr="005E0547">
              <w:rPr>
                <w:rFonts w:ascii="Arial" w:hAnsi="Arial" w:cs="Arial"/>
              </w:rPr>
              <w:t xml:space="preserve">ne of your debts is a county court or high court judgment       </w:t>
            </w:r>
          </w:p>
        </w:tc>
        <w:tc>
          <w:tcPr>
            <w:tcW w:w="3955" w:type="dxa"/>
          </w:tcPr>
          <w:p w14:paraId="3FAC9F76" w14:textId="720542BE" w:rsidR="005E0547" w:rsidRPr="005E0547" w:rsidRDefault="005E0547" w:rsidP="005E0547">
            <w:pPr>
              <w:rPr>
                <w:rFonts w:ascii="Arial" w:hAnsi="Arial" w:cs="Arial"/>
              </w:rPr>
            </w:pPr>
            <w:proofErr w:type="gramStart"/>
            <w:r w:rsidRPr="005E0547">
              <w:rPr>
                <w:rFonts w:ascii="Arial" w:hAnsi="Arial" w:cs="Arial"/>
              </w:rPr>
              <w:t xml:space="preserve">{{ </w:t>
            </w:r>
            <w:proofErr w:type="spellStart"/>
            <w:r w:rsidRPr="005E0547">
              <w:rPr>
                <w:rFonts w:ascii="Arial" w:hAnsi="Arial" w:cs="Arial"/>
              </w:rPr>
              <w:t>is</w:t>
            </w:r>
            <w:proofErr w:type="gramEnd"/>
            <w:r w:rsidRPr="005E0547">
              <w:rPr>
                <w:rFonts w:ascii="Arial" w:hAnsi="Arial" w:cs="Arial"/>
              </w:rPr>
              <w:t>_court_debt</w:t>
            </w:r>
            <w:proofErr w:type="spellEnd"/>
            <w:r w:rsidRPr="005E0547">
              <w:rPr>
                <w:rFonts w:ascii="Arial" w:hAnsi="Arial" w:cs="Arial"/>
              </w:rPr>
              <w:t xml:space="preserve"> }}</w:t>
            </w:r>
          </w:p>
        </w:tc>
      </w:tr>
      <w:tr w:rsidR="005E0547" w:rsidRPr="005E0547" w14:paraId="4547C6B0" w14:textId="77777777" w:rsidTr="005E0547">
        <w:tc>
          <w:tcPr>
            <w:tcW w:w="5395" w:type="dxa"/>
          </w:tcPr>
          <w:p w14:paraId="109A1690" w14:textId="4967A958" w:rsidR="005E0547" w:rsidRPr="005E0547" w:rsidRDefault="005E0547" w:rsidP="005E0547">
            <w:pPr>
              <w:rPr>
                <w:rFonts w:ascii="Arial" w:hAnsi="Arial" w:cs="Arial"/>
              </w:rPr>
            </w:pPr>
            <w:r w:rsidRPr="005E0547">
              <w:rPr>
                <w:rFonts w:ascii="Arial" w:hAnsi="Arial" w:cs="Arial"/>
              </w:rPr>
              <w:t>Y</w:t>
            </w:r>
            <w:r w:rsidRPr="005E0547">
              <w:rPr>
                <w:rFonts w:ascii="Arial" w:hAnsi="Arial" w:cs="Arial"/>
              </w:rPr>
              <w:t>ou have a regular income with some spare income each month</w:t>
            </w:r>
          </w:p>
        </w:tc>
        <w:tc>
          <w:tcPr>
            <w:tcW w:w="3955" w:type="dxa"/>
          </w:tcPr>
          <w:p w14:paraId="02605920" w14:textId="4CE4B972" w:rsidR="005E0547" w:rsidRPr="005E0547" w:rsidRDefault="005E0547" w:rsidP="005E0547">
            <w:pPr>
              <w:rPr>
                <w:rFonts w:ascii="Arial" w:hAnsi="Arial" w:cs="Arial"/>
              </w:rPr>
            </w:pPr>
            <w:r w:rsidRPr="005E0547">
              <w:rPr>
                <w:rFonts w:ascii="Arial" w:hAnsi="Arial" w:cs="Arial"/>
              </w:rPr>
              <w:t>£</w:t>
            </w:r>
            <w:r w:rsidRPr="005E0547">
              <w:rPr>
                <w:rFonts w:ascii="Arial" w:hAnsi="Arial" w:cs="Arial"/>
              </w:rPr>
              <w:t xml:space="preserve"> {{</w:t>
            </w:r>
            <w:proofErr w:type="spellStart"/>
            <w:r w:rsidRPr="005E0547">
              <w:rPr>
                <w:rFonts w:ascii="Arial" w:hAnsi="Arial" w:cs="Arial"/>
              </w:rPr>
              <w:t>month_disposble_</w:t>
            </w:r>
            <w:proofErr w:type="gramStart"/>
            <w:r w:rsidRPr="005E0547">
              <w:rPr>
                <w:rFonts w:ascii="Arial" w:hAnsi="Arial" w:cs="Arial"/>
              </w:rPr>
              <w:t>income</w:t>
            </w:r>
            <w:proofErr w:type="spellEnd"/>
            <w:r w:rsidRPr="005E0547">
              <w:rPr>
                <w:rFonts w:ascii="Arial" w:hAnsi="Arial" w:cs="Arial"/>
              </w:rPr>
              <w:t xml:space="preserve"> </w:t>
            </w:r>
            <w:r w:rsidRPr="005E0547">
              <w:rPr>
                <w:rFonts w:ascii="Arial" w:hAnsi="Arial" w:cs="Arial"/>
              </w:rPr>
              <w:t>}</w:t>
            </w:r>
            <w:proofErr w:type="gramEnd"/>
            <w:r w:rsidRPr="005E0547">
              <w:rPr>
                <w:rFonts w:ascii="Arial" w:hAnsi="Arial" w:cs="Arial"/>
              </w:rPr>
              <w:t xml:space="preserve">} </w:t>
            </w:r>
            <w:r w:rsidRPr="005E0547">
              <w:rPr>
                <w:rFonts w:ascii="Arial" w:hAnsi="Arial" w:cs="Arial"/>
              </w:rPr>
              <w:t>disposable income</w:t>
            </w:r>
          </w:p>
        </w:tc>
      </w:tr>
      <w:tr w:rsidR="005E0547" w:rsidRPr="005E0547" w14:paraId="2183FEB5" w14:textId="77777777" w:rsidTr="005E0547">
        <w:tc>
          <w:tcPr>
            <w:tcW w:w="5395" w:type="dxa"/>
          </w:tcPr>
          <w:p w14:paraId="0B9C2BED" w14:textId="3B20E28B" w:rsidR="005E0547" w:rsidRPr="005E0547" w:rsidRDefault="005E0547" w:rsidP="005E0547">
            <w:pPr>
              <w:rPr>
                <w:rFonts w:ascii="Arial" w:hAnsi="Arial" w:cs="Arial"/>
              </w:rPr>
            </w:pPr>
            <w:r w:rsidRPr="005E0547">
              <w:rPr>
                <w:rFonts w:ascii="Arial" w:hAnsi="Arial" w:cs="Arial"/>
              </w:rPr>
              <w:t>Y</w:t>
            </w:r>
            <w:r w:rsidRPr="005E0547">
              <w:rPr>
                <w:rFonts w:ascii="Arial" w:hAnsi="Arial" w:cs="Arial"/>
              </w:rPr>
              <w:t>ou don't want to have to deal with your creditors directly</w:t>
            </w:r>
          </w:p>
        </w:tc>
        <w:tc>
          <w:tcPr>
            <w:tcW w:w="3955" w:type="dxa"/>
          </w:tcPr>
          <w:p w14:paraId="014DD228" w14:textId="569211C4" w:rsidR="005E0547" w:rsidRPr="005E0547" w:rsidRDefault="005E0547" w:rsidP="005E0547">
            <w:pPr>
              <w:rPr>
                <w:rFonts w:ascii="Arial" w:hAnsi="Arial" w:cs="Arial"/>
              </w:rPr>
            </w:pPr>
            <w:r w:rsidRPr="005E0547">
              <w:rPr>
                <w:rFonts w:ascii="Arial" w:hAnsi="Arial" w:cs="Arial"/>
              </w:rPr>
              <w:t>{{</w:t>
            </w:r>
            <w:proofErr w:type="spellStart"/>
            <w:r w:rsidRPr="005E0547">
              <w:rPr>
                <w:rFonts w:ascii="Arial" w:hAnsi="Arial" w:cs="Arial"/>
              </w:rPr>
              <w:t>change_creditor</w:t>
            </w:r>
            <w:proofErr w:type="spellEnd"/>
            <w:r w:rsidRPr="005E0547">
              <w:rPr>
                <w:rFonts w:ascii="Arial" w:hAnsi="Arial" w:cs="Arial"/>
              </w:rPr>
              <w:t xml:space="preserve"> }}</w:t>
            </w:r>
          </w:p>
        </w:tc>
      </w:tr>
    </w:tbl>
    <w:p w14:paraId="56E5952A" w14:textId="77777777" w:rsidR="005E0547" w:rsidRPr="005E0547" w:rsidRDefault="005E0547" w:rsidP="005E0547">
      <w:pPr>
        <w:rPr>
          <w:rFonts w:ascii="Arial" w:hAnsi="Arial" w:cs="Arial"/>
        </w:rPr>
      </w:pPr>
    </w:p>
    <w:p w14:paraId="74C7DA3D" w14:textId="77777777" w:rsidR="005E0547" w:rsidRPr="005E0547" w:rsidRDefault="005E0547" w:rsidP="005E0547">
      <w:pPr>
        <w:rPr>
          <w:rFonts w:ascii="Arial" w:hAnsi="Arial" w:cs="Arial"/>
        </w:rPr>
      </w:pPr>
    </w:p>
    <w:p w14:paraId="320C4DBF" w14:textId="3C6A206D" w:rsidR="005E0547" w:rsidRPr="005E0547" w:rsidRDefault="005E0547" w:rsidP="005E0547">
      <w:pPr>
        <w:pStyle w:val="ListParagraph"/>
        <w:numPr>
          <w:ilvl w:val="0"/>
          <w:numId w:val="5"/>
        </w:numPr>
        <w:rPr>
          <w:rFonts w:ascii="Arial" w:hAnsi="Arial" w:cs="Arial"/>
        </w:rPr>
      </w:pPr>
      <w:r w:rsidRPr="005E0547">
        <w:rPr>
          <w:rFonts w:ascii="Arial" w:hAnsi="Arial" w:cs="Arial"/>
        </w:rPr>
        <w:t xml:space="preserve">There is no </w:t>
      </w:r>
      <w:proofErr w:type="spellStart"/>
      <w:proofErr w:type="gramStart"/>
      <w:r w:rsidRPr="005E0547">
        <w:rPr>
          <w:rFonts w:ascii="Arial" w:hAnsi="Arial" w:cs="Arial"/>
        </w:rPr>
        <w:t>up front</w:t>
      </w:r>
      <w:proofErr w:type="spellEnd"/>
      <w:proofErr w:type="gramEnd"/>
      <w:r w:rsidRPr="005E0547">
        <w:rPr>
          <w:rFonts w:ascii="Arial" w:hAnsi="Arial" w:cs="Arial"/>
        </w:rPr>
        <w:t xml:space="preserve"> fee for AO, The court keeps 10% of your monthly payment to cover their costs, you said </w:t>
      </w:r>
      <w:proofErr w:type="spellStart"/>
      <w:r w:rsidRPr="005E0547">
        <w:rPr>
          <w:rFonts w:ascii="Arial" w:hAnsi="Arial" w:cs="Arial"/>
        </w:rPr>
        <w:t>your</w:t>
      </w:r>
      <w:proofErr w:type="spellEnd"/>
      <w:r w:rsidRPr="005E0547">
        <w:rPr>
          <w:rFonts w:ascii="Arial" w:hAnsi="Arial" w:cs="Arial"/>
        </w:rPr>
        <w:t xml:space="preserve"> you said </w:t>
      </w:r>
      <w:r w:rsidRPr="005E0547">
        <w:rPr>
          <w:rFonts w:ascii="Arial" w:hAnsi="Arial" w:cs="Arial"/>
        </w:rPr>
        <w:t>{</w:t>
      </w:r>
      <w:r w:rsidRPr="005E0547">
        <w:rPr>
          <w:rFonts w:ascii="Arial" w:hAnsi="Arial" w:cs="Arial"/>
        </w:rPr>
        <w:t>{</w:t>
      </w:r>
      <w:proofErr w:type="spellStart"/>
      <w:r w:rsidRPr="005E0547">
        <w:rPr>
          <w:rFonts w:ascii="Arial" w:hAnsi="Arial" w:cs="Arial"/>
        </w:rPr>
        <w:t>cost_will</w:t>
      </w:r>
      <w:proofErr w:type="spellEnd"/>
      <w:r w:rsidRPr="005E0547">
        <w:rPr>
          <w:rFonts w:ascii="Arial" w:hAnsi="Arial" w:cs="Arial"/>
        </w:rPr>
        <w:t>}</w:t>
      </w:r>
      <w:r w:rsidRPr="005E0547">
        <w:rPr>
          <w:rFonts w:ascii="Arial" w:hAnsi="Arial" w:cs="Arial"/>
        </w:rPr>
        <w:t>}</w:t>
      </w:r>
    </w:p>
    <w:p w14:paraId="1D0F6E55" w14:textId="10C04807" w:rsidR="005E0547" w:rsidRPr="005E0547" w:rsidRDefault="005E0547" w:rsidP="005E0547">
      <w:pPr>
        <w:pStyle w:val="ListParagraph"/>
        <w:numPr>
          <w:ilvl w:val="0"/>
          <w:numId w:val="5"/>
        </w:numPr>
        <w:rPr>
          <w:rFonts w:ascii="Arial" w:hAnsi="Arial" w:cs="Arial"/>
        </w:rPr>
      </w:pPr>
      <w:r w:rsidRPr="005E0547">
        <w:rPr>
          <w:rFonts w:ascii="Arial" w:hAnsi="Arial" w:cs="Arial"/>
        </w:rPr>
        <w:t xml:space="preserve">Administration orders are entered on the Register of Judgments, Orders and Fines and stay on the register for six years. This information also appears on your credit file. When the administration order ends, the court will change the record on the register to say the administration order has been paid off. Your </w:t>
      </w:r>
      <w:r w:rsidRPr="005E0547">
        <w:rPr>
          <w:rFonts w:ascii="Arial" w:hAnsi="Arial" w:cs="Arial"/>
        </w:rPr>
        <w:t>preference</w:t>
      </w:r>
      <w:r w:rsidRPr="005E0547">
        <w:rPr>
          <w:rFonts w:ascii="Arial" w:hAnsi="Arial" w:cs="Arial"/>
        </w:rPr>
        <w:t xml:space="preserve"> </w:t>
      </w:r>
      <w:r w:rsidRPr="005E0547">
        <w:rPr>
          <w:rFonts w:ascii="Arial" w:hAnsi="Arial" w:cs="Arial"/>
        </w:rPr>
        <w:t>{{</w:t>
      </w:r>
      <w:proofErr w:type="spellStart"/>
      <w:r w:rsidRPr="005E0547">
        <w:rPr>
          <w:rFonts w:ascii="Arial" w:hAnsi="Arial" w:cs="Arial"/>
        </w:rPr>
        <w:t>credit_will</w:t>
      </w:r>
      <w:proofErr w:type="spellEnd"/>
      <w:r w:rsidRPr="005E0547">
        <w:rPr>
          <w:rFonts w:ascii="Arial" w:hAnsi="Arial" w:cs="Arial"/>
        </w:rPr>
        <w:t>}</w:t>
      </w:r>
      <w:r w:rsidRPr="005E0547">
        <w:rPr>
          <w:rFonts w:ascii="Arial" w:hAnsi="Arial" w:cs="Arial"/>
        </w:rPr>
        <w:t>}</w:t>
      </w:r>
    </w:p>
    <w:p w14:paraId="74087377" w14:textId="256F01AC" w:rsidR="005E0547" w:rsidRPr="005E0547" w:rsidRDefault="005E0547" w:rsidP="005E0547">
      <w:pPr>
        <w:pStyle w:val="ListParagraph"/>
        <w:numPr>
          <w:ilvl w:val="0"/>
          <w:numId w:val="5"/>
        </w:numPr>
        <w:rPr>
          <w:rFonts w:ascii="Arial" w:hAnsi="Arial" w:cs="Arial"/>
        </w:rPr>
      </w:pPr>
      <w:r w:rsidRPr="005E0547">
        <w:rPr>
          <w:rFonts w:ascii="Arial" w:hAnsi="Arial" w:cs="Arial"/>
        </w:rPr>
        <w:t xml:space="preserve">If you are a </w:t>
      </w:r>
      <w:proofErr w:type="gramStart"/>
      <w:r w:rsidRPr="005E0547">
        <w:rPr>
          <w:rFonts w:ascii="Arial" w:hAnsi="Arial" w:cs="Arial"/>
        </w:rPr>
        <w:t>home owner</w:t>
      </w:r>
      <w:proofErr w:type="gramEnd"/>
      <w:r w:rsidRPr="005E0547">
        <w:rPr>
          <w:rFonts w:ascii="Arial" w:hAnsi="Arial" w:cs="Arial"/>
        </w:rPr>
        <w:t xml:space="preserve">, you </w:t>
      </w:r>
      <w:proofErr w:type="spellStart"/>
      <w:r w:rsidRPr="005E0547">
        <w:rPr>
          <w:rFonts w:ascii="Arial" w:hAnsi="Arial" w:cs="Arial"/>
        </w:rPr>
        <w:t>wont</w:t>
      </w:r>
      <w:proofErr w:type="spellEnd"/>
      <w:r w:rsidRPr="005E0547">
        <w:rPr>
          <w:rFonts w:ascii="Arial" w:hAnsi="Arial" w:cs="Arial"/>
        </w:rPr>
        <w:t xml:space="preserve"> be expected to sell it or remortgage it to pay into your administration order. It will be safe. </w:t>
      </w:r>
      <w:proofErr w:type="gramStart"/>
      <w:r w:rsidRPr="005E0547">
        <w:rPr>
          <w:rFonts w:ascii="Arial" w:hAnsi="Arial" w:cs="Arial"/>
        </w:rPr>
        <w:t>However</w:t>
      </w:r>
      <w:proofErr w:type="gramEnd"/>
      <w:r w:rsidRPr="005E0547">
        <w:rPr>
          <w:rFonts w:ascii="Arial" w:hAnsi="Arial" w:cs="Arial"/>
        </w:rPr>
        <w:t xml:space="preserve"> some courts will not grant an administration order to home owners or people with a mortgage – you will need to check the practice of your local court.</w:t>
      </w:r>
    </w:p>
    <w:p w14:paraId="03428C1A" w14:textId="77777777" w:rsidR="005E0547" w:rsidRPr="005E0547" w:rsidRDefault="005E0547" w:rsidP="005E0547">
      <w:pPr>
        <w:rPr>
          <w:rFonts w:ascii="Arial" w:hAnsi="Arial" w:cs="Arial"/>
        </w:rPr>
      </w:pPr>
    </w:p>
    <w:p w14:paraId="2B057C44" w14:textId="6C9F7FBA" w:rsidR="005E0547" w:rsidRPr="005E0547" w:rsidRDefault="005E0547" w:rsidP="005E0547">
      <w:pPr>
        <w:rPr>
          <w:rFonts w:ascii="Arial" w:hAnsi="Arial" w:cs="Arial"/>
          <w:b/>
          <w:bCs/>
        </w:rPr>
      </w:pPr>
      <w:r w:rsidRPr="005E0547">
        <w:rPr>
          <w:rFonts w:ascii="Arial" w:hAnsi="Arial" w:cs="Arial"/>
          <w:b/>
          <w:bCs/>
        </w:rPr>
        <w:t>How do</w:t>
      </w:r>
      <w:r w:rsidRPr="005E0547">
        <w:rPr>
          <w:rFonts w:ascii="Arial" w:hAnsi="Arial" w:cs="Arial"/>
          <w:b/>
          <w:bCs/>
        </w:rPr>
        <w:t xml:space="preserve">es </w:t>
      </w:r>
      <w:r w:rsidRPr="005E0547">
        <w:rPr>
          <w:rFonts w:ascii="Arial" w:hAnsi="Arial" w:cs="Arial"/>
          <w:b/>
          <w:bCs/>
        </w:rPr>
        <w:t>repayments work</w:t>
      </w:r>
      <w:r w:rsidRPr="005E0547">
        <w:rPr>
          <w:rFonts w:ascii="Arial" w:hAnsi="Arial" w:cs="Arial"/>
          <w:b/>
          <w:bCs/>
        </w:rPr>
        <w:t xml:space="preserve"> in an </w:t>
      </w:r>
      <w:r w:rsidRPr="005E0547">
        <w:rPr>
          <w:rFonts w:ascii="Arial" w:hAnsi="Arial" w:cs="Arial"/>
          <w:b/>
          <w:bCs/>
        </w:rPr>
        <w:t>administration order?</w:t>
      </w:r>
    </w:p>
    <w:p w14:paraId="0C7D06BD" w14:textId="77777777" w:rsidR="005E0547" w:rsidRPr="005E0547" w:rsidRDefault="005E0547" w:rsidP="005E0547">
      <w:pPr>
        <w:rPr>
          <w:rFonts w:ascii="Arial" w:hAnsi="Arial" w:cs="Arial"/>
        </w:rPr>
      </w:pPr>
    </w:p>
    <w:p w14:paraId="33783676" w14:textId="77777777" w:rsidR="005E0547" w:rsidRPr="005E0547" w:rsidRDefault="005E0547" w:rsidP="005E0547">
      <w:pPr>
        <w:rPr>
          <w:rFonts w:ascii="Arial" w:hAnsi="Arial" w:cs="Arial"/>
        </w:rPr>
      </w:pPr>
      <w:r w:rsidRPr="005E0547">
        <w:rPr>
          <w:rFonts w:ascii="Arial" w:hAnsi="Arial" w:cs="Arial"/>
        </w:rPr>
        <w:t xml:space="preserve">The court will look at your financial situation and tell you how much you should pay each month. You </w:t>
      </w:r>
      <w:proofErr w:type="gramStart"/>
      <w:r w:rsidRPr="005E0547">
        <w:rPr>
          <w:rFonts w:ascii="Arial" w:hAnsi="Arial" w:cs="Arial"/>
        </w:rPr>
        <w:t>have to</w:t>
      </w:r>
      <w:proofErr w:type="gramEnd"/>
      <w:r w:rsidRPr="005E0547">
        <w:rPr>
          <w:rFonts w:ascii="Arial" w:hAnsi="Arial" w:cs="Arial"/>
        </w:rPr>
        <w:t xml:space="preserve"> pay the monthly amount to the court who will then distribute the money to your creditors.</w:t>
      </w:r>
    </w:p>
    <w:p w14:paraId="25CE1061" w14:textId="77777777" w:rsidR="005E0547" w:rsidRPr="005E0547" w:rsidRDefault="005E0547" w:rsidP="005E0547">
      <w:pPr>
        <w:rPr>
          <w:rFonts w:ascii="Arial" w:hAnsi="Arial" w:cs="Arial"/>
        </w:rPr>
      </w:pPr>
    </w:p>
    <w:p w14:paraId="43584E92" w14:textId="55ECD008" w:rsidR="005E0547" w:rsidRPr="005E0547" w:rsidRDefault="005E0547" w:rsidP="005E0547">
      <w:pPr>
        <w:rPr>
          <w:rFonts w:ascii="Arial" w:hAnsi="Arial" w:cs="Arial"/>
        </w:rPr>
      </w:pPr>
      <w:r w:rsidRPr="005E0547">
        <w:rPr>
          <w:rFonts w:ascii="Arial" w:hAnsi="Arial" w:cs="Arial"/>
        </w:rPr>
        <w:lastRenderedPageBreak/>
        <w:t xml:space="preserve">If you can't afford to repay all your debt over a reasonable time (usually 3 years), you can ask for a composition order. This means you only pay part of the debt. </w:t>
      </w:r>
      <w:r w:rsidRPr="005E0547">
        <w:rPr>
          <w:rFonts w:ascii="Arial" w:hAnsi="Arial" w:cs="Arial"/>
        </w:rPr>
        <w:t>If</w:t>
      </w:r>
      <w:r w:rsidRPr="005E0547">
        <w:rPr>
          <w:rFonts w:ascii="Arial" w:hAnsi="Arial" w:cs="Arial"/>
        </w:rPr>
        <w:t xml:space="preserve"> you stick to the repayments, the rest of the debt is written off at the end of the time limit. </w:t>
      </w:r>
    </w:p>
    <w:p w14:paraId="2DCB08CA" w14:textId="77777777" w:rsidR="005E0547" w:rsidRPr="005E0547" w:rsidRDefault="005E0547" w:rsidP="005E0547">
      <w:pPr>
        <w:rPr>
          <w:rFonts w:ascii="Arial" w:hAnsi="Arial" w:cs="Arial"/>
        </w:rPr>
      </w:pPr>
    </w:p>
    <w:p w14:paraId="2CE53E58" w14:textId="013A2A9D" w:rsidR="005E0547" w:rsidRPr="005E0547" w:rsidRDefault="005E0547" w:rsidP="005E0547">
      <w:pPr>
        <w:rPr>
          <w:rFonts w:ascii="Arial" w:hAnsi="Arial" w:cs="Arial"/>
          <w:b/>
          <w:bCs/>
        </w:rPr>
      </w:pPr>
      <w:r w:rsidRPr="005E0547">
        <w:rPr>
          <w:rFonts w:ascii="Arial" w:hAnsi="Arial" w:cs="Arial"/>
          <w:b/>
          <w:bCs/>
        </w:rPr>
        <w:t>What happens at the end of an administration order</w:t>
      </w:r>
      <w:r w:rsidRPr="005E0547">
        <w:rPr>
          <w:rFonts w:ascii="Arial" w:hAnsi="Arial" w:cs="Arial"/>
          <w:b/>
          <w:bCs/>
        </w:rPr>
        <w:t>?</w:t>
      </w:r>
    </w:p>
    <w:p w14:paraId="2F817CF6" w14:textId="77777777" w:rsidR="005E0547" w:rsidRPr="005E0547" w:rsidRDefault="005E0547" w:rsidP="005E0547">
      <w:pPr>
        <w:rPr>
          <w:rFonts w:ascii="Arial" w:hAnsi="Arial" w:cs="Arial"/>
          <w:b/>
          <w:bCs/>
        </w:rPr>
      </w:pPr>
    </w:p>
    <w:p w14:paraId="71958218" w14:textId="15A3BE7D" w:rsidR="005E0547" w:rsidRPr="005E0547" w:rsidRDefault="005E0547" w:rsidP="005E0547">
      <w:pPr>
        <w:rPr>
          <w:rFonts w:ascii="Arial" w:hAnsi="Arial" w:cs="Arial"/>
        </w:rPr>
      </w:pPr>
      <w:r w:rsidRPr="005E0547">
        <w:rPr>
          <w:rFonts w:ascii="Arial" w:hAnsi="Arial" w:cs="Arial"/>
        </w:rPr>
        <w:t>An administration order lasts until the debts are cleared and the court fees paid. If there is a composition order, there will be a time limit on how long you pay for, usually 3 years. At the end of that time, you no longer owe the debts in the administration order.</w:t>
      </w:r>
      <w:r w:rsidRPr="005E0547">
        <w:rPr>
          <w:rFonts w:ascii="Arial" w:hAnsi="Arial" w:cs="Arial"/>
        </w:rPr>
        <w:t xml:space="preserve"> </w:t>
      </w:r>
      <w:proofErr w:type="gramStart"/>
      <w:r w:rsidRPr="005E0547">
        <w:rPr>
          <w:rFonts w:ascii="Arial" w:hAnsi="Arial" w:cs="Arial"/>
        </w:rPr>
        <w:t>At</w:t>
      </w:r>
      <w:proofErr w:type="gramEnd"/>
      <w:r w:rsidRPr="005E0547">
        <w:rPr>
          <w:rFonts w:ascii="Arial" w:hAnsi="Arial" w:cs="Arial"/>
        </w:rPr>
        <w:t xml:space="preserve"> the end of the AO, you can ask the court for a certificate of satisfaction which costs £15.</w:t>
      </w:r>
    </w:p>
    <w:p w14:paraId="0FACC18A" w14:textId="77777777" w:rsidR="005E0547" w:rsidRPr="005E0547" w:rsidRDefault="005E0547" w:rsidP="005E0547">
      <w:pPr>
        <w:rPr>
          <w:rFonts w:ascii="Arial" w:hAnsi="Arial" w:cs="Arial"/>
        </w:rPr>
      </w:pPr>
    </w:p>
    <w:p w14:paraId="7189977B" w14:textId="09BA3E26" w:rsidR="005E0547" w:rsidRPr="005E0547" w:rsidRDefault="005E0547" w:rsidP="005E0547">
      <w:pPr>
        <w:rPr>
          <w:rFonts w:ascii="Arial" w:hAnsi="Arial" w:cs="Arial"/>
        </w:rPr>
      </w:pPr>
      <w:r w:rsidRPr="005E0547">
        <w:rPr>
          <w:rFonts w:ascii="Arial" w:hAnsi="Arial" w:cs="Arial"/>
        </w:rPr>
        <w:t>For</w:t>
      </w:r>
      <w:r w:rsidRPr="005E0547">
        <w:rPr>
          <w:rFonts w:ascii="Arial" w:hAnsi="Arial" w:cs="Arial"/>
        </w:rPr>
        <w:t xml:space="preserve"> more information, please visit Citizens Advice</w:t>
      </w:r>
      <w:r w:rsidRPr="005E0547">
        <w:rPr>
          <w:rFonts w:ascii="Arial" w:hAnsi="Arial" w:cs="Arial"/>
        </w:rPr>
        <w:t xml:space="preserve"> </w:t>
      </w:r>
      <w:hyperlink r:id="rId5" w:history="1">
        <w:r w:rsidRPr="005E0547">
          <w:rPr>
            <w:rStyle w:val="Hyperlink"/>
            <w:rFonts w:ascii="Arial" w:hAnsi="Arial" w:cs="Arial"/>
          </w:rPr>
          <w:t>www.citizensadvice.org.uk/debt-and-money/debt-solutions/administration-orders/administration-orders-explained/what-is-an-administration-order/</w:t>
        </w:r>
      </w:hyperlink>
    </w:p>
    <w:p w14:paraId="468730C0" w14:textId="77777777" w:rsidR="005E0547" w:rsidRPr="005E0547" w:rsidRDefault="005E0547" w:rsidP="005E0547">
      <w:pPr>
        <w:rPr>
          <w:rFonts w:ascii="Arial" w:hAnsi="Arial" w:cs="Arial"/>
        </w:rPr>
      </w:pPr>
    </w:p>
    <w:p w14:paraId="46854D68" w14:textId="77777777" w:rsidR="005E0547" w:rsidRPr="005E0547" w:rsidRDefault="005E0547" w:rsidP="005E0547">
      <w:pPr>
        <w:rPr>
          <w:rFonts w:ascii="Arial" w:hAnsi="Arial" w:cs="Arial"/>
        </w:rPr>
      </w:pPr>
    </w:p>
    <w:p w14:paraId="02F77536" w14:textId="77777777" w:rsidR="005E0547" w:rsidRPr="005E0547" w:rsidRDefault="005E0547" w:rsidP="005E0547">
      <w:pPr>
        <w:rPr>
          <w:rFonts w:ascii="Arial" w:hAnsi="Arial" w:cs="Arial"/>
        </w:rPr>
      </w:pPr>
    </w:p>
    <w:p w14:paraId="6A5857B4" w14:textId="77777777" w:rsidR="005E0547" w:rsidRPr="005E0547" w:rsidRDefault="005E0547" w:rsidP="005E0547">
      <w:pPr>
        <w:rPr>
          <w:rFonts w:ascii="Arial" w:hAnsi="Arial" w:cs="Arial"/>
        </w:rPr>
      </w:pPr>
    </w:p>
    <w:p w14:paraId="5C7877C8" w14:textId="77777777" w:rsidR="00AB3D2D" w:rsidRPr="005E0547" w:rsidRDefault="00AB3D2D" w:rsidP="005E0547">
      <w:pPr>
        <w:rPr>
          <w:rFonts w:ascii="Arial" w:hAnsi="Arial" w:cs="Arial"/>
        </w:rPr>
      </w:pPr>
    </w:p>
    <w:sectPr w:rsidR="00AB3D2D" w:rsidRPr="005E0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A13A2"/>
    <w:multiLevelType w:val="multilevel"/>
    <w:tmpl w:val="6890ECDE"/>
    <w:lvl w:ilvl="0">
      <w:start w:val="1"/>
      <w:numFmt w:val="upperRoman"/>
      <w:lvlText w:val="%1."/>
      <w:lvlJc w:val="left"/>
      <w:pPr>
        <w:ind w:left="1080" w:hanging="720"/>
      </w:pPr>
      <w:rPr>
        <w:rFonts w:hint="default"/>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Wingdings" w:hAnsi="Wingding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E6A700B"/>
    <w:multiLevelType w:val="hybridMultilevel"/>
    <w:tmpl w:val="93C0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12D49"/>
    <w:multiLevelType w:val="hybridMultilevel"/>
    <w:tmpl w:val="0FC0BC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9E4487"/>
    <w:multiLevelType w:val="hybridMultilevel"/>
    <w:tmpl w:val="74F8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43622"/>
    <w:multiLevelType w:val="multilevel"/>
    <w:tmpl w:val="FFA040A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C4"/>
    <w:rsid w:val="00415AC4"/>
    <w:rsid w:val="0055779C"/>
    <w:rsid w:val="005C7D5F"/>
    <w:rsid w:val="005E0547"/>
    <w:rsid w:val="008A11A5"/>
    <w:rsid w:val="00AB3D2D"/>
    <w:rsid w:val="00E335FA"/>
    <w:rsid w:val="00FC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B600F"/>
  <w15:chartTrackingRefBased/>
  <w15:docId w15:val="{FFB44EDF-EB24-0745-8FB0-52E4503B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ListParagraph"/>
    <w:next w:val="Normal"/>
    <w:link w:val="Heading2Char"/>
    <w:autoRedefine/>
    <w:uiPriority w:val="9"/>
    <w:unhideWhenUsed/>
    <w:qFormat/>
    <w:rsid w:val="00FC25DC"/>
    <w:pPr>
      <w:numPr>
        <w:numId w:val="2"/>
      </w:numPr>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5DC"/>
    <w:rPr>
      <w:sz w:val="22"/>
    </w:rPr>
  </w:style>
  <w:style w:type="paragraph" w:styleId="ListParagraph">
    <w:name w:val="List Paragraph"/>
    <w:basedOn w:val="Normal"/>
    <w:uiPriority w:val="34"/>
    <w:qFormat/>
    <w:rsid w:val="00FC25DC"/>
    <w:pPr>
      <w:ind w:left="720"/>
      <w:contextualSpacing/>
    </w:pPr>
  </w:style>
  <w:style w:type="character" w:styleId="Hyperlink">
    <w:name w:val="Hyperlink"/>
    <w:basedOn w:val="DefaultParagraphFont"/>
    <w:uiPriority w:val="99"/>
    <w:unhideWhenUsed/>
    <w:rsid w:val="005E0547"/>
    <w:rPr>
      <w:color w:val="0563C1" w:themeColor="hyperlink"/>
      <w:u w:val="single"/>
    </w:rPr>
  </w:style>
  <w:style w:type="character" w:styleId="UnresolvedMention">
    <w:name w:val="Unresolved Mention"/>
    <w:basedOn w:val="DefaultParagraphFont"/>
    <w:uiPriority w:val="99"/>
    <w:semiHidden/>
    <w:unhideWhenUsed/>
    <w:rsid w:val="005E0547"/>
    <w:rPr>
      <w:color w:val="605E5C"/>
      <w:shd w:val="clear" w:color="auto" w:fill="E1DFDD"/>
    </w:rPr>
  </w:style>
  <w:style w:type="table" w:styleId="TableGrid">
    <w:name w:val="Table Grid"/>
    <w:basedOn w:val="TableNormal"/>
    <w:uiPriority w:val="39"/>
    <w:rsid w:val="005E0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tizensadvice.org.uk/debt-and-money/debt-solutions/administration-orders/administration-orders-explained/what-is-an-administration-or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434</Words>
  <Characters>2968</Characters>
  <Application>Microsoft Office Word</Application>
  <DocSecurity>0</DocSecurity>
  <Lines>134</Lines>
  <Paragraphs>130</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Aubrie M Souza</dc:creator>
  <cp:keywords/>
  <dc:description/>
  <cp:lastModifiedBy>Aubrie M Souza</cp:lastModifiedBy>
  <cp:revision>4</cp:revision>
  <dcterms:created xsi:type="dcterms:W3CDTF">2022-03-29T14:49:00Z</dcterms:created>
  <dcterms:modified xsi:type="dcterms:W3CDTF">2022-03-29T15:47:00Z</dcterms:modified>
</cp:coreProperties>
</file>