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ADDENDUM</w:t>
      </w:r>
    </w:p>
    <w:p>
      <w:pPr>
        <w:pStyle w:val="Normal"/>
        <w:spacing w:lineRule="auto" w:line="240" w:before="0" w:after="0"/>
        <w:rPr/>
      </w:pPr>
      <w:r>
        <w:rPr>
          <w:rFonts w:ascii="Helvetica" w:hAnsi="Helvetica"/>
          <w:sz w:val="24"/>
          <w:szCs w:val="24"/>
        </w:rPr>
        <w:t xml:space="preserve">{%p if al_form_type in </w:t>
      </w:r>
      <w:r>
        <w:rPr>
          <w:rStyle w:val="Pls"/>
          <w:rFonts w:ascii="Helvetica" w:hAnsi="Helvetica"/>
          <w:sz w:val="24"/>
          <w:szCs w:val="24"/>
        </w:rPr>
        <w:t>['starts_case','existing_case','appeal'] %}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al_form_type == 'appeal'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APPEALS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TRIAL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tbl>
      <w:tblPr>
        <w:tblW w:w="9972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rHeight w:val="422" w:hRule="atLeast"/>
        </w:trPr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case.county }}, ss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DOCKET NO: {{ showifdef('case.docket_number') }}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if other_parties.there_are_any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petitioner.name.full()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Plaintiff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vs.</w:t>
              <w:tab/>
              <w:tab/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respondent.name.full()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Defendant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else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In the matter of {{ defendants }}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endif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Heading2"/>
        <w:numPr>
          <w:ilvl w:val="0"/>
          <w:numId w:val="0"/>
        </w:numPr>
        <w:ind w:left="0" w:hanging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for field in answer_attachment[i].overflow() %}</w:t>
      </w:r>
      <w:bookmarkStart w:id="0" w:name="_GoBack"/>
      <w:bookmarkEnd w:id="0"/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field.field_name in [“children_of_marriage”]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8. Additional Children of the Marriage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50"/>
        <w:gridCol w:w="2611"/>
        <w:gridCol w:w="1799"/>
      </w:tblGrid>
      <w:tr>
        <w:trPr/>
        <w:tc>
          <w:tcPr>
            <w:tcW w:w="495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261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Age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SSN</w:t>
            </w:r>
          </w:p>
        </w:tc>
      </w:tr>
      <w:tr>
        <w:trPr/>
        <w:tc>
          <w:tcPr>
            <w:tcW w:w="495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261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5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redact(row.name.full()) }}</w:t>
            </w:r>
          </w:p>
        </w:tc>
        <w:tc>
          <w:tcPr>
            <w:tcW w:w="261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"{:.0f}".format(date_difference(as_datetime(row.birthdate),today()).years) if date_difference(as_datetime(row.birthdate),today()).years &gt;= 1 else "{:.0f}".format(date_difference(as_datetime(row.birthdate),today()).months) + " months" }}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redact(row.ssn) }}</w:t>
            </w:r>
          </w:p>
        </w:tc>
      </w:tr>
      <w:tr>
        <w:trPr/>
        <w:tc>
          <w:tcPr>
            <w:tcW w:w="495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261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field.field_name in [“persons_lived_with”]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9. Addresses at which the children have lived during the past five years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60"/>
        <w:gridCol w:w="3644"/>
      </w:tblGrid>
      <w:tr>
        <w:trPr/>
        <w:tc>
          <w:tcPr>
            <w:tcW w:w="3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 xml:space="preserve">Name </w:t>
            </w: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of Parent or Guardian</w:t>
            </w:r>
          </w:p>
        </w:tc>
        <w:tc>
          <w:tcPr>
            <w:tcW w:w="364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Address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364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row.name.full() }}</w:t>
            </w:r>
          </w:p>
        </w:tc>
        <w:tc>
          <w:tcPr>
            <w:tcW w:w="364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row.address.on_one_line() }}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364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b/>
          <w:sz w:val="24"/>
          <w:szCs w:val="24"/>
        </w:rPr>
        <w:t>{{ field.label }}</w:t>
      </w:r>
      <w:r>
        <w:rPr>
          <w:rFonts w:ascii="Helvetica" w:hAnsi="Helvetica"/>
          <w:sz w:val="24"/>
          <w:szCs w:val="24"/>
        </w:rPr>
        <w:t xml:space="preserve">: </w:t>
      </w:r>
    </w:p>
    <w:p>
      <w:pPr>
        <w:pStyle w:val="Normal"/>
        <w:rPr>
          <w:rFonts w:ascii="Helvetica" w:hAnsi="Helvetica"/>
          <w:b w:val="false"/>
          <w:b w:val="false"/>
          <w:bCs w:val="false"/>
          <w:sz w:val="24"/>
          <w:szCs w:val="24"/>
        </w:rPr>
      </w:pPr>
      <w:r>
        <w:rPr>
          <w:rFonts w:ascii="Helvetica" w:hAnsi="Helvetica"/>
          <w:b w:val="false"/>
          <w:bCs w:val="false"/>
          <w:sz w:val="24"/>
          <w:szCs w:val="24"/>
        </w:rPr>
        <w:t>{{ field.value() }}</w:t>
      </w:r>
    </w:p>
    <w:p>
      <w:pPr>
        <w:pStyle w:val="Normal"/>
        <w:rPr>
          <w:rFonts w:ascii="Helvetica" w:hAnsi="Helvetica"/>
          <w:b w:val="false"/>
          <w:b w:val="false"/>
          <w:bCs w:val="false"/>
          <w:sz w:val="24"/>
          <w:szCs w:val="24"/>
        </w:rPr>
      </w:pPr>
      <w:r>
        <w:rPr>
          <w:rFonts w:ascii="Helvetica" w:hAnsi="Helvetica"/>
          <w:b w:val="false"/>
          <w:bCs w:val="false"/>
          <w:sz w:val="24"/>
          <w:szCs w:val="24"/>
        </w:rPr>
        <w:t>{%p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endfor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b525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qFormat/>
    <w:rsid w:val="002b3cc8"/>
    <w:pPr>
      <w:keepNext w:val="true"/>
      <w:numPr>
        <w:ilvl w:val="0"/>
        <w:numId w:val="1"/>
      </w:numPr>
      <w:spacing w:lineRule="auto" w:line="240" w:before="240" w:after="120"/>
      <w:outlineLvl w:val="0"/>
    </w:pPr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TextBody"/>
    <w:link w:val="Heading2Char"/>
    <w:qFormat/>
    <w:rsid w:val="002b3cc8"/>
    <w:pPr>
      <w:keepNext w:val="true"/>
      <w:numPr>
        <w:ilvl w:val="1"/>
        <w:numId w:val="1"/>
      </w:numPr>
      <w:spacing w:lineRule="auto" w:line="240" w:before="200" w:after="120"/>
      <w:outlineLvl w:val="1"/>
    </w:pPr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2b3cc8"/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character" w:styleId="Heading2Char" w:customStyle="1">
    <w:name w:val="Heading 2 Char"/>
    <w:basedOn w:val="DefaultParagraphFont"/>
    <w:link w:val="Heading2"/>
    <w:qFormat/>
    <w:rsid w:val="002b3cc8"/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BodyTextChar" w:customStyle="1">
    <w:name w:val="Body Text Char"/>
    <w:basedOn w:val="DefaultParagraphFont"/>
    <w:uiPriority w:val="99"/>
    <w:semiHidden/>
    <w:qFormat/>
    <w:rsid w:val="002b3cc8"/>
    <w:rPr/>
  </w:style>
  <w:style w:type="character" w:styleId="Pls" w:customStyle="1">
    <w:name w:val="pl-s"/>
    <w:basedOn w:val="DefaultParagraphFont"/>
    <w:qFormat/>
    <w:rsid w:val="001f7b3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2b3cc8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 w:customStyle="1">
    <w:name w:val="Table Contents"/>
    <w:basedOn w:val="Normal"/>
    <w:qFormat/>
    <w:rsid w:val="002b3cc8"/>
    <w:pPr>
      <w:suppressLineNumbers/>
      <w:spacing w:lineRule="auto" w:line="240" w:before="0" w:after="0"/>
    </w:pPr>
    <w:rPr>
      <w:rFonts w:ascii="Liberation Serif" w:hAnsi="Liberation Serif" w:eastAsia="NSimSun" w:cs="Lucida Sans"/>
      <w:kern w:val="2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1f7b37"/>
    <w:pPr>
      <w:spacing w:before="0" w:after="160"/>
      <w:ind w:left="720" w:hanging="0"/>
      <w:contextualSpacing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17f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5966</TotalTime>
  <Application>LibreOffice/7.3.7.2$Linux_X86_64 LibreOffice_project/30$Build-2</Application>
  <AppVersion>15.0000</AppVersion>
  <Pages>2</Pages>
  <Words>169</Words>
  <Characters>1151</Characters>
  <CharactersWithSpaces>1281</CharactersWithSpaces>
  <Paragraphs>46</Paragraphs>
  <Company>Greater Boston Legal Services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2021-04-16T16:29:00Z</dcterms:created>
  <dc:creator>Steenhuis, Quinten</dc:creator>
  <dc:description/>
  <dc:language>en-US</dc:language>
  <cp:lastModifiedBy/>
  <dcterms:modified xsi:type="dcterms:W3CDTF">2026-09-30T10:45:41Z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