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jc w:val="center"/>
        <w:rPr>
          <w:rFonts w:ascii="Times New Roman" w:hAnsi="Times New Roman"/>
          <w:b/>
          <w:b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IN THE CIRCUIT COURT OF {{ case.county | upper }}, MISSOURI</w:t>
      </w:r>
    </w:p>
    <w:p>
      <w:pPr>
        <w:pStyle w:val="Normal"/>
        <w:widowControl w:val="false"/>
        <w:jc w:val="both"/>
        <w:rPr>
          <w:rFonts w:ascii="Times New Roman" w:hAnsi="Times New Roman"/>
          <w:b/>
          <w:b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</w:r>
    </w:p>
    <w:p>
      <w:pPr>
        <w:pStyle w:val="Normal"/>
        <w:widowControl w:val="false"/>
        <w:jc w:val="both"/>
        <w:rPr>
          <w:rFonts w:ascii="Times New Roman" w:hAnsi="Times New Roman"/>
          <w:b/>
          <w:b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bookmarkStart w:id="0" w:name="_Hlk103776597"/>
      <w:r>
        <w:rPr>
          <w:rFonts w:ascii="Times New Roman" w:hAnsi="Times New Roman"/>
          <w:bCs/>
          <w:color w:val="000000"/>
          <w:szCs w:val="24"/>
        </w:rPr>
        <w:t>In re the Marriage of</w:t>
      </w:r>
      <w:r>
        <w:rPr>
          <w:rFonts w:ascii="Times New Roman" w:hAnsi="Times New Roman"/>
          <w:szCs w:val="24"/>
        </w:rPr>
        <w:t>:</w:t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  <w:t>{{ petitioner.name.full() }}</w:t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  <w:tab/>
        <w:tab/>
        <w:t>Petitioner,</w:t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  <w:t>vs.</w:t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  <w:t>{{ respondent.name.full() }}</w:t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  <w:tab/>
        <w:tab/>
        <w:t>Respondent</w:t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br w:type="column"/>
      </w:r>
      <w:r>
        <w:rPr>
          <w:rFonts w:ascii="Times New Roman" w:hAnsi="Times New Roman"/>
          <w:szCs w:val="24"/>
        </w:rPr>
        <w:t>)</w:t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)</w:t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)</w:t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)</w:t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)</w:t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)</w:t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)</w:t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)</w:t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)</w:t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)</w:t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)</w:t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br w:type="column"/>
      </w:r>
      <w:r>
        <w:rPr>
          <w:rFonts w:ascii="Times New Roman" w:hAnsi="Times New Roman"/>
          <w:szCs w:val="24"/>
        </w:rPr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Case Number {{ case.number }} </w:t>
      </w:r>
    </w:p>
    <w:p>
      <w:pPr>
        <w:pStyle w:val="Normal"/>
        <w:widowControl w:val="false"/>
        <w:jc w:val="both"/>
        <w:rPr>
          <w:rFonts w:ascii="Times New Roman" w:hAnsi="Times New Roman"/>
          <w:szCs w:val="24"/>
        </w:rPr>
      </w:pPr>
      <w:bookmarkStart w:id="1" w:name="_Hlk103776597"/>
      <w:r>
        <w:rPr>
          <w:rFonts w:ascii="Times New Roman" w:hAnsi="Times New Roman"/>
          <w:szCs w:val="24"/>
        </w:rPr>
        <w:t>Division {{ case.division }}</w:t>
      </w:r>
      <w:bookmarkEnd w:id="1"/>
    </w:p>
    <w:p>
      <w:pPr>
        <w:sectPr>
          <w:type w:val="continuous"/>
          <w:pgSz w:w="12240" w:h="15840"/>
          <w:pgMar w:left="1440" w:right="1440" w:gutter="0" w:header="0" w:top="1440" w:footer="0" w:bottom="1440"/>
          <w:cols w:num="3" w:equalWidth="false" w:sep="false">
            <w:col w:w="4319" w:space="0"/>
            <w:col w:w="719" w:space="0"/>
            <w:col w:w="4320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jc w:val="center"/>
        <w:rPr>
          <w:rFonts w:ascii="Times New Roman" w:hAnsi="Times New Roman"/>
          <w:b/>
          <w:b/>
          <w:bCs/>
          <w:szCs w:val="24"/>
          <w:u w:val="single"/>
        </w:rPr>
      </w:pPr>
      <w:r>
        <w:rPr>
          <w:rFonts w:ascii="Times New Roman" w:hAnsi="Times New Roman"/>
          <w:b/>
          <w:bCs/>
          <w:szCs w:val="24"/>
          <w:u w:val="single"/>
        </w:rPr>
        <w:t>AFFIDAVIT OF SERVICE BY MAILING</w:t>
      </w:r>
    </w:p>
    <w:p>
      <w:pPr>
        <w:pStyle w:val="Normal"/>
        <w:jc w:val="center"/>
        <w:rPr>
          <w:rFonts w:ascii="Times New Roman" w:hAnsi="Times New Roman"/>
          <w:b/>
          <w:b/>
          <w:bCs/>
          <w:szCs w:val="24"/>
          <w:u w:val="single"/>
        </w:rPr>
      </w:pPr>
      <w:r>
        <w:rPr>
          <w:rFonts w:ascii="Times New Roman" w:hAnsi="Times New Roman"/>
          <w:b/>
          <w:bCs/>
          <w:szCs w:val="24"/>
          <w:u w:val="single"/>
        </w:rPr>
      </w:r>
    </w:p>
    <w:p>
      <w:pPr>
        <w:pStyle w:val="Normal"/>
        <w:spacing w:lineRule="auto" w:line="480"/>
        <w:jc w:val="both"/>
        <w:rPr>
          <w:rFonts w:ascii="Times New Roman" w:hAnsi="Times New Roman"/>
          <w:b/>
          <w:b/>
          <w:bCs/>
          <w:szCs w:val="24"/>
          <w:u w:val="single"/>
        </w:rPr>
      </w:pPr>
      <w:r>
        <w:rPr>
          <w:rFonts w:ascii="Times New Roman" w:hAnsi="Times New Roman"/>
          <w:b/>
          <w:bCs/>
          <w:szCs w:val="24"/>
        </w:rPr>
        <w:tab/>
        <w:t xml:space="preserve">COMES NOW </w:t>
      </w:r>
      <w:r>
        <w:rPr>
          <w:rFonts w:ascii="Times New Roman" w:hAnsi="Times New Roman"/>
          <w:szCs w:val="24"/>
        </w:rPr>
        <w:t>Petitioner, and pursuant to Missouri Supreme Court Rule 54.12(b), states as follows:</w:t>
      </w:r>
    </w:p>
    <w:p>
      <w:pPr>
        <w:pStyle w:val="ListParagraph"/>
        <w:numPr>
          <w:ilvl w:val="0"/>
          <w:numId w:val="1"/>
        </w:numPr>
        <w:spacing w:lineRule="auto" w:line="48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Personal service cannot be made in the state of Missouri upon Respondent for the following reasons:</w:t>
      </w:r>
    </w:p>
    <w:p>
      <w:pPr>
        <w:pStyle w:val="ListParagraph"/>
        <w:numPr>
          <w:ilvl w:val="1"/>
          <w:numId w:val="1"/>
        </w:numPr>
        <w:spacing w:lineRule="auto" w:line="48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{%p if not waiver_of_service %}</w:t>
      </w:r>
    </w:p>
    <w:p>
      <w:pPr>
        <w:pStyle w:val="ListParagraph"/>
        <w:numPr>
          <w:ilvl w:val="1"/>
          <w:numId w:val="1"/>
        </w:numPr>
        <w:spacing w:lineRule="auto" w:line="48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Respondent has not signed a waiver of service;</w:t>
      </w:r>
    </w:p>
    <w:p>
      <w:pPr>
        <w:pStyle w:val="ListParagraph"/>
        <w:numPr>
          <w:ilvl w:val="1"/>
          <w:numId w:val="1"/>
        </w:numPr>
        <w:spacing w:lineRule="auto" w:line="48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{%p endif %}</w:t>
      </w:r>
    </w:p>
    <w:p>
      <w:pPr>
        <w:pStyle w:val="ListParagraph"/>
        <w:numPr>
          <w:ilvl w:val="1"/>
          <w:numId w:val="1"/>
        </w:numPr>
        <w:spacing w:lineRule="auto" w:line="48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Respondent does not reside in Missouri;</w:t>
      </w:r>
    </w:p>
    <w:p>
      <w:pPr>
        <w:pStyle w:val="ListParagraph"/>
        <w:numPr>
          <w:ilvl w:val="1"/>
          <w:numId w:val="1"/>
        </w:numPr>
        <w:spacing w:lineRule="auto" w:line="48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Respondent is not employed in Missouri;</w:t>
      </w:r>
    </w:p>
    <w:p>
      <w:pPr>
        <w:pStyle w:val="ListParagraph"/>
        <w:numPr>
          <w:ilvl w:val="1"/>
          <w:numId w:val="1"/>
        </w:numPr>
        <w:spacing w:lineRule="auto" w:line="48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{%p if not missouri_family %}</w:t>
      </w:r>
    </w:p>
    <w:p>
      <w:pPr>
        <w:pStyle w:val="ListParagraph"/>
        <w:numPr>
          <w:ilvl w:val="1"/>
          <w:numId w:val="1"/>
        </w:numPr>
        <w:spacing w:lineRule="auto" w:line="48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Respondent has no family in Missouri that they visit on a regular basis.</w:t>
      </w:r>
    </w:p>
    <w:p>
      <w:pPr>
        <w:pStyle w:val="ListParagraph"/>
        <w:numPr>
          <w:ilvl w:val="1"/>
          <w:numId w:val="1"/>
        </w:numPr>
        <w:spacing w:lineRule="auto" w:line="48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{%p endif %}</w:t>
      </w:r>
    </w:p>
    <w:p>
      <w:pPr>
        <w:pStyle w:val="ListParagraph"/>
        <w:numPr>
          <w:ilvl w:val="0"/>
          <w:numId w:val="1"/>
        </w:numPr>
        <w:spacing w:lineRule="auto" w:line="48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Respondent currently resides at: </w:t>
      </w:r>
    </w:p>
    <w:p>
      <w:pPr>
        <w:pStyle w:val="Normal"/>
        <w:ind w:left="1440" w:firstLine="72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{{ respondent.name.full() }}</w:t>
      </w:r>
    </w:p>
    <w:p>
      <w:pPr>
        <w:pStyle w:val="Normal"/>
        <w:ind w:left="2160" w:hanging="0"/>
        <w:rPr>
          <w:rFonts w:ascii="Times New Roman" w:hAnsi="Times New Roman"/>
          <w:szCs w:val="24"/>
        </w:rPr>
      </w:pPr>
      <w:r>
        <w:rPr>
          <w:rFonts w:ascii="Times New Roman" w:hAnsi="Times New Roman"/>
          <w:sz w:val="20"/>
        </w:rPr>
        <w:t xml:space="preserve">{{ </w:t>
      </w:r>
      <w:r>
        <w:rPr>
          <w:rFonts w:ascii="Times New Roman" w:hAnsi="Times New Roman"/>
          <w:szCs w:val="24"/>
        </w:rPr>
        <w:t>respondent.address.block() }}</w:t>
      </w:r>
    </w:p>
    <w:p>
      <w:pPr>
        <w:pStyle w:val="Normal"/>
        <w:overflowPunct w:val="true"/>
        <w:spacing w:lineRule="auto" w:line="480"/>
        <w:jc w:val="both"/>
        <w:textAlignment w:val="baseline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overflowPunct w:val="true"/>
        <w:spacing w:lineRule="auto" w:line="480"/>
        <w:ind w:firstLine="720"/>
        <w:jc w:val="both"/>
        <w:textAlignment w:val="baseline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bCs/>
          <w:szCs w:val="24"/>
        </w:rPr>
        <w:t>WHEREFORE</w:t>
      </w:r>
      <w:r>
        <w:rPr>
          <w:rFonts w:ascii="Times New Roman" w:hAnsi="Times New Roman"/>
          <w:bCs/>
          <w:szCs w:val="24"/>
        </w:rPr>
        <w:t>, Petitioner requests the Court mail to Respondent a summons and copy of the pleading by registered or certified mail, requesting a return receipt signed by addressee only.</w:t>
      </w:r>
    </w:p>
    <w:p>
      <w:pPr>
        <w:pStyle w:val="Normal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rPr>
          <w:rFonts w:ascii="Times New Roman" w:hAnsi="Times New Roman"/>
          <w:szCs w:val="24"/>
          <w:u w:val="single"/>
        </w:rPr>
      </w:pPr>
      <w:r>
        <w:rPr>
          <w:rFonts w:ascii="Times New Roman" w:hAnsi="Times New Roman"/>
          <w:szCs w:val="24"/>
        </w:rPr>
        <w:t>______________________________</w:t>
      </w:r>
    </w:p>
    <w:p>
      <w:pPr>
        <w:pStyle w:val="Normal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{{ petitioner.name.full() | upper }}, Petitioner</w:t>
      </w:r>
    </w:p>
    <w:p>
      <w:pPr>
        <w:pStyle w:val="Normal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  <w:tab/>
        <w:tab/>
        <w:tab/>
        <w:tab/>
        <w:tab/>
      </w:r>
    </w:p>
    <w:p>
      <w:pPr>
        <w:pStyle w:val="Normal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STATE OF ______________</w:t>
        <w:tab/>
        <w:t>)</w:t>
      </w:r>
    </w:p>
    <w:p>
      <w:pPr>
        <w:pStyle w:val="Normal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  <w:tab/>
        <w:tab/>
        <w:tab/>
        <w:t>) ss</w:t>
      </w:r>
    </w:p>
    <w:p>
      <w:pPr>
        <w:pStyle w:val="Normal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COUNTY OF _________  </w:t>
        <w:tab/>
        <w:t>)</w:t>
      </w:r>
    </w:p>
    <w:p>
      <w:pPr>
        <w:pStyle w:val="Normal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On this ____ day of _______________, 20__, the above individual personally appeared before me, a notary public in and for said County and State, and signed and the above statement as her own free act and deed.</w:t>
      </w:r>
    </w:p>
    <w:p>
      <w:pPr>
        <w:pStyle w:val="Normal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  <w:t>IN TESTIMONY, WHEREOF, I have hereunto subscribed my name and affixed my seal, the day and year above written.</w:t>
      </w:r>
    </w:p>
    <w:p>
      <w:pPr>
        <w:pStyle w:val="Normal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  <w:tab/>
        <w:tab/>
        <w:tab/>
        <w:tab/>
        <w:tab/>
        <w:tab/>
        <w:t>_______________________________</w:t>
      </w:r>
    </w:p>
    <w:p>
      <w:pPr>
        <w:pStyle w:val="Normal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szCs w:val="24"/>
        </w:rPr>
        <w:tab/>
        <w:tab/>
        <w:tab/>
        <w:tab/>
        <w:tab/>
        <w:tab/>
        <w:tab/>
      </w:r>
      <w:r>
        <w:rPr>
          <w:rFonts w:ascii="Times New Roman" w:hAnsi="Times New Roman"/>
          <w:bCs/>
          <w:szCs w:val="24"/>
        </w:rPr>
        <w:t>Notary Public</w:t>
      </w:r>
    </w:p>
    <w:p>
      <w:pPr>
        <w:pStyle w:val="Normal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szCs w:val="24"/>
        </w:rPr>
        <w:t>My Commission Expires:</w:t>
      </w:r>
    </w:p>
    <w:p>
      <w:pPr>
        <w:pStyle w:val="Normal"/>
        <w:spacing w:lineRule="auto" w:line="48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spacing w:lineRule="auto" w:line="480"/>
        <w:rPr>
          <w:rFonts w:ascii="Times New Roman" w:hAnsi="Times New Roman"/>
          <w:b/>
          <w:b/>
          <w:bCs/>
          <w:szCs w:val="24"/>
          <w:u w:val="single"/>
        </w:rPr>
      </w:pPr>
      <w:r>
        <w:rPr/>
      </w:r>
    </w:p>
    <w:sectPr>
      <w:type w:val="continuous"/>
      <w:pgSz w:w="12240" w:h="15840"/>
      <w:pgMar w:left="1440" w:right="1440" w:gutter="0" w:header="0" w:top="1440" w:footer="0" w:bottom="14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11344"/>
    <w:pPr>
      <w:widowControl/>
      <w:bidi w:val="0"/>
      <w:spacing w:lineRule="auto" w:line="240"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Char" w:customStyle="1">
    <w:name w:val="Body Text Char"/>
    <w:basedOn w:val="DefaultParagraphFont"/>
    <w:qFormat/>
    <w:rsid w:val="00234eb1"/>
    <w:rPr>
      <w:rFonts w:ascii="Times New Roman" w:hAnsi="Times New Roman" w:eastAsia="Times New Roman" w:cs="Times New Roman"/>
      <w:sz w:val="24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rsid w:val="00234eb1"/>
    <w:pPr>
      <w:widowControl w:val="false"/>
      <w:overflowPunct w:val="true"/>
      <w:spacing w:lineRule="auto" w:line="360"/>
      <w:textAlignment w:val="baseline"/>
    </w:pPr>
    <w:rPr>
      <w:rFonts w:ascii="Times New Roman" w:hAnsi="Times New Roman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d37165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74CCE3EA761F4FB2ECE05E6740826C" ma:contentTypeVersion="22" ma:contentTypeDescription="Create a new document." ma:contentTypeScope="" ma:versionID="363bdbde3249c2d1c8187603616d51bf">
  <xsd:schema xmlns:xsd="http://www.w3.org/2001/XMLSchema" xmlns:xs="http://www.w3.org/2001/XMLSchema" xmlns:p="http://schemas.microsoft.com/office/2006/metadata/properties" xmlns:ns1="http://schemas.microsoft.com/sharepoint/v3" xmlns:ns2="877cd569-5afe-4c79-a79c-fefa2579d9de" xmlns:ns3="78e338ca-bdc9-4d5d-85ca-e5d51d206c55" targetNamespace="http://schemas.microsoft.com/office/2006/metadata/properties" ma:root="true" ma:fieldsID="ecc2c3765018bb73925974a56d08b4bc" ns1:_="" ns2:_="" ns3:_="">
    <xsd:import namespace="http://schemas.microsoft.com/sharepoint/v3"/>
    <xsd:import namespace="877cd569-5afe-4c79-a79c-fefa2579d9de"/>
    <xsd:import namespace="78e338ca-bdc9-4d5d-85ca-e5d51d206c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7cd569-5afe-4c79-a79c-fefa2579d9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70d63f6-46b7-4a13-9407-b3187866bb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e338ca-bdc9-4d5d-85ca-e5d51d206c55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a598bb6-d17d-4623-bb5f-3de7d14f6670}" ma:internalName="TaxCatchAll" ma:showField="CatchAllData" ma:web="78e338ca-bdc9-4d5d-85ca-e5d51d206c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877cd569-5afe-4c79-a79c-fefa2579d9de">
      <Terms xmlns="http://schemas.microsoft.com/office/infopath/2007/PartnerControls"/>
    </lcf76f155ced4ddcb4097134ff3c332f>
    <TaxCatchAll xmlns="78e338ca-bdc9-4d5d-85ca-e5d51d206c55" xsi:nil="true"/>
  </documentManagement>
</p:properties>
</file>

<file path=customXml/itemProps1.xml><?xml version="1.0" encoding="utf-8"?>
<ds:datastoreItem xmlns:ds="http://schemas.openxmlformats.org/officeDocument/2006/customXml" ds:itemID="{C5A770A2-574F-4AC0-B8F1-130DF3196D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425CB0-54A4-4ADC-987F-DD271735F2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77cd569-5afe-4c79-a79c-fefa2579d9de"/>
    <ds:schemaRef ds:uri="78e338ca-bdc9-4d5d-85ca-e5d51d206c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B67E59-6134-4908-84F6-20413EA27AC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77cd569-5afe-4c79-a79c-fefa2579d9de"/>
    <ds:schemaRef ds:uri="78e338ca-bdc9-4d5d-85ca-e5d51d206c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LibreOffice/7.3.7.2$Linux_X86_64 LibreOffice_project/30$Build-2</Application>
  <AppVersion>15.0000</AppVersion>
  <Pages>3</Pages>
  <Words>256</Words>
  <Characters>1338</Characters>
  <CharactersWithSpaces>1578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2025-12-10T00:16:00Z</dcterms:created>
  <dc:creator>Brandi Ashby</dc:creator>
  <dc:description/>
  <dc:language>en-US</dc:language>
  <cp:lastModifiedBy/>
  <cp:lastPrinted>2023-01-06T23:12:00Z</cp:lastPrinted>
  <dcterms:modified xsi:type="dcterms:W3CDTF">2026-09-04T15:49:15Z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0x010100CE74CCE3EA761F4FB2ECE05E6740826C</vt:lpwstr>
  </property>
  <property fmtid="{D5CDD505-2E9C-101B-9397-08002B2CF9AE}" pid="3" name="MediaServiceImageTags">
    <vt:lpwstr/>
  </property>
</Properties>
</file>