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Life Console Quote Library 规格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日期：2026-04-02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文档目标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这份文档定义 AI 教练所用的第一版 quote 库。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它的目标不是“励志文案库”，而是：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帮用户稳住情绪和方向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强化清晰感与掌控感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为平时策略卡和晚间复盘卡提供高质量、场景匹配的语言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避免出现泛 AI 风格的廉价鼓励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产品规则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quote 只默认出现在：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平时策略卡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晚间复盘卡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quote 默认不出现在：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拖延点破卡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接管今天卡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选择规则：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先看场景匹配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再看来源质量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再看作者知名度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来源质量规则：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尽量只选知名作者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尽量只选出处相对明确的文本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避免互联网二手流传、出处不稳的励志短句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优先保留原句，而不是为了产品感强行改写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V1 范围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建议第一版：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总规模目标：30-50 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推荐从 36 条开始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场景配比建议：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start_day：12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honest_review：10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drift_recovery：8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reset_tomorrow：6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语言配比：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中文 50%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英文 50%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调性配比：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- 70-80% 冷峻、克制、斯多葛式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- 20-30% 稍有力量感，但仍克制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作者策略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核心作者群：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Marcus Aurelius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Epictetus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Seneca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孔子 / 《論語》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孟子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老子 / 《道德經》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次级补充作者群：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Ralph Waldo Emerson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《大學》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《中庸》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分布规则：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核心作者可出现 3-5 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次级作者通常 1-2 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元数据字段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每条 quote 建议保存：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quote_id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text_surface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text_full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language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source_work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source_ref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source_type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scene_tags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tone_tags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strictness_level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场景标签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推荐 scene_tags：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start_day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protect_line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ship_today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drift_recovery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honest_review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reset_tomorrow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语气标签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推荐 tone_tags：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austere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clear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steady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severe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encouraging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disciplining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resetting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使用规则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平时策略卡优先用：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start_day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protect_line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ship_today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晚间复盘卡优先用：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honest_review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reset_tomorrow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drift_recovery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不建议用：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太悲观的句子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太宏大、不适合产品内快速阅读的句子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会在失败日里显得像“虚假表扬”的句子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Starter Pack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这一批是第一轮可用的 seed list，优先考虑出处清晰和场景匹配。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英文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Marcus Aurelius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quote_id: en_ma_001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text_surface: Put an end once for all to this discussion of what a good man should be, and be one.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text_full: Put an end once for all to this discussion of what a good man should be, and be one.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author: Marcus Aurelius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source_work: Meditations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source_ref: Book 10, Section 16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scene_tags: start_day / ship_today / honest_review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tone_tags: austere / disciplining / clear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status: approved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quote_id: en_ma_002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text_surface: The happiness of your life depends upon the quality of your thoughts.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text_full: The Happiness of your Life depends upon the Quality of your Thoughts, therefore guard accordingly.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author: Marcus Aurelius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source_work: The Emperor Marcus Antoninus: His Conversation with Himself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source_ref: Book 3, Section 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scene_tags: start_day / protect_line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tone_tags: steady / clear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status: approved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quote_id: en_ma_003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text_surface: Thou shouldest have these two readinesses always at hand...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text_full: Thou shouldest have these two readinesses always at hand; the one... to do only what thy reason... shall suggest... the other to change thy mind, if one be near to set thee right.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author: Marcus Aurelius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source_work: Meditations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source_ref: Book 4, Section 12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scene_tags: honest_review / reset_tomorrow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tone_tags: steady / resetting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status: approved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Epictetus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quote_id: en_ep_001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text_surface: First say to yourself Who you wish to be: then do accordingly what you are doing.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text_full: First say to yourself Who you wish to be: then do accordingly what you are doing.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author: Epictetus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source_work: Discourses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source_ref: Book 3, Chapter 23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scene_tags: start_day / protect_line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tone_tags: austere / clear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status: approved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quote_id: en_ep_002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text_surface: It is not the things themselves that disturb men, but their judgements about these things.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text_full: It is not the things themselves that disturb men, but their judgements about these things.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author: Epictetus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source_work: Encheiridion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source_ref: Section 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scene_tags: honest_review / drift_recovery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tone_tags: steady / clear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status: approved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quote_id: en_ep_003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text_surface: Some things are under our control, while others are not under our control.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text_full: Some things are under our control, while others are not under our control.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author: Epictetus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source_work: Encheiridion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source_ref: Section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scene_tags: start_day / reset_tomorrow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tone_tags: austere / steady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status: approved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quote_id: en_ep_004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text_surface: Man, if you are worth anything, you must walk alone.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text_full: Man, if you are worth anything, you must walk alone, and talk to yourself and not hide in the chorus.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author: Epictetus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source_work: Discourses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source_ref: Book 3, Chapter 14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scene_tags: drift_recovery / ship_today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tone_tags: severe / disciplining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status: approved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Seneca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quote_id: en_se_001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text_surface: Life is long, if we know how to use 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text_full: Life is long, if we know how to use 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author: Seneca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source_work: De Brevitate Vitae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source_ref: quoted in The Great Didactic, Chapter 15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scene_tags: start_day / ship_today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tone_tags: clear / steady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status: approved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quote_id: en_se_002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text_surface: While we are postponing, life speeds by.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text_full: While we are postponing, life speeds by.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author: Seneca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source_work: On the Shortness of Life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source_ref: Chapter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scene_tags: drift_recovery / honest_review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tone_tags: severe / disciplining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status: review_needed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quote_id: en_se_003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text_surface: Begin at once to live, and count each separate day as a separate life.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text_full: Begin at once to live, and count each separate day as a separate life.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author: Seneca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source_work: Letters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source_ref: Letter 101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scene_tags: start_day / reset_tomorrow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tone_tags: steady / encouraging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status: review_needed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Emerson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quote_id: en_em_001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text_surface: Finish each day and be done with 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text_full: Finish each day and be done with it. You have done what you could.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author: Ralph Waldo Emerson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source_work: Journals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source_ref: commonly cited journal wording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scene_tags: honest_review / reset_tomorrow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tone_tags: steady / resetting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status: review_needed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中文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《論語》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quote_id: zh_lu_001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text_surface: 君子求諸己，小人求諸人。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text_full: 君子求諸己，小人求諸人。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author: 孔子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source_work: 《論語》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source_ref: 衛靈公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scene_tags: honest_review / reset_tomorrow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tone_tags: austere / clear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status: approved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quote_id: zh_lu_002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text_surface: 欲速則不達。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text_full: 無欲速，無見小利。欲速則不達，見小利則大事不成。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author: 孔子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source_work: 《論語》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source_ref: 子路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scene_tags: start_day / protect_line / ship_today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tone_tags: clear / disciplining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status: review_needed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quote_id: zh_lu_003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text_surface: 己欲立而立人，己欲達而達人。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text_full: 夫仁者，己欲立而立人，己欲達而達人。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author: 孔子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source_work: 《論語》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source_ref: 雍也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scene_tags: start_day / protect_line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tone_tags: steady / clear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status: approved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quote_id: zh_lu_004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text_surface: 過而不改，是謂過矣。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text_full: 過而不改，是謂過矣。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author: 孔子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source_work: 《論語》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source_ref: 衛靈公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scene_tags: honest_review / reset_tomorrow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tone_tags: austere / disciplining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status: approved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《孟子》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quote_id: zh_mz_001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text_surface: 道在邇而求諸遠，事在易而求之難。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text_full: 道在邇而求諸遠，事在易而求之難。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author: 孟子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source_work: 《孟子》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source_ref: 離婁上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scene_tags: drift_recovery / ship_today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tone_tags: clear / disciplining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status: approved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quote_id: zh_mz_002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text_surface: 自暴者，不可與有言也；自棄者，不可與有為也。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text_full: 自暴者，不可與有言也；自棄者，不可與有為也。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author: 孟子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source_work: 《孟子》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source_ref: 離婁上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scene_tags: honest_review / drift_recovery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tone_tags: severe / austere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status: approved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quote_id: zh_mz_003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text_surface: 仁，人之安宅也；義，人之正路也。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text_full: 仁，人之安宅也；義，人之正路也。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author: 孟子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source_work: 《孟子》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source_ref: 離婁上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scene_tags: start_day / protect_line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tone_tags: steady / clear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status: approved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《道德經》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quote_id: zh_ddj_001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text_surface: 千里之行，始於足下。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text_full: 合抱之木，生於毫末；九層之臺，起於累土；千里之行，始於足下。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author: 老子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source_work: 《道德經》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source_ref: 第六十四章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scene_tags: start_day / ship_today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tone_tags: steady / encouraging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status: approved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quote_id: zh_ddj_002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text_surface: 慎終如始，則無敗事。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text_full: 民之從事，常於幾成而敗之。慎終如始，則無敗事。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author: 老子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source_work: 《道德經》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source_ref: 第六十四章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scene_tags: honest_review / reset_tomorrow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tone_tags: steady / disciplining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status: approved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quote_id: zh_ddj_003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text_surface: 為之於未有，治之於未亂。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text_full: 為之於未有，治之於未亂。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author: 老子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source_work: 《道德經》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source_ref: 第六十四章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scene_tags: start_day / protect_line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tone_tags: clear / steady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status: approved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《大學》與《中庸》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quote_id: zh_dx_001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text_surface: 苟日新，日日新，又日新。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text_full: 苟日新，日日新，又日新。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author: 《大學》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source_work: 《大學》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source_ref: 傳二章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scene_tags: start_day / reset_tomorrow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tone_tags: encouraging / steady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status: review_needed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quote_id: zh_zy_001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text_surface: 凡事豫則立，不豫則廢。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text_full: 凡事豫則立，不豫則廢。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author: 《中庸》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source_work: 《禮記·中庸》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source_ref: 第二十章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scene_tags: start_day / protect_line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tone_tags: clear / disciplining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status: review_needed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驗證與上線建議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這批 starter pack 的思路是：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先保證調性正確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先保證場景可用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再逐步擴到 36 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建議上線節奏：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先用 approved 的 12-16 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review_needed 的句子，等逐條核對後再進產品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等場景匹配效果穩定，再擴容到完整 36 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總結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V1 quote 庫不需要一開始做很大。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更好的方式是：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小而精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有明確場景標籤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有真實來源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有一致調性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這樣 AI 教練才會顯得像一個被精心設計的系統，而不是一個隨機噴勵志句子的功能。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CocoaOOXMLWriter/2487.4</generator>
</meta>
</file>