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C58" w:rsidP="00781C58" w:rsidRDefault="00781C58" w14:paraId="0951F2DB" w14:textId="77777777">
      <w:pPr>
        <w:jc w:val="center"/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36"/>
          <w:szCs w:val="36"/>
        </w:rPr>
        <w:t>PHYS379 Group 3 Minutes</w:t>
      </w:r>
      <w:r>
        <w:br/>
      </w:r>
    </w:p>
    <w:p w:rsidR="00781C58" w:rsidP="00781C58" w:rsidRDefault="00781C58" w14:paraId="27DE80B8" w14:textId="1214D60A">
      <w:pPr>
        <w:jc w:val="center"/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Date and Time: </w:t>
      </w:r>
      <w:r w:rsidR="00012D48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0</w:t>
      </w:r>
      <w:r w:rsidR="00764E1E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7</w:t>
      </w: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/0</w:t>
      </w:r>
      <w:r w:rsidR="00012D48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3</w:t>
      </w: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/2023 @ 15:00</w:t>
      </w:r>
      <w:r>
        <w:br/>
      </w: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Location: Library </w:t>
      </w:r>
      <w:r w:rsidR="00012D48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B12</w:t>
      </w: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 Study Space</w:t>
      </w:r>
      <w:r>
        <w:br/>
      </w:r>
    </w:p>
    <w:p w:rsidR="00781C58" w:rsidP="00781C58" w:rsidRDefault="00781C58" w14:paraId="1DFCDF6C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Appointment of chair &amp; secretary</w:t>
      </w:r>
    </w:p>
    <w:p w:rsidR="00781C58" w:rsidP="00781C58" w:rsidRDefault="00781C58" w14:paraId="0913FE24" w14:textId="77777777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Ana</w:t>
      </w:r>
      <w:r w:rsidRPr="5503FFF4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is appointed secretary.</w:t>
      </w:r>
    </w:p>
    <w:p w:rsidR="00781C58" w:rsidP="00781C58" w:rsidRDefault="00781C58" w14:paraId="5F095EA1" w14:textId="77777777"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Willow is appointed chair.</w:t>
      </w:r>
    </w:p>
    <w:p w:rsidRPr="00012D48" w:rsidR="00781C58" w:rsidP="00781C58" w:rsidRDefault="00781C58" w14:paraId="1D915494" w14:textId="746402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Grover Project Progress Update</w:t>
      </w:r>
    </w:p>
    <w:p w:rsidR="00012D48" w:rsidP="00DD0706" w:rsidRDefault="007C7157" w14:paraId="13D8617C" w14:textId="5AAC0C97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The testing was done but Ana is afraid that the code </w:t>
      </w:r>
      <w:r w:rsidR="005E3F77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was changed too </w:t>
      </w:r>
      <w:r w:rsidR="006A3AA0">
        <w:rPr>
          <w:rFonts w:ascii="Calibri" w:hAnsi="Calibri" w:eastAsia="Calibri" w:cs="Calibri"/>
          <w:color w:val="000000" w:themeColor="text1"/>
          <w:sz w:val="28"/>
          <w:szCs w:val="28"/>
        </w:rPr>
        <w:t>much,</w:t>
      </w:r>
      <w:r w:rsidR="005E3F77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and it does not work now. We have saved the old code so codes </w:t>
      </w:r>
      <w:r w:rsidR="00DD0706">
        <w:rPr>
          <w:rFonts w:ascii="Calibri" w:hAnsi="Calibri" w:eastAsia="Calibri" w:cs="Calibri"/>
          <w:color w:val="000000" w:themeColor="text1"/>
          <w:sz w:val="28"/>
          <w:szCs w:val="28"/>
        </w:rPr>
        <w:t>are being compared with Willow.</w:t>
      </w:r>
    </w:p>
    <w:p w:rsidR="006A3AA0" w:rsidP="00DD0706" w:rsidRDefault="006A3AA0" w14:paraId="1CBF563D" w14:textId="5F49575F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Solved code problems </w:t>
      </w:r>
      <w:r w:rsidR="005C206D">
        <w:rPr>
          <w:rFonts w:ascii="Calibri" w:hAnsi="Calibri" w:eastAsia="Calibri" w:cs="Calibri"/>
          <w:color w:val="000000" w:themeColor="text1"/>
          <w:sz w:val="28"/>
          <w:szCs w:val="28"/>
        </w:rPr>
        <w:t>and this week will finish testing.</w:t>
      </w:r>
    </w:p>
    <w:p w:rsidRPr="00200CC3" w:rsidR="00200CC3" w:rsidP="00DD0706" w:rsidRDefault="00200CC3" w14:paraId="261EE22C" w14:textId="46BA6DCF">
      <w:pPr>
        <w:rPr>
          <w:rFonts w:ascii="Calibri" w:hAnsi="Calibri" w:eastAsia="Calibri" w:cs="Calibri"/>
          <w:color w:val="000000" w:themeColor="text1"/>
          <w:sz w:val="28"/>
          <w:szCs w:val="28"/>
          <w:u w:val="single"/>
        </w:rPr>
      </w:pPr>
      <w:r w:rsidRPr="00200CC3">
        <w:rPr>
          <w:rFonts w:ascii="Calibri" w:hAnsi="Calibri" w:eastAsia="Calibri" w:cs="Calibri"/>
          <w:color w:val="000000" w:themeColor="text1"/>
          <w:sz w:val="28"/>
          <w:szCs w:val="28"/>
          <w:u w:val="single"/>
        </w:rPr>
        <w:t>Decided to meet again this week to share tests.</w:t>
      </w:r>
    </w:p>
    <w:p w:rsidRPr="00195B58" w:rsidR="00781C58" w:rsidP="00781C58" w:rsidRDefault="00781C58" w14:paraId="536B6457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5503FFF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Cryptography Project Progress Update</w:t>
      </w:r>
    </w:p>
    <w:p w:rsidRPr="00195B58" w:rsidR="00195B58" w:rsidP="00195B58" w:rsidRDefault="00195B58" w14:paraId="23E04722" w14:textId="3D0491AE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What has each</w:t>
      </w:r>
      <w:r w:rsidR="00B07289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person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done?</w:t>
      </w:r>
    </w:p>
    <w:p w:rsidR="00781C58" w:rsidP="00195B58" w:rsidRDefault="00195B58" w14:paraId="59F54DD9" w14:textId="55BB415F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Sam: week 14 Sam focused on quantum Fourier transform and had it working for two qubits by week 15</w:t>
      </w:r>
      <w:r w:rsidR="00B07289">
        <w:rPr>
          <w:rFonts w:ascii="Calibri" w:hAnsi="Calibri" w:eastAsia="Calibri" w:cs="Calibri"/>
          <w:color w:val="000000" w:themeColor="text1"/>
          <w:sz w:val="28"/>
          <w:szCs w:val="28"/>
        </w:rPr>
        <w:t>.</w:t>
      </w:r>
      <w:r w:rsidR="005C2A06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The work from then on was corrected by Willow, who will explain what she did this week soon.</w:t>
      </w:r>
    </w:p>
    <w:p w:rsidR="00195B58" w:rsidP="00195B58" w:rsidRDefault="00195B58" w14:paraId="4E6C8AE7" w14:textId="6E00FEF9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Sid: had RSA encryption done by week 16</w:t>
      </w:r>
      <w:r w:rsidR="005C2A06">
        <w:rPr>
          <w:rFonts w:ascii="Calibri" w:hAnsi="Calibri" w:eastAsia="Calibri" w:cs="Calibri"/>
          <w:color w:val="000000" w:themeColor="text1"/>
          <w:sz w:val="28"/>
          <w:szCs w:val="28"/>
        </w:rPr>
        <w:t>, which worked.</w:t>
      </w:r>
    </w:p>
    <w:p w:rsidR="00195B58" w:rsidP="00195B58" w:rsidRDefault="00195B58" w14:paraId="6734C038" w14:textId="2037C953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00B07289">
        <w:rPr>
          <w:rFonts w:ascii="Calibri" w:hAnsi="Calibri" w:eastAsia="Calibri" w:cs="Calibri"/>
          <w:i/>
          <w:iCs/>
          <w:color w:val="000000" w:themeColor="text1"/>
          <w:sz w:val="28"/>
          <w:szCs w:val="28"/>
        </w:rPr>
        <w:t>Baby Shor’s</w:t>
      </w:r>
      <w:r w:rsidR="00B07289">
        <w:rPr>
          <w:rFonts w:ascii="Calibri" w:hAnsi="Calibri" w:eastAsia="Calibri" w:cs="Calibri"/>
          <w:color w:val="000000" w:themeColor="text1"/>
          <w:sz w:val="28"/>
          <w:szCs w:val="28"/>
        </w:rPr>
        <w:t>, written by Sid, h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is pretty much the same a </w:t>
      </w:r>
      <w:r w:rsidR="00B07289">
        <w:rPr>
          <w:rFonts w:ascii="Calibri" w:hAnsi="Calibri" w:eastAsia="Calibri" w:cs="Calibri"/>
          <w:color w:val="000000" w:themeColor="text1"/>
          <w:sz w:val="28"/>
          <w:szCs w:val="28"/>
        </w:rPr>
        <w:t>S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>hor</w:t>
      </w:r>
      <w:r w:rsidR="00B07289">
        <w:rPr>
          <w:rFonts w:ascii="Calibri" w:hAnsi="Calibri" w:eastAsia="Calibri" w:cs="Calibri"/>
          <w:color w:val="000000" w:themeColor="text1"/>
          <w:sz w:val="28"/>
          <w:szCs w:val="28"/>
        </w:rPr>
        <w:t>’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>s but without the actual quantum subroutine</w:t>
      </w:r>
      <w:r w:rsidR="00AF65D9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(classical). Takes exponential amount of time. Sid said he could run some tests, however, there’s not much of an overlap with the quantum Shor’s algorithm. </w:t>
      </w:r>
    </w:p>
    <w:p w:rsidR="00A12054" w:rsidP="00195B58" w:rsidRDefault="00E30BD2" w14:paraId="7A7CA376" w14:textId="3EA91A5B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22A585EA" w:rsidR="00E30BD2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Willow</w:t>
      </w:r>
      <w:r w:rsidRPr="22A585EA" w:rsidR="00831357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explains Shor’s algorithm in detail to explain what had been done wrong </w:t>
      </w:r>
      <w:r w:rsidRPr="22A585EA" w:rsidR="529E07E6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in the </w:t>
      </w:r>
      <w:r w:rsidRPr="22A585EA" w:rsidR="00831357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last weeks.</w:t>
      </w:r>
      <w:r w:rsidRPr="22A585EA" w:rsidR="001C01F1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Programme called shor.py </w:t>
      </w:r>
      <w:r w:rsidRPr="22A585EA" w:rsidR="0067460C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implements the algorithm completely when given </w:t>
      </w:r>
      <w:r w:rsidRPr="22A585EA" w:rsidR="0067460C">
        <w:rPr>
          <w:rFonts w:ascii="Calibri" w:hAnsi="Calibri" w:eastAsia="Calibri" w:cs="Calibri"/>
          <w:i w:val="1"/>
          <w:iCs w:val="1"/>
          <w:color w:val="000000" w:themeColor="text1" w:themeTint="FF" w:themeShade="FF"/>
          <w:sz w:val="28"/>
          <w:szCs w:val="28"/>
        </w:rPr>
        <w:t>N, a, bits, verbose</w:t>
      </w:r>
      <w:r w:rsidRPr="22A585EA" w:rsidR="0067460C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.</w:t>
      </w:r>
      <w:r w:rsidRPr="22A585EA" w:rsidR="0025137B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Only 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needs </w:t>
      </w:r>
      <w:r w:rsidRPr="22A585EA" w:rsidR="6B28E7F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m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</w:t>
      </w:r>
      <w:r w:rsidRPr="22A585EA" w:rsidR="6AF22F64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ancillary 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bits to factorise </w:t>
      </w:r>
      <w:r w:rsidRPr="22A585EA" w:rsidR="60FE005F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N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 xml:space="preserve"> (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e.g</w:t>
      </w:r>
      <w:r w:rsidRPr="22A585EA" w:rsidR="00E0780D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, for N=15 -&gt; m=4)</w:t>
      </w:r>
    </w:p>
    <w:p w:rsidR="003210C2" w:rsidP="00195B58" w:rsidRDefault="0025137B" w14:paraId="7B1AEE6A" w14:textId="4020C0BA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RSAbreaker.py: Takes Sid’s code</w:t>
      </w:r>
      <w:r w:rsidR="002705A5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from week 16</w:t>
      </w:r>
      <w:r w:rsidR="00A8207A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and w</w:t>
      </w:r>
      <w:r w:rsidR="000549F2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ith shors.py breaks it. </w:t>
      </w:r>
      <w:r w:rsidR="00AC5940">
        <w:rPr>
          <w:rFonts w:ascii="Calibri" w:hAnsi="Calibri" w:eastAsia="Calibri" w:cs="Calibri"/>
          <w:color w:val="000000" w:themeColor="text1"/>
          <w:sz w:val="28"/>
          <w:szCs w:val="28"/>
        </w:rPr>
        <w:t>Sid wrote 2^N RSA for N&gt;2.</w:t>
      </w:r>
      <w:r w:rsidR="0017003E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Based </w:t>
      </w:r>
      <w:r w:rsidR="00A17863">
        <w:rPr>
          <w:rFonts w:ascii="Calibri" w:hAnsi="Calibri" w:eastAsia="Calibri" w:cs="Calibri"/>
          <w:color w:val="000000" w:themeColor="text1"/>
          <w:sz w:val="28"/>
          <w:szCs w:val="28"/>
        </w:rPr>
        <w:t>on</w:t>
      </w:r>
      <w:r w:rsidR="0017003E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Sid’s code we are limited to </w:t>
      </w:r>
      <w:r w:rsidR="00943AAC">
        <w:rPr>
          <w:rFonts w:ascii="Calibri" w:hAnsi="Calibri" w:eastAsia="Calibri" w:cs="Calibri"/>
          <w:color w:val="000000" w:themeColor="text1"/>
          <w:sz w:val="28"/>
          <w:szCs w:val="28"/>
        </w:rPr>
        <w:t>8-bit</w:t>
      </w:r>
      <w:r w:rsidR="0017003E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RSA.</w:t>
      </w:r>
    </w:p>
    <w:p w:rsidR="00943AAC" w:rsidP="00195B58" w:rsidRDefault="00943AAC" w14:paraId="4CDCF6EB" w14:textId="2035B075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lastRenderedPageBreak/>
        <w:t>Willow also did some testing</w:t>
      </w:r>
      <w:r w:rsidR="002A73E9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and </w:t>
      </w:r>
      <w:r w:rsidR="00144AD5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explained </w:t>
      </w:r>
      <w:r w:rsidR="002A73E9">
        <w:rPr>
          <w:rFonts w:ascii="Calibri" w:hAnsi="Calibri" w:eastAsia="Calibri" w:cs="Calibri"/>
          <w:color w:val="000000" w:themeColor="text1"/>
          <w:sz w:val="28"/>
          <w:szCs w:val="28"/>
        </w:rPr>
        <w:t>the group the results obtained.</w:t>
      </w:r>
    </w:p>
    <w:p w:rsidR="00560B94" w:rsidP="00195B58" w:rsidRDefault="00560B94" w14:paraId="7CB74337" w14:textId="0CC01285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Testing: varying r and varying n. Also could add the error probability programme created for the Grover programme and test it.</w:t>
      </w:r>
    </w:p>
    <w:p w:rsidR="00781C58" w:rsidP="00781C58" w:rsidRDefault="00781C58" w14:paraId="32B85B6B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63FE56D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Report Progress Update</w:t>
      </w:r>
    </w:p>
    <w:p w:rsidR="00781C58" w:rsidP="00781C58" w:rsidRDefault="009E3AFF" w14:paraId="6597ECB0" w14:textId="737FD36E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We created two new </w:t>
      </w:r>
      <w:r w:rsidR="002A73E9">
        <w:rPr>
          <w:rFonts w:ascii="Calibri" w:hAnsi="Calibri" w:eastAsia="Calibri" w:cs="Calibri"/>
          <w:color w:val="000000" w:themeColor="text1"/>
          <w:sz w:val="28"/>
          <w:szCs w:val="28"/>
        </w:rPr>
        <w:t>Gmail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accounts so we can all access the overleaf document. Grover’s project only </w:t>
      </w:r>
      <w:r w:rsidR="002A73E9">
        <w:rPr>
          <w:rFonts w:ascii="Calibri" w:hAnsi="Calibri" w:eastAsia="Calibri" w:cs="Calibri"/>
          <w:color w:val="000000" w:themeColor="text1"/>
          <w:sz w:val="28"/>
          <w:szCs w:val="28"/>
        </w:rPr>
        <w:t>needs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results to be written. Sam and Sid need to add </w:t>
      </w:r>
      <w:r w:rsidR="005A5D99">
        <w:rPr>
          <w:rFonts w:ascii="Calibri" w:hAnsi="Calibri" w:eastAsia="Calibri" w:cs="Calibri"/>
          <w:color w:val="000000" w:themeColor="text1"/>
          <w:sz w:val="28"/>
          <w:szCs w:val="28"/>
        </w:rPr>
        <w:t>what they have written so far to the document.</w:t>
      </w:r>
    </w:p>
    <w:p w:rsidR="00781C58" w:rsidP="00781C58" w:rsidRDefault="00781C58" w14:paraId="10600D75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6415CE3C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Tasks for this week</w:t>
      </w:r>
    </w:p>
    <w:p w:rsidR="00781C58" w:rsidP="00781C58" w:rsidRDefault="00D61BD2" w14:paraId="4FF0FC19" w14:textId="68861CC6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Set time and book a room for next meeting this week.</w:t>
      </w:r>
    </w:p>
    <w:p w:rsidR="005A5D99" w:rsidP="00781C58" w:rsidRDefault="005A5D99" w14:paraId="5F58C04B" w14:textId="50FC92DC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Ana must do the testing again </w:t>
      </w:r>
      <w:r w:rsidR="00C115DC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for Grover’s 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>and submit the results.</w:t>
      </w:r>
    </w:p>
    <w:p w:rsidR="005A5D99" w:rsidP="00781C58" w:rsidRDefault="005A5D99" w14:paraId="47CD6011" w14:textId="382C498E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Sid and Sam </w:t>
      </w:r>
      <w:r w:rsidR="003210C2">
        <w:rPr>
          <w:rFonts w:ascii="Calibri" w:hAnsi="Calibri" w:eastAsia="Calibri" w:cs="Calibri"/>
          <w:color w:val="000000" w:themeColor="text1"/>
          <w:sz w:val="28"/>
          <w:szCs w:val="28"/>
        </w:rPr>
        <w:t>must</w:t>
      </w: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add </w:t>
      </w:r>
      <w:r w:rsidR="003210C2">
        <w:rPr>
          <w:rFonts w:ascii="Calibri" w:hAnsi="Calibri" w:eastAsia="Calibri" w:cs="Calibri"/>
          <w:color w:val="000000" w:themeColor="text1"/>
          <w:sz w:val="28"/>
          <w:szCs w:val="28"/>
        </w:rPr>
        <w:t>to the report what they have written so far, with references.</w:t>
      </w:r>
    </w:p>
    <w:p w:rsidR="00DF3766" w:rsidP="00781C58" w:rsidRDefault="00C115DC" w14:paraId="7C1FCAFC" w14:textId="72C55F24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Sid and Sam must do testing for this week for the Shor’s </w:t>
      </w:r>
      <w:r w:rsidR="00D978EA">
        <w:rPr>
          <w:rFonts w:ascii="Calibri" w:hAnsi="Calibri" w:eastAsia="Calibri" w:cs="Calibri"/>
          <w:color w:val="000000" w:themeColor="text1"/>
          <w:sz w:val="28"/>
          <w:szCs w:val="28"/>
        </w:rPr>
        <w:t>project.</w:t>
      </w:r>
    </w:p>
    <w:p w:rsidRPr="00D1133A" w:rsidR="00AA5A11" w:rsidP="00781C58" w:rsidRDefault="00AA5A11" w14:paraId="015F4864" w14:textId="4AFF3BA6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>
        <w:rPr>
          <w:rFonts w:ascii="Calibri" w:hAnsi="Calibri" w:eastAsia="Calibri" w:cs="Calibri"/>
          <w:color w:val="000000" w:themeColor="text1"/>
          <w:sz w:val="28"/>
          <w:szCs w:val="28"/>
        </w:rPr>
        <w:t>Willow will also do some testing for Shor’s</w:t>
      </w:r>
      <w:r w:rsidR="00016180">
        <w:rPr>
          <w:rFonts w:ascii="Calibri" w:hAnsi="Calibri" w:eastAsia="Calibri" w:cs="Calibri"/>
          <w:color w:val="000000" w:themeColor="text1"/>
          <w:sz w:val="28"/>
          <w:szCs w:val="28"/>
        </w:rPr>
        <w:t xml:space="preserve"> with the error programme created for Grover project.</w:t>
      </w:r>
    </w:p>
    <w:p w:rsidR="00781C58" w:rsidP="00781C58" w:rsidRDefault="00781C58" w14:paraId="6B04269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6415CE3C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AOB</w:t>
      </w:r>
    </w:p>
    <w:p w:rsidR="00781C58" w:rsidP="00781C58" w:rsidRDefault="00781C58" w14:paraId="19488090" w14:textId="77777777">
      <w:pPr>
        <w:rPr>
          <w:rFonts w:ascii="Calibri" w:hAnsi="Calibri" w:eastAsia="Calibri" w:cs="Calibri"/>
          <w:color w:val="000000" w:themeColor="text1"/>
        </w:rPr>
      </w:pPr>
    </w:p>
    <w:p w:rsidR="00781C58" w:rsidP="00781C58" w:rsidRDefault="00781C58" w14:paraId="0D78DFC5" w14:textId="77777777"/>
    <w:p w:rsidR="0053658F" w:rsidRDefault="0053658F" w14:paraId="2C078E63" w14:textId="77777777"/>
    <w:sectPr w:rsidR="0053658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F49F"/>
    <w:multiLevelType w:val="multilevel"/>
    <w:tmpl w:val="924036F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62E3EE"/>
    <w:rsid w:val="00012D48"/>
    <w:rsid w:val="00016180"/>
    <w:rsid w:val="000549F2"/>
    <w:rsid w:val="00144AD5"/>
    <w:rsid w:val="0017003E"/>
    <w:rsid w:val="00195B58"/>
    <w:rsid w:val="001C01F1"/>
    <w:rsid w:val="001E541A"/>
    <w:rsid w:val="00200CC3"/>
    <w:rsid w:val="0025137B"/>
    <w:rsid w:val="002705A5"/>
    <w:rsid w:val="002A1E35"/>
    <w:rsid w:val="002A73E9"/>
    <w:rsid w:val="003059BE"/>
    <w:rsid w:val="003210C2"/>
    <w:rsid w:val="0053658F"/>
    <w:rsid w:val="00560B94"/>
    <w:rsid w:val="00585566"/>
    <w:rsid w:val="005A5D99"/>
    <w:rsid w:val="005C206D"/>
    <w:rsid w:val="005C2A06"/>
    <w:rsid w:val="005E3F77"/>
    <w:rsid w:val="00607CBA"/>
    <w:rsid w:val="0067460C"/>
    <w:rsid w:val="006A3AA0"/>
    <w:rsid w:val="006B6E8A"/>
    <w:rsid w:val="006F612A"/>
    <w:rsid w:val="00764E1E"/>
    <w:rsid w:val="00781C58"/>
    <w:rsid w:val="007C7157"/>
    <w:rsid w:val="00831357"/>
    <w:rsid w:val="00834508"/>
    <w:rsid w:val="00933FC5"/>
    <w:rsid w:val="00943AAC"/>
    <w:rsid w:val="009E3AFF"/>
    <w:rsid w:val="00A12054"/>
    <w:rsid w:val="00A17863"/>
    <w:rsid w:val="00A8207A"/>
    <w:rsid w:val="00AA5A11"/>
    <w:rsid w:val="00AC5940"/>
    <w:rsid w:val="00AF65D9"/>
    <w:rsid w:val="00B07289"/>
    <w:rsid w:val="00C115DC"/>
    <w:rsid w:val="00CA2D4E"/>
    <w:rsid w:val="00D1133A"/>
    <w:rsid w:val="00D61BD2"/>
    <w:rsid w:val="00D978EA"/>
    <w:rsid w:val="00DB244D"/>
    <w:rsid w:val="00DD0706"/>
    <w:rsid w:val="00DF3766"/>
    <w:rsid w:val="00E0780D"/>
    <w:rsid w:val="00E30BD2"/>
    <w:rsid w:val="0462E3EE"/>
    <w:rsid w:val="22A585EA"/>
    <w:rsid w:val="529E07E6"/>
    <w:rsid w:val="60875E2D"/>
    <w:rsid w:val="60FE005F"/>
    <w:rsid w:val="6AF22F64"/>
    <w:rsid w:val="6B28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62E3EE"/>
  <w15:chartTrackingRefBased/>
  <w15:docId w15:val="{0A411A0B-2911-8844-877A-8826F46D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81C58"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BE0E5D440CF48B19656335AD90C52" ma:contentTypeVersion="9" ma:contentTypeDescription="Create a new document." ma:contentTypeScope="" ma:versionID="9f07f7d564ece9e035a0da34d205c894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3307f109c96b0f89dbeca057c2dadb0a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D76948-CE10-4152-BABD-E2DE40516C17}"/>
</file>

<file path=customXml/itemProps2.xml><?xml version="1.0" encoding="utf-8"?>
<ds:datastoreItem xmlns:ds="http://schemas.openxmlformats.org/officeDocument/2006/customXml" ds:itemID="{C3C0E5AE-9EEB-4EB6-ABFE-D0FBB2674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96AF5-FCE1-439C-A3B1-F0963FE635FA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Willow (Student)</dc:creator>
  <cp:keywords/>
  <dc:description/>
  <cp:lastModifiedBy>Sparks, Willow (Student)</cp:lastModifiedBy>
  <cp:revision>51</cp:revision>
  <dcterms:created xsi:type="dcterms:W3CDTF">2023-03-07T15:02:00Z</dcterms:created>
  <dcterms:modified xsi:type="dcterms:W3CDTF">2023-03-10T15:46:50Z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