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B0AAB" w14:textId="77777777" w:rsidR="006F6B70" w:rsidRDefault="005E5FB4">
      <w:pPr>
        <w:pBdr>
          <w:top w:val="nil"/>
          <w:left w:val="nil"/>
          <w:bottom w:val="nil"/>
          <w:right w:val="nil"/>
          <w:between w:val="nil"/>
        </w:pBdr>
        <w:shd w:val="clear" w:color="auto" w:fill="FFFF00"/>
        <w:tabs>
          <w:tab w:val="center" w:pos="4513"/>
          <w:tab w:val="right" w:pos="9026"/>
        </w:tabs>
        <w:spacing w:before="120" w:after="120" w:line="288" w:lineRule="auto"/>
        <w:jc w:val="center"/>
        <w:rPr>
          <w:rFonts w:ascii="Kollektif" w:eastAsia="Kollektif" w:hAnsi="Kollektif" w:cs="Kollektif"/>
          <w:color w:val="000000"/>
          <w:sz w:val="32"/>
          <w:szCs w:val="32"/>
        </w:rPr>
      </w:pPr>
      <w:r>
        <w:rPr>
          <w:rFonts w:ascii="Kollektif" w:eastAsia="Kollektif" w:hAnsi="Kollektif" w:cs="Kollektif"/>
          <w:color w:val="000000"/>
          <w:sz w:val="32"/>
          <w:szCs w:val="32"/>
        </w:rPr>
        <w:t>Party Booker Mobile Application - MVP</w:t>
      </w:r>
    </w:p>
    <w:p w14:paraId="0764FA19" w14:textId="77777777" w:rsidR="006F6B70" w:rsidRDefault="006F6B70">
      <w:pPr>
        <w:spacing w:after="0" w:line="288" w:lineRule="auto"/>
        <w:jc w:val="center"/>
        <w:rPr>
          <w:rFonts w:ascii="ABeeZee" w:eastAsia="ABeeZee" w:hAnsi="ABeeZee" w:cs="ABeeZee"/>
          <w:b/>
        </w:rPr>
      </w:pPr>
    </w:p>
    <w:p w14:paraId="47DB387F" w14:textId="77777777" w:rsidR="006F6B70" w:rsidRDefault="005E5FB4">
      <w:pPr>
        <w:spacing w:before="120" w:after="120" w:line="288" w:lineRule="auto"/>
        <w:rPr>
          <w:rFonts w:ascii="ABeeZee" w:eastAsia="ABeeZee" w:hAnsi="ABeeZee" w:cs="ABeeZee"/>
          <w:color w:val="00B050"/>
          <w:sz w:val="28"/>
          <w:szCs w:val="28"/>
        </w:rPr>
      </w:pPr>
      <w:r>
        <w:rPr>
          <w:rFonts w:ascii="ABeeZee" w:eastAsia="ABeeZee" w:hAnsi="ABeeZee" w:cs="ABeeZee"/>
          <w:b/>
          <w:color w:val="00B050"/>
          <w:sz w:val="28"/>
          <w:szCs w:val="28"/>
        </w:rPr>
        <w:t>Product Description</w:t>
      </w:r>
      <w:r>
        <w:rPr>
          <w:rFonts w:ascii="ABeeZee" w:eastAsia="ABeeZee" w:hAnsi="ABeeZee" w:cs="ABeeZee"/>
          <w:color w:val="00B050"/>
          <w:sz w:val="28"/>
          <w:szCs w:val="28"/>
        </w:rPr>
        <w:t>:</w:t>
      </w:r>
    </w:p>
    <w:p w14:paraId="40132871" w14:textId="77777777" w:rsidR="006F6B70" w:rsidRDefault="005E5FB4">
      <w:pPr>
        <w:spacing w:before="240" w:after="120" w:line="288" w:lineRule="auto"/>
        <w:rPr>
          <w:rFonts w:ascii="ABeeZee" w:eastAsia="ABeeZee" w:hAnsi="ABeeZee" w:cs="ABeeZee"/>
          <w:sz w:val="21"/>
          <w:szCs w:val="21"/>
        </w:rPr>
      </w:pPr>
      <w:r>
        <w:rPr>
          <w:rFonts w:ascii="ABeeZee" w:eastAsia="ABeeZee" w:hAnsi="ABeeZee" w:cs="ABeeZee"/>
          <w:sz w:val="21"/>
          <w:szCs w:val="21"/>
        </w:rPr>
        <w:t>The mobile application for party booking with advanced filtering and recommendation features based on the Agoda concept. This is the app for all things party! The solution encompasses a collection of technology platforms which will work in tandem to delive</w:t>
      </w:r>
      <w:r>
        <w:rPr>
          <w:rFonts w:ascii="ABeeZee" w:eastAsia="ABeeZee" w:hAnsi="ABeeZee" w:cs="ABeeZee"/>
          <w:sz w:val="21"/>
          <w:szCs w:val="21"/>
        </w:rPr>
        <w:t>r the outcome (like the Uber ecosystem).</w:t>
      </w:r>
    </w:p>
    <w:p w14:paraId="3A035BC1" w14:textId="77777777" w:rsidR="006F6B70" w:rsidRDefault="005E5FB4">
      <w:pPr>
        <w:numPr>
          <w:ilvl w:val="0"/>
          <w:numId w:val="3"/>
        </w:numPr>
        <w:pBdr>
          <w:top w:val="nil"/>
          <w:left w:val="nil"/>
          <w:bottom w:val="nil"/>
          <w:right w:val="nil"/>
          <w:between w:val="nil"/>
        </w:pBdr>
        <w:spacing w:before="240" w:after="0" w:line="288" w:lineRule="auto"/>
        <w:rPr>
          <w:rFonts w:ascii="ABeeZee" w:eastAsia="ABeeZee" w:hAnsi="ABeeZee" w:cs="ABeeZee"/>
          <w:color w:val="000000"/>
          <w:sz w:val="21"/>
          <w:szCs w:val="21"/>
        </w:rPr>
      </w:pPr>
      <w:r>
        <w:rPr>
          <w:rFonts w:ascii="ABeeZee" w:eastAsia="ABeeZee" w:hAnsi="ABeeZee" w:cs="ABeeZee"/>
          <w:b/>
          <w:color w:val="000000"/>
          <w:sz w:val="21"/>
          <w:szCs w:val="21"/>
        </w:rPr>
        <w:t>The cross-platform mobile app for consumers</w:t>
      </w:r>
      <w:r>
        <w:rPr>
          <w:rFonts w:ascii="ABeeZee" w:eastAsia="ABeeZee" w:hAnsi="ABeeZee" w:cs="ABeeZee"/>
          <w:color w:val="000000"/>
          <w:sz w:val="21"/>
          <w:szCs w:val="21"/>
        </w:rPr>
        <w:t xml:space="preserve"> – for end-users organizing events to search and book party and event venues, services, products and entertainers.</w:t>
      </w:r>
    </w:p>
    <w:p w14:paraId="2DE3D9C0" w14:textId="77777777" w:rsidR="006F6B70" w:rsidRDefault="005E5FB4">
      <w:pPr>
        <w:numPr>
          <w:ilvl w:val="0"/>
          <w:numId w:val="3"/>
        </w:numPr>
        <w:pBdr>
          <w:top w:val="nil"/>
          <w:left w:val="nil"/>
          <w:bottom w:val="nil"/>
          <w:right w:val="nil"/>
          <w:between w:val="nil"/>
        </w:pBdr>
        <w:spacing w:after="0" w:line="288" w:lineRule="auto"/>
        <w:rPr>
          <w:rFonts w:ascii="ABeeZee" w:eastAsia="ABeeZee" w:hAnsi="ABeeZee" w:cs="ABeeZee"/>
          <w:color w:val="000000"/>
          <w:sz w:val="21"/>
          <w:szCs w:val="21"/>
        </w:rPr>
      </w:pPr>
      <w:r>
        <w:rPr>
          <w:rFonts w:ascii="ABeeZee" w:eastAsia="ABeeZee" w:hAnsi="ABeeZee" w:cs="ABeeZee"/>
          <w:b/>
          <w:color w:val="000000"/>
          <w:sz w:val="21"/>
          <w:szCs w:val="21"/>
        </w:rPr>
        <w:t>The vendor web portal</w:t>
      </w:r>
      <w:r>
        <w:rPr>
          <w:rFonts w:ascii="ABeeZee" w:eastAsia="ABeeZee" w:hAnsi="ABeeZee" w:cs="ABeeZee"/>
          <w:color w:val="000000"/>
          <w:sz w:val="21"/>
          <w:szCs w:val="21"/>
        </w:rPr>
        <w:t xml:space="preserve"> – for event and party vendors to manage their profiles, bookings and customers</w:t>
      </w:r>
    </w:p>
    <w:p w14:paraId="19255E0A" w14:textId="77777777" w:rsidR="006F6B70" w:rsidRDefault="005E5FB4">
      <w:pPr>
        <w:numPr>
          <w:ilvl w:val="0"/>
          <w:numId w:val="3"/>
        </w:numPr>
        <w:pBdr>
          <w:top w:val="nil"/>
          <w:left w:val="nil"/>
          <w:bottom w:val="nil"/>
          <w:right w:val="nil"/>
          <w:between w:val="nil"/>
        </w:pBdr>
        <w:spacing w:after="0" w:line="288" w:lineRule="auto"/>
        <w:rPr>
          <w:rFonts w:ascii="ABeeZee" w:eastAsia="ABeeZee" w:hAnsi="ABeeZee" w:cs="ABeeZee"/>
          <w:color w:val="000000"/>
          <w:sz w:val="21"/>
          <w:szCs w:val="21"/>
        </w:rPr>
      </w:pPr>
      <w:r>
        <w:rPr>
          <w:rFonts w:ascii="ABeeZee" w:eastAsia="ABeeZee" w:hAnsi="ABeeZee" w:cs="ABeeZee"/>
          <w:b/>
          <w:color w:val="000000"/>
          <w:sz w:val="21"/>
          <w:szCs w:val="21"/>
        </w:rPr>
        <w:t>Admin web portal</w:t>
      </w:r>
      <w:r>
        <w:rPr>
          <w:rFonts w:ascii="ABeeZee" w:eastAsia="ABeeZee" w:hAnsi="ABeeZee" w:cs="ABeeZee"/>
          <w:color w:val="000000"/>
          <w:sz w:val="21"/>
          <w:szCs w:val="21"/>
        </w:rPr>
        <w:t xml:space="preserve"> – for the staff and management of </w:t>
      </w:r>
      <w:proofErr w:type="spellStart"/>
      <w:r>
        <w:rPr>
          <w:rFonts w:ascii="ABeeZee" w:eastAsia="ABeeZee" w:hAnsi="ABeeZee" w:cs="ABeeZee"/>
          <w:color w:val="000000"/>
          <w:sz w:val="21"/>
          <w:szCs w:val="21"/>
        </w:rPr>
        <w:t>PartyBooker</w:t>
      </w:r>
      <w:proofErr w:type="spellEnd"/>
      <w:r>
        <w:rPr>
          <w:rFonts w:ascii="ABeeZee" w:eastAsia="ABeeZee" w:hAnsi="ABeeZee" w:cs="ABeeZee"/>
          <w:color w:val="000000"/>
          <w:sz w:val="21"/>
          <w:szCs w:val="21"/>
        </w:rPr>
        <w:t xml:space="preserve"> (the organization) to manage both vendors and end-users.</w:t>
      </w:r>
    </w:p>
    <w:p w14:paraId="49955D74" w14:textId="77777777" w:rsidR="006F6B70" w:rsidRDefault="005E5FB4">
      <w:pPr>
        <w:numPr>
          <w:ilvl w:val="0"/>
          <w:numId w:val="3"/>
        </w:numPr>
        <w:pBdr>
          <w:top w:val="nil"/>
          <w:left w:val="nil"/>
          <w:bottom w:val="nil"/>
          <w:right w:val="nil"/>
          <w:between w:val="nil"/>
        </w:pBdr>
        <w:spacing w:after="120" w:line="288" w:lineRule="auto"/>
        <w:rPr>
          <w:rFonts w:ascii="ABeeZee" w:eastAsia="ABeeZee" w:hAnsi="ABeeZee" w:cs="ABeeZee"/>
          <w:color w:val="000000"/>
          <w:sz w:val="21"/>
          <w:szCs w:val="21"/>
        </w:rPr>
      </w:pPr>
      <w:r>
        <w:rPr>
          <w:rFonts w:ascii="ABeeZee" w:eastAsia="ABeeZee" w:hAnsi="ABeeZee" w:cs="ABeeZee"/>
          <w:b/>
          <w:color w:val="000000"/>
          <w:sz w:val="21"/>
          <w:szCs w:val="21"/>
        </w:rPr>
        <w:t>The public sales website</w:t>
      </w:r>
      <w:r>
        <w:rPr>
          <w:rFonts w:ascii="ABeeZee" w:eastAsia="ABeeZee" w:hAnsi="ABeeZee" w:cs="ABeeZee"/>
          <w:color w:val="000000"/>
          <w:sz w:val="21"/>
          <w:szCs w:val="21"/>
        </w:rPr>
        <w:t xml:space="preserve"> – the digital marketplace to dr</w:t>
      </w:r>
      <w:r>
        <w:rPr>
          <w:rFonts w:ascii="ABeeZee" w:eastAsia="ABeeZee" w:hAnsi="ABeeZee" w:cs="ABeeZee"/>
          <w:color w:val="000000"/>
          <w:sz w:val="21"/>
          <w:szCs w:val="21"/>
        </w:rPr>
        <w:t>ive audience/visitors and the core feature of the sales funnel which will bring in users and installs of the app</w:t>
      </w:r>
    </w:p>
    <w:p w14:paraId="022F1159" w14:textId="77777777" w:rsidR="006F6B70" w:rsidRDefault="006F6B70">
      <w:pPr>
        <w:spacing w:before="120" w:after="120" w:line="288" w:lineRule="auto"/>
        <w:rPr>
          <w:rFonts w:ascii="ABeeZee" w:eastAsia="ABeeZee" w:hAnsi="ABeeZee" w:cs="ABeeZee"/>
        </w:rPr>
      </w:pPr>
    </w:p>
    <w:p w14:paraId="62B92D84" w14:textId="77777777" w:rsidR="006F6B70" w:rsidRDefault="005E5FB4">
      <w:pPr>
        <w:spacing w:before="120" w:after="120" w:line="288" w:lineRule="auto"/>
        <w:rPr>
          <w:rFonts w:ascii="ABeeZee" w:eastAsia="ABeeZee" w:hAnsi="ABeeZee" w:cs="ABeeZee"/>
          <w:b/>
          <w:color w:val="00B050"/>
          <w:sz w:val="28"/>
          <w:szCs w:val="28"/>
        </w:rPr>
      </w:pPr>
      <w:r>
        <w:rPr>
          <w:rFonts w:ascii="ABeeZee" w:eastAsia="ABeeZee" w:hAnsi="ABeeZee" w:cs="ABeeZee"/>
          <w:b/>
          <w:color w:val="00B050"/>
          <w:sz w:val="28"/>
          <w:szCs w:val="28"/>
        </w:rPr>
        <w:t>Users and Main Features for the MVP Mobile &amp; Web App</w:t>
      </w:r>
    </w:p>
    <w:p w14:paraId="751404E8" w14:textId="77777777" w:rsidR="006F6B70" w:rsidRDefault="005E5FB4">
      <w:pPr>
        <w:spacing w:before="240" w:after="120" w:line="288" w:lineRule="auto"/>
        <w:rPr>
          <w:rFonts w:ascii="ABeeZee" w:eastAsia="ABeeZee" w:hAnsi="ABeeZee" w:cs="ABeeZee"/>
          <w:sz w:val="21"/>
          <w:szCs w:val="21"/>
        </w:rPr>
      </w:pPr>
      <w:r>
        <w:rPr>
          <w:rFonts w:ascii="ABeeZee" w:eastAsia="ABeeZee" w:hAnsi="ABeeZee" w:cs="ABeeZee"/>
          <w:sz w:val="21"/>
          <w:szCs w:val="21"/>
        </w:rPr>
        <w:t>This list below is a summary of the main functions and not an exhaustive description of a</w:t>
      </w:r>
      <w:r>
        <w:rPr>
          <w:rFonts w:ascii="ABeeZee" w:eastAsia="ABeeZee" w:hAnsi="ABeeZee" w:cs="ABeeZee"/>
          <w:sz w:val="21"/>
          <w:szCs w:val="21"/>
        </w:rPr>
        <w:t xml:space="preserve">ll features. These will be finalized during the Design Sprint process at the start of the project. Any additional features and functions resulting from Design Sprints will be added to the finalized scope prior to start of development. </w:t>
      </w:r>
    </w:p>
    <w:p w14:paraId="1C0D34F7" w14:textId="77777777" w:rsidR="006F6B70" w:rsidRDefault="005E5FB4">
      <w:pPr>
        <w:numPr>
          <w:ilvl w:val="3"/>
          <w:numId w:val="8"/>
        </w:numPr>
        <w:pBdr>
          <w:top w:val="nil"/>
          <w:left w:val="nil"/>
          <w:bottom w:val="nil"/>
          <w:right w:val="nil"/>
          <w:between w:val="nil"/>
        </w:pBdr>
        <w:spacing w:before="240" w:after="120" w:line="360" w:lineRule="auto"/>
        <w:ind w:left="425" w:hanging="425"/>
        <w:rPr>
          <w:rFonts w:ascii="ABeeZee" w:eastAsia="ABeeZee" w:hAnsi="ABeeZee" w:cs="ABeeZee"/>
          <w:b/>
          <w:color w:val="000000"/>
          <w:sz w:val="24"/>
          <w:szCs w:val="24"/>
        </w:rPr>
      </w:pPr>
      <w:r>
        <w:rPr>
          <w:rFonts w:ascii="ABeeZee" w:eastAsia="ABeeZee" w:hAnsi="ABeeZee" w:cs="ABeeZee"/>
          <w:b/>
          <w:color w:val="000000"/>
          <w:sz w:val="24"/>
          <w:szCs w:val="24"/>
        </w:rPr>
        <w:t>The Mobile App</w:t>
      </w:r>
    </w:p>
    <w:p w14:paraId="41B5A4CC" w14:textId="77777777" w:rsidR="006F6B70" w:rsidRDefault="005E5FB4">
      <w:pPr>
        <w:numPr>
          <w:ilvl w:val="0"/>
          <w:numId w:val="7"/>
        </w:numPr>
        <w:pBdr>
          <w:top w:val="nil"/>
          <w:left w:val="nil"/>
          <w:bottom w:val="nil"/>
          <w:right w:val="nil"/>
          <w:between w:val="nil"/>
        </w:pBdr>
        <w:spacing w:before="120" w:after="120" w:line="360" w:lineRule="auto"/>
        <w:rPr>
          <w:rFonts w:ascii="ABeeZee" w:eastAsia="ABeeZee" w:hAnsi="ABeeZee" w:cs="ABeeZee"/>
          <w:color w:val="000000"/>
          <w:sz w:val="21"/>
          <w:szCs w:val="21"/>
        </w:rPr>
      </w:pPr>
      <w:r>
        <w:rPr>
          <w:rFonts w:ascii="ABeeZee" w:eastAsia="ABeeZee" w:hAnsi="ABeeZee" w:cs="ABeeZee"/>
          <w:color w:val="000000"/>
          <w:sz w:val="21"/>
          <w:szCs w:val="21"/>
        </w:rPr>
        <w:t>User Registration and Authentication – The MVP will have single login account per user. Users will be operating independently and will have a single profile attached to their account. Suggested Phase 2 upgrades include family accounts, multiple profiles pe</w:t>
      </w:r>
      <w:r>
        <w:rPr>
          <w:rFonts w:ascii="ABeeZee" w:eastAsia="ABeeZee" w:hAnsi="ABeeZee" w:cs="ABeeZee"/>
          <w:color w:val="000000"/>
          <w:sz w:val="21"/>
          <w:szCs w:val="21"/>
        </w:rPr>
        <w:t xml:space="preserve">r account and parental controls. </w:t>
      </w:r>
    </w:p>
    <w:p w14:paraId="7080015F" w14:textId="77777777" w:rsidR="006F6B70" w:rsidRDefault="005E5FB4">
      <w:pPr>
        <w:numPr>
          <w:ilvl w:val="0"/>
          <w:numId w:val="7"/>
        </w:numPr>
        <w:pBdr>
          <w:top w:val="nil"/>
          <w:left w:val="nil"/>
          <w:bottom w:val="nil"/>
          <w:right w:val="nil"/>
          <w:between w:val="nil"/>
        </w:pBdr>
        <w:spacing w:before="120" w:after="0" w:line="360" w:lineRule="auto"/>
        <w:rPr>
          <w:rFonts w:ascii="ABeeZee" w:eastAsia="ABeeZee" w:hAnsi="ABeeZee" w:cs="ABeeZee"/>
          <w:color w:val="000000"/>
          <w:sz w:val="21"/>
          <w:szCs w:val="21"/>
        </w:rPr>
      </w:pPr>
      <w:r>
        <w:rPr>
          <w:rFonts w:ascii="ABeeZee" w:eastAsia="ABeeZee" w:hAnsi="ABeeZee" w:cs="ABeeZee"/>
          <w:color w:val="000000"/>
          <w:sz w:val="21"/>
          <w:szCs w:val="21"/>
        </w:rPr>
        <w:t>Registration and Login: Sign up and sign in with email and password OR social media</w:t>
      </w:r>
    </w:p>
    <w:p w14:paraId="79C17C7D" w14:textId="77777777" w:rsidR="006F6B70" w:rsidRDefault="005E5FB4">
      <w:pPr>
        <w:numPr>
          <w:ilvl w:val="1"/>
          <w:numId w:val="7"/>
        </w:numPr>
        <w:pBdr>
          <w:top w:val="nil"/>
          <w:left w:val="nil"/>
          <w:bottom w:val="nil"/>
          <w:right w:val="nil"/>
          <w:between w:val="nil"/>
        </w:pBdr>
        <w:spacing w:after="120" w:line="360" w:lineRule="auto"/>
        <w:rPr>
          <w:rFonts w:ascii="ABeeZee" w:eastAsia="ABeeZee" w:hAnsi="ABeeZee" w:cs="ABeeZee"/>
          <w:color w:val="000000"/>
          <w:sz w:val="21"/>
          <w:szCs w:val="21"/>
        </w:rPr>
      </w:pPr>
      <w:r>
        <w:rPr>
          <w:rFonts w:ascii="ABeeZee" w:eastAsia="ABeeZee" w:hAnsi="ABeeZee" w:cs="ABeeZee"/>
          <w:color w:val="000000"/>
          <w:sz w:val="21"/>
          <w:szCs w:val="21"/>
        </w:rPr>
        <w:t xml:space="preserve">Social Media Login – Facebook or Google (In Phase 1 – This is only </w:t>
      </w:r>
      <w:proofErr w:type="spellStart"/>
      <w:proofErr w:type="gramStart"/>
      <w:r>
        <w:rPr>
          <w:rFonts w:ascii="ABeeZee" w:eastAsia="ABeeZee" w:hAnsi="ABeeZee" w:cs="ABeeZee"/>
          <w:color w:val="000000"/>
          <w:sz w:val="21"/>
          <w:szCs w:val="21"/>
        </w:rPr>
        <w:t>a</w:t>
      </w:r>
      <w:proofErr w:type="spellEnd"/>
      <w:proofErr w:type="gramEnd"/>
      <w:r>
        <w:rPr>
          <w:rFonts w:ascii="ABeeZee" w:eastAsia="ABeeZee" w:hAnsi="ABeeZee" w:cs="ABeeZee"/>
          <w:color w:val="000000"/>
          <w:sz w:val="21"/>
          <w:szCs w:val="21"/>
        </w:rPr>
        <w:t xml:space="preserve"> account creation and login function for the MVP. A Phase 2 suggestion</w:t>
      </w:r>
      <w:r>
        <w:rPr>
          <w:rFonts w:ascii="ABeeZee" w:eastAsia="ABeeZee" w:hAnsi="ABeeZee" w:cs="ABeeZee"/>
          <w:color w:val="000000"/>
          <w:sz w:val="21"/>
          <w:szCs w:val="21"/>
        </w:rPr>
        <w:t xml:space="preserve"> is to allow linking of social media platforms to </w:t>
      </w:r>
      <w:proofErr w:type="spellStart"/>
      <w:r>
        <w:rPr>
          <w:rFonts w:ascii="ABeeZee" w:eastAsia="ABeeZee" w:hAnsi="ABeeZee" w:cs="ABeeZee"/>
          <w:color w:val="000000"/>
          <w:sz w:val="21"/>
          <w:szCs w:val="21"/>
        </w:rPr>
        <w:t>PartyBooker</w:t>
      </w:r>
      <w:proofErr w:type="spellEnd"/>
      <w:r>
        <w:rPr>
          <w:rFonts w:ascii="ABeeZee" w:eastAsia="ABeeZee" w:hAnsi="ABeeZee" w:cs="ABeeZee"/>
          <w:color w:val="000000"/>
          <w:sz w:val="21"/>
          <w:szCs w:val="21"/>
        </w:rPr>
        <w:t xml:space="preserve"> profile)</w:t>
      </w:r>
    </w:p>
    <w:p w14:paraId="0ED1C5AB" w14:textId="77777777" w:rsidR="006F6B70" w:rsidRDefault="005E5FB4">
      <w:pPr>
        <w:numPr>
          <w:ilvl w:val="0"/>
          <w:numId w:val="7"/>
        </w:numPr>
        <w:pBdr>
          <w:top w:val="nil"/>
          <w:left w:val="nil"/>
          <w:bottom w:val="nil"/>
          <w:right w:val="nil"/>
          <w:between w:val="nil"/>
        </w:pBdr>
        <w:spacing w:after="0" w:line="360" w:lineRule="auto"/>
        <w:rPr>
          <w:rFonts w:ascii="ABeeZee" w:eastAsia="ABeeZee" w:hAnsi="ABeeZee" w:cs="ABeeZee"/>
          <w:color w:val="000000"/>
          <w:sz w:val="21"/>
          <w:szCs w:val="21"/>
        </w:rPr>
      </w:pPr>
      <w:r>
        <w:rPr>
          <w:rFonts w:ascii="ABeeZee" w:eastAsia="ABeeZee" w:hAnsi="ABeeZee" w:cs="ABeeZee"/>
          <w:color w:val="000000"/>
          <w:sz w:val="21"/>
          <w:szCs w:val="21"/>
        </w:rPr>
        <w:lastRenderedPageBreak/>
        <w:t xml:space="preserve">Map - This starts the main flow for the search and filtering. Venue, products, services, and experts are then suggested after location and type of event is placed. Address is saved and </w:t>
      </w:r>
      <w:r>
        <w:rPr>
          <w:rFonts w:ascii="ABeeZee" w:eastAsia="ABeeZee" w:hAnsi="ABeeZee" w:cs="ABeeZee"/>
          <w:color w:val="000000"/>
          <w:sz w:val="21"/>
          <w:szCs w:val="21"/>
        </w:rPr>
        <w:t>can be used as default geolocation by the user.</w:t>
      </w:r>
    </w:p>
    <w:p w14:paraId="2098E726" w14:textId="77777777" w:rsidR="006F6B70" w:rsidRDefault="005E5FB4">
      <w:pPr>
        <w:numPr>
          <w:ilvl w:val="0"/>
          <w:numId w:val="7"/>
        </w:numPr>
        <w:pBdr>
          <w:top w:val="nil"/>
          <w:left w:val="nil"/>
          <w:bottom w:val="nil"/>
          <w:right w:val="nil"/>
          <w:between w:val="nil"/>
        </w:pBdr>
        <w:spacing w:after="0" w:line="360" w:lineRule="auto"/>
        <w:rPr>
          <w:rFonts w:ascii="ABeeZee" w:eastAsia="ABeeZee" w:hAnsi="ABeeZee" w:cs="ABeeZee"/>
          <w:color w:val="000000"/>
          <w:sz w:val="21"/>
          <w:szCs w:val="21"/>
        </w:rPr>
      </w:pPr>
      <w:r>
        <w:rPr>
          <w:rFonts w:ascii="ABeeZee" w:eastAsia="ABeeZee" w:hAnsi="ABeeZee" w:cs="ABeeZee"/>
          <w:color w:val="000000"/>
          <w:sz w:val="21"/>
          <w:szCs w:val="21"/>
        </w:rPr>
        <w:t>Advance Search and Filtering - a variety of options and parameters that can be used by the system to recommend party items. The following are examples:</w:t>
      </w:r>
    </w:p>
    <w:p w14:paraId="24E84EDC" w14:textId="77777777" w:rsidR="006F6B70" w:rsidRDefault="005E5FB4">
      <w:pPr>
        <w:numPr>
          <w:ilvl w:val="1"/>
          <w:numId w:val="7"/>
        </w:numPr>
        <w:pBdr>
          <w:top w:val="nil"/>
          <w:left w:val="nil"/>
          <w:bottom w:val="nil"/>
          <w:right w:val="nil"/>
          <w:between w:val="nil"/>
        </w:pBdr>
        <w:spacing w:after="0" w:line="360" w:lineRule="auto"/>
        <w:rPr>
          <w:rFonts w:ascii="ABeeZee" w:eastAsia="ABeeZee" w:hAnsi="ABeeZee" w:cs="ABeeZee"/>
          <w:color w:val="000000"/>
          <w:sz w:val="21"/>
          <w:szCs w:val="21"/>
        </w:rPr>
      </w:pPr>
      <w:r>
        <w:rPr>
          <w:rFonts w:ascii="ABeeZee" w:eastAsia="ABeeZee" w:hAnsi="ABeeZee" w:cs="ABeeZee"/>
          <w:color w:val="000000"/>
          <w:sz w:val="21"/>
          <w:szCs w:val="21"/>
        </w:rPr>
        <w:t>Date of party</w:t>
      </w:r>
    </w:p>
    <w:p w14:paraId="7F260E48" w14:textId="77777777" w:rsidR="006F6B70" w:rsidRDefault="005E5FB4">
      <w:pPr>
        <w:numPr>
          <w:ilvl w:val="1"/>
          <w:numId w:val="7"/>
        </w:numPr>
        <w:pBdr>
          <w:top w:val="nil"/>
          <w:left w:val="nil"/>
          <w:bottom w:val="nil"/>
          <w:right w:val="nil"/>
          <w:between w:val="nil"/>
        </w:pBdr>
        <w:spacing w:after="0" w:line="360" w:lineRule="auto"/>
        <w:rPr>
          <w:rFonts w:ascii="ABeeZee" w:eastAsia="ABeeZee" w:hAnsi="ABeeZee" w:cs="ABeeZee"/>
          <w:color w:val="000000"/>
          <w:sz w:val="21"/>
          <w:szCs w:val="21"/>
        </w:rPr>
      </w:pPr>
      <w:r>
        <w:rPr>
          <w:rFonts w:ascii="ABeeZee" w:eastAsia="ABeeZee" w:hAnsi="ABeeZee" w:cs="ABeeZee"/>
          <w:color w:val="000000"/>
          <w:sz w:val="21"/>
          <w:szCs w:val="21"/>
        </w:rPr>
        <w:t>Party category or type** (party categories included in the MVP in NOTES below)</w:t>
      </w:r>
    </w:p>
    <w:p w14:paraId="71FEE17B" w14:textId="77777777" w:rsidR="006F6B70" w:rsidRDefault="005E5FB4">
      <w:pPr>
        <w:numPr>
          <w:ilvl w:val="1"/>
          <w:numId w:val="7"/>
        </w:numPr>
        <w:pBdr>
          <w:top w:val="nil"/>
          <w:left w:val="nil"/>
          <w:bottom w:val="nil"/>
          <w:right w:val="nil"/>
          <w:between w:val="nil"/>
        </w:pBdr>
        <w:spacing w:after="0" w:line="360" w:lineRule="auto"/>
        <w:rPr>
          <w:rFonts w:ascii="ABeeZee" w:eastAsia="ABeeZee" w:hAnsi="ABeeZee" w:cs="ABeeZee"/>
          <w:color w:val="000000"/>
          <w:sz w:val="21"/>
          <w:szCs w:val="21"/>
        </w:rPr>
      </w:pPr>
      <w:r>
        <w:rPr>
          <w:rFonts w:ascii="ABeeZee" w:eastAsia="ABeeZee" w:hAnsi="ABeeZee" w:cs="ABeeZee"/>
          <w:color w:val="000000"/>
          <w:sz w:val="21"/>
          <w:szCs w:val="21"/>
        </w:rPr>
        <w:t>Reviews and</w:t>
      </w:r>
      <w:r>
        <w:rPr>
          <w:rFonts w:ascii="ABeeZee" w:eastAsia="ABeeZee" w:hAnsi="ABeeZee" w:cs="ABeeZee"/>
          <w:color w:val="000000"/>
          <w:sz w:val="21"/>
          <w:szCs w:val="21"/>
        </w:rPr>
        <w:t xml:space="preserve"> ratings (basic functionality)</w:t>
      </w:r>
    </w:p>
    <w:p w14:paraId="5A1D194D" w14:textId="77777777" w:rsidR="006F6B70" w:rsidRDefault="005E5FB4">
      <w:pPr>
        <w:numPr>
          <w:ilvl w:val="1"/>
          <w:numId w:val="7"/>
        </w:numPr>
        <w:pBdr>
          <w:top w:val="nil"/>
          <w:left w:val="nil"/>
          <w:bottom w:val="nil"/>
          <w:right w:val="nil"/>
          <w:between w:val="nil"/>
        </w:pBdr>
        <w:spacing w:after="0" w:line="360" w:lineRule="auto"/>
        <w:rPr>
          <w:rFonts w:ascii="ABeeZee" w:eastAsia="ABeeZee" w:hAnsi="ABeeZee" w:cs="ABeeZee"/>
          <w:color w:val="000000"/>
          <w:sz w:val="21"/>
          <w:szCs w:val="21"/>
        </w:rPr>
      </w:pPr>
      <w:r>
        <w:rPr>
          <w:rFonts w:ascii="ABeeZee" w:eastAsia="ABeeZee" w:hAnsi="ABeeZee" w:cs="ABeeZee"/>
          <w:color w:val="000000"/>
          <w:sz w:val="21"/>
          <w:szCs w:val="21"/>
        </w:rPr>
        <w:t>Related products (based on location, vendor classification and party category types enabled by the vendor on their profile)</w:t>
      </w:r>
    </w:p>
    <w:p w14:paraId="29609549" w14:textId="77777777" w:rsidR="006F6B70" w:rsidRDefault="005E5FB4">
      <w:pPr>
        <w:numPr>
          <w:ilvl w:val="0"/>
          <w:numId w:val="7"/>
        </w:numPr>
        <w:pBdr>
          <w:top w:val="nil"/>
          <w:left w:val="nil"/>
          <w:bottom w:val="nil"/>
          <w:right w:val="nil"/>
          <w:between w:val="nil"/>
        </w:pBdr>
        <w:spacing w:after="0" w:line="360" w:lineRule="auto"/>
        <w:rPr>
          <w:rFonts w:ascii="ABeeZee" w:eastAsia="ABeeZee" w:hAnsi="ABeeZee" w:cs="ABeeZee"/>
          <w:color w:val="000000"/>
          <w:sz w:val="21"/>
          <w:szCs w:val="21"/>
        </w:rPr>
      </w:pPr>
      <w:r>
        <w:rPr>
          <w:rFonts w:ascii="ABeeZee" w:eastAsia="ABeeZee" w:hAnsi="ABeeZee" w:cs="ABeeZee"/>
          <w:color w:val="000000"/>
          <w:sz w:val="21"/>
          <w:szCs w:val="21"/>
        </w:rPr>
        <w:t>Payment Gateway and booking process - setup payment gateway for all parties (providers and customers)</w:t>
      </w:r>
      <w:r>
        <w:rPr>
          <w:rFonts w:ascii="ABeeZee" w:eastAsia="ABeeZee" w:hAnsi="ABeeZee" w:cs="ABeeZee"/>
          <w:color w:val="000000"/>
          <w:sz w:val="21"/>
          <w:szCs w:val="21"/>
        </w:rPr>
        <w:t xml:space="preserve">. Payments will sit in an “escrow-like” location till the service obligations are completed by the vendor unless advance payment is required. </w:t>
      </w:r>
    </w:p>
    <w:p w14:paraId="794BE416" w14:textId="77777777" w:rsidR="006F6B70" w:rsidRDefault="005E5FB4">
      <w:pPr>
        <w:numPr>
          <w:ilvl w:val="0"/>
          <w:numId w:val="7"/>
        </w:num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Notifications – will give the mobile application more user engagement through push notifications. This will be th</w:t>
      </w:r>
      <w:r>
        <w:rPr>
          <w:rFonts w:ascii="ABeeZee" w:eastAsia="ABeeZee" w:hAnsi="ABeeZee" w:cs="ABeeZee"/>
          <w:color w:val="000000"/>
          <w:sz w:val="21"/>
          <w:szCs w:val="21"/>
        </w:rPr>
        <w:t>e space for alerts and new item recommendations.</w:t>
      </w:r>
    </w:p>
    <w:p w14:paraId="6F7A26A3" w14:textId="77777777" w:rsidR="006F6B70" w:rsidRDefault="005E5FB4">
      <w:pPr>
        <w:numPr>
          <w:ilvl w:val="0"/>
          <w:numId w:val="7"/>
        </w:num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Onboarding - a quick tour of the application at first open to guide users on app benefits, functions, and processes.</w:t>
      </w:r>
    </w:p>
    <w:p w14:paraId="3C2924CA" w14:textId="77777777" w:rsidR="006F6B70" w:rsidRDefault="005E5FB4">
      <w:pPr>
        <w:spacing w:before="240" w:after="120" w:line="288" w:lineRule="auto"/>
        <w:rPr>
          <w:rFonts w:ascii="ABeeZee" w:eastAsia="ABeeZee" w:hAnsi="ABeeZee" w:cs="ABeeZee"/>
          <w:b/>
          <w:i/>
          <w:color w:val="000000"/>
          <w:u w:val="single"/>
        </w:rPr>
      </w:pPr>
      <w:r>
        <w:rPr>
          <w:rFonts w:ascii="ABeeZee" w:eastAsia="ABeeZee" w:hAnsi="ABeeZee" w:cs="ABeeZee"/>
          <w:b/>
          <w:i/>
          <w:color w:val="000000"/>
          <w:u w:val="single"/>
        </w:rPr>
        <w:t xml:space="preserve">Advanced Features for the Mobile App </w:t>
      </w:r>
      <w:r>
        <w:rPr>
          <w:rFonts w:ascii="ABeeZee" w:eastAsia="ABeeZee" w:hAnsi="ABeeZee" w:cs="ABeeZee"/>
          <w:i/>
          <w:color w:val="000000"/>
          <w:sz w:val="18"/>
          <w:szCs w:val="18"/>
          <w:u w:val="single"/>
        </w:rPr>
        <w:t>(additional weeks/effort needed)</w:t>
      </w:r>
    </w:p>
    <w:p w14:paraId="117530AD" w14:textId="77777777" w:rsidR="006F6B70" w:rsidRDefault="005E5FB4">
      <w:pPr>
        <w:numPr>
          <w:ilvl w:val="0"/>
          <w:numId w:val="7"/>
        </w:num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 xml:space="preserve">High Profile Booking - list of celebrities, artists, speakers that can be booked for a premium. (First stage of introduction: provide a list and allow “contact agent” for price) </w:t>
      </w:r>
    </w:p>
    <w:p w14:paraId="57D927C6" w14:textId="77777777" w:rsidR="006F6B70" w:rsidRDefault="005E5FB4">
      <w:pPr>
        <w:numPr>
          <w:ilvl w:val="0"/>
          <w:numId w:val="7"/>
        </w:num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 xml:space="preserve">Loyalty reward system or gamification – to incentivize end-customers to book </w:t>
      </w:r>
      <w:r>
        <w:rPr>
          <w:rFonts w:ascii="ABeeZee" w:eastAsia="ABeeZee" w:hAnsi="ABeeZee" w:cs="ABeeZee"/>
          <w:color w:val="000000"/>
          <w:sz w:val="21"/>
          <w:szCs w:val="21"/>
        </w:rPr>
        <w:t>within the system and not take transactions off the system – vouchers/credits/discounts etc., reward badges, access to mini-games</w:t>
      </w:r>
    </w:p>
    <w:p w14:paraId="40D7C958" w14:textId="77777777" w:rsidR="006F6B70" w:rsidRDefault="005E5FB4">
      <w:pPr>
        <w:numPr>
          <w:ilvl w:val="0"/>
          <w:numId w:val="7"/>
        </w:num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 xml:space="preserve">Blockchain and </w:t>
      </w:r>
      <w:proofErr w:type="spellStart"/>
      <w:r>
        <w:rPr>
          <w:rFonts w:ascii="ABeeZee" w:eastAsia="ABeeZee" w:hAnsi="ABeeZee" w:cs="ABeeZee"/>
          <w:color w:val="000000"/>
          <w:sz w:val="21"/>
          <w:szCs w:val="21"/>
        </w:rPr>
        <w:t>MetaVerse</w:t>
      </w:r>
      <w:proofErr w:type="spellEnd"/>
      <w:r>
        <w:rPr>
          <w:rFonts w:ascii="ABeeZee" w:eastAsia="ABeeZee" w:hAnsi="ABeeZee" w:cs="ABeeZee"/>
          <w:color w:val="000000"/>
          <w:sz w:val="21"/>
          <w:szCs w:val="21"/>
        </w:rPr>
        <w:t xml:space="preserve"> – virtual events, pay with crypto/digital currency, transfer tokens to games etc.</w:t>
      </w:r>
    </w:p>
    <w:p w14:paraId="31541CD2" w14:textId="77777777" w:rsidR="006F6B70" w:rsidRDefault="005E5FB4">
      <w:pPr>
        <w:numPr>
          <w:ilvl w:val="0"/>
          <w:numId w:val="7"/>
        </w:num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 xml:space="preserve">Community – following providers to see alerts on their latest promotions, claim vouchers/tickets </w:t>
      </w:r>
      <w:proofErr w:type="spellStart"/>
      <w:r>
        <w:rPr>
          <w:rFonts w:ascii="ABeeZee" w:eastAsia="ABeeZee" w:hAnsi="ABeeZee" w:cs="ABeeZee"/>
          <w:color w:val="000000"/>
          <w:sz w:val="21"/>
          <w:szCs w:val="21"/>
        </w:rPr>
        <w:t>etc</w:t>
      </w:r>
      <w:proofErr w:type="spellEnd"/>
      <w:r>
        <w:rPr>
          <w:rFonts w:ascii="ABeeZee" w:eastAsia="ABeeZee" w:hAnsi="ABeeZee" w:cs="ABeeZee"/>
          <w:color w:val="000000"/>
          <w:sz w:val="21"/>
          <w:szCs w:val="21"/>
        </w:rPr>
        <w:t xml:space="preserve">, badges for follower hierarchy – </w:t>
      </w:r>
      <w:proofErr w:type="spellStart"/>
      <w:r>
        <w:rPr>
          <w:rFonts w:ascii="ABeeZee" w:eastAsia="ABeeZee" w:hAnsi="ABeeZee" w:cs="ABeeZee"/>
          <w:color w:val="000000"/>
          <w:sz w:val="21"/>
          <w:szCs w:val="21"/>
        </w:rPr>
        <w:t>eg</w:t>
      </w:r>
      <w:proofErr w:type="spellEnd"/>
      <w:r>
        <w:rPr>
          <w:rFonts w:ascii="ABeeZee" w:eastAsia="ABeeZee" w:hAnsi="ABeeZee" w:cs="ABeeZee"/>
          <w:color w:val="000000"/>
          <w:sz w:val="21"/>
          <w:szCs w:val="21"/>
        </w:rPr>
        <w:t xml:space="preserve"> follower/fan/top fan etc.</w:t>
      </w:r>
    </w:p>
    <w:p w14:paraId="02E274B1" w14:textId="77777777" w:rsidR="006F6B70" w:rsidRDefault="005E5FB4">
      <w:p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These features are not included in the MVP scope of works covered within this proposal and ag</w:t>
      </w:r>
      <w:r>
        <w:rPr>
          <w:rFonts w:ascii="ABeeZee" w:eastAsia="ABeeZee" w:hAnsi="ABeeZee" w:cs="ABeeZee"/>
          <w:color w:val="000000"/>
          <w:sz w:val="21"/>
          <w:szCs w:val="21"/>
        </w:rPr>
        <w:t>reement. They are suggested for future phases of development.</w:t>
      </w:r>
    </w:p>
    <w:p w14:paraId="44A359F5" w14:textId="77777777" w:rsidR="006F6B70" w:rsidRDefault="006F6B70">
      <w:pPr>
        <w:pBdr>
          <w:top w:val="nil"/>
          <w:left w:val="nil"/>
          <w:bottom w:val="nil"/>
          <w:right w:val="nil"/>
          <w:between w:val="nil"/>
        </w:pBdr>
        <w:spacing w:before="120" w:after="0" w:line="360" w:lineRule="auto"/>
        <w:rPr>
          <w:rFonts w:ascii="ABeeZee" w:eastAsia="ABeeZee" w:hAnsi="ABeeZee" w:cs="ABeeZee"/>
          <w:color w:val="000000"/>
          <w:sz w:val="21"/>
          <w:szCs w:val="21"/>
        </w:rPr>
      </w:pPr>
    </w:p>
    <w:p w14:paraId="49BED390" w14:textId="77777777" w:rsidR="006F6B70" w:rsidRDefault="005E5FB4">
      <w:pPr>
        <w:spacing w:before="120" w:after="120" w:line="288" w:lineRule="auto"/>
        <w:rPr>
          <w:rFonts w:ascii="ABeeZee" w:eastAsia="ABeeZee" w:hAnsi="ABeeZee" w:cs="ABeeZee"/>
          <w:b/>
          <w:color w:val="00B050"/>
          <w:sz w:val="24"/>
          <w:szCs w:val="24"/>
        </w:rPr>
      </w:pPr>
      <w:r>
        <w:rPr>
          <w:rFonts w:ascii="ABeeZee" w:eastAsia="ABeeZee" w:hAnsi="ABeeZee" w:cs="ABeeZee"/>
          <w:b/>
          <w:color w:val="00B050"/>
          <w:sz w:val="28"/>
          <w:szCs w:val="28"/>
        </w:rPr>
        <w:t xml:space="preserve">2. Supporting Web Portals </w:t>
      </w:r>
    </w:p>
    <w:p w14:paraId="38C717B3" w14:textId="77777777" w:rsidR="006F6B70" w:rsidRDefault="005E5FB4">
      <w:pPr>
        <w:pBdr>
          <w:top w:val="nil"/>
          <w:left w:val="nil"/>
          <w:bottom w:val="nil"/>
          <w:right w:val="nil"/>
          <w:between w:val="nil"/>
        </w:pBdr>
        <w:spacing w:before="240" w:after="120" w:line="360" w:lineRule="auto"/>
        <w:rPr>
          <w:rFonts w:ascii="ABeeZee" w:eastAsia="ABeeZee" w:hAnsi="ABeeZee" w:cs="ABeeZee"/>
          <w:b/>
          <w:color w:val="000000"/>
          <w:sz w:val="21"/>
          <w:szCs w:val="21"/>
        </w:rPr>
      </w:pPr>
      <w:r>
        <w:rPr>
          <w:rFonts w:ascii="ABeeZee" w:eastAsia="ABeeZee" w:hAnsi="ABeeZee" w:cs="ABeeZee"/>
          <w:b/>
          <w:color w:val="000000"/>
          <w:sz w:val="21"/>
          <w:szCs w:val="21"/>
        </w:rPr>
        <w:t xml:space="preserve">A) Admin Web Portal - </w:t>
      </w:r>
    </w:p>
    <w:p w14:paraId="48E50671" w14:textId="77777777" w:rsidR="006F6B70" w:rsidRDefault="005E5FB4">
      <w:p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Browser-based super admin level interface for the company. Features are:</w:t>
      </w:r>
    </w:p>
    <w:p w14:paraId="153503C8" w14:textId="77777777" w:rsidR="006F6B70" w:rsidRDefault="005E5FB4">
      <w:pPr>
        <w:numPr>
          <w:ilvl w:val="1"/>
          <w:numId w:val="1"/>
        </w:numPr>
        <w:pBdr>
          <w:top w:val="nil"/>
          <w:left w:val="nil"/>
          <w:bottom w:val="nil"/>
          <w:right w:val="nil"/>
          <w:between w:val="nil"/>
        </w:pBdr>
        <w:spacing w:before="120" w:after="0" w:line="240" w:lineRule="auto"/>
        <w:ind w:left="1077" w:hanging="357"/>
        <w:rPr>
          <w:rFonts w:ascii="ABeeZee" w:eastAsia="ABeeZee" w:hAnsi="ABeeZee" w:cs="ABeeZee"/>
          <w:color w:val="000000"/>
          <w:sz w:val="21"/>
          <w:szCs w:val="21"/>
        </w:rPr>
      </w:pPr>
      <w:r>
        <w:rPr>
          <w:rFonts w:ascii="ABeeZee" w:eastAsia="ABeeZee" w:hAnsi="ABeeZee" w:cs="ABeeZee"/>
          <w:color w:val="000000"/>
          <w:sz w:val="21"/>
          <w:szCs w:val="21"/>
        </w:rPr>
        <w:t>Admin Authentication - The MVP will have a single login account for admin. Multiple logins are recommended for Phase 2 as this will require a fourth hierarchy of login classed as “Super-Admin” for admin access level management.</w:t>
      </w:r>
    </w:p>
    <w:p w14:paraId="2DDEC442" w14:textId="77777777" w:rsidR="006F6B70" w:rsidRDefault="005E5FB4">
      <w:pPr>
        <w:numPr>
          <w:ilvl w:val="1"/>
          <w:numId w:val="1"/>
        </w:numPr>
        <w:pBdr>
          <w:top w:val="nil"/>
          <w:left w:val="nil"/>
          <w:bottom w:val="nil"/>
          <w:right w:val="nil"/>
          <w:between w:val="nil"/>
        </w:pBdr>
        <w:spacing w:before="120" w:after="0" w:line="240" w:lineRule="auto"/>
        <w:ind w:left="1077" w:hanging="357"/>
        <w:rPr>
          <w:rFonts w:ascii="ABeeZee" w:eastAsia="ABeeZee" w:hAnsi="ABeeZee" w:cs="ABeeZee"/>
          <w:color w:val="000000"/>
          <w:sz w:val="21"/>
          <w:szCs w:val="21"/>
        </w:rPr>
      </w:pPr>
      <w:r>
        <w:rPr>
          <w:rFonts w:ascii="ABeeZee" w:eastAsia="ABeeZee" w:hAnsi="ABeeZee" w:cs="ABeeZee"/>
          <w:color w:val="000000"/>
          <w:sz w:val="21"/>
          <w:szCs w:val="21"/>
        </w:rPr>
        <w:t>User Management - Updates an</w:t>
      </w:r>
      <w:r>
        <w:rPr>
          <w:rFonts w:ascii="ABeeZee" w:eastAsia="ABeeZee" w:hAnsi="ABeeZee" w:cs="ABeeZee"/>
          <w:color w:val="000000"/>
          <w:sz w:val="21"/>
          <w:szCs w:val="21"/>
        </w:rPr>
        <w:t xml:space="preserve">d alerts via email in the MVP. Live updates and alert within the portal </w:t>
      </w:r>
      <w:proofErr w:type="gramStart"/>
      <w:r>
        <w:rPr>
          <w:rFonts w:ascii="ABeeZee" w:eastAsia="ABeeZee" w:hAnsi="ABeeZee" w:cs="ABeeZee"/>
          <w:color w:val="000000"/>
          <w:sz w:val="21"/>
          <w:szCs w:val="21"/>
        </w:rPr>
        <w:t>is</w:t>
      </w:r>
      <w:proofErr w:type="gramEnd"/>
      <w:r>
        <w:rPr>
          <w:rFonts w:ascii="ABeeZee" w:eastAsia="ABeeZee" w:hAnsi="ABeeZee" w:cs="ABeeZee"/>
          <w:color w:val="000000"/>
          <w:sz w:val="21"/>
          <w:szCs w:val="21"/>
        </w:rPr>
        <w:t xml:space="preserve"> recommended for Phase 2 as it requires advanced real time technology to be applied.</w:t>
      </w:r>
    </w:p>
    <w:p w14:paraId="561BDF15" w14:textId="77777777" w:rsidR="006F6B70" w:rsidRDefault="005E5FB4">
      <w:pPr>
        <w:numPr>
          <w:ilvl w:val="1"/>
          <w:numId w:val="1"/>
        </w:numPr>
        <w:pBdr>
          <w:top w:val="nil"/>
          <w:left w:val="nil"/>
          <w:bottom w:val="nil"/>
          <w:right w:val="nil"/>
          <w:between w:val="nil"/>
        </w:pBdr>
        <w:spacing w:before="120" w:after="0" w:line="240" w:lineRule="auto"/>
        <w:ind w:left="1077" w:hanging="357"/>
        <w:rPr>
          <w:rFonts w:ascii="ABeeZee" w:eastAsia="ABeeZee" w:hAnsi="ABeeZee" w:cs="ABeeZee"/>
          <w:color w:val="000000"/>
          <w:sz w:val="21"/>
          <w:szCs w:val="21"/>
        </w:rPr>
      </w:pPr>
      <w:r>
        <w:rPr>
          <w:rFonts w:ascii="ABeeZee" w:eastAsia="ABeeZee" w:hAnsi="ABeeZee" w:cs="ABeeZee"/>
          <w:color w:val="000000"/>
          <w:sz w:val="21"/>
          <w:szCs w:val="21"/>
        </w:rPr>
        <w:t>Vendor Management - Updates and alerts via email in the MVP. Live updates and alert within the po</w:t>
      </w:r>
      <w:r>
        <w:rPr>
          <w:rFonts w:ascii="ABeeZee" w:eastAsia="ABeeZee" w:hAnsi="ABeeZee" w:cs="ABeeZee"/>
          <w:color w:val="000000"/>
          <w:sz w:val="21"/>
          <w:szCs w:val="21"/>
        </w:rPr>
        <w:t xml:space="preserve">rtal </w:t>
      </w:r>
      <w:proofErr w:type="gramStart"/>
      <w:r>
        <w:rPr>
          <w:rFonts w:ascii="ABeeZee" w:eastAsia="ABeeZee" w:hAnsi="ABeeZee" w:cs="ABeeZee"/>
          <w:color w:val="000000"/>
          <w:sz w:val="21"/>
          <w:szCs w:val="21"/>
        </w:rPr>
        <w:t>is</w:t>
      </w:r>
      <w:proofErr w:type="gramEnd"/>
      <w:r>
        <w:rPr>
          <w:rFonts w:ascii="ABeeZee" w:eastAsia="ABeeZee" w:hAnsi="ABeeZee" w:cs="ABeeZee"/>
          <w:color w:val="000000"/>
          <w:sz w:val="21"/>
          <w:szCs w:val="21"/>
        </w:rPr>
        <w:t xml:space="preserve"> recommended for Phase 2 as it requires advanced real time technology to be applied. </w:t>
      </w:r>
    </w:p>
    <w:p w14:paraId="064A10EF" w14:textId="77777777" w:rsidR="006F6B70" w:rsidRDefault="005E5FB4">
      <w:pPr>
        <w:pBdr>
          <w:top w:val="nil"/>
          <w:left w:val="nil"/>
          <w:bottom w:val="nil"/>
          <w:right w:val="nil"/>
          <w:between w:val="nil"/>
        </w:pBdr>
        <w:spacing w:before="240" w:after="120" w:line="360" w:lineRule="auto"/>
        <w:rPr>
          <w:rFonts w:ascii="ABeeZee" w:eastAsia="ABeeZee" w:hAnsi="ABeeZee" w:cs="ABeeZee"/>
          <w:b/>
          <w:color w:val="000000"/>
          <w:sz w:val="21"/>
          <w:szCs w:val="21"/>
        </w:rPr>
      </w:pPr>
      <w:r>
        <w:rPr>
          <w:rFonts w:ascii="ABeeZee" w:eastAsia="ABeeZee" w:hAnsi="ABeeZee" w:cs="ABeeZee"/>
          <w:b/>
          <w:color w:val="000000"/>
          <w:sz w:val="21"/>
          <w:szCs w:val="21"/>
        </w:rPr>
        <w:t xml:space="preserve">B) Vendor Web Portal - </w:t>
      </w:r>
    </w:p>
    <w:p w14:paraId="62784E4E" w14:textId="77777777" w:rsidR="006F6B70" w:rsidRDefault="005E5FB4">
      <w:pPr>
        <w:pBdr>
          <w:top w:val="nil"/>
          <w:left w:val="nil"/>
          <w:bottom w:val="nil"/>
          <w:right w:val="nil"/>
          <w:between w:val="nil"/>
        </w:pBdr>
        <w:spacing w:before="240" w:after="120" w:line="360" w:lineRule="auto"/>
        <w:rPr>
          <w:rFonts w:ascii="ABeeZee" w:eastAsia="ABeeZee" w:hAnsi="ABeeZee" w:cs="ABeeZee"/>
          <w:color w:val="000000"/>
          <w:sz w:val="21"/>
          <w:szCs w:val="21"/>
        </w:rPr>
      </w:pPr>
      <w:r>
        <w:rPr>
          <w:rFonts w:ascii="ABeeZee" w:eastAsia="ABeeZee" w:hAnsi="ABeeZee" w:cs="ABeeZee"/>
          <w:color w:val="000000"/>
          <w:sz w:val="21"/>
          <w:szCs w:val="21"/>
        </w:rPr>
        <w:t>Browser-based interface for vendors, performers, speakers, venue, etc. Features are:</w:t>
      </w:r>
    </w:p>
    <w:p w14:paraId="3C60E9FE" w14:textId="77777777" w:rsidR="006F6B70" w:rsidRDefault="005E5FB4">
      <w:pPr>
        <w:numPr>
          <w:ilvl w:val="1"/>
          <w:numId w:val="1"/>
        </w:numPr>
        <w:pBdr>
          <w:top w:val="nil"/>
          <w:left w:val="nil"/>
          <w:bottom w:val="nil"/>
          <w:right w:val="nil"/>
          <w:between w:val="nil"/>
        </w:pBdr>
        <w:spacing w:before="120" w:after="0" w:line="240" w:lineRule="auto"/>
        <w:ind w:left="1077" w:hanging="357"/>
        <w:rPr>
          <w:rFonts w:ascii="ABeeZee" w:eastAsia="ABeeZee" w:hAnsi="ABeeZee" w:cs="ABeeZee"/>
          <w:color w:val="000000"/>
          <w:sz w:val="21"/>
          <w:szCs w:val="21"/>
        </w:rPr>
      </w:pPr>
      <w:r>
        <w:rPr>
          <w:rFonts w:ascii="ABeeZee" w:eastAsia="ABeeZee" w:hAnsi="ABeeZee" w:cs="ABeeZee"/>
          <w:color w:val="000000"/>
          <w:sz w:val="21"/>
          <w:szCs w:val="21"/>
        </w:rPr>
        <w:t>Vendor Authentication* - The MVP will allow for an unl</w:t>
      </w:r>
      <w:r>
        <w:rPr>
          <w:rFonts w:ascii="ABeeZee" w:eastAsia="ABeeZee" w:hAnsi="ABeeZee" w:cs="ABeeZee"/>
          <w:color w:val="000000"/>
          <w:sz w:val="21"/>
          <w:szCs w:val="21"/>
        </w:rPr>
        <w:t>imited number of vendors to have a unique login managed via the main admin portal described above. However, each vendor will only have a single login account and profile. Multiple accounts and profiles per vendor with different authority levels is a recomm</w:t>
      </w:r>
      <w:r>
        <w:rPr>
          <w:rFonts w:ascii="ABeeZee" w:eastAsia="ABeeZee" w:hAnsi="ABeeZee" w:cs="ABeeZee"/>
          <w:color w:val="000000"/>
          <w:sz w:val="21"/>
          <w:szCs w:val="21"/>
        </w:rPr>
        <w:t>ended upgrade for Phase 2.</w:t>
      </w:r>
    </w:p>
    <w:p w14:paraId="6CFD7F13" w14:textId="77777777" w:rsidR="006F6B70" w:rsidRDefault="005E5FB4">
      <w:pPr>
        <w:numPr>
          <w:ilvl w:val="0"/>
          <w:numId w:val="6"/>
        </w:numPr>
        <w:pBdr>
          <w:top w:val="nil"/>
          <w:left w:val="nil"/>
          <w:bottom w:val="nil"/>
          <w:right w:val="nil"/>
          <w:between w:val="nil"/>
        </w:pBdr>
        <w:spacing w:before="120" w:after="0" w:line="240" w:lineRule="auto"/>
        <w:ind w:left="1134" w:hanging="425"/>
        <w:rPr>
          <w:rFonts w:ascii="ABeeZee" w:eastAsia="ABeeZee" w:hAnsi="ABeeZee" w:cs="ABeeZee"/>
          <w:color w:val="000000"/>
          <w:sz w:val="21"/>
          <w:szCs w:val="21"/>
        </w:rPr>
      </w:pPr>
      <w:r>
        <w:rPr>
          <w:rFonts w:ascii="ABeeZee" w:eastAsia="ABeeZee" w:hAnsi="ABeeZee" w:cs="ABeeZee"/>
          <w:color w:val="000000"/>
          <w:sz w:val="21"/>
          <w:szCs w:val="21"/>
        </w:rPr>
        <w:t>Vendor Profile - One profile per vendor in the MVP. Multiple profiles per vendor is a recommended addition for Phase 2. Tick-box for vendor classifications and party-categories** they provide for.</w:t>
      </w:r>
    </w:p>
    <w:p w14:paraId="5400F8E2" w14:textId="77777777" w:rsidR="006F6B70" w:rsidRDefault="005E5FB4">
      <w:pPr>
        <w:numPr>
          <w:ilvl w:val="1"/>
          <w:numId w:val="1"/>
        </w:numPr>
        <w:pBdr>
          <w:top w:val="nil"/>
          <w:left w:val="nil"/>
          <w:bottom w:val="nil"/>
          <w:right w:val="nil"/>
          <w:between w:val="nil"/>
        </w:pBdr>
        <w:spacing w:before="120" w:after="0" w:line="240" w:lineRule="auto"/>
        <w:ind w:left="1077" w:hanging="357"/>
        <w:rPr>
          <w:rFonts w:ascii="ABeeZee" w:eastAsia="ABeeZee" w:hAnsi="ABeeZee" w:cs="ABeeZee"/>
          <w:color w:val="000000"/>
          <w:sz w:val="21"/>
          <w:szCs w:val="21"/>
        </w:rPr>
      </w:pPr>
      <w:r>
        <w:rPr>
          <w:rFonts w:ascii="ABeeZee" w:eastAsia="ABeeZee" w:hAnsi="ABeeZee" w:cs="ABeeZee"/>
          <w:color w:val="000000"/>
          <w:sz w:val="21"/>
          <w:szCs w:val="21"/>
        </w:rPr>
        <w:t>Shop and service management – ba</w:t>
      </w:r>
      <w:r>
        <w:rPr>
          <w:rFonts w:ascii="ABeeZee" w:eastAsia="ABeeZee" w:hAnsi="ABeeZee" w:cs="ABeeZee"/>
          <w:color w:val="000000"/>
          <w:sz w:val="21"/>
          <w:szCs w:val="21"/>
        </w:rPr>
        <w:t>sic functions, text descriptions, up to 7x images and 1x video for the MVP. In Phase 2, we can allow increased multimedia upload and profile management features for higher vendor subscription premiums.</w:t>
      </w:r>
    </w:p>
    <w:p w14:paraId="4458CF0B" w14:textId="77777777" w:rsidR="006F6B70" w:rsidRDefault="005E5FB4">
      <w:pPr>
        <w:numPr>
          <w:ilvl w:val="1"/>
          <w:numId w:val="1"/>
        </w:numPr>
        <w:pBdr>
          <w:top w:val="nil"/>
          <w:left w:val="nil"/>
          <w:bottom w:val="nil"/>
          <w:right w:val="nil"/>
          <w:between w:val="nil"/>
        </w:pBdr>
        <w:spacing w:before="120" w:after="0" w:line="240" w:lineRule="auto"/>
        <w:ind w:left="1077" w:hanging="357"/>
        <w:rPr>
          <w:rFonts w:ascii="ABeeZee" w:eastAsia="ABeeZee" w:hAnsi="ABeeZee" w:cs="ABeeZee"/>
          <w:color w:val="000000"/>
          <w:sz w:val="21"/>
          <w:szCs w:val="21"/>
        </w:rPr>
      </w:pPr>
      <w:r>
        <w:rPr>
          <w:rFonts w:ascii="ABeeZee" w:eastAsia="ABeeZee" w:hAnsi="ABeeZee" w:cs="ABeeZee"/>
          <w:color w:val="000000"/>
          <w:sz w:val="21"/>
          <w:szCs w:val="21"/>
        </w:rPr>
        <w:t xml:space="preserve">Customer management – basic functions – no access to contact details so that all transactions are compulsorily completed within </w:t>
      </w:r>
      <w:proofErr w:type="spellStart"/>
      <w:r>
        <w:rPr>
          <w:rFonts w:ascii="ABeeZee" w:eastAsia="ABeeZee" w:hAnsi="ABeeZee" w:cs="ABeeZee"/>
          <w:color w:val="000000"/>
          <w:sz w:val="21"/>
          <w:szCs w:val="21"/>
        </w:rPr>
        <w:t>PartyBooker</w:t>
      </w:r>
      <w:proofErr w:type="spellEnd"/>
      <w:r>
        <w:rPr>
          <w:rFonts w:ascii="ABeeZee" w:eastAsia="ABeeZee" w:hAnsi="ABeeZee" w:cs="ABeeZee"/>
          <w:color w:val="000000"/>
          <w:sz w:val="21"/>
          <w:szCs w:val="21"/>
        </w:rPr>
        <w:t xml:space="preserve">. Add a T’s &amp;C’s regarding policies for transactions outside </w:t>
      </w:r>
      <w:proofErr w:type="spellStart"/>
      <w:r>
        <w:rPr>
          <w:rFonts w:ascii="ABeeZee" w:eastAsia="ABeeZee" w:hAnsi="ABeeZee" w:cs="ABeeZee"/>
          <w:color w:val="000000"/>
          <w:sz w:val="21"/>
          <w:szCs w:val="21"/>
        </w:rPr>
        <w:t>PartyBooker</w:t>
      </w:r>
      <w:proofErr w:type="spellEnd"/>
      <w:r>
        <w:rPr>
          <w:rFonts w:ascii="ABeeZee" w:eastAsia="ABeeZee" w:hAnsi="ABeeZee" w:cs="ABeeZee"/>
          <w:color w:val="000000"/>
          <w:sz w:val="21"/>
          <w:szCs w:val="21"/>
        </w:rPr>
        <w:t>.</w:t>
      </w:r>
    </w:p>
    <w:p w14:paraId="1E0BA3C7" w14:textId="77777777" w:rsidR="006F6B70" w:rsidRDefault="006F6B70">
      <w:pPr>
        <w:pBdr>
          <w:top w:val="nil"/>
          <w:left w:val="nil"/>
          <w:bottom w:val="nil"/>
          <w:right w:val="nil"/>
          <w:between w:val="nil"/>
        </w:pBdr>
        <w:spacing w:before="120" w:after="0" w:line="240" w:lineRule="auto"/>
        <w:ind w:left="1077"/>
        <w:rPr>
          <w:rFonts w:ascii="ABeeZee" w:eastAsia="ABeeZee" w:hAnsi="ABeeZee" w:cs="ABeeZee"/>
          <w:color w:val="000000"/>
          <w:sz w:val="21"/>
          <w:szCs w:val="21"/>
        </w:rPr>
      </w:pPr>
    </w:p>
    <w:p w14:paraId="3F96C769" w14:textId="77777777" w:rsidR="006F6B70" w:rsidRDefault="005E5FB4">
      <w:pPr>
        <w:pBdr>
          <w:top w:val="nil"/>
          <w:left w:val="nil"/>
          <w:bottom w:val="nil"/>
          <w:right w:val="nil"/>
          <w:between w:val="nil"/>
        </w:pBdr>
        <w:spacing w:before="120" w:after="0" w:line="240" w:lineRule="auto"/>
        <w:rPr>
          <w:rFonts w:ascii="ABeeZee" w:eastAsia="ABeeZee" w:hAnsi="ABeeZee" w:cs="ABeeZee"/>
          <w:color w:val="000000"/>
          <w:sz w:val="21"/>
          <w:szCs w:val="21"/>
        </w:rPr>
      </w:pPr>
      <w:r>
        <w:rPr>
          <w:rFonts w:ascii="ABeeZee" w:eastAsia="ABeeZee" w:hAnsi="ABeeZee" w:cs="ABeeZee"/>
          <w:color w:val="000000"/>
          <w:sz w:val="21"/>
          <w:szCs w:val="21"/>
        </w:rPr>
        <w:t>Suggested Phase 2 addition – Ability for v</w:t>
      </w:r>
      <w:r>
        <w:rPr>
          <w:rFonts w:ascii="ABeeZee" w:eastAsia="ABeeZee" w:hAnsi="ABeeZee" w:cs="ABeeZee"/>
          <w:color w:val="000000"/>
          <w:sz w:val="21"/>
          <w:szCs w:val="21"/>
        </w:rPr>
        <w:t>endors to create vouchers, reward badges and discount codes within the system.</w:t>
      </w:r>
    </w:p>
    <w:p w14:paraId="166CD0E0" w14:textId="77777777" w:rsidR="006F6B70" w:rsidRDefault="006F6B70">
      <w:pPr>
        <w:pBdr>
          <w:top w:val="nil"/>
          <w:left w:val="nil"/>
          <w:bottom w:val="nil"/>
          <w:right w:val="nil"/>
          <w:between w:val="nil"/>
        </w:pBdr>
        <w:spacing w:before="120" w:after="0" w:line="240" w:lineRule="auto"/>
        <w:rPr>
          <w:rFonts w:ascii="ABeeZee" w:eastAsia="ABeeZee" w:hAnsi="ABeeZee" w:cs="ABeeZee"/>
          <w:color w:val="000000"/>
          <w:sz w:val="21"/>
          <w:szCs w:val="21"/>
        </w:rPr>
      </w:pPr>
    </w:p>
    <w:p w14:paraId="6795F106" w14:textId="77777777" w:rsidR="006F6B70" w:rsidRDefault="005E5FB4">
      <w:pPr>
        <w:pBdr>
          <w:top w:val="nil"/>
          <w:left w:val="nil"/>
          <w:bottom w:val="nil"/>
          <w:right w:val="nil"/>
          <w:between w:val="nil"/>
        </w:pBdr>
        <w:spacing w:before="120" w:after="0" w:line="240" w:lineRule="auto"/>
        <w:rPr>
          <w:rFonts w:ascii="ABeeZee" w:eastAsia="ABeeZee" w:hAnsi="ABeeZee" w:cs="ABeeZee"/>
          <w:color w:val="000000"/>
          <w:sz w:val="21"/>
          <w:szCs w:val="21"/>
        </w:rPr>
      </w:pPr>
      <w:r>
        <w:rPr>
          <w:rFonts w:ascii="ABeeZee" w:eastAsia="ABeeZee" w:hAnsi="ABeeZee" w:cs="ABeeZee"/>
          <w:color w:val="000000"/>
          <w:sz w:val="21"/>
          <w:szCs w:val="21"/>
        </w:rPr>
        <w:t>NOTES on included classifications and categories for filters and profiles:</w:t>
      </w:r>
    </w:p>
    <w:p w14:paraId="7E4C503D" w14:textId="77777777" w:rsidR="006F6B70" w:rsidRDefault="006F6B70">
      <w:pPr>
        <w:pBdr>
          <w:top w:val="nil"/>
          <w:left w:val="nil"/>
          <w:bottom w:val="nil"/>
          <w:right w:val="nil"/>
          <w:between w:val="nil"/>
        </w:pBdr>
        <w:spacing w:before="120" w:after="0" w:line="240" w:lineRule="auto"/>
        <w:rPr>
          <w:rFonts w:ascii="ABeeZee" w:eastAsia="ABeeZee" w:hAnsi="ABeeZee" w:cs="ABeeZee"/>
          <w:color w:val="000000"/>
          <w:sz w:val="21"/>
          <w:szCs w:val="21"/>
        </w:rPr>
      </w:pPr>
    </w:p>
    <w:p w14:paraId="50AF24ED" w14:textId="77777777" w:rsidR="006F6B70" w:rsidRDefault="005E5FB4">
      <w:pPr>
        <w:pBdr>
          <w:top w:val="nil"/>
          <w:left w:val="nil"/>
          <w:bottom w:val="nil"/>
          <w:right w:val="nil"/>
          <w:between w:val="nil"/>
        </w:pBdr>
        <w:spacing w:before="120" w:after="0" w:line="240" w:lineRule="auto"/>
        <w:rPr>
          <w:rFonts w:ascii="ABeeZee" w:eastAsia="ABeeZee" w:hAnsi="ABeeZee" w:cs="ABeeZee"/>
          <w:b/>
          <w:color w:val="000000"/>
          <w:sz w:val="21"/>
          <w:szCs w:val="21"/>
        </w:rPr>
        <w:sectPr w:rsidR="006F6B70">
          <w:headerReference w:type="default" r:id="rId8"/>
          <w:footerReference w:type="even" r:id="rId9"/>
          <w:footerReference w:type="default" r:id="rId10"/>
          <w:headerReference w:type="first" r:id="rId11"/>
          <w:pgSz w:w="12240" w:h="15840"/>
          <w:pgMar w:top="1989" w:right="1440" w:bottom="1440" w:left="1440" w:header="720" w:footer="664" w:gutter="0"/>
          <w:pgNumType w:start="1"/>
          <w:cols w:space="720"/>
          <w:titlePg/>
        </w:sectPr>
      </w:pPr>
      <w:r>
        <w:rPr>
          <w:rFonts w:ascii="ABeeZee" w:eastAsia="ABeeZee" w:hAnsi="ABeeZee" w:cs="ABeeZee"/>
          <w:b/>
          <w:color w:val="000000"/>
          <w:sz w:val="21"/>
          <w:szCs w:val="21"/>
        </w:rPr>
        <w:t xml:space="preserve">*Vendor Classifications Included in MVP: </w:t>
      </w:r>
    </w:p>
    <w:p w14:paraId="6A28802C"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Venues</w:t>
      </w:r>
    </w:p>
    <w:p w14:paraId="2EC9FD4A"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DJ’s &amp; Entertainers</w:t>
      </w:r>
    </w:p>
    <w:p w14:paraId="1606C98A"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Florist</w:t>
      </w:r>
    </w:p>
    <w:p w14:paraId="1D6E7BD1"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Speakers</w:t>
      </w:r>
    </w:p>
    <w:p w14:paraId="3290BBBF"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Baker/Cake-maker</w:t>
      </w:r>
    </w:p>
    <w:p w14:paraId="757F586A"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Décor</w:t>
      </w:r>
    </w:p>
    <w:p w14:paraId="316FC608"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Caterers (licensed for alcohol/unlicensed)</w:t>
      </w:r>
    </w:p>
    <w:p w14:paraId="280CED8F"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Party Planning &amp; Production</w:t>
      </w:r>
    </w:p>
    <w:p w14:paraId="130259D3"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Equipment &amp; Furniture Hire</w:t>
      </w:r>
    </w:p>
    <w:p w14:paraId="5C3CA315" w14:textId="77777777" w:rsidR="006F6B70" w:rsidRDefault="005E5FB4">
      <w:pPr>
        <w:numPr>
          <w:ilvl w:val="0"/>
          <w:numId w:val="4"/>
        </w:numPr>
        <w:pBdr>
          <w:top w:val="nil"/>
          <w:left w:val="nil"/>
          <w:bottom w:val="nil"/>
          <w:right w:val="nil"/>
          <w:between w:val="nil"/>
        </w:pBdr>
        <w:spacing w:after="0" w:line="240" w:lineRule="auto"/>
        <w:rPr>
          <w:rFonts w:ascii="ABeeZee" w:eastAsia="ABeeZee" w:hAnsi="ABeeZee" w:cs="ABeeZee"/>
          <w:color w:val="000000"/>
          <w:sz w:val="21"/>
          <w:szCs w:val="21"/>
        </w:rPr>
        <w:sectPr w:rsidR="006F6B70">
          <w:type w:val="continuous"/>
          <w:pgSz w:w="12240" w:h="15840"/>
          <w:pgMar w:top="1989" w:right="1440" w:bottom="1440" w:left="1440" w:header="720" w:footer="664" w:gutter="0"/>
          <w:pgNumType w:start="1"/>
          <w:cols w:space="720"/>
          <w:titlePg/>
        </w:sectPr>
      </w:pPr>
      <w:r>
        <w:rPr>
          <w:rFonts w:ascii="ABeeZee" w:eastAsia="ABeeZee" w:hAnsi="ABeeZee" w:cs="ABeeZee"/>
          <w:color w:val="000000"/>
          <w:sz w:val="21"/>
          <w:szCs w:val="21"/>
        </w:rPr>
        <w:t>Party Vans and Bus</w:t>
      </w:r>
    </w:p>
    <w:p w14:paraId="1D4935A5" w14:textId="77777777" w:rsidR="006F6B70" w:rsidRDefault="006F6B70">
      <w:pPr>
        <w:pBdr>
          <w:top w:val="nil"/>
          <w:left w:val="nil"/>
          <w:bottom w:val="nil"/>
          <w:right w:val="nil"/>
          <w:between w:val="nil"/>
        </w:pBdr>
        <w:spacing w:before="120" w:after="0" w:line="240" w:lineRule="auto"/>
        <w:rPr>
          <w:rFonts w:ascii="ABeeZee" w:eastAsia="ABeeZee" w:hAnsi="ABeeZee" w:cs="ABeeZee"/>
          <w:color w:val="000000"/>
          <w:sz w:val="21"/>
          <w:szCs w:val="21"/>
        </w:rPr>
        <w:sectPr w:rsidR="006F6B70">
          <w:type w:val="continuous"/>
          <w:pgSz w:w="12240" w:h="15840"/>
          <w:pgMar w:top="1989" w:right="1440" w:bottom="1440" w:left="1440" w:header="720" w:footer="440" w:gutter="0"/>
          <w:pgNumType w:start="1"/>
          <w:cols w:space="720"/>
          <w:titlePg/>
        </w:sectPr>
      </w:pPr>
    </w:p>
    <w:p w14:paraId="1C9BCCB1" w14:textId="77777777" w:rsidR="006F6B70" w:rsidRDefault="005E5FB4">
      <w:pPr>
        <w:pBdr>
          <w:top w:val="nil"/>
          <w:left w:val="nil"/>
          <w:bottom w:val="nil"/>
          <w:right w:val="nil"/>
          <w:between w:val="nil"/>
        </w:pBdr>
        <w:spacing w:before="120" w:after="0" w:line="240" w:lineRule="auto"/>
        <w:rPr>
          <w:rFonts w:ascii="ABeeZee" w:eastAsia="ABeeZee" w:hAnsi="ABeeZee" w:cs="ABeeZee"/>
          <w:b/>
          <w:color w:val="000000"/>
          <w:sz w:val="21"/>
          <w:szCs w:val="21"/>
        </w:rPr>
        <w:sectPr w:rsidR="006F6B70">
          <w:type w:val="continuous"/>
          <w:pgSz w:w="12240" w:h="15840"/>
          <w:pgMar w:top="1989" w:right="1440" w:bottom="1440" w:left="1440" w:header="720" w:footer="440" w:gutter="0"/>
          <w:pgNumType w:start="1"/>
          <w:cols w:space="720"/>
          <w:titlePg/>
        </w:sectPr>
      </w:pPr>
      <w:r>
        <w:rPr>
          <w:rFonts w:ascii="ABeeZee" w:eastAsia="ABeeZee" w:hAnsi="ABeeZee" w:cs="ABeeZee"/>
          <w:b/>
          <w:color w:val="000000"/>
          <w:sz w:val="21"/>
          <w:szCs w:val="21"/>
        </w:rPr>
        <w:t>**Party Categories included in MVP:</w:t>
      </w:r>
    </w:p>
    <w:p w14:paraId="20085C4C"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Kids party (under 12 years)</w:t>
      </w:r>
    </w:p>
    <w:p w14:paraId="7BC999B6"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Teens party (13-18 years)</w:t>
      </w:r>
    </w:p>
    <w:p w14:paraId="001ACD9D"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Adults General Party (18+ year)</w:t>
      </w:r>
    </w:p>
    <w:p w14:paraId="1F4EA221"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Adult-Themed Parties</w:t>
      </w:r>
    </w:p>
    <w:p w14:paraId="26AE9845"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Weddings</w:t>
      </w:r>
    </w:p>
    <w:p w14:paraId="13144D7C"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Corporate Networking Event</w:t>
      </w:r>
    </w:p>
    <w:p w14:paraId="0CED4D4A"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Conferences and Expos</w:t>
      </w:r>
    </w:p>
    <w:p w14:paraId="06BACF0D"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Religious Parties and Events</w:t>
      </w:r>
    </w:p>
    <w:p w14:paraId="47A5DDEB"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School parties and events</w:t>
      </w:r>
    </w:p>
    <w:p w14:paraId="413F630D" w14:textId="77777777"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sectPr w:rsidR="006F6B70">
          <w:type w:val="continuous"/>
          <w:pgSz w:w="12240" w:h="15840"/>
          <w:pgMar w:top="1989" w:right="1440" w:bottom="1440" w:left="1440" w:header="720" w:footer="440" w:gutter="0"/>
          <w:pgNumType w:start="1"/>
          <w:cols w:space="720"/>
          <w:titlePg/>
        </w:sectPr>
      </w:pPr>
      <w:r>
        <w:rPr>
          <w:rFonts w:ascii="ABeeZee" w:eastAsia="ABeeZee" w:hAnsi="ABeeZee" w:cs="ABeeZee"/>
          <w:color w:val="000000"/>
          <w:sz w:val="21"/>
          <w:szCs w:val="21"/>
        </w:rPr>
        <w:t>Festivals and concerts</w:t>
      </w:r>
    </w:p>
    <w:p w14:paraId="37C7CC08" w14:textId="483AC9BB" w:rsidR="006F6B70" w:rsidRDefault="005E5FB4">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Engagement Parties</w:t>
      </w:r>
    </w:p>
    <w:p w14:paraId="1E5C8996" w14:textId="77777777" w:rsidR="00971F4D" w:rsidRDefault="00971F4D" w:rsidP="00971F4D">
      <w:pPr>
        <w:numPr>
          <w:ilvl w:val="0"/>
          <w:numId w:val="5"/>
        </w:numPr>
        <w:pBdr>
          <w:top w:val="nil"/>
          <w:left w:val="nil"/>
          <w:bottom w:val="nil"/>
          <w:right w:val="nil"/>
          <w:between w:val="nil"/>
        </w:pBdr>
        <w:spacing w:after="0" w:line="240" w:lineRule="auto"/>
        <w:rPr>
          <w:rFonts w:ascii="ABeeZee" w:eastAsia="ABeeZee" w:hAnsi="ABeeZee" w:cs="ABeeZee"/>
          <w:color w:val="000000"/>
          <w:sz w:val="21"/>
          <w:szCs w:val="21"/>
        </w:rPr>
      </w:pPr>
      <w:r>
        <w:rPr>
          <w:rFonts w:ascii="ABeeZee" w:eastAsia="ABeeZee" w:hAnsi="ABeeZee" w:cs="ABeeZee"/>
          <w:color w:val="000000"/>
          <w:sz w:val="21"/>
          <w:szCs w:val="21"/>
        </w:rPr>
        <w:t>Awards and graduation ceremonies</w:t>
      </w:r>
    </w:p>
    <w:p w14:paraId="1259E96C" w14:textId="77777777" w:rsidR="00971F4D" w:rsidRDefault="00971F4D" w:rsidP="00971F4D">
      <w:pPr>
        <w:pBdr>
          <w:top w:val="nil"/>
          <w:left w:val="nil"/>
          <w:bottom w:val="nil"/>
          <w:right w:val="nil"/>
          <w:between w:val="nil"/>
        </w:pBdr>
        <w:spacing w:after="0" w:line="240" w:lineRule="auto"/>
        <w:ind w:left="720"/>
        <w:rPr>
          <w:rFonts w:ascii="ABeeZee" w:eastAsia="ABeeZee" w:hAnsi="ABeeZee" w:cs="ABeeZee"/>
          <w:color w:val="000000"/>
          <w:sz w:val="21"/>
          <w:szCs w:val="21"/>
        </w:rPr>
      </w:pPr>
    </w:p>
    <w:p w14:paraId="02932696" w14:textId="6A0D90BB" w:rsidR="00971F4D" w:rsidRPr="00971F4D" w:rsidRDefault="00971F4D" w:rsidP="00971F4D">
      <w:pPr>
        <w:pBdr>
          <w:top w:val="nil"/>
          <w:left w:val="nil"/>
          <w:bottom w:val="nil"/>
          <w:right w:val="nil"/>
          <w:between w:val="nil"/>
        </w:pBdr>
        <w:spacing w:after="0" w:line="240" w:lineRule="auto"/>
        <w:ind w:left="720"/>
        <w:rPr>
          <w:rFonts w:ascii="ABeeZee" w:eastAsia="ABeeZee" w:hAnsi="ABeeZee" w:cs="ABeeZee"/>
          <w:color w:val="000000"/>
          <w:sz w:val="21"/>
          <w:szCs w:val="21"/>
        </w:rPr>
        <w:sectPr w:rsidR="00971F4D" w:rsidRPr="00971F4D">
          <w:type w:val="continuous"/>
          <w:pgSz w:w="12240" w:h="15840"/>
          <w:pgMar w:top="1989" w:right="1440" w:bottom="1440" w:left="1440" w:header="720" w:footer="440" w:gutter="0"/>
          <w:pgNumType w:start="1"/>
          <w:cols w:num="2" w:space="720" w:equalWidth="0">
            <w:col w:w="4320" w:space="720"/>
            <w:col w:w="4320" w:space="0"/>
          </w:cols>
          <w:titlePg/>
        </w:sectPr>
      </w:pPr>
    </w:p>
    <w:p w14:paraId="623BF453" w14:textId="77777777" w:rsidR="006F6B70" w:rsidRDefault="006F6B70">
      <w:pPr>
        <w:pBdr>
          <w:top w:val="nil"/>
          <w:left w:val="nil"/>
          <w:bottom w:val="nil"/>
          <w:right w:val="nil"/>
          <w:between w:val="nil"/>
        </w:pBdr>
        <w:spacing w:after="0" w:line="240" w:lineRule="auto"/>
        <w:rPr>
          <w:rFonts w:ascii="ABeeZee" w:eastAsia="ABeeZee" w:hAnsi="ABeeZee" w:cs="ABeeZee"/>
          <w:color w:val="000000"/>
          <w:sz w:val="21"/>
          <w:szCs w:val="21"/>
        </w:rPr>
      </w:pPr>
    </w:p>
    <w:p w14:paraId="3118F7F6" w14:textId="77777777" w:rsidR="006F6B70" w:rsidRDefault="006F6B70">
      <w:pPr>
        <w:pBdr>
          <w:top w:val="nil"/>
          <w:left w:val="nil"/>
          <w:bottom w:val="nil"/>
          <w:right w:val="nil"/>
          <w:between w:val="nil"/>
        </w:pBdr>
        <w:spacing w:after="0" w:line="240" w:lineRule="auto"/>
        <w:rPr>
          <w:rFonts w:ascii="ABeeZee" w:eastAsia="ABeeZee" w:hAnsi="ABeeZee" w:cs="ABeeZee"/>
          <w:color w:val="000000"/>
          <w:sz w:val="21"/>
          <w:szCs w:val="21"/>
        </w:rPr>
      </w:pPr>
    </w:p>
    <w:p w14:paraId="25ED60C0" w14:textId="77777777" w:rsidR="006F6B70" w:rsidRDefault="005E5FB4">
      <w:pPr>
        <w:spacing w:before="120" w:after="120" w:line="288" w:lineRule="auto"/>
        <w:rPr>
          <w:rFonts w:ascii="ABeeZee" w:eastAsia="ABeeZee" w:hAnsi="ABeeZee" w:cs="ABeeZee"/>
          <w:b/>
          <w:color w:val="00B050"/>
          <w:sz w:val="28"/>
          <w:szCs w:val="28"/>
        </w:rPr>
      </w:pPr>
      <w:r>
        <w:rPr>
          <w:rFonts w:ascii="ABeeZee" w:eastAsia="ABeeZee" w:hAnsi="ABeeZee" w:cs="ABeeZee"/>
          <w:b/>
          <w:color w:val="00B050"/>
          <w:sz w:val="28"/>
          <w:szCs w:val="28"/>
        </w:rPr>
        <w:t>Proposed Technology and Framework</w:t>
      </w:r>
    </w:p>
    <w:p w14:paraId="1EA56B10"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b/>
          <w:color w:val="000000"/>
          <w:sz w:val="21"/>
          <w:szCs w:val="21"/>
        </w:rPr>
        <w:t>Mobile App - Primary Mobile Framework:</w:t>
      </w:r>
      <w:r>
        <w:rPr>
          <w:rFonts w:ascii="ABeeZee" w:eastAsia="ABeeZee" w:hAnsi="ABeeZee" w:cs="ABeeZee"/>
          <w:color w:val="000000"/>
          <w:sz w:val="21"/>
          <w:szCs w:val="21"/>
        </w:rPr>
        <w:t xml:space="preserve"> Cross-platform mobile application development method through </w:t>
      </w:r>
      <w:proofErr w:type="spellStart"/>
      <w:r>
        <w:rPr>
          <w:rFonts w:ascii="ABeeZee" w:eastAsia="ABeeZee" w:hAnsi="ABeeZee" w:cs="ABeeZee"/>
          <w:color w:val="000000"/>
          <w:sz w:val="21"/>
          <w:szCs w:val="21"/>
        </w:rPr>
        <w:t>ReactNative</w:t>
      </w:r>
      <w:proofErr w:type="spellEnd"/>
      <w:r>
        <w:rPr>
          <w:rFonts w:ascii="ABeeZee" w:eastAsia="ABeeZee" w:hAnsi="ABeeZee" w:cs="ABeeZee"/>
          <w:color w:val="000000"/>
          <w:sz w:val="21"/>
          <w:szCs w:val="21"/>
        </w:rPr>
        <w:t xml:space="preserve"> or Flutter for iOS and Android</w:t>
      </w:r>
    </w:p>
    <w:p w14:paraId="4B08F8F6"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b/>
          <w:color w:val="000000"/>
          <w:sz w:val="21"/>
          <w:szCs w:val="21"/>
        </w:rPr>
        <w:t>Web Portals - Primary Web Framework:</w:t>
      </w:r>
      <w:r>
        <w:rPr>
          <w:rFonts w:ascii="ABeeZee" w:eastAsia="ABeeZee" w:hAnsi="ABeeZee" w:cs="ABeeZee"/>
          <w:color w:val="000000"/>
          <w:sz w:val="21"/>
          <w:szCs w:val="21"/>
        </w:rPr>
        <w:t xml:space="preserve"> HT</w:t>
      </w:r>
      <w:r>
        <w:rPr>
          <w:rFonts w:ascii="ABeeZee" w:eastAsia="ABeeZee" w:hAnsi="ABeeZee" w:cs="ABeeZee"/>
          <w:sz w:val="21"/>
          <w:szCs w:val="21"/>
        </w:rPr>
        <w:t xml:space="preserve">ML, CSS, </w:t>
      </w:r>
      <w:r>
        <w:rPr>
          <w:rFonts w:ascii="ABeeZee" w:eastAsia="ABeeZee" w:hAnsi="ABeeZee" w:cs="ABeeZee"/>
          <w:color w:val="000000"/>
          <w:sz w:val="21"/>
          <w:szCs w:val="21"/>
        </w:rPr>
        <w:t>React, Vue, Laravel</w:t>
      </w:r>
      <w:r>
        <w:rPr>
          <w:rFonts w:ascii="ABeeZee" w:eastAsia="ABeeZee" w:hAnsi="ABeeZee" w:cs="ABeeZee"/>
          <w:sz w:val="21"/>
          <w:szCs w:val="21"/>
        </w:rPr>
        <w:t xml:space="preserve">, </w:t>
      </w:r>
      <w:proofErr w:type="spellStart"/>
      <w:r>
        <w:rPr>
          <w:rFonts w:ascii="ABeeZee" w:eastAsia="ABeeZee" w:hAnsi="ABeeZee" w:cs="ABeeZee"/>
          <w:sz w:val="21"/>
          <w:szCs w:val="21"/>
        </w:rPr>
        <w:t>JQuery</w:t>
      </w:r>
      <w:proofErr w:type="spellEnd"/>
    </w:p>
    <w:p w14:paraId="3243DF64"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b/>
          <w:color w:val="000000"/>
          <w:sz w:val="21"/>
          <w:szCs w:val="21"/>
        </w:rPr>
        <w:t>Sales Site – Primary Web Framework:</w:t>
      </w:r>
      <w:r>
        <w:rPr>
          <w:rFonts w:ascii="ABeeZee" w:eastAsia="ABeeZee" w:hAnsi="ABeeZee" w:cs="ABeeZee"/>
          <w:color w:val="000000"/>
          <w:sz w:val="21"/>
          <w:szCs w:val="21"/>
        </w:rPr>
        <w:t xml:space="preserve"> WordPress with Elementor </w:t>
      </w:r>
    </w:p>
    <w:p w14:paraId="70DDD9FD"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color w:val="000000"/>
          <w:sz w:val="21"/>
          <w:szCs w:val="21"/>
        </w:rPr>
        <w:t xml:space="preserve">Backend: </w:t>
      </w:r>
      <w:r>
        <w:rPr>
          <w:rFonts w:ascii="ABeeZee" w:eastAsia="ABeeZee" w:hAnsi="ABeeZee" w:cs="ABeeZee"/>
          <w:sz w:val="21"/>
          <w:szCs w:val="21"/>
        </w:rPr>
        <w:t>MySQ</w:t>
      </w:r>
      <w:r>
        <w:rPr>
          <w:rFonts w:ascii="ABeeZee" w:eastAsia="ABeeZee" w:hAnsi="ABeeZee" w:cs="ABeeZee"/>
          <w:sz w:val="21"/>
          <w:szCs w:val="21"/>
        </w:rPr>
        <w:t>L, MongoDB</w:t>
      </w:r>
    </w:p>
    <w:p w14:paraId="0A00B6E0"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color w:val="000000"/>
          <w:sz w:val="21"/>
          <w:szCs w:val="21"/>
        </w:rPr>
        <w:t xml:space="preserve">Code Repository: </w:t>
      </w:r>
      <w:proofErr w:type="spellStart"/>
      <w:r>
        <w:rPr>
          <w:rFonts w:ascii="ABeeZee" w:eastAsia="ABeeZee" w:hAnsi="ABeeZee" w:cs="ABeeZee"/>
          <w:color w:val="000000"/>
          <w:sz w:val="21"/>
          <w:szCs w:val="21"/>
        </w:rPr>
        <w:t>Github</w:t>
      </w:r>
      <w:proofErr w:type="spellEnd"/>
      <w:r>
        <w:rPr>
          <w:rFonts w:ascii="ABeeZee" w:eastAsia="ABeeZee" w:hAnsi="ABeeZee" w:cs="ABeeZee"/>
          <w:color w:val="000000"/>
          <w:sz w:val="21"/>
          <w:szCs w:val="21"/>
        </w:rPr>
        <w:t xml:space="preserve"> </w:t>
      </w:r>
    </w:p>
    <w:p w14:paraId="58745B82"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color w:val="000000"/>
          <w:sz w:val="21"/>
          <w:szCs w:val="21"/>
        </w:rPr>
        <w:t>Code Base Tech Stack: NodeJS, ReactJS</w:t>
      </w:r>
    </w:p>
    <w:p w14:paraId="02E7638C"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color w:val="000000"/>
          <w:sz w:val="21"/>
          <w:szCs w:val="21"/>
        </w:rPr>
        <w:t>Project Management and Ticketing: Jira (may be subject to change)</w:t>
      </w:r>
    </w:p>
    <w:p w14:paraId="01E292C2"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color w:val="000000"/>
          <w:sz w:val="21"/>
          <w:szCs w:val="21"/>
        </w:rPr>
        <w:t>Document and Information Management: Confluence (may be subject to change)</w:t>
      </w:r>
    </w:p>
    <w:p w14:paraId="6C24C5FD" w14:textId="77777777" w:rsidR="006F6B70" w:rsidRPr="00971F4D"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lang w:val="pt-BR"/>
        </w:rPr>
      </w:pPr>
      <w:r w:rsidRPr="00971F4D">
        <w:rPr>
          <w:rFonts w:ascii="ABeeZee" w:eastAsia="ABeeZee" w:hAnsi="ABeeZee" w:cs="ABeeZee"/>
          <w:color w:val="000000"/>
          <w:sz w:val="21"/>
          <w:szCs w:val="21"/>
          <w:lang w:val="pt-BR"/>
        </w:rPr>
        <w:t xml:space="preserve">Design, </w:t>
      </w:r>
      <w:proofErr w:type="spellStart"/>
      <w:r w:rsidRPr="00971F4D">
        <w:rPr>
          <w:rFonts w:ascii="ABeeZee" w:eastAsia="ABeeZee" w:hAnsi="ABeeZee" w:cs="ABeeZee"/>
          <w:color w:val="000000"/>
          <w:sz w:val="21"/>
          <w:szCs w:val="21"/>
          <w:lang w:val="pt-BR"/>
        </w:rPr>
        <w:t>Wireframes</w:t>
      </w:r>
      <w:proofErr w:type="spellEnd"/>
      <w:r w:rsidRPr="00971F4D">
        <w:rPr>
          <w:rFonts w:ascii="ABeeZee" w:eastAsia="ABeeZee" w:hAnsi="ABeeZee" w:cs="ABeeZee"/>
          <w:color w:val="000000"/>
          <w:sz w:val="21"/>
          <w:szCs w:val="21"/>
          <w:lang w:val="pt-BR"/>
        </w:rPr>
        <w:t xml:space="preserve">: </w:t>
      </w:r>
      <w:proofErr w:type="spellStart"/>
      <w:r w:rsidRPr="00971F4D">
        <w:rPr>
          <w:rFonts w:ascii="ABeeZee" w:eastAsia="ABeeZee" w:hAnsi="ABeeZee" w:cs="ABeeZee"/>
          <w:color w:val="000000"/>
          <w:sz w:val="21"/>
          <w:szCs w:val="21"/>
          <w:lang w:val="pt-BR"/>
        </w:rPr>
        <w:t>Figma</w:t>
      </w:r>
      <w:proofErr w:type="spellEnd"/>
      <w:r w:rsidRPr="00971F4D">
        <w:rPr>
          <w:rFonts w:ascii="ABeeZee" w:eastAsia="ABeeZee" w:hAnsi="ABeeZee" w:cs="ABeeZee"/>
          <w:color w:val="000000"/>
          <w:sz w:val="21"/>
          <w:szCs w:val="21"/>
          <w:lang w:val="pt-BR"/>
        </w:rPr>
        <w:t>, Miro etc.</w:t>
      </w:r>
    </w:p>
    <w:p w14:paraId="59CC5D83"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color w:val="000000"/>
          <w:sz w:val="21"/>
          <w:szCs w:val="21"/>
        </w:rPr>
        <w:t>Code</w:t>
      </w:r>
      <w:r>
        <w:rPr>
          <w:rFonts w:ascii="ABeeZee" w:eastAsia="ABeeZee" w:hAnsi="ABeeZee" w:cs="ABeeZee"/>
          <w:color w:val="000000"/>
          <w:sz w:val="21"/>
          <w:szCs w:val="21"/>
        </w:rPr>
        <w:t xml:space="preserve"> Security: JWT Tokens on Framework</w:t>
      </w:r>
      <w:r>
        <w:rPr>
          <w:rFonts w:ascii="ABeeZee" w:eastAsia="ABeeZee" w:hAnsi="ABeeZee" w:cs="ABeeZee"/>
          <w:sz w:val="21"/>
          <w:szCs w:val="21"/>
        </w:rPr>
        <w:t xml:space="preserve">, </w:t>
      </w:r>
      <w:proofErr w:type="spellStart"/>
      <w:r>
        <w:rPr>
          <w:rFonts w:ascii="ABeeZee" w:eastAsia="ABeeZee" w:hAnsi="ABeeZee" w:cs="ABeeZee"/>
          <w:sz w:val="21"/>
          <w:szCs w:val="21"/>
        </w:rPr>
        <w:t>Bruteforce</w:t>
      </w:r>
      <w:proofErr w:type="spellEnd"/>
      <w:r>
        <w:rPr>
          <w:rFonts w:ascii="ABeeZee" w:eastAsia="ABeeZee" w:hAnsi="ABeeZee" w:cs="ABeeZee"/>
          <w:sz w:val="21"/>
          <w:szCs w:val="21"/>
        </w:rPr>
        <w:t xml:space="preserve"> </w:t>
      </w:r>
      <w:proofErr w:type="spellStart"/>
      <w:r>
        <w:rPr>
          <w:rFonts w:ascii="ABeeZee" w:eastAsia="ABeeZee" w:hAnsi="ABeeZee" w:cs="ABeeZee"/>
          <w:color w:val="000000"/>
          <w:sz w:val="21"/>
          <w:szCs w:val="21"/>
        </w:rPr>
        <w:t>etc</w:t>
      </w:r>
      <w:proofErr w:type="spellEnd"/>
    </w:p>
    <w:p w14:paraId="102C3E70"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sz w:val="21"/>
          <w:szCs w:val="21"/>
        </w:rPr>
      </w:pPr>
      <w:r>
        <w:rPr>
          <w:rFonts w:ascii="ABeeZee" w:eastAsia="ABeeZee" w:hAnsi="ABeeZee" w:cs="ABeeZee"/>
          <w:sz w:val="21"/>
          <w:szCs w:val="21"/>
        </w:rPr>
        <w:t>Notifications: Google Firebase and One Signal</w:t>
      </w:r>
    </w:p>
    <w:p w14:paraId="0C640BFB"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color w:val="000000"/>
          <w:sz w:val="21"/>
          <w:szCs w:val="21"/>
        </w:rPr>
      </w:pPr>
      <w:r>
        <w:rPr>
          <w:rFonts w:ascii="ABeeZee" w:eastAsia="ABeeZee" w:hAnsi="ABeeZee" w:cs="ABeeZee"/>
          <w:color w:val="000000"/>
          <w:sz w:val="21"/>
          <w:szCs w:val="21"/>
        </w:rPr>
        <w:t>Location Services: Google Maps API</w:t>
      </w:r>
    </w:p>
    <w:p w14:paraId="752C65FC"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sz w:val="21"/>
          <w:szCs w:val="21"/>
        </w:rPr>
      </w:pPr>
      <w:r>
        <w:rPr>
          <w:rFonts w:ascii="ABeeZee" w:eastAsia="ABeeZee" w:hAnsi="ABeeZee" w:cs="ABeeZee"/>
          <w:sz w:val="21"/>
          <w:szCs w:val="21"/>
        </w:rPr>
        <w:t>Streaming Multimedia: Content Delivery Network</w:t>
      </w:r>
    </w:p>
    <w:p w14:paraId="43517187"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sz w:val="21"/>
          <w:szCs w:val="21"/>
        </w:rPr>
      </w:pPr>
      <w:r>
        <w:rPr>
          <w:rFonts w:ascii="ABeeZee" w:eastAsia="ABeeZee" w:hAnsi="ABeeZee" w:cs="ABeeZee"/>
          <w:sz w:val="21"/>
          <w:szCs w:val="21"/>
        </w:rPr>
        <w:t>Content and Security: AWS S3 Bucket</w:t>
      </w:r>
    </w:p>
    <w:p w14:paraId="267D20FC"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sz w:val="21"/>
          <w:szCs w:val="21"/>
        </w:rPr>
      </w:pPr>
      <w:r>
        <w:rPr>
          <w:rFonts w:ascii="ABeeZee" w:eastAsia="ABeeZee" w:hAnsi="ABeeZee" w:cs="ABeeZee"/>
          <w:sz w:val="21"/>
          <w:szCs w:val="21"/>
        </w:rPr>
        <w:t>Hosting and Security during build: AWS Re</w:t>
      </w:r>
      <w:r>
        <w:rPr>
          <w:rFonts w:ascii="ABeeZee" w:eastAsia="ABeeZee" w:hAnsi="ABeeZee" w:cs="ABeeZee"/>
          <w:sz w:val="21"/>
          <w:szCs w:val="21"/>
        </w:rPr>
        <w:t xml:space="preserve">commended for mobile app and web portals, Site Ground via </w:t>
      </w:r>
      <w:proofErr w:type="spellStart"/>
      <w:r>
        <w:rPr>
          <w:rFonts w:ascii="ABeeZee" w:eastAsia="ABeeZee" w:hAnsi="ABeeZee" w:cs="ABeeZee"/>
          <w:sz w:val="21"/>
          <w:szCs w:val="21"/>
        </w:rPr>
        <w:t>LemonApp</w:t>
      </w:r>
      <w:proofErr w:type="spellEnd"/>
      <w:r>
        <w:rPr>
          <w:rFonts w:ascii="ABeeZee" w:eastAsia="ABeeZee" w:hAnsi="ABeeZee" w:cs="ABeeZee"/>
          <w:sz w:val="21"/>
          <w:szCs w:val="21"/>
        </w:rPr>
        <w:t xml:space="preserve"> recommended for sales site</w:t>
      </w:r>
    </w:p>
    <w:p w14:paraId="29672E54" w14:textId="77777777" w:rsidR="006F6B70" w:rsidRDefault="005E5FB4">
      <w:pPr>
        <w:numPr>
          <w:ilvl w:val="0"/>
          <w:numId w:val="2"/>
        </w:numPr>
        <w:pBdr>
          <w:top w:val="nil"/>
          <w:left w:val="nil"/>
          <w:bottom w:val="nil"/>
          <w:right w:val="nil"/>
          <w:between w:val="nil"/>
        </w:pBdr>
        <w:spacing w:after="0" w:line="360" w:lineRule="auto"/>
        <w:ind w:left="357" w:hanging="357"/>
        <w:rPr>
          <w:rFonts w:ascii="ABeeZee" w:eastAsia="ABeeZee" w:hAnsi="ABeeZee" w:cs="ABeeZee"/>
          <w:sz w:val="21"/>
          <w:szCs w:val="21"/>
        </w:rPr>
      </w:pPr>
      <w:r>
        <w:rPr>
          <w:rFonts w:ascii="ABeeZee" w:eastAsia="ABeeZee" w:hAnsi="ABeeZee" w:cs="ABeeZee"/>
          <w:sz w:val="21"/>
          <w:szCs w:val="21"/>
        </w:rPr>
        <w:t>Mobile App Testing: TestFlight (iOS) and Google Play Console (Android)</w:t>
      </w:r>
    </w:p>
    <w:p w14:paraId="76690AA1" w14:textId="77777777" w:rsidR="006F6B70" w:rsidRDefault="006F6B70">
      <w:pPr>
        <w:pBdr>
          <w:top w:val="nil"/>
          <w:left w:val="nil"/>
          <w:bottom w:val="nil"/>
          <w:right w:val="nil"/>
          <w:between w:val="nil"/>
        </w:pBdr>
        <w:spacing w:after="0" w:line="360" w:lineRule="auto"/>
        <w:rPr>
          <w:rFonts w:ascii="ABeeZee" w:eastAsia="ABeeZee" w:hAnsi="ABeeZee" w:cs="ABeeZee"/>
          <w:sz w:val="21"/>
          <w:szCs w:val="21"/>
        </w:rPr>
      </w:pPr>
    </w:p>
    <w:p w14:paraId="5B9E9180" w14:textId="77777777" w:rsidR="006F6B70" w:rsidRDefault="006F6B70">
      <w:pPr>
        <w:pBdr>
          <w:top w:val="nil"/>
          <w:left w:val="nil"/>
          <w:bottom w:val="nil"/>
          <w:right w:val="nil"/>
          <w:between w:val="nil"/>
        </w:pBdr>
        <w:spacing w:after="0" w:line="360" w:lineRule="auto"/>
        <w:rPr>
          <w:rFonts w:ascii="ABeeZee" w:eastAsia="ABeeZee" w:hAnsi="ABeeZee" w:cs="ABeeZee"/>
          <w:sz w:val="21"/>
          <w:szCs w:val="21"/>
        </w:rPr>
        <w:sectPr w:rsidR="006F6B70">
          <w:type w:val="continuous"/>
          <w:pgSz w:w="12240" w:h="15840"/>
          <w:pgMar w:top="1989" w:right="1440" w:bottom="1440" w:left="1440" w:header="720" w:footer="440" w:gutter="0"/>
          <w:pgNumType w:start="1"/>
          <w:cols w:space="720"/>
          <w:titlePg/>
        </w:sectPr>
      </w:pPr>
    </w:p>
    <w:p w14:paraId="6D40B57D" w14:textId="77777777" w:rsidR="006F6B70" w:rsidRDefault="006F6B70">
      <w:pPr>
        <w:rPr>
          <w:rFonts w:ascii="ABeeZee" w:eastAsia="ABeeZee" w:hAnsi="ABeeZee" w:cs="ABeeZee"/>
        </w:rPr>
      </w:pPr>
    </w:p>
    <w:sectPr w:rsidR="006F6B70">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27252" w14:textId="77777777" w:rsidR="005E5FB4" w:rsidRDefault="005E5FB4">
      <w:pPr>
        <w:spacing w:after="0" w:line="240" w:lineRule="auto"/>
      </w:pPr>
      <w:r>
        <w:separator/>
      </w:r>
    </w:p>
  </w:endnote>
  <w:endnote w:type="continuationSeparator" w:id="0">
    <w:p w14:paraId="126CFABE" w14:textId="77777777" w:rsidR="005E5FB4" w:rsidRDefault="005E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ABeeZee">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003" w:usb1="00000000" w:usb2="00000000" w:usb3="00000000" w:csb0="00000001" w:csb1="00000000"/>
  </w:font>
  <w:font w:name="Kollektif">
    <w:altName w:val="Calibri"/>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1D905" w14:textId="77777777" w:rsidR="006F6B70" w:rsidRDefault="005E5FB4">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end"/>
    </w:r>
  </w:p>
  <w:p w14:paraId="0ACFA2CF" w14:textId="77777777" w:rsidR="006F6B70" w:rsidRDefault="005E5FB4">
    <w:pPr>
      <w:pBdr>
        <w:top w:val="nil"/>
        <w:left w:val="nil"/>
        <w:bottom w:val="nil"/>
        <w:right w:val="nil"/>
        <w:between w:val="nil"/>
      </w:pBdr>
      <w:tabs>
        <w:tab w:val="center" w:pos="4513"/>
        <w:tab w:val="right" w:pos="9026"/>
      </w:tabs>
      <w:spacing w:after="0" w:line="240" w:lineRule="auto"/>
      <w:ind w:firstLine="360"/>
      <w:rPr>
        <w:color w:val="000000"/>
      </w:rPr>
    </w:pPr>
    <w:r>
      <w:rPr>
        <w:color w:val="000000"/>
      </w:rPr>
      <w:fldChar w:fldCharType="begin"/>
    </w:r>
    <w:r>
      <w:rPr>
        <w:color w:val="000000"/>
      </w:rPr>
      <w:instrText>PAGE</w:instrText>
    </w:r>
    <w:r>
      <w:rPr>
        <w:color w:val="000000"/>
      </w:rPr>
      <w:fldChar w:fldCharType="end"/>
    </w:r>
  </w:p>
  <w:p w14:paraId="5AA59AC4" w14:textId="77777777" w:rsidR="006F6B70" w:rsidRDefault="006F6B70">
    <w:pPr>
      <w:pBdr>
        <w:top w:val="nil"/>
        <w:left w:val="nil"/>
        <w:bottom w:val="nil"/>
        <w:right w:val="nil"/>
        <w:between w:val="nil"/>
      </w:pBdr>
      <w:tabs>
        <w:tab w:val="center" w:pos="4513"/>
        <w:tab w:val="right" w:pos="9026"/>
      </w:tabs>
      <w:spacing w:after="0" w:line="240" w:lineRule="auto"/>
      <w:ind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61BE7" w14:textId="27ACF184" w:rsidR="006F6B70" w:rsidRDefault="005E5FB4">
    <w:pPr>
      <w:pBdr>
        <w:top w:val="nil"/>
        <w:left w:val="nil"/>
        <w:bottom w:val="nil"/>
        <w:right w:val="nil"/>
        <w:between w:val="nil"/>
      </w:pBdr>
      <w:tabs>
        <w:tab w:val="center" w:pos="4513"/>
        <w:tab w:val="right" w:pos="9026"/>
      </w:tabs>
      <w:spacing w:after="0" w:line="240" w:lineRule="auto"/>
      <w:rPr>
        <w:color w:val="000000"/>
      </w:rPr>
    </w:pPr>
    <w:r>
      <w:rPr>
        <w:color w:val="00000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05C90" w14:textId="77777777" w:rsidR="005E5FB4" w:rsidRDefault="005E5FB4">
      <w:pPr>
        <w:spacing w:after="0" w:line="240" w:lineRule="auto"/>
      </w:pPr>
      <w:r>
        <w:separator/>
      </w:r>
    </w:p>
  </w:footnote>
  <w:footnote w:type="continuationSeparator" w:id="0">
    <w:p w14:paraId="72367435" w14:textId="77777777" w:rsidR="005E5FB4" w:rsidRDefault="005E5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06AF1" w14:textId="35FBA0C4" w:rsidR="006F6B70" w:rsidRDefault="006F6B70">
    <w:pPr>
      <w:pBdr>
        <w:top w:val="nil"/>
        <w:left w:val="nil"/>
        <w:bottom w:val="nil"/>
        <w:right w:val="nil"/>
        <w:between w:val="nil"/>
      </w:pBdr>
      <w:tabs>
        <w:tab w:val="center" w:pos="4513"/>
        <w:tab w:val="right" w:pos="9026"/>
      </w:tabs>
      <w:spacing w:after="0" w:line="240" w:lineRule="auto"/>
      <w:jc w:val="right"/>
      <w:rPr>
        <w:rFonts w:ascii="Kollektif" w:eastAsia="Kollektif" w:hAnsi="Kollektif" w:cs="Kollektif"/>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F84C9" w14:textId="1F34FCFA" w:rsidR="006F6B70" w:rsidRDefault="005E5FB4">
    <w:pPr>
      <w:pBdr>
        <w:top w:val="nil"/>
        <w:left w:val="nil"/>
        <w:bottom w:val="nil"/>
        <w:right w:val="nil"/>
        <w:between w:val="nil"/>
      </w:pBdr>
      <w:tabs>
        <w:tab w:val="center" w:pos="4513"/>
        <w:tab w:val="right" w:pos="9026"/>
        <w:tab w:val="left" w:pos="843"/>
        <w:tab w:val="right" w:pos="6157"/>
      </w:tabs>
      <w:spacing w:after="0" w:line="240" w:lineRule="auto"/>
      <w:rPr>
        <w:rFonts w:ascii="Kollektif" w:eastAsia="Kollektif" w:hAnsi="Kollektif" w:cs="Kollektif"/>
        <w:color w:val="000000"/>
        <w:sz w:val="28"/>
        <w:szCs w:val="28"/>
      </w:rPr>
    </w:pPr>
    <w:r>
      <w:rPr>
        <w:rFonts w:ascii="Kollektif" w:eastAsia="Kollektif" w:hAnsi="Kollektif" w:cs="Kollektif"/>
        <w:color w:val="000000"/>
        <w:sz w:val="28"/>
        <w:szCs w:val="28"/>
      </w:rPr>
      <w:tab/>
    </w:r>
    <w:r>
      <w:rPr>
        <w:rFonts w:ascii="Kollektif" w:eastAsia="Kollektif" w:hAnsi="Kollektif" w:cs="Kollektif"/>
        <w:color w:val="000000"/>
        <w:sz w:val="28"/>
        <w:szCs w:val="28"/>
      </w:rPr>
      <w:tab/>
    </w:r>
  </w:p>
  <w:p w14:paraId="0A160510" w14:textId="4ED9BA44" w:rsidR="006F6B70" w:rsidRDefault="005E5FB4" w:rsidP="00971F4D">
    <w:pPr>
      <w:pBdr>
        <w:top w:val="nil"/>
        <w:left w:val="nil"/>
        <w:bottom w:val="nil"/>
        <w:right w:val="nil"/>
        <w:between w:val="nil"/>
      </w:pBdr>
      <w:tabs>
        <w:tab w:val="center" w:pos="4513"/>
        <w:tab w:val="right" w:pos="9026"/>
        <w:tab w:val="left" w:pos="843"/>
        <w:tab w:val="right" w:pos="6157"/>
      </w:tabs>
      <w:spacing w:after="0" w:line="240" w:lineRule="auto"/>
      <w:jc w:val="right"/>
      <w:rPr>
        <w:color w:val="000000"/>
      </w:rPr>
    </w:pPr>
    <w:r>
      <w:rPr>
        <w:rFonts w:ascii="Kollektif" w:eastAsia="Kollektif" w:hAnsi="Kollektif" w:cs="Kollektif"/>
        <w:color w:val="000000"/>
        <w:sz w:val="28"/>
        <w:szCs w:val="28"/>
      </w:rPr>
      <w:tab/>
    </w:r>
    <w:r>
      <w:rPr>
        <w:rFonts w:ascii="Kollektif" w:eastAsia="Kollektif" w:hAnsi="Kollektif" w:cs="Kollektif"/>
        <w:color w:val="000000"/>
        <w:sz w:val="28"/>
        <w:szCs w:val="28"/>
      </w:rPr>
      <w:tab/>
    </w:r>
    <w:r>
      <w:rPr>
        <w:rFonts w:ascii="Kollektif" w:eastAsia="Kollektif" w:hAnsi="Kollektif" w:cs="Kollektif"/>
        <w:color w:val="000000"/>
        <w:sz w:val="28"/>
        <w:szCs w:val="28"/>
      </w:rPr>
      <w:tab/>
    </w:r>
  </w:p>
  <w:p w14:paraId="09CCFBFA" w14:textId="77777777" w:rsidR="006F6B70" w:rsidRDefault="006F6B70">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FA555" w14:textId="77777777" w:rsidR="006F6B70" w:rsidRDefault="006F6B70">
    <w:pPr>
      <w:pBdr>
        <w:top w:val="nil"/>
        <w:left w:val="nil"/>
        <w:bottom w:val="nil"/>
        <w:right w:val="nil"/>
        <w:between w:val="nil"/>
      </w:pBdr>
      <w:tabs>
        <w:tab w:val="center" w:pos="4513"/>
        <w:tab w:val="right" w:pos="9026"/>
      </w:tabs>
      <w:spacing w:after="0" w:line="240" w:lineRule="auto"/>
      <w:jc w:val="right"/>
      <w:rPr>
        <w:rFonts w:ascii="Kollektif" w:eastAsia="Kollektif" w:hAnsi="Kollektif" w:cs="Kollektif"/>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20BF"/>
    <w:multiLevelType w:val="multilevel"/>
    <w:tmpl w:val="0804F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341A50"/>
    <w:multiLevelType w:val="multilevel"/>
    <w:tmpl w:val="58EE1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F831EE"/>
    <w:multiLevelType w:val="multilevel"/>
    <w:tmpl w:val="5B82E250"/>
    <w:lvl w:ilvl="0">
      <w:start w:val="1"/>
      <w:numFmt w:val="decimal"/>
      <w:lvlText w:val="%1."/>
      <w:lvlJc w:val="left"/>
      <w:pPr>
        <w:ind w:left="360" w:hanging="360"/>
      </w:pPr>
    </w:lvl>
    <w:lvl w:ilvl="1">
      <w:start w:val="1"/>
      <w:numFmt w:val="bullet"/>
      <w:lvlText w:val="»"/>
      <w:lvlJc w:val="left"/>
      <w:pPr>
        <w:ind w:left="1080" w:hanging="360"/>
      </w:pPr>
      <w:rPr>
        <w:rFonts w:ascii="ABeeZee" w:eastAsia="ABeeZee" w:hAnsi="ABeeZee" w:cs="ABeeZee"/>
        <w:b/>
        <w:i w:val="0"/>
        <w:color w:val="DBD001"/>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6D53A14"/>
    <w:multiLevelType w:val="multilevel"/>
    <w:tmpl w:val="AD6A2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762C38"/>
    <w:multiLevelType w:val="multilevel"/>
    <w:tmpl w:val="3F5E4D30"/>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E8330FB"/>
    <w:multiLevelType w:val="multilevel"/>
    <w:tmpl w:val="9B209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625CCF"/>
    <w:multiLevelType w:val="multilevel"/>
    <w:tmpl w:val="7C86837E"/>
    <w:lvl w:ilvl="0">
      <w:start w:val="1"/>
      <w:numFmt w:val="bullet"/>
      <w:lvlText w:val="»"/>
      <w:lvlJc w:val="left"/>
      <w:pPr>
        <w:ind w:left="360" w:hanging="360"/>
      </w:pPr>
      <w:rPr>
        <w:rFonts w:ascii="ABeeZee" w:eastAsia="ABeeZee" w:hAnsi="ABeeZee" w:cs="ABeeZee"/>
        <w:b/>
        <w:i w:val="0"/>
        <w:color w:val="DBD001"/>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78DF457A"/>
    <w:multiLevelType w:val="multilevel"/>
    <w:tmpl w:val="152454DA"/>
    <w:lvl w:ilvl="0">
      <w:start w:val="1"/>
      <w:numFmt w:val="bullet"/>
      <w:lvlText w:val="»"/>
      <w:lvlJc w:val="left"/>
      <w:pPr>
        <w:ind w:left="720" w:hanging="360"/>
      </w:pPr>
      <w:rPr>
        <w:rFonts w:ascii="Times New Roman" w:eastAsia="Times New Roman" w:hAnsi="Times New Roman" w:cs="Times New Roman"/>
        <w:color w:val="DBD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0"/>
  </w:num>
  <w:num w:numId="4">
    <w:abstractNumId w:val="1"/>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B70"/>
    <w:rsid w:val="005E5FB4"/>
    <w:rsid w:val="006F6B70"/>
    <w:rsid w:val="00971F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5A22D9"/>
  <w15:docId w15:val="{B0A19334-A55F-214A-AD26-2DB38754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C05F9"/>
    <w:pPr>
      <w:ind w:left="720"/>
      <w:contextualSpacing/>
    </w:pPr>
  </w:style>
  <w:style w:type="character" w:styleId="Hyperlink">
    <w:name w:val="Hyperlink"/>
    <w:basedOn w:val="DefaultParagraphFont"/>
    <w:uiPriority w:val="99"/>
    <w:unhideWhenUsed/>
    <w:rsid w:val="00E11CDB"/>
    <w:rPr>
      <w:color w:val="0563C1" w:themeColor="hyperlink"/>
      <w:u w:val="single"/>
    </w:rPr>
  </w:style>
  <w:style w:type="character" w:styleId="UnresolvedMention">
    <w:name w:val="Unresolved Mention"/>
    <w:basedOn w:val="DefaultParagraphFont"/>
    <w:uiPriority w:val="99"/>
    <w:semiHidden/>
    <w:unhideWhenUsed/>
    <w:rsid w:val="00E11CDB"/>
    <w:rPr>
      <w:color w:val="605E5C"/>
      <w:shd w:val="clear" w:color="auto" w:fill="E1DFDD"/>
    </w:rPr>
  </w:style>
  <w:style w:type="table" w:styleId="TableGrid">
    <w:name w:val="Table Grid"/>
    <w:basedOn w:val="TableNormal"/>
    <w:uiPriority w:val="39"/>
    <w:rsid w:val="00CC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40B"/>
  </w:style>
  <w:style w:type="paragraph" w:styleId="Footer">
    <w:name w:val="footer"/>
    <w:basedOn w:val="Normal"/>
    <w:link w:val="FooterChar"/>
    <w:uiPriority w:val="99"/>
    <w:unhideWhenUsed/>
    <w:rsid w:val="002F3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40B"/>
  </w:style>
  <w:style w:type="table" w:styleId="TableGridLight">
    <w:name w:val="Grid Table Light"/>
    <w:basedOn w:val="TableNormal"/>
    <w:uiPriority w:val="40"/>
    <w:rsid w:val="001230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C15D1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NMWkeTgMG81xpX1eo4HKa6tVw==">AMUW2mUnjFZi2KHs+l8MOJvLj5E1Q7yRY4xhb2mp9pyZcsweIkx5YWw2fMaAEd+pRq5W7ZZprlQQtn44jbCRJZlJezOtEH1YbixcL4FXbGlc3RfKo9oPnMM=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1263</Words>
  <Characters>6255</Characters>
  <Application>Microsoft Office Word</Application>
  <DocSecurity>0</DocSecurity>
  <Lines>271</Lines>
  <Paragraphs>159</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Caryll Velasco</dc:creator>
  <cp:lastModifiedBy>Deep Borse</cp:lastModifiedBy>
  <cp:revision>2</cp:revision>
  <dcterms:created xsi:type="dcterms:W3CDTF">2022-05-27T06:13:00Z</dcterms:created>
  <dcterms:modified xsi:type="dcterms:W3CDTF">2022-12-01T11:37:00Z</dcterms:modified>
</cp:coreProperties>
</file>