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495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2410"/>
        <w:gridCol w:w="1269"/>
      </w:tblGrid>
      <w:tr w:rsidR="00D51843" w:rsidRPr="00D51843" w14:paraId="20928FA4" w14:textId="77777777" w:rsidTr="00D51843">
        <w:tc>
          <w:tcPr>
            <w:tcW w:w="2972" w:type="dxa"/>
            <w:vAlign w:val="center"/>
          </w:tcPr>
          <w:p w14:paraId="2981FCE4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  <w:b/>
                <w:bCs/>
                <w:sz w:val="24"/>
                <w:szCs w:val="24"/>
              </w:rPr>
            </w:pPr>
            <w:r w:rsidRPr="00D51843">
              <w:rPr>
                <w:rFonts w:ascii="Ebrima" w:hAnsi="Ebrima" w:cs="Kalinga"/>
                <w:b/>
                <w:bCs/>
                <w:sz w:val="24"/>
                <w:szCs w:val="24"/>
              </w:rPr>
              <w:t>Fluorocromo</w:t>
            </w:r>
          </w:p>
        </w:tc>
        <w:tc>
          <w:tcPr>
            <w:tcW w:w="1843" w:type="dxa"/>
            <w:vAlign w:val="center"/>
          </w:tcPr>
          <w:p w14:paraId="7ACF765D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  <w:b/>
                <w:bCs/>
                <w:sz w:val="24"/>
                <w:szCs w:val="24"/>
              </w:rPr>
            </w:pPr>
            <w:r w:rsidRPr="00D51843">
              <w:rPr>
                <w:rFonts w:ascii="Ebrima" w:hAnsi="Ebrima" w:cs="Kalinga"/>
                <w:b/>
                <w:bCs/>
                <w:sz w:val="24"/>
                <w:szCs w:val="24"/>
              </w:rPr>
              <w:t>Detector</w:t>
            </w:r>
          </w:p>
        </w:tc>
        <w:tc>
          <w:tcPr>
            <w:tcW w:w="2410" w:type="dxa"/>
            <w:vAlign w:val="center"/>
          </w:tcPr>
          <w:p w14:paraId="03FCCF31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  <w:b/>
                <w:bCs/>
                <w:sz w:val="24"/>
                <w:szCs w:val="24"/>
              </w:rPr>
            </w:pPr>
            <w:r w:rsidRPr="00D51843">
              <w:rPr>
                <w:rFonts w:ascii="Ebrima" w:hAnsi="Ebrima" w:cs="Kalinga"/>
                <w:b/>
                <w:bCs/>
                <w:sz w:val="24"/>
                <w:szCs w:val="24"/>
              </w:rPr>
              <w:t>Espejo reflector</w:t>
            </w:r>
          </w:p>
        </w:tc>
        <w:tc>
          <w:tcPr>
            <w:tcW w:w="1269" w:type="dxa"/>
            <w:vAlign w:val="center"/>
          </w:tcPr>
          <w:p w14:paraId="14A53297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  <w:b/>
                <w:bCs/>
                <w:sz w:val="24"/>
                <w:szCs w:val="24"/>
              </w:rPr>
            </w:pPr>
            <w:r w:rsidRPr="00D51843">
              <w:rPr>
                <w:rFonts w:ascii="Ebrima" w:hAnsi="Ebrima" w:cs="Kalinga"/>
                <w:b/>
                <w:bCs/>
                <w:sz w:val="24"/>
                <w:szCs w:val="24"/>
              </w:rPr>
              <w:t>nm</w:t>
            </w:r>
          </w:p>
        </w:tc>
      </w:tr>
      <w:tr w:rsidR="00D51843" w:rsidRPr="00D51843" w14:paraId="7C130B5A" w14:textId="77777777" w:rsidTr="00D51843">
        <w:tc>
          <w:tcPr>
            <w:tcW w:w="8494" w:type="dxa"/>
            <w:gridSpan w:val="4"/>
            <w:shd w:val="clear" w:color="auto" w:fill="7030A0"/>
          </w:tcPr>
          <w:p w14:paraId="319D56AD" w14:textId="77777777" w:rsidR="00D51843" w:rsidRPr="00D51843" w:rsidRDefault="00D51843" w:rsidP="00D51843">
            <w:pPr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</w:pPr>
            <w:r w:rsidRPr="00D51843"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  <w:t>Violet laser (405nm)</w:t>
            </w:r>
          </w:p>
        </w:tc>
      </w:tr>
      <w:tr w:rsidR="00D51843" w:rsidRPr="00D51843" w14:paraId="429B5B01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77A1A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Brilliant Violet 421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03FB69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450/40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D094F4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N/A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EF479E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420</w:t>
            </w:r>
          </w:p>
        </w:tc>
      </w:tr>
      <w:tr w:rsidR="00D51843" w:rsidRPr="00D51843" w14:paraId="10BE7789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F10B3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Brilliant Violet 510 / BV480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308CFA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525/50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9D2684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505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DB6BAC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6560E469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FC7245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Brilliant Violet 605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B8C769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610/20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C6FB35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595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A00808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1D9D940B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77140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Brilliant Violet 650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308DAC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670/30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B7EF20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655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5D9158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30F6F20E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530E1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Brilliant Violet 711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70FB23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710/50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5F2790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690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7D7B7A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2DB34FC3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0CACC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Brilliant Violet 786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60A110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780/60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0FE26B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750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6DE33C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6968D636" w14:textId="77777777" w:rsidTr="00D51843">
        <w:tc>
          <w:tcPr>
            <w:tcW w:w="8494" w:type="dxa"/>
            <w:gridSpan w:val="4"/>
            <w:shd w:val="clear" w:color="auto" w:fill="00B0F0"/>
          </w:tcPr>
          <w:p w14:paraId="5307B2F2" w14:textId="77777777" w:rsidR="00D51843" w:rsidRPr="00D51843" w:rsidRDefault="00D51843" w:rsidP="00D51843">
            <w:pPr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</w:pPr>
            <w:r w:rsidRPr="00D51843"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  <w:t>Blue laser (488nm)</w:t>
            </w:r>
          </w:p>
        </w:tc>
      </w:tr>
      <w:tr w:rsidR="00D51843" w:rsidRPr="00D51843" w14:paraId="1DE1E38F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ECFD2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FSC / SSC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A7B54E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488/10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E361A7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N/A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262839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42B9CFBB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980C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FITC</w:t>
            </w:r>
            <w:r w:rsidR="0063754C">
              <w:rPr>
                <w:rFonts w:ascii="Ebrima" w:hAnsi="Ebrima" w:cs="Kalinga"/>
              </w:rPr>
              <w:t xml:space="preserve"> / </w:t>
            </w:r>
            <w:r w:rsidR="0063754C" w:rsidRPr="00D51843">
              <w:rPr>
                <w:rFonts w:ascii="Ebrima" w:hAnsi="Ebrima" w:cs="Kalinga"/>
              </w:rPr>
              <w:t xml:space="preserve"> BB515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4CFFEB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530/30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02A213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505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10AC96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500</w:t>
            </w:r>
          </w:p>
        </w:tc>
      </w:tr>
      <w:tr w:rsidR="00D51843" w:rsidRPr="00D51843" w14:paraId="723A9255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31F95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PerCP-Cy5.5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BF917D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695/40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3D33B6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670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F5BC03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291FF1FB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CBF83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BB790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1BEF84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780/60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C05625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750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B5B64F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26593F83" w14:textId="77777777" w:rsidTr="00D51843">
        <w:tc>
          <w:tcPr>
            <w:tcW w:w="8494" w:type="dxa"/>
            <w:gridSpan w:val="4"/>
            <w:shd w:val="clear" w:color="auto" w:fill="92D050"/>
          </w:tcPr>
          <w:p w14:paraId="4992F8A2" w14:textId="77777777" w:rsidR="00D51843" w:rsidRPr="00D51843" w:rsidRDefault="00D51843" w:rsidP="00D51843">
            <w:pPr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</w:pPr>
            <w:r w:rsidRPr="00D51843"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  <w:t>Yellow-Green laser (561nm)</w:t>
            </w:r>
          </w:p>
        </w:tc>
      </w:tr>
      <w:tr w:rsidR="00D51843" w:rsidRPr="00D51843" w14:paraId="193F3582" w14:textId="77777777" w:rsidTr="00D51843">
        <w:tc>
          <w:tcPr>
            <w:tcW w:w="2972" w:type="dxa"/>
          </w:tcPr>
          <w:p w14:paraId="48E64434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PE</w:t>
            </w:r>
          </w:p>
        </w:tc>
        <w:tc>
          <w:tcPr>
            <w:tcW w:w="1843" w:type="dxa"/>
          </w:tcPr>
          <w:p w14:paraId="44D360E6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586/15</w:t>
            </w:r>
          </w:p>
        </w:tc>
        <w:tc>
          <w:tcPr>
            <w:tcW w:w="2410" w:type="dxa"/>
          </w:tcPr>
          <w:p w14:paraId="7C392181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N/A</w:t>
            </w:r>
          </w:p>
        </w:tc>
        <w:tc>
          <w:tcPr>
            <w:tcW w:w="1269" w:type="dxa"/>
          </w:tcPr>
          <w:p w14:paraId="36C75CC8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580</w:t>
            </w:r>
          </w:p>
        </w:tc>
      </w:tr>
      <w:tr w:rsidR="00D51843" w:rsidRPr="00D51843" w14:paraId="7830B7CE" w14:textId="77777777" w:rsidTr="00D51843">
        <w:tc>
          <w:tcPr>
            <w:tcW w:w="2972" w:type="dxa"/>
          </w:tcPr>
          <w:p w14:paraId="28F46F54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PE-CF594</w:t>
            </w:r>
          </w:p>
        </w:tc>
        <w:tc>
          <w:tcPr>
            <w:tcW w:w="1843" w:type="dxa"/>
          </w:tcPr>
          <w:p w14:paraId="445FBEB6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610/20</w:t>
            </w:r>
          </w:p>
        </w:tc>
        <w:tc>
          <w:tcPr>
            <w:tcW w:w="2410" w:type="dxa"/>
          </w:tcPr>
          <w:p w14:paraId="282413C0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595 LP</w:t>
            </w:r>
          </w:p>
        </w:tc>
        <w:tc>
          <w:tcPr>
            <w:tcW w:w="1269" w:type="dxa"/>
          </w:tcPr>
          <w:p w14:paraId="0B16791B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499439DB" w14:textId="77777777" w:rsidTr="00D51843">
        <w:tc>
          <w:tcPr>
            <w:tcW w:w="2972" w:type="dxa"/>
          </w:tcPr>
          <w:p w14:paraId="0008401E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PE-Cy5</w:t>
            </w:r>
          </w:p>
        </w:tc>
        <w:tc>
          <w:tcPr>
            <w:tcW w:w="1843" w:type="dxa"/>
          </w:tcPr>
          <w:p w14:paraId="57907020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670/30</w:t>
            </w:r>
          </w:p>
        </w:tc>
        <w:tc>
          <w:tcPr>
            <w:tcW w:w="2410" w:type="dxa"/>
          </w:tcPr>
          <w:p w14:paraId="5B2A626D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635 LP</w:t>
            </w:r>
          </w:p>
        </w:tc>
        <w:tc>
          <w:tcPr>
            <w:tcW w:w="1269" w:type="dxa"/>
          </w:tcPr>
          <w:p w14:paraId="040EDF2B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69A440D8" w14:textId="77777777" w:rsidTr="00D51843">
        <w:tc>
          <w:tcPr>
            <w:tcW w:w="2972" w:type="dxa"/>
          </w:tcPr>
          <w:p w14:paraId="567C5A1A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PE-Cy7</w:t>
            </w:r>
          </w:p>
        </w:tc>
        <w:tc>
          <w:tcPr>
            <w:tcW w:w="1843" w:type="dxa"/>
          </w:tcPr>
          <w:p w14:paraId="7B998596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780/60</w:t>
            </w:r>
          </w:p>
        </w:tc>
        <w:tc>
          <w:tcPr>
            <w:tcW w:w="2410" w:type="dxa"/>
          </w:tcPr>
          <w:p w14:paraId="4BA6CC25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750 LP</w:t>
            </w:r>
          </w:p>
        </w:tc>
        <w:tc>
          <w:tcPr>
            <w:tcW w:w="1269" w:type="dxa"/>
          </w:tcPr>
          <w:p w14:paraId="58F27CA2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29C69570" w14:textId="77777777" w:rsidTr="00D51843">
        <w:tc>
          <w:tcPr>
            <w:tcW w:w="8494" w:type="dxa"/>
            <w:gridSpan w:val="4"/>
            <w:shd w:val="clear" w:color="auto" w:fill="FF0000"/>
          </w:tcPr>
          <w:p w14:paraId="5D58912F" w14:textId="77777777" w:rsidR="00D51843" w:rsidRPr="00D51843" w:rsidRDefault="00D51843" w:rsidP="00D51843">
            <w:pPr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</w:pPr>
            <w:r w:rsidRPr="00D51843"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  <w:t>Red laser (633nm)</w:t>
            </w:r>
          </w:p>
        </w:tc>
      </w:tr>
      <w:tr w:rsidR="00D51843" w:rsidRPr="00D51843" w14:paraId="3F2E0B1C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FA99A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APC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FA5076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670/30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ED9EB4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N/A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EE1F27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1F4A07FF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D1965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APC-R700 / AF700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742AEE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730/45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9FD43D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690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9DF197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14:paraId="2F6A222F" w14:textId="77777777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188D1" w14:textId="77777777"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APC-Cy7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8AA931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780/60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89B2F7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750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A37271" w14:textId="77777777"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</w:tbl>
    <w:p w14:paraId="15AE2358" w14:textId="77777777" w:rsidR="0024034C" w:rsidRDefault="00D51843" w:rsidP="0063754C">
      <w:pPr>
        <w:spacing w:line="240" w:lineRule="auto"/>
        <w:rPr>
          <w:rFonts w:ascii="Ebrima" w:hAnsi="Ebrima"/>
          <w:b/>
          <w:bCs/>
          <w:sz w:val="32"/>
          <w:szCs w:val="32"/>
        </w:rPr>
      </w:pPr>
      <w:r w:rsidRPr="00D51843">
        <w:rPr>
          <w:rFonts w:ascii="Ebrima" w:hAnsi="Ebrima"/>
          <w:b/>
          <w:bCs/>
          <w:sz w:val="32"/>
          <w:szCs w:val="32"/>
        </w:rPr>
        <w:t>BD FACSCelesta SORP</w:t>
      </w:r>
    </w:p>
    <w:p w14:paraId="548E9845" w14:textId="77777777" w:rsidR="00D51843" w:rsidRDefault="00D51843" w:rsidP="00D51843">
      <w:pPr>
        <w:jc w:val="right"/>
        <w:rPr>
          <w:rFonts w:ascii="Ebrima" w:hAnsi="Ebrima"/>
          <w:sz w:val="32"/>
          <w:szCs w:val="32"/>
        </w:rPr>
      </w:pPr>
    </w:p>
    <w:p w14:paraId="7D747CD5" w14:textId="77777777" w:rsidR="00D51843" w:rsidRDefault="00D51843" w:rsidP="00D51843">
      <w:pPr>
        <w:rPr>
          <w:rFonts w:ascii="Ebrima" w:hAnsi="Ebrima"/>
          <w:sz w:val="32"/>
          <w:szCs w:val="32"/>
        </w:rPr>
      </w:pPr>
      <w:r>
        <w:rPr>
          <w:rFonts w:ascii="Ebrima" w:hAnsi="Ebrima"/>
          <w:sz w:val="32"/>
          <w:szCs w:val="32"/>
        </w:rPr>
        <w:t>Fluorocromos en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1"/>
        <w:gridCol w:w="1142"/>
        <w:gridCol w:w="1232"/>
        <w:gridCol w:w="1697"/>
        <w:gridCol w:w="2002"/>
      </w:tblGrid>
      <w:tr w:rsidR="00022CEB" w:rsidRPr="00D51843" w14:paraId="48D77FEE" w14:textId="77777777" w:rsidTr="00022CEB">
        <w:tc>
          <w:tcPr>
            <w:tcW w:w="2421" w:type="dxa"/>
            <w:shd w:val="clear" w:color="auto" w:fill="000000" w:themeFill="text1"/>
          </w:tcPr>
          <w:p w14:paraId="78E5FB8D" w14:textId="77777777" w:rsidR="00022CEB" w:rsidRPr="00022CEB" w:rsidRDefault="00022CEB" w:rsidP="00022CEB">
            <w:pPr>
              <w:jc w:val="center"/>
              <w:rPr>
                <w:rFonts w:ascii="Ebrima" w:hAnsi="Ebrima"/>
              </w:rPr>
            </w:pPr>
            <w:r w:rsidRPr="00022CEB">
              <w:rPr>
                <w:rFonts w:ascii="Ebrima" w:hAnsi="Ebrima"/>
              </w:rPr>
              <w:t>Fluorocromo</w:t>
            </w:r>
          </w:p>
        </w:tc>
        <w:tc>
          <w:tcPr>
            <w:tcW w:w="1142" w:type="dxa"/>
            <w:shd w:val="clear" w:color="auto" w:fill="7F7F7F" w:themeFill="text1" w:themeFillTint="80"/>
          </w:tcPr>
          <w:p w14:paraId="29F039F3" w14:textId="77777777" w:rsidR="00022CEB" w:rsidRPr="00022CEB" w:rsidRDefault="00022CEB" w:rsidP="00022CEB">
            <w:pPr>
              <w:jc w:val="center"/>
              <w:rPr>
                <w:rFonts w:ascii="Ebrima" w:hAnsi="Ebrima"/>
              </w:rPr>
            </w:pPr>
            <w:r w:rsidRPr="00022CEB">
              <w:rPr>
                <w:rFonts w:ascii="Ebrima" w:hAnsi="Ebrima"/>
              </w:rPr>
              <w:t>λex (nm)</w:t>
            </w:r>
          </w:p>
        </w:tc>
        <w:tc>
          <w:tcPr>
            <w:tcW w:w="1232" w:type="dxa"/>
            <w:shd w:val="clear" w:color="auto" w:fill="BFBFBF" w:themeFill="background1" w:themeFillShade="BF"/>
          </w:tcPr>
          <w:p w14:paraId="7FEBDE23" w14:textId="77777777" w:rsidR="00022CEB" w:rsidRPr="00022CEB" w:rsidRDefault="00022CEB" w:rsidP="00022CEB">
            <w:pPr>
              <w:jc w:val="center"/>
              <w:rPr>
                <w:rFonts w:ascii="Ebrima" w:hAnsi="Ebrima"/>
              </w:rPr>
            </w:pPr>
            <w:r w:rsidRPr="00022CEB">
              <w:rPr>
                <w:rFonts w:ascii="Ebrima" w:hAnsi="Ebrima"/>
              </w:rPr>
              <w:t>λem (nm)</w:t>
            </w:r>
          </w:p>
        </w:tc>
        <w:tc>
          <w:tcPr>
            <w:tcW w:w="1697" w:type="dxa"/>
            <w:shd w:val="clear" w:color="auto" w:fill="000000" w:themeFill="text1"/>
          </w:tcPr>
          <w:p w14:paraId="16B5F421" w14:textId="77777777" w:rsidR="00022CEB" w:rsidRPr="00022CEB" w:rsidRDefault="00022CEB" w:rsidP="00022CEB">
            <w:pPr>
              <w:jc w:val="center"/>
              <w:rPr>
                <w:rFonts w:ascii="Ebrima" w:hAnsi="Ebrima"/>
              </w:rPr>
            </w:pPr>
            <w:r w:rsidRPr="00022CEB">
              <w:rPr>
                <w:rFonts w:ascii="Ebrima" w:hAnsi="Ebrima"/>
              </w:rPr>
              <w:t>Láser</w:t>
            </w:r>
          </w:p>
        </w:tc>
        <w:tc>
          <w:tcPr>
            <w:tcW w:w="2002" w:type="dxa"/>
            <w:shd w:val="clear" w:color="auto" w:fill="BFBFBF" w:themeFill="background1" w:themeFillShade="BF"/>
          </w:tcPr>
          <w:p w14:paraId="5D6362F0" w14:textId="77777777" w:rsidR="00022CEB" w:rsidRPr="00022CEB" w:rsidRDefault="00022CEB" w:rsidP="00022CEB">
            <w:pPr>
              <w:jc w:val="center"/>
              <w:rPr>
                <w:rFonts w:ascii="Ebrima" w:hAnsi="Ebrima"/>
              </w:rPr>
            </w:pPr>
            <w:r w:rsidRPr="00022CEB">
              <w:rPr>
                <w:rFonts w:ascii="Ebrima" w:hAnsi="Ebrima"/>
              </w:rPr>
              <w:t>Detector</w:t>
            </w:r>
          </w:p>
        </w:tc>
      </w:tr>
      <w:tr w:rsidR="00022CEB" w:rsidRPr="00D51843" w14:paraId="22129706" w14:textId="77777777" w:rsidTr="00022CEB">
        <w:tc>
          <w:tcPr>
            <w:tcW w:w="2421" w:type="dxa"/>
            <w:vAlign w:val="center"/>
          </w:tcPr>
          <w:p w14:paraId="0E53B923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 w:rsidRPr="00D51843">
              <w:rPr>
                <w:rFonts w:ascii="Ebrima" w:hAnsi="Ebrima"/>
              </w:rPr>
              <w:t>Mitotracker</w:t>
            </w:r>
            <w:r>
              <w:rPr>
                <w:rFonts w:ascii="Ebrima" w:hAnsi="Ebrima"/>
              </w:rPr>
              <w:t>®</w:t>
            </w:r>
            <w:r w:rsidRPr="00D51843">
              <w:rPr>
                <w:rFonts w:ascii="Ebrima" w:hAnsi="Ebrima"/>
              </w:rPr>
              <w:t xml:space="preserve"> Red</w:t>
            </w:r>
            <w:r>
              <w:rPr>
                <w:rFonts w:ascii="Ebrima" w:hAnsi="Ebrima"/>
              </w:rPr>
              <w:t xml:space="preserve"> </w:t>
            </w:r>
            <w:r w:rsidRPr="00D51843">
              <w:rPr>
                <w:rFonts w:ascii="Ebrima" w:hAnsi="Ebrima"/>
              </w:rPr>
              <w:t>CMXRos</w:t>
            </w:r>
          </w:p>
        </w:tc>
        <w:tc>
          <w:tcPr>
            <w:tcW w:w="1142" w:type="dxa"/>
            <w:vAlign w:val="center"/>
          </w:tcPr>
          <w:p w14:paraId="3CF227DE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579</w:t>
            </w:r>
          </w:p>
        </w:tc>
        <w:tc>
          <w:tcPr>
            <w:tcW w:w="1232" w:type="dxa"/>
            <w:vAlign w:val="center"/>
          </w:tcPr>
          <w:p w14:paraId="30F0334F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599</w:t>
            </w:r>
          </w:p>
        </w:tc>
        <w:tc>
          <w:tcPr>
            <w:tcW w:w="1697" w:type="dxa"/>
            <w:vAlign w:val="center"/>
          </w:tcPr>
          <w:p w14:paraId="09ED385E" w14:textId="77777777" w:rsidR="00022CEB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Yellow-Green (561nm)</w:t>
            </w:r>
          </w:p>
        </w:tc>
        <w:tc>
          <w:tcPr>
            <w:tcW w:w="2002" w:type="dxa"/>
            <w:vAlign w:val="center"/>
          </w:tcPr>
          <w:p w14:paraId="6C981961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PECF594 / PE (-)</w:t>
            </w:r>
          </w:p>
        </w:tc>
      </w:tr>
      <w:tr w:rsidR="00022CEB" w:rsidRPr="00D51843" w14:paraId="640F0210" w14:textId="77777777" w:rsidTr="00022CEB">
        <w:tc>
          <w:tcPr>
            <w:tcW w:w="2421" w:type="dxa"/>
            <w:vAlign w:val="center"/>
          </w:tcPr>
          <w:p w14:paraId="3E389387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Mitotracker® Green FM</w:t>
            </w:r>
          </w:p>
        </w:tc>
        <w:tc>
          <w:tcPr>
            <w:tcW w:w="1142" w:type="dxa"/>
            <w:vAlign w:val="center"/>
          </w:tcPr>
          <w:p w14:paraId="1B806D6C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490</w:t>
            </w:r>
          </w:p>
        </w:tc>
        <w:tc>
          <w:tcPr>
            <w:tcW w:w="1232" w:type="dxa"/>
            <w:vAlign w:val="center"/>
          </w:tcPr>
          <w:p w14:paraId="28F297BC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516</w:t>
            </w:r>
          </w:p>
        </w:tc>
        <w:tc>
          <w:tcPr>
            <w:tcW w:w="1697" w:type="dxa"/>
            <w:vAlign w:val="center"/>
          </w:tcPr>
          <w:p w14:paraId="7DB3D66B" w14:textId="77777777" w:rsidR="00022CEB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Blue (488nm)</w:t>
            </w:r>
          </w:p>
        </w:tc>
        <w:tc>
          <w:tcPr>
            <w:tcW w:w="2002" w:type="dxa"/>
            <w:vAlign w:val="center"/>
          </w:tcPr>
          <w:p w14:paraId="7735BFE1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FITC / BB515</w:t>
            </w:r>
          </w:p>
        </w:tc>
      </w:tr>
      <w:tr w:rsidR="00022CEB" w:rsidRPr="00D51843" w14:paraId="6BE28968" w14:textId="77777777" w:rsidTr="00022CEB">
        <w:tc>
          <w:tcPr>
            <w:tcW w:w="2421" w:type="dxa"/>
            <w:vAlign w:val="center"/>
          </w:tcPr>
          <w:p w14:paraId="2ECF0C3C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MitoSOX™ Red</w:t>
            </w:r>
          </w:p>
        </w:tc>
        <w:tc>
          <w:tcPr>
            <w:tcW w:w="1142" w:type="dxa"/>
            <w:vAlign w:val="center"/>
          </w:tcPr>
          <w:p w14:paraId="58152D44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510</w:t>
            </w:r>
          </w:p>
        </w:tc>
        <w:tc>
          <w:tcPr>
            <w:tcW w:w="1232" w:type="dxa"/>
            <w:vAlign w:val="center"/>
          </w:tcPr>
          <w:p w14:paraId="3F7670E1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580</w:t>
            </w:r>
          </w:p>
        </w:tc>
        <w:tc>
          <w:tcPr>
            <w:tcW w:w="1697" w:type="dxa"/>
            <w:vAlign w:val="center"/>
          </w:tcPr>
          <w:p w14:paraId="3DD54626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Yellow-Green (561nm)</w:t>
            </w:r>
          </w:p>
        </w:tc>
        <w:tc>
          <w:tcPr>
            <w:tcW w:w="2002" w:type="dxa"/>
            <w:vAlign w:val="center"/>
          </w:tcPr>
          <w:p w14:paraId="39F0F48D" w14:textId="77777777"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PE</w:t>
            </w:r>
          </w:p>
        </w:tc>
      </w:tr>
      <w:tr w:rsidR="0063754C" w:rsidRPr="00D51843" w14:paraId="5101CBBE" w14:textId="77777777" w:rsidTr="0063754C">
        <w:trPr>
          <w:trHeight w:val="554"/>
        </w:trPr>
        <w:tc>
          <w:tcPr>
            <w:tcW w:w="2421" w:type="dxa"/>
            <w:vAlign w:val="center"/>
          </w:tcPr>
          <w:p w14:paraId="6CBE3FDB" w14:textId="325EBE23" w:rsidR="00EF1C06" w:rsidRDefault="00EF1C06" w:rsidP="00EF1C06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MitoProbe™ TMRM</w:t>
            </w:r>
          </w:p>
        </w:tc>
        <w:tc>
          <w:tcPr>
            <w:tcW w:w="1142" w:type="dxa"/>
            <w:vAlign w:val="center"/>
          </w:tcPr>
          <w:p w14:paraId="59A4B61C" w14:textId="4936E3FB" w:rsidR="0063754C" w:rsidRDefault="00EF1C06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561</w:t>
            </w:r>
          </w:p>
        </w:tc>
        <w:tc>
          <w:tcPr>
            <w:tcW w:w="1232" w:type="dxa"/>
            <w:vAlign w:val="center"/>
          </w:tcPr>
          <w:p w14:paraId="1EEB2C43" w14:textId="5DE45A19" w:rsidR="0063754C" w:rsidRDefault="00EF1C06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585</w:t>
            </w:r>
          </w:p>
        </w:tc>
        <w:tc>
          <w:tcPr>
            <w:tcW w:w="1697" w:type="dxa"/>
            <w:vAlign w:val="center"/>
          </w:tcPr>
          <w:p w14:paraId="3F0DC2E2" w14:textId="153D3422" w:rsidR="0063754C" w:rsidRDefault="00EF1C06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Yellow-Green</w:t>
            </w:r>
          </w:p>
        </w:tc>
        <w:tc>
          <w:tcPr>
            <w:tcW w:w="2002" w:type="dxa"/>
            <w:vAlign w:val="center"/>
          </w:tcPr>
          <w:p w14:paraId="0DFA28F4" w14:textId="3E53BCE2" w:rsidR="0063754C" w:rsidRDefault="00EF1C06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PE</w:t>
            </w:r>
            <w:bookmarkStart w:id="0" w:name="_GoBack"/>
            <w:bookmarkEnd w:id="0"/>
          </w:p>
        </w:tc>
      </w:tr>
      <w:tr w:rsidR="0063754C" w:rsidRPr="00D51843" w14:paraId="054D004C" w14:textId="77777777" w:rsidTr="0063754C">
        <w:trPr>
          <w:trHeight w:val="548"/>
        </w:trPr>
        <w:tc>
          <w:tcPr>
            <w:tcW w:w="2421" w:type="dxa"/>
            <w:vAlign w:val="center"/>
          </w:tcPr>
          <w:p w14:paraId="4CF20D37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142" w:type="dxa"/>
            <w:vAlign w:val="center"/>
          </w:tcPr>
          <w:p w14:paraId="7CF1E4F9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232" w:type="dxa"/>
            <w:vAlign w:val="center"/>
          </w:tcPr>
          <w:p w14:paraId="66EA172C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697" w:type="dxa"/>
            <w:vAlign w:val="center"/>
          </w:tcPr>
          <w:p w14:paraId="3D87D06C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2002" w:type="dxa"/>
            <w:vAlign w:val="center"/>
          </w:tcPr>
          <w:p w14:paraId="1E53861E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</w:tr>
      <w:tr w:rsidR="0063754C" w:rsidRPr="00D51843" w14:paraId="0C5CC35E" w14:textId="77777777" w:rsidTr="0063754C">
        <w:trPr>
          <w:trHeight w:val="555"/>
        </w:trPr>
        <w:tc>
          <w:tcPr>
            <w:tcW w:w="2421" w:type="dxa"/>
            <w:vAlign w:val="center"/>
          </w:tcPr>
          <w:p w14:paraId="76111D73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142" w:type="dxa"/>
            <w:vAlign w:val="center"/>
          </w:tcPr>
          <w:p w14:paraId="09A3CDAD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232" w:type="dxa"/>
            <w:vAlign w:val="center"/>
          </w:tcPr>
          <w:p w14:paraId="6C1613ED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697" w:type="dxa"/>
            <w:vAlign w:val="center"/>
          </w:tcPr>
          <w:p w14:paraId="26076023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2002" w:type="dxa"/>
            <w:vAlign w:val="center"/>
          </w:tcPr>
          <w:p w14:paraId="03FFEE11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</w:tr>
      <w:tr w:rsidR="0063754C" w:rsidRPr="00D51843" w14:paraId="2410D1E6" w14:textId="77777777" w:rsidTr="0063754C">
        <w:trPr>
          <w:trHeight w:val="692"/>
        </w:trPr>
        <w:tc>
          <w:tcPr>
            <w:tcW w:w="2421" w:type="dxa"/>
            <w:vAlign w:val="center"/>
          </w:tcPr>
          <w:p w14:paraId="5DBFA1AC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142" w:type="dxa"/>
            <w:vAlign w:val="center"/>
          </w:tcPr>
          <w:p w14:paraId="1BAA29FD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232" w:type="dxa"/>
            <w:vAlign w:val="center"/>
          </w:tcPr>
          <w:p w14:paraId="6A1994F7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697" w:type="dxa"/>
            <w:vAlign w:val="center"/>
          </w:tcPr>
          <w:p w14:paraId="7274C190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2002" w:type="dxa"/>
            <w:vAlign w:val="center"/>
          </w:tcPr>
          <w:p w14:paraId="0432987E" w14:textId="77777777"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</w:tr>
    </w:tbl>
    <w:p w14:paraId="345119E8" w14:textId="77777777" w:rsidR="00D51843" w:rsidRPr="00D51843" w:rsidRDefault="00D51843" w:rsidP="00D51843">
      <w:pPr>
        <w:rPr>
          <w:rFonts w:ascii="Ebrima" w:hAnsi="Ebrima"/>
          <w:sz w:val="32"/>
          <w:szCs w:val="32"/>
        </w:rPr>
      </w:pPr>
    </w:p>
    <w:sectPr w:rsidR="00D51843" w:rsidRPr="00D5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43"/>
    <w:rsid w:val="00022CEB"/>
    <w:rsid w:val="004522A6"/>
    <w:rsid w:val="00571BC9"/>
    <w:rsid w:val="0063754C"/>
    <w:rsid w:val="00964998"/>
    <w:rsid w:val="00CE18E3"/>
    <w:rsid w:val="00D51843"/>
    <w:rsid w:val="00E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AA6C"/>
  <w15:chartTrackingRefBased/>
  <w15:docId w15:val="{7E69BB19-DF6E-4880-B5C1-F2CA691D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4</cp:revision>
  <cp:lastPrinted>2019-10-23T09:58:00Z</cp:lastPrinted>
  <dcterms:created xsi:type="dcterms:W3CDTF">2019-10-23T08:39:00Z</dcterms:created>
  <dcterms:modified xsi:type="dcterms:W3CDTF">2019-10-28T15:42:00Z</dcterms:modified>
</cp:coreProperties>
</file>