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A3 Andrew Terbizan - Testing plan: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website’s testing must be efficient and done so effectively. To do so, the website needs to be tested with a variety of use-cases and different environments such as a different web browser or device. I must evaluate whether or not a device or operating system is functioning with the site whilst conducting tests.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properly test this site, I could consult and test several operating systems and differing versions on separate systems such as Windows and its versions from 7 - 11, Linux or MacOS.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furthermore consistent testing, it would be best to test with mobile devices. IOS and Android are perfect for this. Whilst using other operating systems, I must employ the use of browsers on them as well for effective testing.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unable to procure a number of devices alone to test efficiently. As a result, I am forced to use what I have available to myself at this time which is rather limited. I attempt to cover the research and testing with the following: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11, Google Chrome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11, Opera GX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12, Safari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Opera GX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I’ve attempted to acquire a large amount of testing with the above sources available to me. The most optimal browser to test is google chrome as it’s available to a large array of devices. Using OperaGX is an effective test as it runs differently to Google chrome. Using operaGX on both devices is effective to research which device runs differently.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must be tested (non-limited to the following):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functionality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Utility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Windows 11: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Chrome: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 as the website is intended to work.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OperaGX: Functions just the same as Google Chrome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Iphone 12: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Safari: My device seems to show there may need more testing elsewhere if able or more additions to be made to the code.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OperaGX: Similar to Safari, it doesn’t seem to fully function optimally.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