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92" w:rsidRPr="00B65222" w:rsidRDefault="001416D0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АЛГОРИТИЗАЦИЯ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1.</w:t>
      </w:r>
      <w:r w:rsidRPr="00B65222">
        <w:rPr>
          <w:rFonts w:ascii="Times New Roman" w:hAnsi="Times New Roman" w:cs="Times New Roman"/>
        </w:rPr>
        <w:t xml:space="preserve"> Алгоритм - это конечная последовательность инструкций, предназначенных для выполнения определенной задачи. Основные свойства алгоритма: корректность (правильность решения задачи), определенность (каждый шаг алгоритма должен быть однозначно определен), конечность (алгоритм должен завершаться за конечное количество шагов), эффективность (алгоритм должен быть выполнен за разумное время).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Линейный алгоритм - это алгоритм, который выполняется последовательно, каждый следующий шаг начинается после завершения предыдущего. Пример линейного алгоритма: вычисление суммы двух чисел.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Разветвляющийся алгоритм - это алгоритм, в котором на определенном этапе выбирается один из нескольких вариантов действий в зависимости от условий. Полная ветка - это ветвь, в которой предусмотрено выполнение действий при любых условиях. Неполная ветка - это ветвь, в которой предусмотрены действия только при выполнении определенных условий.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Циклический алгоритм - это алгоритм, который выполняется повторно до тех пор, пока не будет выполнено определенное условие. Цикл - это конструкция, которая позволяет многократно выполнять определенный блок кода. Вложенный цикл - это цикл, который находится внутри другого цикла. Тело цикла - это блок кода, который выполняется в каждой итерации цикла.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Языки программирования могут быть классифицированы по различным признакам, например, по типу системы счисления (двоичные, десятичные и т.д.), по типу применяемых алгоритмов (процедурные, объектно-ориентированные и т.д.), по типу применяемых парадигм (структурное, функциональное и т.д.), по типу сферы применения (научные, бизнес-ориентированные и т.д.).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Компилятор - это программа, которая преобразует исходный код на языке программирования в машинный код. Интерпретатор - это программа, которая выполняет исходный код на языке программирования построчно. Программа - это набор инструкций, написанных на языке программирования, который выполняется компьютером. Программный продукт - это совокупность программных компонентов, которые решают </w:t>
      </w:r>
      <w:proofErr w:type="spellStart"/>
      <w:r w:rsidRPr="00B65222">
        <w:rPr>
          <w:rFonts w:ascii="Times New Roman" w:hAnsi="Times New Roman" w:cs="Times New Roman"/>
        </w:rPr>
        <w:t>определ</w:t>
      </w:r>
      <w:proofErr w:type="spellEnd"/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2.</w:t>
      </w:r>
      <w:r w:rsidRPr="00B65222">
        <w:rPr>
          <w:rFonts w:ascii="Times New Roman" w:hAnsi="Times New Roman" w:cs="Times New Roman"/>
        </w:rPr>
        <w:t xml:space="preserve"> Циклический алгоритм - это алгоритм, который выполняется повторно до тех пор, пока не будет выполнено определенное условие. Цикл - это конструкция, которая позволяет многократно выполнять определенный блок кода. Вложенный цикл - это цикл, который находится внутри другого цикла. Тело цикла - это блок кода, который выполняется в каждой итерации цикла.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3.</w:t>
      </w:r>
      <w:r w:rsidRPr="00B65222">
        <w:rPr>
          <w:rFonts w:ascii="Times New Roman" w:hAnsi="Times New Roman" w:cs="Times New Roman"/>
        </w:rPr>
        <w:t>Языки программирования могут быть классифицированы по различным признакам, например, по типу системы счисления (двоичные, десятичные и т.д.), по типу применяемых алгоритмов (процедурные, объектно-ориентированные и т.д.), по типу применяемых парадигм (структурное, функциональное и т.д.), по типу сферы применения (научные, бизнес-ориентированные и т.д.).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lastRenderedPageBreak/>
        <w:t>4.</w:t>
      </w:r>
      <w:r w:rsidRPr="00B65222">
        <w:rPr>
          <w:rFonts w:ascii="Times New Roman" w:hAnsi="Times New Roman" w:cs="Times New Roman"/>
        </w:rPr>
        <w:t xml:space="preserve">  Компилятор - это программа, которая преобразует исходный код на языке программирования в машинный код. Интерпретатор - это программа, которая выполняет исходный код на языке программирования построчно. Программа - это набор инструкций, написанных на языке программирования, который выполняется компьютером. Программный продукт - это совокупность программных компонентов, которые решают </w:t>
      </w:r>
      <w:proofErr w:type="spellStart"/>
      <w:r w:rsidRPr="00B65222">
        <w:rPr>
          <w:rFonts w:ascii="Times New Roman" w:hAnsi="Times New Roman" w:cs="Times New Roman"/>
        </w:rPr>
        <w:t>определ</w:t>
      </w:r>
      <w:proofErr w:type="spellEnd"/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5.</w:t>
      </w:r>
      <w:r w:rsidRPr="00B65222">
        <w:rPr>
          <w:rFonts w:ascii="Times New Roman" w:hAnsi="Times New Roman" w:cs="Times New Roman"/>
        </w:rPr>
        <w:t xml:space="preserve"> </w:t>
      </w:r>
      <w:r w:rsidR="00192EE4">
        <w:rPr>
          <w:rFonts w:ascii="Times New Roman" w:hAnsi="Times New Roman" w:cs="Times New Roman"/>
        </w:rPr>
        <w:t>Т</w:t>
      </w:r>
      <w:r w:rsidRPr="00B65222">
        <w:rPr>
          <w:rFonts w:ascii="Times New Roman" w:hAnsi="Times New Roman" w:cs="Times New Roman"/>
        </w:rPr>
        <w:t>ипы данных - это различные категории значений, которые могут быть обработаны компьютером. Некоторые из наиболее распространенных типов данных включают целые числа, числа с плавающей точкой, логические значения, символы и строки. Объявление объектов данных - это процесс создания переменных, которые будут использоваться в программе для хранения значений. Внутреннее представление данных в памяти компьютера зависит от типа данных и может различаться в разных языках программирования.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6.</w:t>
      </w:r>
      <w:r w:rsidRPr="00B65222">
        <w:rPr>
          <w:rFonts w:ascii="Times New Roman" w:hAnsi="Times New Roman" w:cs="Times New Roman"/>
        </w:rPr>
        <w:t xml:space="preserve"> Начало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Ввод числа a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Ввод числа b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Если </w:t>
      </w:r>
      <w:proofErr w:type="gramStart"/>
      <w:r w:rsidRPr="00B65222">
        <w:rPr>
          <w:rFonts w:ascii="Times New Roman" w:hAnsi="Times New Roman" w:cs="Times New Roman"/>
        </w:rPr>
        <w:t>a &gt;</w:t>
      </w:r>
      <w:proofErr w:type="gramEnd"/>
      <w:r w:rsidRPr="00B65222">
        <w:rPr>
          <w:rFonts w:ascii="Times New Roman" w:hAnsi="Times New Roman" w:cs="Times New Roman"/>
        </w:rPr>
        <w:t xml:space="preserve"> b, то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    Вывод "a больше b"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Иначе, если a </w:t>
      </w:r>
      <w:proofErr w:type="gramStart"/>
      <w:r w:rsidRPr="00B65222">
        <w:rPr>
          <w:rFonts w:ascii="Times New Roman" w:hAnsi="Times New Roman" w:cs="Times New Roman"/>
        </w:rPr>
        <w:t>&lt; b</w:t>
      </w:r>
      <w:proofErr w:type="gramEnd"/>
      <w:r w:rsidRPr="00B65222">
        <w:rPr>
          <w:rFonts w:ascii="Times New Roman" w:hAnsi="Times New Roman" w:cs="Times New Roman"/>
        </w:rPr>
        <w:t>, то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    Вывод "a меньше b"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Иначе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    Вывод "a равно b"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Конец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87247F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7.</w:t>
      </w:r>
      <w:r w:rsidRPr="00B65222">
        <w:rPr>
          <w:rFonts w:ascii="Times New Roman" w:hAnsi="Times New Roman" w:cs="Times New Roman"/>
        </w:rPr>
        <w:t>Структурированные типы данных - это типы данных, которые могут содержать более одного значения, такие как массивы, структуры и списки. Операторы языка программирования - это инструкции, которые используются для выполнения операций, таких как арифметические вычисления, ввод и вывод данных, управление потоком выполнения программы и т.д. Синтаксис языка - это правила, которые определяют, какие команды и выражения могут быть использованы в языке программирования. Арифметические выражения - это выражения, которые содержат математические операции, такие как сложение, вычитание, умножение и деление. Стандартные функции - это функции, которые предоставляются языком программирования и могут быть использованы для выполнения определенных операций. Структура программы - это организация кода программы в блоки, которые выполняют определенные задачи. Ввод и вывод данных - это операции, которые используются для получения данных от пользователя и вывода данных на экран или в файл. Оператор присваивания - это оператор, который используется для присвоения значения переменной. Условный оператор - это оператор, который выполняет определенный блок кода в зависимости от выполнения определенного условия. Составной оператор - это оператор, который позволяет объединить несколько команд в один блок кода.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8.</w:t>
      </w:r>
      <w:r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Условный</w:t>
      </w:r>
      <w:r w:rsidRPr="00B65222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оператор</w:t>
      </w:r>
      <w:r w:rsidRPr="00B65222">
        <w:rPr>
          <w:rFonts w:ascii="Times New Roman" w:hAnsi="Times New Roman" w:cs="Times New Roman"/>
          <w:color w:val="333333"/>
          <w:shd w:val="clear" w:color="auto" w:fill="FFFFFF"/>
        </w:rPr>
        <w:t> или </w:t>
      </w:r>
      <w:r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оператор</w:t>
      </w:r>
      <w:r w:rsidRPr="00B65222">
        <w:rPr>
          <w:rFonts w:ascii="Times New Roman" w:hAnsi="Times New Roman" w:cs="Times New Roman"/>
          <w:color w:val="333333"/>
          <w:shd w:val="clear" w:color="auto" w:fill="FFFFFF"/>
        </w:rPr>
        <w:t> ветвления - </w:t>
      </w:r>
      <w:r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это</w:t>
      </w:r>
      <w:r w:rsidRPr="00B65222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оператор</w:t>
      </w:r>
      <w:r w:rsidRPr="00B65222">
        <w:rPr>
          <w:rFonts w:ascii="Times New Roman" w:hAnsi="Times New Roman" w:cs="Times New Roman"/>
          <w:color w:val="333333"/>
          <w:shd w:val="clear" w:color="auto" w:fill="FFFFFF"/>
        </w:rPr>
        <w:t>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 w:rsidR="00E27507" w:rsidRPr="00B65222" w:rsidRDefault="00E27507" w:rsidP="00B65222">
      <w:pPr>
        <w:rPr>
          <w:rFonts w:ascii="Times New Roman" w:hAnsi="Times New Roman" w:cs="Times New Roman"/>
        </w:rPr>
      </w:pPr>
    </w:p>
    <w:p w:rsidR="00E27507" w:rsidRPr="00B65222" w:rsidRDefault="00E27507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9.</w:t>
      </w:r>
      <w:r w:rsidRPr="00B65222">
        <w:rPr>
          <w:rFonts w:ascii="Times New Roman" w:hAnsi="Times New Roman" w:cs="Times New Roman"/>
        </w:rPr>
        <w:t xml:space="preserve"> Операторы цикла - это инструкции, которые используются для повторения блока кода определенное количество раз или до выполнения определенного условия. Цикл с постусловием - </w:t>
      </w:r>
      <w:r w:rsidRPr="00B65222">
        <w:rPr>
          <w:rFonts w:ascii="Times New Roman" w:hAnsi="Times New Roman" w:cs="Times New Roman"/>
        </w:rPr>
        <w:lastRenderedPageBreak/>
        <w:t>это цикл, который сначала выполняет блок кода, а затем проверяет условие для продолжения цикла. Цикл с предусловием - это цикл, который сначала проверяет условие для продолжения цикла, а затем выполняет блок кода. Цикл с параметром - это цикл, который использует счетчик для определения количества повторений цикла. Вложенные циклы - это циклы, которые находятся внутри других циклов.</w:t>
      </w:r>
    </w:p>
    <w:p w:rsidR="000B6491" w:rsidRPr="00B65222" w:rsidRDefault="000B6491" w:rsidP="00B6522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2EE4">
        <w:rPr>
          <w:rFonts w:ascii="Times New Roman" w:hAnsi="Times New Roman" w:cs="Times New Roman"/>
          <w:b/>
          <w:i/>
          <w:u w:val="single"/>
        </w:rPr>
        <w:t>10</w:t>
      </w:r>
      <w:r w:rsidR="00192EE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>1. Цикл с постусловием (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do-while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) - в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этот тип цикла не используется.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>2. Цикл с предусловием (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) - в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использовать цикл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, в котором проверка условия происходит перед выпо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лнением тела цикла. Пример: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условие: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5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#выполняем</w:t>
        </w:r>
      </w:hyperlink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 тело цикла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```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>3. Цикл с параметром (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) - в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также присутствует цикл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, который позволяет перебрать все элементы из коллекции, использ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уя индекс или без него. Пример: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i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коллекция: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6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#выполняем</w:t>
        </w:r>
      </w:hyperlink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 тело цикла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```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>Использование цикла с параме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тром без использования индекса: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коллекция: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7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#выполняем</w:t>
        </w:r>
      </w:hyperlink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 тело цикла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```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4. Вложенные циклы - в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также можно использовать вложенные циклы, один или несколько циклов находятс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я внутри других циклов. Пример: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i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range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(5):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j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range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(5):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8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#выполняем</w:t>
        </w:r>
      </w:hyperlink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 тело вложенного цикла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Также в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есть цик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л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с использованием индекса: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i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range</w:t>
      </w:r>
      <w:proofErr w:type="spellEnd"/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(начало, конец, шаг):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9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#выполняем</w:t>
        </w:r>
      </w:hyperlink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t> тело цикла</w:t>
      </w:r>
      <w:r w:rsidRPr="000B6491">
        <w:rPr>
          <w:rFonts w:ascii="Times New Roman" w:eastAsia="Times New Roman" w:hAnsi="Times New Roman" w:cs="Times New Roman"/>
          <w:color w:val="000000"/>
          <w:lang w:eastAsia="ru-RU"/>
        </w:rPr>
        <w:br/>
        <w:t>```</w:t>
      </w:r>
    </w:p>
    <w:p w:rsidR="000B6491" w:rsidRPr="00192EE4" w:rsidRDefault="000B6491" w:rsidP="00B65222">
      <w:pPr>
        <w:rPr>
          <w:rFonts w:ascii="Times New Roman" w:eastAsia="Times New Roman" w:hAnsi="Times New Roman" w:cs="Times New Roman"/>
          <w:b/>
          <w:i/>
          <w:color w:val="000000"/>
          <w:u w:val="single"/>
          <w:lang w:eastAsia="ru-RU"/>
        </w:rPr>
      </w:pPr>
      <w:r w:rsidRPr="00192EE4">
        <w:rPr>
          <w:rFonts w:ascii="Times New Roman" w:eastAsia="Times New Roman" w:hAnsi="Times New Roman" w:cs="Times New Roman"/>
          <w:b/>
          <w:i/>
          <w:color w:val="000000"/>
          <w:u w:val="single"/>
          <w:lang w:eastAsia="ru-RU"/>
        </w:rPr>
        <w:t>11.</w:t>
      </w:r>
    </w:p>
    <w:p w:rsidR="00906BAC" w:rsidRPr="00906BAC" w:rsidRDefault="00906BAC" w:rsidP="00B65222">
      <w:pPr>
        <w:spacing w:after="60" w:line="270" w:lineRule="atLeast"/>
        <w:ind w:left="1230" w:right="795"/>
        <w:rPr>
          <w:rFonts w:ascii="Times New Roman" w:eastAsia="Times New Roman" w:hAnsi="Times New Roman" w:cs="Times New Roman"/>
          <w:color w:val="000000"/>
          <w:lang w:eastAsia="ru-RU"/>
        </w:rPr>
      </w:pP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подпрограммы реализуются в виде функций и процедур. Функция - это блок кода, который может принимать входные параметры и возвращать результат своей работы. Процедура - это блок кода, который может принимать входные параметры, но не возвращает результата своей работы.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, функции и процедуры определяютс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я с помощью ключевых слов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def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Для вызова функции или процедуры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имя функции, после которого в круглых скобках перечисляютс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я входные параметры. 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Стандартный механизм передачи параметров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осуществляется по значению (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pass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by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value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). Это означает, что при передаче параметра функции создается новая локальная переменная, которая копирует значение из переданного аргумента. Механизм передачи параметров включает позиционные параметры, именованные параметры и параме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тры по умолчанию.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Область видимости переменной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- это место, где переменная создается и используется.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существует три уровня области видимости: локальная область видимости (создается внутри функции или процедуры), глобальная область видимости (создается вне функции или процедуры, и доступна во всем коде), а также область видимости встроенных 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функций (встроенные функции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).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жизни переменной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зависит от ее места создания. Локальная переменная существует только во время выполнения функции, в то время как глобальная переменная существует до завершения выполнения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программы.</w:t>
      </w:r>
    </w:p>
    <w:p w:rsidR="00906BAC" w:rsidRPr="00192EE4" w:rsidRDefault="00906BAC" w:rsidP="00B65222">
      <w:pPr>
        <w:rPr>
          <w:rFonts w:ascii="Times New Roman" w:hAnsi="Times New Roman" w:cs="Times New Roman"/>
          <w:b/>
          <w:i/>
          <w:u w:val="single"/>
        </w:rPr>
      </w:pPr>
      <w:r w:rsidRPr="00192EE4">
        <w:rPr>
          <w:rFonts w:ascii="Times New Roman" w:hAnsi="Times New Roman" w:cs="Times New Roman"/>
          <w:b/>
          <w:i/>
          <w:u w:val="single"/>
        </w:rPr>
        <w:t>12.</w:t>
      </w:r>
    </w:p>
    <w:p w:rsidR="00095FCF" w:rsidRPr="00B65222" w:rsidRDefault="00906BAC" w:rsidP="00B65222">
      <w:pPr>
        <w:numPr>
          <w:ilvl w:val="0"/>
          <w:numId w:val="7"/>
        </w:numPr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Структуризация в программировании - это процесс разделения программы на логические блоки и подпрограммы с целью упростить ее понимание и обеспечить удобное сопровождение и модификацию. </w:t>
      </w:r>
    </w:p>
    <w:p w:rsidR="00095FCF" w:rsidRPr="00B65222" w:rsidRDefault="00095FCF" w:rsidP="00B65222">
      <w:pPr>
        <w:numPr>
          <w:ilvl w:val="0"/>
          <w:numId w:val="7"/>
        </w:numPr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Основы структурного программирования в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- это подход к написанию программного кода, который предполагает разбиение задачи на более мелкие блоки, логическое управление выполнением программы и использование логических структур, таких как условные операторы и циклы.</w:t>
      </w:r>
      <w:r w:rsidR="00906BAC"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906BAC" w:rsidRPr="00B65222" w:rsidRDefault="00906BAC" w:rsidP="00B65222">
      <w:pPr>
        <w:numPr>
          <w:ilvl w:val="0"/>
          <w:numId w:val="7"/>
        </w:numPr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lang w:eastAsia="ru-RU"/>
        </w:rPr>
      </w:pP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Основные методы структурного программирования включают: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1. «Разделение на блоки» - декомпозиция главной задачи на более мелкие подзадачи. Это помогает сделать программу более логически понятной, а также поддерживаемой и модифицируемой в будущем.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2. «Абстракция» - выделение существенных свойств и параметров системы, исключая несущественные детали.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3. «Структурирование данных» - это принцип, по которому переменные объединяются в определенную структуру данных, такую как массив, список, стек или очередь.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4. «Логическое управление» - это принцип, по которому контроль за выполнением программы осуществляется через использование логических структур, таких как условные операторы, циклы и подпрограммы.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5. «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Дефенсивное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программирование и декомпозиция на простые значения» - это методы, призванные уменьшить количество ошибок в процессе написания программ. Они включают щедрое резервирование памяти, контроль граничных значений и прочие.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6. «Модульное программирование» - это методика разбиения программы на логические блоки, </w:t>
      </w:r>
      <w:proofErr w:type="spellStart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>минимизируя</w:t>
      </w:r>
      <w:proofErr w:type="spellEnd"/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t xml:space="preserve"> исходный код отслеживаемых багов, и отдельной возможности менять эти блоки.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7. «Стандартизация кода» - это принцип, по которому использование однотипных имен функций, переменных и констант не только упрощает понимание программы, но и облегчает ее поддержку.</w:t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06BAC">
        <w:rPr>
          <w:rFonts w:ascii="Times New Roman" w:eastAsia="Times New Roman" w:hAnsi="Times New Roman" w:cs="Times New Roman"/>
          <w:color w:val="000000"/>
          <w:lang w:eastAsia="ru-RU"/>
        </w:rPr>
        <w:br/>
        <w:t>Все эти методы структурного программирования помогают создать программное обеспечение со структурой и логикой, что упрощает его понимание, поддержку и модификацию.</w:t>
      </w:r>
    </w:p>
    <w:p w:rsidR="00095FCF" w:rsidRPr="00B65222" w:rsidRDefault="00095FCF" w:rsidP="00B65222">
      <w:pPr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95FCF" w:rsidRPr="00192EE4" w:rsidRDefault="00095FCF" w:rsidP="00B65222">
      <w:pPr>
        <w:spacing w:after="0" w:line="270" w:lineRule="atLeast"/>
        <w:ind w:left="1230" w:right="795"/>
        <w:rPr>
          <w:rFonts w:ascii="Times New Roman" w:eastAsia="Times New Roman" w:hAnsi="Times New Roman" w:cs="Times New Roman"/>
          <w:b/>
          <w:i/>
          <w:color w:val="000000"/>
          <w:u w:val="single"/>
          <w:lang w:val="en-US" w:eastAsia="ru-RU"/>
        </w:rPr>
      </w:pPr>
      <w:r w:rsidRPr="00192EE4">
        <w:rPr>
          <w:rFonts w:ascii="Times New Roman" w:eastAsia="Times New Roman" w:hAnsi="Times New Roman" w:cs="Times New Roman"/>
          <w:b/>
          <w:i/>
          <w:color w:val="000000"/>
          <w:u w:val="single"/>
          <w:lang w:eastAsia="ru-RU"/>
        </w:rPr>
        <w:t>13.</w:t>
      </w:r>
    </w:p>
    <w:p w:rsidR="00095FCF" w:rsidRPr="00B65222" w:rsidRDefault="00095FCF" w:rsidP="00B65222">
      <w:pPr>
        <w:spacing w:after="0" w:line="270" w:lineRule="atLeast"/>
        <w:ind w:left="1230" w:right="795"/>
        <w:rPr>
          <w:rFonts w:ascii="Times New Roman" w:hAnsi="Times New Roman" w:cs="Times New Roman"/>
          <w:color w:val="000000"/>
          <w:shd w:val="clear" w:color="auto" w:fill="FFFFFF"/>
        </w:rPr>
      </w:pP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Модульное программирование - это подход к программированию, основанный на создании небольших независимых единиц (модулей) и их последующем объединении в единую программу.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lastRenderedPageBreak/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Модуль - это некоторая логически завершенная часть программы, реализующая определенную функциональность. Он может включать в себя объявления переменных, функций, классов и других элементов программы, а также спецификации импортируемых модулей.</w:t>
      </w:r>
    </w:p>
    <w:p w:rsidR="00095FCF" w:rsidRPr="00B65222" w:rsidRDefault="00095FCF" w:rsidP="00B65222">
      <w:pPr>
        <w:spacing w:after="0" w:line="270" w:lineRule="atLeast"/>
        <w:ind w:left="1230" w:right="795"/>
        <w:rPr>
          <w:rFonts w:ascii="Times New Roman" w:hAnsi="Times New Roman" w:cs="Times New Roman"/>
          <w:color w:val="000000"/>
          <w:shd w:val="clear" w:color="auto" w:fill="FFFFFF"/>
        </w:rPr>
      </w:pP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Структура модуля может варьироваться в зависимости от используемого языка программирования. Однако, в целом, модуль обычно включает в себя: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Заголовочную часть (например, с комментарием, автором, датой создания и т.д.)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Объявления импортируемых модулей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Определения переменных и функций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Логику работы программы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Компиляция - это процесс преобразования исходного кода программы в машинный код, который может быть выполнен на компьютере.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Компоновка - это процесс объединения скомпилированных модулей в единую программу.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Стандартные модули - это набор модулей, которые поставляются с языком программирования и предоставляют программисту ряд полезных функций для работы с файловой системой, сетью, форматирования вывода и др. В многих случаях, использование стандартных модулей позволяет значительно ускорить процесс разработки программы.</w:t>
      </w:r>
    </w:p>
    <w:p w:rsidR="00F172E5" w:rsidRPr="00906BAC" w:rsidRDefault="00F172E5" w:rsidP="00B65222">
      <w:pPr>
        <w:spacing w:after="0" w:line="270" w:lineRule="atLeast"/>
        <w:ind w:right="795"/>
        <w:rPr>
          <w:rFonts w:ascii="Times New Roman" w:eastAsia="Times New Roman" w:hAnsi="Times New Roman" w:cs="Times New Roman"/>
          <w:b/>
          <w:i/>
          <w:color w:val="000000"/>
          <w:u w:val="single"/>
          <w:lang w:eastAsia="ru-RU"/>
        </w:rPr>
      </w:pPr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192EE4">
        <w:rPr>
          <w:rFonts w:ascii="Times New Roman" w:hAnsi="Times New Roman" w:cs="Times New Roman"/>
          <w:b/>
          <w:i/>
          <w:color w:val="000000"/>
          <w:u w:val="single"/>
          <w:shd w:val="clear" w:color="auto" w:fill="FFFFFF"/>
        </w:rPr>
        <w:t>14.</w:t>
      </w:r>
    </w:p>
    <w:p w:rsidR="00906BAC" w:rsidRPr="00906BAC" w:rsidRDefault="00906BAC" w:rsidP="00B65222">
      <w:pPr>
        <w:spacing w:after="60" w:line="270" w:lineRule="atLeast"/>
        <w:ind w:left="870" w:right="795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172E5" w:rsidRPr="00B65222" w:rsidRDefault="00F172E5" w:rsidP="00B6522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222">
        <w:rPr>
          <w:rFonts w:ascii="Times New Roman" w:hAnsi="Times New Roman" w:cs="Times New Roman"/>
          <w:color w:val="000000"/>
          <w:shd w:val="clear" w:color="auto" w:fill="FFFFFF"/>
        </w:rPr>
        <w:t>Структуры данных - это способ организации и хранения данных в программе. Они могут использоваться для эффективного хранения, изменения и поиска данных в программе.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В языках программирования существует множество структур данных, некоторые из которых: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Массивы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Строки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Множества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Записи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Файл</w:t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ы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Массив - это упорядоченная коллекция элементов одного типа. Каждый элемент массива может быть обращен по индексу, который указывает на его позицию в массиве. Индекс является целым числом и начинается с 0.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Особенности программирования с массивами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Написание программы с массивами включает в себя следующие шаги: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1. Объявление массива - указание типа элементов массива и его размерности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2. Инициализация массива - присвоение начальных значений элементам массива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3. Обращение к элементам массива - получение значения элемента по его индексу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4. Изменение элементов массива - присваивание новых значений элементам массива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5. Проход по массиву - обработка всех элементов массива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Основным преимуществом использования массивов является простота и быстрота доступа к элементам массива по индексу. Однако, следует учитывать, что размерность массива должна быть </w:t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известна заранее, что может ограничить возможности программы.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Пример написания программы с массивами на языке 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Python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# Объявление и инициализация массива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my_array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= [1, 2, 3, 4, 5]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# Обращение к элементам массива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print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my_array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[0]) # выведет 1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print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my_array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[2]) # выведет 3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# Изменение элементов массива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my_array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[0] = 10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print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my_array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[0]) # выведет 10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# Проход по массиву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element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my_array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B65222">
        <w:rPr>
          <w:rFonts w:ascii="Times New Roman" w:hAnsi="Times New Roman" w:cs="Times New Roman"/>
          <w:color w:val="000000"/>
        </w:rPr>
        <w:br/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print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element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) # выведет каждый элемент масси</w:t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ва по одному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15.</w:t>
      </w:r>
      <w:r w:rsidRPr="00B65222">
        <w:rPr>
          <w:rFonts w:ascii="Times New Roman" w:hAnsi="Times New Roman" w:cs="Times New Roman"/>
        </w:rPr>
        <w:t xml:space="preserve"> Символьный и строковый типы - это типы данных, которые используются для хранения символов и строк. Объявление типов - это определение типа переменной при ее создании. Поиск, удаление, замена и добавление символов в строке - это операции, которые выполняются над строками для изменения их содержимого. Операции со строками - это операции, которые выполняются над строками, такие как конкатенация (соединение) строк, извлечение подстроки и т.д. Стандартные функции и процедуры для работы со строками - это функции и процедуры, которые предоставляются языком программирования и могут быть использованы для выполнения операций со строками, таких как поиск, замена и т.д.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16.</w:t>
      </w:r>
      <w:r w:rsidRPr="00B65222">
        <w:rPr>
          <w:rFonts w:ascii="Times New Roman" w:hAnsi="Times New Roman" w:cs="Times New Roman"/>
        </w:rPr>
        <w:t xml:space="preserve"> Понятие множества - это коллекция уникальных элементов без определенного порядка. Объявление множества - это создание переменной типа множество. Операции над множествами - это операции, которые выполняются над множествами, такие как объединение, пересечение и т.д.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17.</w:t>
      </w:r>
      <w:r w:rsidRPr="00B65222">
        <w:rPr>
          <w:rFonts w:ascii="Times New Roman" w:hAnsi="Times New Roman" w:cs="Times New Roman"/>
        </w:rPr>
        <w:t xml:space="preserve"> Типы файлов - это способ организации данных на диске компьютера. Организация доступа к файлам - это определение прав доступа к файлам на уровне операционной системы. Открытие и закрытие файла - это операции, которые выполняются для установления и завершения связи между программой и файлом. Запись в файл и чтение из файла - это операции, которые выполняются для записи данных в файл или чтения данных из файла.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18.</w:t>
      </w:r>
      <w:r w:rsidRPr="00B65222">
        <w:rPr>
          <w:rFonts w:ascii="Times New Roman" w:hAnsi="Times New Roman" w:cs="Times New Roman"/>
        </w:rPr>
        <w:t xml:space="preserve"> Объективно-ориентированное программирование - это методология программирования, которая использует понятие объекта для организации кода. Базовые понятия ООП: объект - это экземпляр класса, его свойства - это атрибуты объекта, а методы - это процедуры, которые могут быть вызваны для выполнения определенных действий. Класс - это шаблон, на основе которого создаются объекты.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19.</w:t>
      </w:r>
      <w:r w:rsidRPr="00B65222">
        <w:rPr>
          <w:rFonts w:ascii="Times New Roman" w:hAnsi="Times New Roman" w:cs="Times New Roman"/>
        </w:rPr>
        <w:t xml:space="preserve"> Основные принципы ООП - это инкапсуляция, наследование и полиморфизм. Инкапсуляция - это механизм, который позволяет скрыть детали реализации объекта и предоставить только интерфейс для работы с ним. Наследование - это механизм, который позволяет создавать новый класс на основе существующего класса. Полиморфизм - это механизм, который позволяет объектам одного класса использовать методы другого класса.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20.</w:t>
      </w:r>
      <w:r w:rsidRPr="00B65222">
        <w:rPr>
          <w:rFonts w:ascii="Times New Roman" w:hAnsi="Times New Roman" w:cs="Times New Roman"/>
        </w:rPr>
        <w:t xml:space="preserve"> Событийно-управляемая модель программирования - это методика программирования, которая использует события для определения поведения программы. Компонентно-ориентированный подход - это методология программирования, которая использует набор компонентов для создания программы. Каждый компонент выполняет определенную функцию и может быть использован в разных программах.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21</w:t>
      </w:r>
      <w:r w:rsidRPr="00B65222">
        <w:rPr>
          <w:rFonts w:ascii="Times New Roman" w:hAnsi="Times New Roman" w:cs="Times New Roman"/>
        </w:rPr>
        <w:t>.Интегрированная среда разработки (IDE) - это программное обеспечение, которое предоставляет программистам инструменты для разработки программ. Интерфейс среды разработки - это пользовательский интерфейс, который предоставляет доступ к инструментам IDE. Основные окна IDE - это окно кода проекта, окно свойств проекта, окно консоли, окно отладки и т.д. Инструменты IDE - это инструменты, которые используются для написания, отладки и тестирования кода. Объекты IDE - это объекты, которые представляют элементы программы, такие как окна, кнопки, текстовые поля и т.д. Форма и размещение на ней управляющих элементов зависят от конкретной IDE.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22.</w:t>
      </w:r>
      <w:r w:rsidRPr="00B65222">
        <w:rPr>
          <w:rFonts w:ascii="Times New Roman" w:hAnsi="Times New Roman" w:cs="Times New Roman"/>
        </w:rPr>
        <w:t xml:space="preserve"> Проектирование объектно-ориентированного приложения - это процесс создания плана для разработки программы, используя принципы ООП. Создание интерфейса пользователя - это процесс создания пользовательского интерфейса, который позволяет пользователям взаимодействовать с программой. Программирование приложения - это процесс написания кода для реализации функциональности приложения. Тестирование, откладка приложения - это процесс проверки приложения на наличие ошибок и исправление их. Создание документации - это процесс создания документации, которая описывает функциональность и использование приложения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23.</w:t>
      </w:r>
      <w:r w:rsidRPr="00B65222">
        <w:rPr>
          <w:rFonts w:ascii="Times New Roman" w:hAnsi="Times New Roman" w:cs="Times New Roman"/>
        </w:rPr>
        <w:t xml:space="preserve"> Классы объективно-ориентированного языка программирования - это шаблоны, которые используются для создания объектов. Виды классов - это базовый класс, производный класс и абстрактный класс. Назначение класса - это определение поведения объекта. Свойства класса - это атрибуты объекта. Методы класса - это процедуры, которые могут быть вызваны для выполнения определенных действий. События класса - это сигналы, которые могут быть отправлены другим объектам. Объявление класса - это создание нового класса. Свойства и методы экземпляра класса - это атрибуты и методы, которые принадлежат конкретному объекту класса. Наследование - это механизм, который позволяет создавать новый класс на основе существующего класса.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24.</w:t>
      </w:r>
      <w:r w:rsidRPr="00B65222">
        <w:rPr>
          <w:rFonts w:ascii="Times New Roman" w:hAnsi="Times New Roman" w:cs="Times New Roman"/>
        </w:rPr>
        <w:t xml:space="preserve"> Основные компоненты (элементы управления) интегрированной среды разработки - это кнопки, поля ввода текста, списки, деревья, вкладки и т.д. Эти элементы управления используются для создания пользовательского интерфейса приложения. Дополнительные элементы управления - это элементы управления, которые не входят в стандартный набор элементов управления, но могут быть добавлены с помощью расширений или плагинов. Свойства компонентов (элементов управления) - это параметры, которые определяют внешний вид и поведение элементов управления. Виды свойств - это свойства, которые определяют внешний вид элемента управления, и свойства, которые определяют его поведение.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25.</w:t>
      </w:r>
      <w:r w:rsidRPr="00B65222">
        <w:rPr>
          <w:rFonts w:ascii="Times New Roman" w:hAnsi="Times New Roman" w:cs="Times New Roman"/>
        </w:rPr>
        <w:t xml:space="preserve"> Синтаксис определения свойств - это способ определения значения свойства для элемента управления. Категория свойств - это группировка свойств по их назначению. Назначение свойств - это определение внешнего вида и поведения элемента управления. Свойства могут влиять на результат работы программы, например, изменение свойства текстового поля может привести к </w:t>
      </w:r>
      <w:r w:rsidRPr="00B65222">
        <w:rPr>
          <w:rFonts w:ascii="Times New Roman" w:hAnsi="Times New Roman" w:cs="Times New Roman"/>
        </w:rPr>
        <w:lastRenderedPageBreak/>
        <w:t>изменению отображаемой в нем информации. Управление объектом через свойства - это способ изменения значения свойства элемента управления для достижения желаемого результата.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26.</w:t>
      </w:r>
      <w:r w:rsidRPr="00B65222">
        <w:rPr>
          <w:rFonts w:ascii="Times New Roman" w:hAnsi="Times New Roman" w:cs="Times New Roman"/>
        </w:rPr>
        <w:t xml:space="preserve">  Разработка оконного приложения - это процесс создания программы, которая имеет графический интерфейс пользователя. Разработка функционального интерфейса приложения - это процесс создания интерфейса, который позволяет пользователям взаимодействовать с программой. Создание интерфейса приложения - это процесс создания пользовательского интерфейса, который включает в себя различные элементы управления, такие как кнопки, поля ввода текста, меню и т.д. Цель создания интерфейса приложения - упрощение работы с программой для пользователя.</w:t>
      </w:r>
      <w:bookmarkStart w:id="0" w:name="_GoBack"/>
      <w:bookmarkEnd w:id="0"/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192EE4">
        <w:rPr>
          <w:rFonts w:ascii="Times New Roman" w:hAnsi="Times New Roman" w:cs="Times New Roman"/>
          <w:b/>
          <w:i/>
          <w:u w:val="single"/>
        </w:rPr>
        <w:t>27.</w:t>
      </w:r>
      <w:r w:rsidRPr="00B65222">
        <w:rPr>
          <w:rFonts w:ascii="Times New Roman" w:hAnsi="Times New Roman" w:cs="Times New Roman"/>
        </w:rPr>
        <w:t xml:space="preserve"> Разработка функциональной схемы работы приложения - это процесс создания плана для реализации функциональности приложения, определения основных блоков их взаимосвязей. Создание процедур обработки событий - это процесс написания кода, который будет выполняться при возникновении определенных событий, например, нажатия кнопки или выбора элемента из списка. Компиляция - это процесс преобразования исходного кода в машинный код, который может быть исполнен на компьютере. Запуск приложения - это процесс запуска скомпилированного приложения на компьютере пользователя.</w:t>
      </w:r>
    </w:p>
    <w:p w:rsidR="0087247F" w:rsidRPr="000B6491" w:rsidRDefault="0087247F" w:rsidP="00B65222">
      <w:pPr>
        <w:rPr>
          <w:rFonts w:ascii="Times New Roman" w:hAnsi="Times New Roman" w:cs="Times New Roman"/>
        </w:rPr>
      </w:pPr>
    </w:p>
    <w:p w:rsidR="000B6491" w:rsidRPr="00B65222" w:rsidRDefault="000B6491" w:rsidP="00B65222">
      <w:pPr>
        <w:rPr>
          <w:rFonts w:ascii="Times New Roman" w:hAnsi="Times New Roman" w:cs="Times New Roman"/>
        </w:rPr>
      </w:pPr>
    </w:p>
    <w:p w:rsidR="001416D0" w:rsidRPr="00B65222" w:rsidRDefault="001416D0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БАЗЫ ДАННЫХ</w:t>
      </w:r>
    </w:p>
    <w:p w:rsidR="001416D0" w:rsidRPr="00B65222" w:rsidRDefault="001416D0" w:rsidP="00B65222">
      <w:pPr>
        <w:pStyle w:val="a3"/>
        <w:rPr>
          <w:i/>
          <w:iCs/>
          <w:color w:val="000000"/>
          <w:sz w:val="22"/>
          <w:szCs w:val="22"/>
        </w:rPr>
      </w:pPr>
      <w:r w:rsidRPr="00B65222">
        <w:rPr>
          <w:b/>
          <w:i/>
          <w:sz w:val="22"/>
          <w:szCs w:val="22"/>
          <w:u w:val="single"/>
        </w:rPr>
        <w:t>1.</w:t>
      </w:r>
      <w:r w:rsidRPr="00B65222">
        <w:rPr>
          <w:i/>
          <w:iCs/>
          <w:color w:val="000000"/>
          <w:sz w:val="22"/>
          <w:szCs w:val="22"/>
        </w:rPr>
        <w:t xml:space="preserve"> </w:t>
      </w:r>
      <w:r w:rsidR="00064D5A" w:rsidRPr="00B65222">
        <w:rPr>
          <w:i/>
          <w:iCs/>
          <w:color w:val="000000"/>
          <w:sz w:val="22"/>
          <w:szCs w:val="22"/>
        </w:rPr>
        <w:t xml:space="preserve"> </w:t>
      </w:r>
      <w:r w:rsidRPr="00B65222">
        <w:rPr>
          <w:i/>
          <w:iCs/>
          <w:color w:val="000000"/>
          <w:sz w:val="22"/>
          <w:szCs w:val="22"/>
        </w:rPr>
        <w:t>Система баз данных</w:t>
      </w:r>
      <w:r w:rsidRPr="00B65222">
        <w:rPr>
          <w:color w:val="000000"/>
          <w:sz w:val="22"/>
          <w:szCs w:val="22"/>
        </w:rPr>
        <w:t xml:space="preserve"> - это компьютеризированная система хранения данных, основная </w:t>
      </w:r>
      <w:proofErr w:type="gramStart"/>
      <w:r w:rsidRPr="00B65222">
        <w:rPr>
          <w:color w:val="000000"/>
          <w:sz w:val="22"/>
          <w:szCs w:val="22"/>
        </w:rPr>
        <w:t>цель,  которой</w:t>
      </w:r>
      <w:proofErr w:type="gramEnd"/>
      <w:r w:rsidRPr="00B65222">
        <w:rPr>
          <w:color w:val="000000"/>
          <w:sz w:val="22"/>
          <w:szCs w:val="22"/>
        </w:rPr>
        <w:t xml:space="preserve"> содержать информацию и предоставлять её по требованию.</w:t>
      </w:r>
    </w:p>
    <w:p w:rsidR="001416D0" w:rsidRPr="00B65222" w:rsidRDefault="001416D0" w:rsidP="00B65222">
      <w:pPr>
        <w:pStyle w:val="a3"/>
        <w:rPr>
          <w:color w:val="000000"/>
          <w:sz w:val="22"/>
          <w:szCs w:val="22"/>
        </w:rPr>
      </w:pPr>
      <w:r w:rsidRPr="00B65222">
        <w:rPr>
          <w:i/>
          <w:iCs/>
          <w:color w:val="000000"/>
          <w:sz w:val="22"/>
          <w:szCs w:val="22"/>
        </w:rPr>
        <w:t>Система управления базами данных (СУБД)</w:t>
      </w:r>
      <w:r w:rsidRPr="00B65222">
        <w:rPr>
          <w:b/>
          <w:bCs/>
          <w:color w:val="000000"/>
          <w:sz w:val="22"/>
          <w:szCs w:val="22"/>
        </w:rPr>
        <w:t> </w:t>
      </w:r>
      <w:r w:rsidRPr="00B65222">
        <w:rPr>
          <w:color w:val="000000"/>
          <w:sz w:val="22"/>
          <w:szCs w:val="22"/>
        </w:rPr>
        <w:t xml:space="preserve">- программное обеспечение, </w:t>
      </w:r>
      <w:proofErr w:type="gramStart"/>
      <w:r w:rsidRPr="00B65222">
        <w:rPr>
          <w:color w:val="000000"/>
          <w:sz w:val="22"/>
          <w:szCs w:val="22"/>
        </w:rPr>
        <w:t>предназначенное  для</w:t>
      </w:r>
      <w:proofErr w:type="gramEnd"/>
      <w:r w:rsidRPr="00B65222">
        <w:rPr>
          <w:color w:val="000000"/>
          <w:sz w:val="22"/>
          <w:szCs w:val="22"/>
        </w:rPr>
        <w:t xml:space="preserve"> использования и (или) модификации этих данных одним или несколькими лицами</w:t>
      </w:r>
    </w:p>
    <w:p w:rsidR="001416D0" w:rsidRPr="001416D0" w:rsidRDefault="001416D0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416D0">
        <w:rPr>
          <w:rFonts w:ascii="Times New Roman" w:eastAsia="Times New Roman" w:hAnsi="Times New Roman" w:cs="Times New Roman"/>
          <w:color w:val="000000"/>
          <w:lang w:eastAsia="ru-RU"/>
        </w:rPr>
        <w:t>В системе баз данных выделяют четыре основных компонента:</w:t>
      </w:r>
    </w:p>
    <w:p w:rsidR="001416D0" w:rsidRPr="001416D0" w:rsidRDefault="001416D0" w:rsidP="00B6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416D0">
        <w:rPr>
          <w:rFonts w:ascii="Times New Roman" w:eastAsia="Times New Roman" w:hAnsi="Times New Roman" w:cs="Times New Roman"/>
          <w:color w:val="000000"/>
          <w:lang w:eastAsia="ru-RU"/>
        </w:rPr>
        <w:t>данные;</w:t>
      </w:r>
    </w:p>
    <w:p w:rsidR="001416D0" w:rsidRPr="001416D0" w:rsidRDefault="001416D0" w:rsidP="00B6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416D0">
        <w:rPr>
          <w:rFonts w:ascii="Times New Roman" w:eastAsia="Times New Roman" w:hAnsi="Times New Roman" w:cs="Times New Roman"/>
          <w:color w:val="000000"/>
          <w:lang w:eastAsia="ru-RU"/>
        </w:rPr>
        <w:t>аппаратное обеспечение;</w:t>
      </w:r>
    </w:p>
    <w:p w:rsidR="001416D0" w:rsidRPr="001416D0" w:rsidRDefault="001416D0" w:rsidP="00B6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416D0">
        <w:rPr>
          <w:rFonts w:ascii="Times New Roman" w:eastAsia="Times New Roman" w:hAnsi="Times New Roman" w:cs="Times New Roman"/>
          <w:color w:val="000000"/>
          <w:lang w:eastAsia="ru-RU"/>
        </w:rPr>
        <w:t>программное обеспечение;</w:t>
      </w:r>
    </w:p>
    <w:p w:rsidR="001416D0" w:rsidRPr="001416D0" w:rsidRDefault="001416D0" w:rsidP="00B6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416D0">
        <w:rPr>
          <w:rFonts w:ascii="Times New Roman" w:eastAsia="Times New Roman" w:hAnsi="Times New Roman" w:cs="Times New Roman"/>
          <w:color w:val="000000"/>
          <w:lang w:eastAsia="ru-RU"/>
        </w:rPr>
        <w:t>пользователи.</w:t>
      </w:r>
    </w:p>
    <w:p w:rsidR="00064D5A" w:rsidRPr="00B65222" w:rsidRDefault="001416D0" w:rsidP="00B65222">
      <w:pPr>
        <w:pStyle w:val="a3"/>
        <w:spacing w:before="225" w:beforeAutospacing="0"/>
        <w:ind w:left="225" w:right="525"/>
        <w:rPr>
          <w:sz w:val="22"/>
          <w:szCs w:val="22"/>
        </w:rPr>
      </w:pPr>
      <w:r w:rsidRPr="00B65222">
        <w:rPr>
          <w:b/>
          <w:i/>
          <w:sz w:val="22"/>
          <w:szCs w:val="22"/>
          <w:u w:val="single"/>
        </w:rPr>
        <w:t>2.</w:t>
      </w:r>
      <w:r w:rsidR="00064D5A" w:rsidRPr="00B65222">
        <w:rPr>
          <w:sz w:val="22"/>
          <w:szCs w:val="22"/>
        </w:rPr>
        <w:t xml:space="preserve">   </w:t>
      </w:r>
      <w:r w:rsidR="00064D5A" w:rsidRPr="00B65222">
        <w:rPr>
          <w:color w:val="000000" w:themeColor="text1"/>
          <w:sz w:val="22"/>
          <w:szCs w:val="22"/>
        </w:rPr>
        <w:t>В истории развития баз данных можно выделить следующие </w:t>
      </w:r>
      <w:r w:rsidR="00064D5A" w:rsidRPr="00B65222">
        <w:rPr>
          <w:b/>
          <w:bCs/>
          <w:color w:val="000000" w:themeColor="text1"/>
          <w:sz w:val="22"/>
          <w:szCs w:val="22"/>
        </w:rPr>
        <w:t>этапы</w:t>
      </w:r>
      <w:r w:rsidR="00064D5A" w:rsidRPr="00B65222">
        <w:rPr>
          <w:color w:val="000000" w:themeColor="text1"/>
          <w:sz w:val="22"/>
          <w:szCs w:val="22"/>
        </w:rPr>
        <w:t>:</w:t>
      </w:r>
    </w:p>
    <w:p w:rsidR="00064D5A" w:rsidRPr="00064D5A" w:rsidRDefault="00064D5A" w:rsidP="00B65222">
      <w:pPr>
        <w:spacing w:before="225" w:after="100" w:afterAutospacing="1" w:line="240" w:lineRule="auto"/>
        <w:ind w:left="225" w:right="525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64D5A">
        <w:rPr>
          <w:rFonts w:ascii="Times New Roman" w:eastAsia="Times New Roman" w:hAnsi="Times New Roman" w:cs="Times New Roman"/>
          <w:color w:val="000000" w:themeColor="text1"/>
          <w:lang w:eastAsia="ru-RU"/>
        </w:rPr>
        <w:t>1. Файлы и файловые системы.</w:t>
      </w:r>
    </w:p>
    <w:p w:rsidR="00064D5A" w:rsidRPr="00064D5A" w:rsidRDefault="00064D5A" w:rsidP="00B65222">
      <w:pPr>
        <w:spacing w:before="225" w:after="100" w:afterAutospacing="1" w:line="240" w:lineRule="auto"/>
        <w:ind w:left="225" w:right="525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64D5A">
        <w:rPr>
          <w:rFonts w:ascii="Times New Roman" w:eastAsia="Times New Roman" w:hAnsi="Times New Roman" w:cs="Times New Roman"/>
          <w:color w:val="000000" w:themeColor="text1"/>
          <w:lang w:eastAsia="ru-RU"/>
        </w:rPr>
        <w:t>2. Базы данных на больших ЭВМ. Первые СУБД.</w:t>
      </w:r>
    </w:p>
    <w:p w:rsidR="00064D5A" w:rsidRPr="00064D5A" w:rsidRDefault="00064D5A" w:rsidP="00B65222">
      <w:pPr>
        <w:spacing w:before="225" w:after="100" w:afterAutospacing="1" w:line="240" w:lineRule="auto"/>
        <w:ind w:left="225" w:right="525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64D5A">
        <w:rPr>
          <w:rFonts w:ascii="Times New Roman" w:eastAsia="Times New Roman" w:hAnsi="Times New Roman" w:cs="Times New Roman"/>
          <w:color w:val="000000" w:themeColor="text1"/>
          <w:lang w:eastAsia="ru-RU"/>
        </w:rPr>
        <w:t>3. Эпоха персональных компьютеров. Настольные СУБД.</w:t>
      </w:r>
    </w:p>
    <w:p w:rsidR="00064D5A" w:rsidRPr="00064D5A" w:rsidRDefault="00064D5A" w:rsidP="00B65222">
      <w:pPr>
        <w:spacing w:before="225" w:after="100" w:afterAutospacing="1" w:line="240" w:lineRule="auto"/>
        <w:ind w:left="225" w:right="525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64D5A">
        <w:rPr>
          <w:rFonts w:ascii="Times New Roman" w:eastAsia="Times New Roman" w:hAnsi="Times New Roman" w:cs="Times New Roman"/>
          <w:color w:val="000000" w:themeColor="text1"/>
          <w:lang w:eastAsia="ru-RU"/>
        </w:rPr>
        <w:t>4. Распределенные базы данных.</w:t>
      </w:r>
    </w:p>
    <w:p w:rsidR="001416D0" w:rsidRPr="00B65222" w:rsidRDefault="00064D5A" w:rsidP="00B6522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С</w:t>
      </w:r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>огласно данным ряда аналитических отчетов, лидерами рынка СУБД, предназначенных для OLTP-систем, на данный момент являются компании </w:t>
      </w:r>
      <w:r w:rsidRPr="00B652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IBM, </w:t>
      </w:r>
      <w:proofErr w:type="spellStart"/>
      <w:r w:rsidRPr="00B652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Oracle</w:t>
      </w:r>
      <w:proofErr w:type="spellEnd"/>
      <w:r w:rsidRPr="00B652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B652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Microsoft</w:t>
      </w:r>
      <w:proofErr w:type="spellEnd"/>
      <w:r w:rsidRPr="00B652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и </w:t>
      </w:r>
      <w:proofErr w:type="spellStart"/>
      <w:r w:rsidRPr="00B652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Sybase</w:t>
      </w:r>
      <w:proofErr w:type="spellEnd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а на рынке СУБД, предназначенных для создания хранилищ данных, — IBM, </w:t>
      </w:r>
      <w:proofErr w:type="spellStart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>Oracle</w:t>
      </w:r>
      <w:proofErr w:type="spellEnd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>Microsoft</w:t>
      </w:r>
      <w:proofErr w:type="spellEnd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>Sybase</w:t>
      </w:r>
      <w:proofErr w:type="spellEnd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 </w:t>
      </w:r>
      <w:proofErr w:type="spellStart"/>
      <w:r w:rsidRPr="00B65222">
        <w:rPr>
          <w:rFonts w:ascii="Times New Roman" w:hAnsi="Times New Roman" w:cs="Times New Roman"/>
          <w:color w:val="000000" w:themeColor="text1"/>
          <w:shd w:val="clear" w:color="auto" w:fill="FFFFFF"/>
        </w:rPr>
        <w:t>Teradata</w:t>
      </w:r>
      <w:proofErr w:type="spellEnd"/>
    </w:p>
    <w:p w:rsidR="003F155F" w:rsidRPr="003F155F" w:rsidRDefault="003F155F" w:rsidP="00B65222">
      <w:pPr>
        <w:rPr>
          <w:rFonts w:ascii="Times New Roman" w:hAnsi="Times New Roman" w:cs="Times New Roman"/>
          <w:b/>
          <w:i/>
          <w:color w:val="000000" w:themeColor="text1"/>
          <w:u w:val="single"/>
          <w:shd w:val="clear" w:color="auto" w:fill="FFFFFF"/>
        </w:rPr>
      </w:pPr>
      <w:r w:rsidRPr="00B65222">
        <w:rPr>
          <w:rFonts w:ascii="Times New Roman" w:hAnsi="Times New Roman" w:cs="Times New Roman"/>
          <w:b/>
          <w:i/>
          <w:color w:val="000000" w:themeColor="text1"/>
          <w:shd w:val="clear" w:color="auto" w:fill="FFFFFF"/>
        </w:rPr>
        <w:lastRenderedPageBreak/>
        <w:t xml:space="preserve">    </w:t>
      </w:r>
      <w:r w:rsidRPr="00B65222">
        <w:rPr>
          <w:rFonts w:ascii="Times New Roman" w:hAnsi="Times New Roman" w:cs="Times New Roman"/>
          <w:b/>
          <w:i/>
          <w:color w:val="000000" w:themeColor="text1"/>
          <w:u w:val="single"/>
          <w:shd w:val="clear" w:color="auto" w:fill="FFFFFF"/>
        </w:rPr>
        <w:t>3.</w:t>
      </w:r>
      <w:r w:rsidRPr="003F155F">
        <w:rPr>
          <w:rFonts w:ascii="Times New Roman" w:eastAsia="Times New Roman" w:hAnsi="Times New Roman" w:cs="Times New Roman"/>
          <w:lang w:eastAsia="ru-RU"/>
        </w:rPr>
        <w:t>Технология работы с базами данных включает в себя несколько этапов:</w:t>
      </w:r>
    </w:p>
    <w:p w:rsidR="003F155F" w:rsidRPr="003F155F" w:rsidRDefault="003F155F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lang w:eastAsia="ru-RU"/>
        </w:rPr>
      </w:pPr>
      <w:r w:rsidRPr="003F155F">
        <w:rPr>
          <w:rFonts w:ascii="Times New Roman" w:eastAsia="Times New Roman" w:hAnsi="Times New Roman" w:cs="Times New Roman"/>
          <w:lang w:eastAsia="ru-RU"/>
        </w:rPr>
        <w:t>1) построение инфологической модели базы (определение назначения и цели создания БД);</w:t>
      </w:r>
    </w:p>
    <w:p w:rsidR="003F155F" w:rsidRPr="003F155F" w:rsidRDefault="003F155F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lang w:eastAsia="ru-RU"/>
        </w:rPr>
      </w:pPr>
      <w:r w:rsidRPr="003F155F">
        <w:rPr>
          <w:rFonts w:ascii="Times New Roman" w:eastAsia="Times New Roman" w:hAnsi="Times New Roman" w:cs="Times New Roman"/>
          <w:lang w:eastAsia="ru-RU"/>
        </w:rPr>
        <w:t>2) создание структуры таблиц базы данных (определение необходимых таблиц и их связей, полей, задание ключа);</w:t>
      </w:r>
    </w:p>
    <w:p w:rsidR="003F155F" w:rsidRPr="003F155F" w:rsidRDefault="003F155F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lang w:eastAsia="ru-RU"/>
        </w:rPr>
      </w:pPr>
      <w:r w:rsidRPr="003F155F">
        <w:rPr>
          <w:rFonts w:ascii="Times New Roman" w:eastAsia="Times New Roman" w:hAnsi="Times New Roman" w:cs="Times New Roman"/>
          <w:lang w:eastAsia="ru-RU"/>
        </w:rPr>
        <w:t>3) ввод, поиск и обработка данных, содержащихся в таблицах (создание форм, фильтров и запросов);</w:t>
      </w:r>
    </w:p>
    <w:p w:rsidR="003F155F" w:rsidRPr="00B65222" w:rsidRDefault="003F155F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lang w:eastAsia="ru-RU"/>
        </w:rPr>
      </w:pPr>
      <w:r w:rsidRPr="003F155F">
        <w:rPr>
          <w:rFonts w:ascii="Times New Roman" w:eastAsia="Times New Roman" w:hAnsi="Times New Roman" w:cs="Times New Roman"/>
          <w:lang w:eastAsia="ru-RU"/>
        </w:rPr>
        <w:t>4) вывод информации из базы данных (создание отчетов).</w:t>
      </w:r>
    </w:p>
    <w:p w:rsidR="003F155F" w:rsidRPr="003F155F" w:rsidRDefault="003F155F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lang w:eastAsia="ru-RU"/>
        </w:rPr>
      </w:pPr>
    </w:p>
    <w:p w:rsidR="003A0152" w:rsidRPr="00B65222" w:rsidRDefault="003A0152" w:rsidP="00B6522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A0152" w:rsidRPr="00B65222" w:rsidRDefault="003F155F" w:rsidP="00B6522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65222">
        <w:rPr>
          <w:rFonts w:ascii="Times New Roman" w:hAnsi="Times New Roman" w:cs="Times New Roman"/>
          <w:b/>
          <w:i/>
          <w:color w:val="000000" w:themeColor="text1"/>
          <w:u w:val="single"/>
          <w:shd w:val="clear" w:color="auto" w:fill="FFFFFF"/>
        </w:rPr>
        <w:t xml:space="preserve"> 4.</w:t>
      </w:r>
      <w:r w:rsidR="003A0152" w:rsidRPr="00B65222">
        <w:rPr>
          <w:rFonts w:ascii="Times New Roman" w:hAnsi="Times New Roman" w:cs="Times New Roman"/>
          <w:color w:val="000000"/>
        </w:rPr>
        <w:t>Трехуровневая архитектура ANSI/SPARC имеет внешний, концептуальный и внутренний уровни, как показано на рис. 2.1. Цель трехуровневой архитектуры заключается в отделении пользовательского представления базы данных от ее физического представления, что обусловлено рядом причин:</w:t>
      </w:r>
    </w:p>
    <w:p w:rsidR="003A0152" w:rsidRPr="00B65222" w:rsidRDefault="003A0152" w:rsidP="00B65222">
      <w:pPr>
        <w:pStyle w:val="a3"/>
        <w:numPr>
          <w:ilvl w:val="0"/>
          <w:numId w:val="2"/>
        </w:numPr>
        <w:rPr>
          <w:color w:val="000000"/>
          <w:sz w:val="22"/>
          <w:szCs w:val="22"/>
        </w:rPr>
      </w:pPr>
      <w:r w:rsidRPr="00B65222">
        <w:rPr>
          <w:color w:val="000000"/>
          <w:sz w:val="22"/>
          <w:szCs w:val="22"/>
        </w:rPr>
        <w:t>каждый пользователь должен иметь возможность обращаться к одним и тем же данным, используя свое представление о них, и изменять свое представление о данных, не оказывая при этом влияние на других пользователей;</w:t>
      </w:r>
    </w:p>
    <w:p w:rsidR="003A0152" w:rsidRPr="00B65222" w:rsidRDefault="003A0152" w:rsidP="00B65222">
      <w:pPr>
        <w:pStyle w:val="a3"/>
        <w:numPr>
          <w:ilvl w:val="0"/>
          <w:numId w:val="2"/>
        </w:numPr>
        <w:rPr>
          <w:color w:val="000000"/>
          <w:sz w:val="22"/>
          <w:szCs w:val="22"/>
        </w:rPr>
      </w:pPr>
      <w:r w:rsidRPr="00B65222">
        <w:rPr>
          <w:color w:val="000000"/>
          <w:sz w:val="22"/>
          <w:szCs w:val="22"/>
        </w:rPr>
        <w:t>пользователи не должны знать особенности физического хранения данных в базе;</w:t>
      </w:r>
    </w:p>
    <w:p w:rsidR="003A0152" w:rsidRPr="00B65222" w:rsidRDefault="003A0152" w:rsidP="00B65222">
      <w:pPr>
        <w:pStyle w:val="a3"/>
        <w:numPr>
          <w:ilvl w:val="0"/>
          <w:numId w:val="2"/>
        </w:numPr>
        <w:rPr>
          <w:color w:val="000000"/>
          <w:sz w:val="22"/>
          <w:szCs w:val="22"/>
        </w:rPr>
      </w:pPr>
      <w:r w:rsidRPr="00B65222">
        <w:rPr>
          <w:color w:val="000000"/>
          <w:sz w:val="22"/>
          <w:szCs w:val="22"/>
        </w:rPr>
        <w:t>АБД должен иметь возможность изменять структуру хранения данных в базе, не оказывая влияние на пользовательские представления;</w:t>
      </w:r>
    </w:p>
    <w:p w:rsidR="003A0152" w:rsidRPr="00B65222" w:rsidRDefault="003A0152" w:rsidP="00B65222">
      <w:pPr>
        <w:pStyle w:val="a3"/>
        <w:numPr>
          <w:ilvl w:val="0"/>
          <w:numId w:val="2"/>
        </w:numPr>
        <w:rPr>
          <w:color w:val="000000"/>
          <w:sz w:val="22"/>
          <w:szCs w:val="22"/>
        </w:rPr>
      </w:pPr>
      <w:r w:rsidRPr="00B65222">
        <w:rPr>
          <w:color w:val="000000"/>
          <w:sz w:val="22"/>
          <w:szCs w:val="22"/>
        </w:rPr>
        <w:t>АБД должен иметь возможность изменять концептуальную или глобальную структуру базы данных без влияния на всех пользователей. </w:t>
      </w:r>
      <w:r w:rsidRPr="00B65222">
        <w:rPr>
          <w:noProof/>
          <w:color w:val="000000"/>
          <w:sz w:val="22"/>
          <w:szCs w:val="22"/>
        </w:rPr>
        <w:drawing>
          <wp:inline distT="0" distB="0" distL="0" distR="0">
            <wp:extent cx="5684520" cy="3855720"/>
            <wp:effectExtent l="0" t="0" r="0" b="0"/>
            <wp:docPr id="1" name="Рисунок 1" descr="https://studfile.net/html/2706/68/html_1WPJjNCDW5.0kX_/htmlconvd-6MS4aB_html_71fa6a0a4773c9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68/html_1WPJjNCDW5.0kX_/htmlconvd-6MS4aB_html_71fa6a0a4773c90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152" w:rsidRPr="00B65222" w:rsidRDefault="003A0152" w:rsidP="00B6522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862B3" w:rsidRPr="004862B3" w:rsidRDefault="004862B3" w:rsidP="00B65222">
      <w:pPr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B65222">
        <w:rPr>
          <w:rFonts w:ascii="Times New Roman" w:hAnsi="Times New Roman" w:cs="Times New Roman"/>
          <w:b/>
          <w:i/>
          <w:color w:val="000000" w:themeColor="text1"/>
          <w:u w:val="single"/>
        </w:rPr>
        <w:t>5.</w:t>
      </w:r>
      <w:r w:rsidRPr="004862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Модель данных</w:t>
      </w: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 - это совокупность структур данных и операций их обработки. Рассмотрим три основных типа моделей данных: иерархическую, сетевую и реляционную.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Иерархическая модель</w:t>
      </w: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 представляет собой совокупность элементов, расположенных в порядке их подчинения от общего к частному и образующих перевернутое по структуре дерево (граф).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К основным понятиям иерархической структуры относятся уровень, узел и связь. </w:t>
      </w:r>
      <w:r w:rsidRPr="004862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Узел</w:t>
      </w: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 xml:space="preserve"> - это совокупность атрибутов данных, описывающих некоторый объект. 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 сетевой структуре</w:t>
      </w: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 при тех же основных понятиях (уровень, узел, связь) каждый элемент может быть связан с любым другим элементом.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Реляционная модель</w:t>
      </w: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 данных объекты и связи между ними представляет в виде таблиц, при этом связи тоже рассматриваются как объекты. Все строки, составляющие таблицу в реляционной базе данных, должны иметь первичный ключ. Все современные средства СУБД поддерживают реляционную модель данных.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Эта модель характеризуются простотой структуры данных,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Каждая реляционная таблица представляет собой двумерный массив и обладает следующими свойствами: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1. Каждый элемент таблицы соответствует одному элементу данных.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2. Все столбцы в таблице однородные, т.е. все элементы в столбце имеют одинаковый тип и длину.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3. Каждый столбец имеет уникальное имя.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4. Одинаковые строки в таблице отсутствуют;</w:t>
      </w:r>
    </w:p>
    <w:p w:rsidR="004862B3" w:rsidRPr="004862B3" w:rsidRDefault="004862B3" w:rsidP="00B6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862B3">
        <w:rPr>
          <w:rFonts w:ascii="Times New Roman" w:eastAsia="Times New Roman" w:hAnsi="Times New Roman" w:cs="Times New Roman"/>
          <w:color w:val="000000"/>
          <w:lang w:eastAsia="ru-RU"/>
        </w:rPr>
        <w:t>5. Порядок следования строк и столбцов может быть произвольным.</w:t>
      </w:r>
    </w:p>
    <w:p w:rsidR="001255D5" w:rsidRPr="00B65222" w:rsidRDefault="004862B3" w:rsidP="00B65222">
      <w:pPr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B65222">
        <w:rPr>
          <w:rFonts w:ascii="Times New Roman" w:hAnsi="Times New Roman" w:cs="Times New Roman"/>
          <w:b/>
          <w:i/>
          <w:color w:val="000000" w:themeColor="text1"/>
          <w:u w:val="single"/>
        </w:rPr>
        <w:t>6.</w:t>
      </w:r>
      <w:r w:rsidR="001255D5" w:rsidRPr="00B65222">
        <w:rPr>
          <w:rFonts w:ascii="Times New Roman" w:hAnsi="Times New Roman" w:cs="Times New Roman"/>
          <w:color w:val="333333"/>
          <w:shd w:val="clear" w:color="auto" w:fill="FFFFFF"/>
        </w:rPr>
        <w:t>Реляционная модель представляет собой </w:t>
      </w:r>
      <w:r w:rsidR="001255D5" w:rsidRPr="00B6522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совокупность данных, состоящую из набора двумерных таблиц</w:t>
      </w:r>
      <w:r w:rsidR="001255D5" w:rsidRPr="00B65222">
        <w:rPr>
          <w:rFonts w:ascii="Times New Roman" w:hAnsi="Times New Roman" w:cs="Times New Roman"/>
          <w:color w:val="333333"/>
          <w:shd w:val="clear" w:color="auto" w:fill="FFFFFF"/>
        </w:rPr>
        <w:t>. В теории множеств таблице соответствует термин отношение (), физическим представлением которого является таблица, отсюда и название модели– реляционная. Реляционная модель является удобной и наиболее привычной формой представления данных. При табличной организации данных отсутствует иерархия элементов</w:t>
      </w:r>
      <w:r w:rsidR="001255D5" w:rsidRPr="00B65222">
        <w:rPr>
          <w:rFonts w:ascii="Times New Roman" w:hAnsi="Times New Roman" w:cs="Times New Roman"/>
          <w:color w:val="000000"/>
        </w:rPr>
        <w:t>.</w:t>
      </w:r>
    </w:p>
    <w:p w:rsidR="001255D5" w:rsidRPr="00B65222" w:rsidRDefault="001255D5" w:rsidP="00B65222">
      <w:pPr>
        <w:pStyle w:val="a3"/>
        <w:rPr>
          <w:color w:val="000000"/>
          <w:sz w:val="22"/>
          <w:szCs w:val="22"/>
        </w:rPr>
      </w:pPr>
      <w:r w:rsidRPr="00B65222">
        <w:rPr>
          <w:color w:val="000000"/>
          <w:sz w:val="22"/>
          <w:szCs w:val="22"/>
        </w:rPr>
        <w:t>Основными понятиями, с помощью которых определяется реляционная модель, являются следующие: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реляционная БД</w:t>
      </w:r>
      <w:r w:rsidRPr="00B65222">
        <w:rPr>
          <w:color w:val="000000"/>
          <w:sz w:val="22"/>
          <w:szCs w:val="22"/>
        </w:rPr>
        <w:t> – набор нормализованных отношений;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отношение</w:t>
      </w:r>
      <w:r w:rsidRPr="00B65222">
        <w:rPr>
          <w:color w:val="000000"/>
          <w:sz w:val="22"/>
          <w:szCs w:val="22"/>
        </w:rPr>
        <w:t> – файл, плоская таблица, состоящая из столбцов и строк; таблица, в которой каждое поле является атомарным;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домен </w:t>
      </w:r>
      <w:r w:rsidRPr="00B65222">
        <w:rPr>
          <w:color w:val="000000"/>
          <w:sz w:val="22"/>
          <w:szCs w:val="22"/>
        </w:rPr>
        <w:t>– совокупность допустимых значений, из которой берется значение соответствующего атрибута определенного отношения. С точки зрения программирования, </w:t>
      </w:r>
      <w:r w:rsidRPr="00B65222">
        <w:rPr>
          <w:b/>
          <w:bCs/>
          <w:i/>
          <w:iCs/>
          <w:color w:val="000000"/>
          <w:sz w:val="22"/>
          <w:szCs w:val="22"/>
        </w:rPr>
        <w:t>домен</w:t>
      </w:r>
      <w:r w:rsidRPr="00B65222">
        <w:rPr>
          <w:color w:val="000000"/>
          <w:sz w:val="22"/>
          <w:szCs w:val="22"/>
        </w:rPr>
        <w:t> – это тип данных;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универсум </w:t>
      </w:r>
      <w:r w:rsidRPr="00B65222">
        <w:rPr>
          <w:color w:val="000000"/>
          <w:sz w:val="22"/>
          <w:szCs w:val="22"/>
        </w:rPr>
        <w:t>– совокупность значений всех полей или совокупность доменов;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кортеж </w:t>
      </w:r>
      <w:r w:rsidRPr="00B65222">
        <w:rPr>
          <w:color w:val="000000"/>
          <w:sz w:val="22"/>
          <w:szCs w:val="22"/>
        </w:rPr>
        <w:t>– запись, строка таблицы;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кардинальность - </w:t>
      </w:r>
      <w:r w:rsidRPr="00B65222">
        <w:rPr>
          <w:color w:val="000000"/>
          <w:sz w:val="22"/>
          <w:szCs w:val="22"/>
        </w:rPr>
        <w:t>количество строк в таблице;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атрибуты</w:t>
      </w:r>
      <w:r w:rsidRPr="00B65222">
        <w:rPr>
          <w:b/>
          <w:bCs/>
          <w:color w:val="000000"/>
          <w:sz w:val="22"/>
          <w:szCs w:val="22"/>
        </w:rPr>
        <w:t> – </w:t>
      </w:r>
      <w:r w:rsidRPr="00B65222">
        <w:rPr>
          <w:color w:val="000000"/>
          <w:sz w:val="22"/>
          <w:szCs w:val="22"/>
        </w:rPr>
        <w:t>поименованные</w:t>
      </w:r>
      <w:r w:rsidRPr="00B65222">
        <w:rPr>
          <w:b/>
          <w:bCs/>
          <w:color w:val="000000"/>
          <w:sz w:val="22"/>
          <w:szCs w:val="22"/>
        </w:rPr>
        <w:t> </w:t>
      </w:r>
      <w:r w:rsidRPr="00B65222">
        <w:rPr>
          <w:color w:val="000000"/>
          <w:sz w:val="22"/>
          <w:szCs w:val="22"/>
        </w:rPr>
        <w:t>поля, столбцы таблицы;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степень отношения</w:t>
      </w:r>
      <w:r w:rsidRPr="00B65222">
        <w:rPr>
          <w:color w:val="000000"/>
          <w:sz w:val="22"/>
          <w:szCs w:val="22"/>
        </w:rPr>
        <w:t> - количество полей (столбцов);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схема отношения </w:t>
      </w:r>
      <w:r w:rsidRPr="00B65222">
        <w:rPr>
          <w:color w:val="000000"/>
          <w:sz w:val="22"/>
          <w:szCs w:val="22"/>
        </w:rPr>
        <w:t>– упорядоченный список имен атрибутов;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t>схема реляционной БД </w:t>
      </w:r>
      <w:r w:rsidRPr="00B65222">
        <w:rPr>
          <w:color w:val="000000"/>
          <w:sz w:val="22"/>
          <w:szCs w:val="22"/>
        </w:rPr>
        <w:t>– совокупность схем отношений;</w:t>
      </w:r>
    </w:p>
    <w:p w:rsidR="001255D5" w:rsidRPr="00B65222" w:rsidRDefault="001255D5" w:rsidP="00B65222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B65222">
        <w:rPr>
          <w:b/>
          <w:bCs/>
          <w:i/>
          <w:iCs/>
          <w:color w:val="000000"/>
          <w:sz w:val="22"/>
          <w:szCs w:val="22"/>
        </w:rPr>
        <w:lastRenderedPageBreak/>
        <w:t>первичный ключ </w:t>
      </w:r>
      <w:r w:rsidRPr="00B65222">
        <w:rPr>
          <w:color w:val="000000"/>
          <w:sz w:val="22"/>
          <w:szCs w:val="22"/>
        </w:rPr>
        <w:t>– уникальный идентификатор с неповторяющимися записями – столбец или некоторое подмножество столбцов, которые единственным образом определяют строки.</w:t>
      </w:r>
    </w:p>
    <w:p w:rsidR="009D0D71" w:rsidRPr="00B65222" w:rsidRDefault="009D0D71" w:rsidP="00B65222">
      <w:pPr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B65222">
        <w:rPr>
          <w:rFonts w:ascii="Times New Roman" w:hAnsi="Times New Roman" w:cs="Times New Roman"/>
          <w:b/>
          <w:i/>
          <w:color w:val="000000" w:themeColor="text1"/>
          <w:u w:val="single"/>
        </w:rPr>
        <w:t>7.</w:t>
      </w:r>
      <w:r w:rsidRPr="00B65222">
        <w:rPr>
          <w:rFonts w:ascii="Times New Roman" w:hAnsi="Times New Roman" w:cs="Times New Roman"/>
          <w:color w:val="000000" w:themeColor="text1"/>
        </w:rPr>
        <w:t>Допустимые информационные структуры</w:t>
      </w:r>
    </w:p>
    <w:p w:rsidR="009D0D71" w:rsidRPr="00B65222" w:rsidRDefault="009D0D71" w:rsidP="00B65222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65222">
        <w:rPr>
          <w:rFonts w:ascii="Times New Roman" w:hAnsi="Times New Roman" w:cs="Times New Roman"/>
          <w:color w:val="000000"/>
          <w:shd w:val="clear" w:color="auto" w:fill="FFFFFF"/>
        </w:rPr>
        <w:t>Реляционная 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2. Иерархическая 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3. Сетевая 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4. Объектно-ориентированная 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5. XML-структура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6. 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NoSQL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7. </w:t>
      </w:r>
      <w:proofErr w:type="spellStart"/>
      <w:r w:rsidRPr="00B65222">
        <w:rPr>
          <w:rFonts w:ascii="Times New Roman" w:hAnsi="Times New Roman" w:cs="Times New Roman"/>
          <w:color w:val="000000"/>
          <w:shd w:val="clear" w:color="auto" w:fill="FFFFFF"/>
        </w:rPr>
        <w:t>Графовая</w:t>
      </w:r>
      <w:proofErr w:type="spellEnd"/>
      <w:r w:rsidRPr="00B65222">
        <w:rPr>
          <w:rFonts w:ascii="Times New Roman" w:hAnsi="Times New Roman" w:cs="Times New Roman"/>
          <w:color w:val="000000"/>
          <w:shd w:val="clear" w:color="auto" w:fill="FFFFFF"/>
        </w:rPr>
        <w:t xml:space="preserve"> структура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8. Текстовая структура (например, CSV-файлы)</w:t>
      </w:r>
    </w:p>
    <w:p w:rsidR="009D0D71" w:rsidRPr="00B65222" w:rsidRDefault="009D0D71" w:rsidP="00B6522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Ограничение целостности данных - это набор правил, которые определяют допустимые значения и отношения в базе данных, чтобы поддержать ее целостность. Все РСУБД позволяют определить разнообразные ограничения целостности, которые позволяют ограничить допустимые значения для атрибутов и связей разных таблиц базы данных. Среди знаменитых ограничений целостности данных можно выделить следующие: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Ограничение NOT NULL (не пустое) - определяет, что значение определенного атрибута не может быть NULL (т.е., отсутствовать или пустым).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Ограничение UNIQUE (уникальное) - требуется, чтобы значение в определенном атрибуте было уникальным (то есть, не повторялось более одного раза в базе данных).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Ограничение PRIMARY KEY (первичный ключ) - определяет, что определенный атрибут (или набор атрибутов) в таблице базы данных будет служить первичным ключом, т.е. гарантирует, что каждая запись имеет уникальный ключ.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Ограничение FOREIGN KEY (внешний ключ) - определяет связи между двумя таблицами базы данных, связывая таблицы между собой по значениям её атрибутов.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- Ограничение CHECK (проверка) - ограничение CHECK определяет условия, или правила, которые должны присутствовать в каждой записи в таблице. Например, ограничение CHECK может определять, что определенный атрибут должен находиться в определенном диапазоне значений, чтобы быть допустимым.</w:t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</w:rPr>
        <w:br/>
      </w:r>
      <w:r w:rsidRPr="00B65222">
        <w:rPr>
          <w:rFonts w:ascii="Times New Roman" w:hAnsi="Times New Roman" w:cs="Times New Roman"/>
          <w:color w:val="000000"/>
          <w:shd w:val="clear" w:color="auto" w:fill="FFFFFF"/>
        </w:rPr>
        <w:t>Объединение всех ограничений целостности данных помогает обеспечить корректность и надежность данных в базе данных.</w:t>
      </w:r>
    </w:p>
    <w:p w:rsidR="009D0D71" w:rsidRPr="00B65222" w:rsidRDefault="009D0D71" w:rsidP="00B65222">
      <w:pPr>
        <w:pStyle w:val="a5"/>
        <w:rPr>
          <w:rFonts w:ascii="Times New Roman" w:hAnsi="Times New Roman" w:cs="Times New Roman"/>
          <w:b/>
          <w:i/>
          <w:color w:val="000000" w:themeColor="text1"/>
          <w:u w:val="single"/>
        </w:rPr>
      </w:pPr>
    </w:p>
    <w:p w:rsidR="009D0D71" w:rsidRPr="009D0D71" w:rsidRDefault="0087247F" w:rsidP="00B65222">
      <w:pPr>
        <w:pStyle w:val="a5"/>
        <w:rPr>
          <w:rFonts w:ascii="Times New Roman" w:hAnsi="Times New Roman" w:cs="Times New Roman"/>
          <w:b/>
          <w:i/>
          <w:color w:val="000000"/>
          <w:u w:val="single"/>
          <w:shd w:val="clear" w:color="auto" w:fill="FFFFFF"/>
        </w:rPr>
      </w:pPr>
      <w:r w:rsidRPr="00B65222">
        <w:rPr>
          <w:rFonts w:ascii="Times New Roman" w:hAnsi="Times New Roman" w:cs="Times New Roman"/>
          <w:b/>
          <w:i/>
          <w:color w:val="000000"/>
          <w:u w:val="single"/>
          <w:shd w:val="clear" w:color="auto" w:fill="FFFFFF"/>
        </w:rPr>
        <w:t>8.</w:t>
      </w:r>
      <w:r w:rsidR="009D0D71" w:rsidRPr="00B6522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9D0D71" w:rsidRPr="009D0D71">
        <w:rPr>
          <w:rFonts w:ascii="Times New Roman" w:eastAsia="Times New Roman" w:hAnsi="Times New Roman" w:cs="Times New Roman"/>
          <w:color w:val="333333"/>
          <w:lang w:eastAsia="ru-RU"/>
        </w:rPr>
        <w:t>Проектирование базы данных осуществляется в три этапа:</w:t>
      </w:r>
    </w:p>
    <w:p w:rsidR="009D0D71" w:rsidRPr="009D0D71" w:rsidRDefault="009D0D71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65222">
        <w:rPr>
          <w:rFonts w:ascii="Times New Roman" w:eastAsia="Times New Roman" w:hAnsi="Times New Roman" w:cs="Times New Roman"/>
          <w:color w:val="333333"/>
          <w:lang w:eastAsia="ru-RU"/>
        </w:rPr>
        <w:t xml:space="preserve">           -</w:t>
      </w:r>
      <w:r w:rsidRPr="009D0D71">
        <w:rPr>
          <w:rFonts w:ascii="Times New Roman" w:eastAsia="Times New Roman" w:hAnsi="Times New Roman" w:cs="Times New Roman"/>
          <w:color w:val="333333"/>
          <w:lang w:eastAsia="ru-RU"/>
        </w:rPr>
        <w:t>концептуальное проектирование</w:t>
      </w:r>
    </w:p>
    <w:p w:rsidR="009D0D71" w:rsidRPr="009D0D71" w:rsidRDefault="009D0D71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65222">
        <w:rPr>
          <w:rFonts w:ascii="Times New Roman" w:eastAsia="Times New Roman" w:hAnsi="Times New Roman" w:cs="Times New Roman"/>
          <w:color w:val="333333"/>
          <w:lang w:eastAsia="ru-RU"/>
        </w:rPr>
        <w:t xml:space="preserve">           -</w:t>
      </w:r>
      <w:r w:rsidRPr="009D0D71">
        <w:rPr>
          <w:rFonts w:ascii="Times New Roman" w:eastAsia="Times New Roman" w:hAnsi="Times New Roman" w:cs="Times New Roman"/>
          <w:color w:val="333333"/>
          <w:lang w:eastAsia="ru-RU"/>
        </w:rPr>
        <w:t>логическое проектирование</w:t>
      </w:r>
    </w:p>
    <w:p w:rsidR="009D0D71" w:rsidRPr="009D0D71" w:rsidRDefault="009D0D71" w:rsidP="00B652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65222">
        <w:rPr>
          <w:rFonts w:ascii="Times New Roman" w:eastAsia="Times New Roman" w:hAnsi="Times New Roman" w:cs="Times New Roman"/>
          <w:color w:val="333333"/>
          <w:lang w:eastAsia="ru-RU"/>
        </w:rPr>
        <w:t xml:space="preserve">           -</w:t>
      </w:r>
      <w:r w:rsidRPr="009D0D71">
        <w:rPr>
          <w:rFonts w:ascii="Times New Roman" w:eastAsia="Times New Roman" w:hAnsi="Times New Roman" w:cs="Times New Roman"/>
          <w:color w:val="333333"/>
          <w:lang w:eastAsia="ru-RU"/>
        </w:rPr>
        <w:t>физическое проектирование</w:t>
      </w:r>
    </w:p>
    <w:p w:rsidR="009D0D71" w:rsidRPr="00B65222" w:rsidRDefault="009D0D71" w:rsidP="00B65222">
      <w:pPr>
        <w:pStyle w:val="a5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9.</w:t>
      </w:r>
      <w:r w:rsidRPr="00B65222">
        <w:rPr>
          <w:rFonts w:ascii="Times New Roman" w:hAnsi="Times New Roman" w:cs="Times New Roman"/>
        </w:rPr>
        <w:t xml:space="preserve"> Основные этапы проектирования БД включают: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Анализ бизнес-требований и определение целей БД.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Создание концептуальной модели данных, описывающей предметную область и основные объекты данных.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Разработка информационно-логической модели данных, которая описывает структуру БД и связи между таблицами.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lastRenderedPageBreak/>
        <w:t>- Создание физической модели данных, которая определяет способы хранения данных (типы таблиц, индексы, ключи, ограничения и т. д.).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Разработка программного интерфейса БД и создание нужных объектов данных (таблиц, представлений, индексов и т. д.).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Тестирование и оптимизация БД.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При проектировании базы данных необходимо также учитывать функциональные зависимости между реквизитами - отношения, когда значение одного реквизита зависит от значения другого реквизита, или группы реквизитов.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10.</w:t>
      </w:r>
      <w:r w:rsidRPr="00B65222">
        <w:rPr>
          <w:rFonts w:ascii="Times New Roman" w:hAnsi="Times New Roman" w:cs="Times New Roman"/>
        </w:rPr>
        <w:t xml:space="preserve"> Концептуальное проектирование БД - это первый этап проектирования базы данных, на котором определяются основные сущности, объекты и их отношения в предметной области, которые необходимы для будущих пользователей БД. На этом этапе не рассматриваются детали ее реализации в физической структуре, а представляется базовая структура, которая отражает цели и требования бизнеса. Результатом будет концептуальная модель данных.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11.</w:t>
      </w:r>
      <w:r w:rsidRPr="00B65222">
        <w:rPr>
          <w:rFonts w:ascii="Times New Roman" w:hAnsi="Times New Roman" w:cs="Times New Roman"/>
        </w:rPr>
        <w:t xml:space="preserve"> Инфологическое проектирование баз данных (ИЛП) - это процесс разработки модели данных с использованием формальных логических конструкций, описывающих свойства и ограничения данных в базе данных. ИЛП включает в себя разработку схемы данных (диаграммы сущность-связь, ER-диаграммы) и определение всех сущностей, атрибутов, связей и ограничений.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12.</w:t>
      </w:r>
      <w:r w:rsidRPr="00B65222">
        <w:rPr>
          <w:rFonts w:ascii="Times New Roman" w:hAnsi="Times New Roman" w:cs="Times New Roman"/>
        </w:rPr>
        <w:t xml:space="preserve"> Первая нормальная форма (1НФ) - это первый шаг в процессе нормализации реляционных баз данных (РБД). Для того, чтобы РБД находилась в первой нормальной форме, данные в таблицах должны быть атомарными (не разделяемыми) и каждый элемент данных должен находиться в своей собственной ячейке таблицы.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13.</w:t>
      </w:r>
      <w:r w:rsidRPr="00B65222">
        <w:rPr>
          <w:rFonts w:ascii="Times New Roman" w:hAnsi="Times New Roman" w:cs="Times New Roman"/>
        </w:rPr>
        <w:t xml:space="preserve"> Вторая нормальная форма (2НФ) - это второй шаг в процессе нормализации РБД, когда все данные в таблице достигли первой нормальной формы (1НФ), и каждый </w:t>
      </w:r>
      <w:proofErr w:type="spellStart"/>
      <w:r w:rsidRPr="00B65222">
        <w:rPr>
          <w:rFonts w:ascii="Times New Roman" w:hAnsi="Times New Roman" w:cs="Times New Roman"/>
        </w:rPr>
        <w:t>неключевой</w:t>
      </w:r>
      <w:proofErr w:type="spellEnd"/>
      <w:r w:rsidRPr="00B65222">
        <w:rPr>
          <w:rFonts w:ascii="Times New Roman" w:hAnsi="Times New Roman" w:cs="Times New Roman"/>
        </w:rPr>
        <w:t xml:space="preserve"> атрибут в таблице функционально зависит только от первичного ключа. Третья нормальная форма (3НФ) - это следующий шаг после 2НФ, который устраняет транзитивную функциональную зависимость между атрибутами.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14.</w:t>
      </w:r>
      <w:r w:rsidRPr="00B65222">
        <w:rPr>
          <w:rFonts w:ascii="Times New Roman" w:hAnsi="Times New Roman" w:cs="Times New Roman"/>
        </w:rPr>
        <w:t xml:space="preserve"> Создание таблиц - это процесс определения таблиц и их полей для хранения данных в базе данных. Связывание таблиц - это процесс установления связей между таблицами по ключевым полям, чтобы можно было объединять данные из нескольких таблиц в один запрос. Схема данных - это описание структуры БД, включающее все физические объекты (таблицы, представления, индексы и другие).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  <w:b/>
          <w:i/>
          <w:u w:val="single"/>
        </w:rPr>
        <w:t>15.</w:t>
      </w:r>
      <w:r w:rsidRPr="00B65222">
        <w:rPr>
          <w:rFonts w:ascii="Times New Roman" w:hAnsi="Times New Roman" w:cs="Times New Roman"/>
        </w:rPr>
        <w:t xml:space="preserve"> Создание запросов в базе данных - это процесс извлечения нужных данных из таблиц с помощью SQL запросов. Ниже описаны три типа запросов на выборку данных:</w:t>
      </w:r>
    </w:p>
    <w:p w:rsidR="0087247F" w:rsidRPr="00B65222" w:rsidRDefault="0087247F" w:rsidP="00B65222">
      <w:pPr>
        <w:spacing w:line="24" w:lineRule="auto"/>
        <w:rPr>
          <w:rFonts w:ascii="Times New Roman" w:hAnsi="Times New Roman" w:cs="Times New Roman"/>
        </w:rPr>
      </w:pP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Запрос на выборку - это запрос, который извлекает данные из указанных таблиц по заданным критериям. Запросы могут содержать условия, сортировку, вычисляемые поля и другие опции.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Пример запроса на выборку: 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proofErr w:type="spellStart"/>
      <w:r w:rsidRPr="00B65222">
        <w:rPr>
          <w:rFonts w:ascii="Times New Roman" w:hAnsi="Times New Roman" w:cs="Times New Roman"/>
        </w:rPr>
        <w:lastRenderedPageBreak/>
        <w:t>sql</w:t>
      </w:r>
      <w:proofErr w:type="spellEnd"/>
    </w:p>
    <w:p w:rsidR="0087247F" w:rsidRPr="00B65222" w:rsidRDefault="0087247F" w:rsidP="00B65222">
      <w:pPr>
        <w:rPr>
          <w:rFonts w:ascii="Times New Roman" w:hAnsi="Times New Roman" w:cs="Times New Roman"/>
          <w:lang w:val="en-US"/>
        </w:rPr>
      </w:pPr>
      <w:r w:rsidRPr="00B65222">
        <w:rPr>
          <w:rFonts w:ascii="Times New Roman" w:hAnsi="Times New Roman" w:cs="Times New Roman"/>
          <w:lang w:val="en-US"/>
        </w:rPr>
        <w:t>SELECT * FROM users WHERE age &gt; 30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Этот запрос выберет все строки из таблицы `</w:t>
      </w:r>
      <w:proofErr w:type="spellStart"/>
      <w:r w:rsidRPr="00B65222">
        <w:rPr>
          <w:rFonts w:ascii="Times New Roman" w:hAnsi="Times New Roman" w:cs="Times New Roman"/>
        </w:rPr>
        <w:t>users</w:t>
      </w:r>
      <w:proofErr w:type="spellEnd"/>
      <w:r w:rsidRPr="00B65222">
        <w:rPr>
          <w:rFonts w:ascii="Times New Roman" w:hAnsi="Times New Roman" w:cs="Times New Roman"/>
        </w:rPr>
        <w:t>`, где значение в поле `</w:t>
      </w:r>
      <w:proofErr w:type="spellStart"/>
      <w:r w:rsidRPr="00B65222">
        <w:rPr>
          <w:rFonts w:ascii="Times New Roman" w:hAnsi="Times New Roman" w:cs="Times New Roman"/>
        </w:rPr>
        <w:t>age</w:t>
      </w:r>
      <w:proofErr w:type="spellEnd"/>
      <w:r w:rsidRPr="00B65222">
        <w:rPr>
          <w:rFonts w:ascii="Times New Roman" w:hAnsi="Times New Roman" w:cs="Times New Roman"/>
        </w:rPr>
        <w:t xml:space="preserve">` больше 30. 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Запрос с параметром - это запрос, который содержит специальное значение, которое заменяется на конкретное значение или значение, введенное пользователем во время выполнения запроса.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Пример запроса с параметром: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proofErr w:type="spellStart"/>
      <w:r w:rsidRPr="00B65222">
        <w:rPr>
          <w:rFonts w:ascii="Times New Roman" w:hAnsi="Times New Roman" w:cs="Times New Roman"/>
        </w:rPr>
        <w:t>sql</w:t>
      </w:r>
      <w:proofErr w:type="spellEnd"/>
    </w:p>
    <w:p w:rsidR="0087247F" w:rsidRPr="00B65222" w:rsidRDefault="0087247F" w:rsidP="00B65222">
      <w:pPr>
        <w:rPr>
          <w:rFonts w:ascii="Times New Roman" w:hAnsi="Times New Roman" w:cs="Times New Roman"/>
          <w:lang w:val="en-US"/>
        </w:rPr>
      </w:pPr>
      <w:r w:rsidRPr="00B65222">
        <w:rPr>
          <w:rFonts w:ascii="Times New Roman" w:hAnsi="Times New Roman" w:cs="Times New Roman"/>
          <w:lang w:val="en-US"/>
        </w:rPr>
        <w:t xml:space="preserve">SELECT * FROM users WHERE age </w:t>
      </w:r>
      <w:proofErr w:type="gramStart"/>
      <w:r w:rsidRPr="00B65222">
        <w:rPr>
          <w:rFonts w:ascii="Times New Roman" w:hAnsi="Times New Roman" w:cs="Times New Roman"/>
          <w:lang w:val="en-US"/>
        </w:rPr>
        <w:t>&gt; ?</w:t>
      </w:r>
      <w:proofErr w:type="gramEnd"/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 xml:space="preserve">В этом запросе значение вместо знака </w:t>
      </w:r>
      <w:proofErr w:type="gramStart"/>
      <w:r w:rsidRPr="00B65222">
        <w:rPr>
          <w:rFonts w:ascii="Times New Roman" w:hAnsi="Times New Roman" w:cs="Times New Roman"/>
        </w:rPr>
        <w:t>`?`</w:t>
      </w:r>
      <w:proofErr w:type="gramEnd"/>
      <w:r w:rsidRPr="00B65222">
        <w:rPr>
          <w:rFonts w:ascii="Times New Roman" w:hAnsi="Times New Roman" w:cs="Times New Roman"/>
        </w:rPr>
        <w:t xml:space="preserve"> может быть специальным значением или значением, заданным пользователем при выполнении запроса.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- Запрос с группировкой - это запрос, который группирует данные на основе заданных полей и вычисляет агрегатные функции для каждой группы, такие как `COUNT`, `SUM`, `AVG` и другие.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Пример запроса с группировкой: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proofErr w:type="spellStart"/>
      <w:proofErr w:type="gramStart"/>
      <w:r w:rsidRPr="00B65222">
        <w:rPr>
          <w:rFonts w:ascii="Times New Roman" w:hAnsi="Times New Roman" w:cs="Times New Roman"/>
          <w:lang w:val="en-US"/>
        </w:rPr>
        <w:t>sql</w:t>
      </w:r>
      <w:proofErr w:type="spellEnd"/>
      <w:proofErr w:type="gramEnd"/>
    </w:p>
    <w:p w:rsidR="0087247F" w:rsidRPr="00B65222" w:rsidRDefault="0087247F" w:rsidP="00B65222">
      <w:pPr>
        <w:rPr>
          <w:rFonts w:ascii="Times New Roman" w:hAnsi="Times New Roman" w:cs="Times New Roman"/>
          <w:lang w:val="en-US"/>
        </w:rPr>
      </w:pPr>
      <w:r w:rsidRPr="00B65222">
        <w:rPr>
          <w:rFonts w:ascii="Times New Roman" w:hAnsi="Times New Roman" w:cs="Times New Roman"/>
          <w:lang w:val="en-US"/>
        </w:rPr>
        <w:t xml:space="preserve">SELECT department, </w:t>
      </w:r>
      <w:proofErr w:type="gramStart"/>
      <w:r w:rsidRPr="00B65222">
        <w:rPr>
          <w:rFonts w:ascii="Times New Roman" w:hAnsi="Times New Roman" w:cs="Times New Roman"/>
          <w:lang w:val="en-US"/>
        </w:rPr>
        <w:t>COUNT(</w:t>
      </w:r>
      <w:proofErr w:type="gramEnd"/>
      <w:r w:rsidRPr="00B65222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B65222">
        <w:rPr>
          <w:rFonts w:ascii="Times New Roman" w:hAnsi="Times New Roman" w:cs="Times New Roman"/>
          <w:lang w:val="en-US"/>
        </w:rPr>
        <w:t>number_of_employees</w:t>
      </w:r>
      <w:proofErr w:type="spellEnd"/>
      <w:r w:rsidRPr="00B65222">
        <w:rPr>
          <w:rFonts w:ascii="Times New Roman" w:hAnsi="Times New Roman" w:cs="Times New Roman"/>
          <w:lang w:val="en-US"/>
        </w:rPr>
        <w:t xml:space="preserve"> </w:t>
      </w:r>
    </w:p>
    <w:p w:rsidR="0087247F" w:rsidRPr="00B65222" w:rsidRDefault="0087247F" w:rsidP="00B65222">
      <w:pPr>
        <w:rPr>
          <w:rFonts w:ascii="Times New Roman" w:hAnsi="Times New Roman" w:cs="Times New Roman"/>
          <w:lang w:val="en-US"/>
        </w:rPr>
      </w:pPr>
      <w:r w:rsidRPr="00B65222">
        <w:rPr>
          <w:rFonts w:ascii="Times New Roman" w:hAnsi="Times New Roman" w:cs="Times New Roman"/>
          <w:lang w:val="en-US"/>
        </w:rPr>
        <w:t xml:space="preserve">FROM employees </w:t>
      </w:r>
    </w:p>
    <w:p w:rsidR="0087247F" w:rsidRPr="00B65222" w:rsidRDefault="0087247F" w:rsidP="00B65222">
      <w:pPr>
        <w:rPr>
          <w:rFonts w:ascii="Times New Roman" w:hAnsi="Times New Roman" w:cs="Times New Roman"/>
          <w:lang w:val="en-US"/>
        </w:rPr>
      </w:pPr>
      <w:r w:rsidRPr="00B65222">
        <w:rPr>
          <w:rFonts w:ascii="Times New Roman" w:hAnsi="Times New Roman" w:cs="Times New Roman"/>
          <w:lang w:val="en-US"/>
        </w:rPr>
        <w:t xml:space="preserve">GROUP BY department </w:t>
      </w:r>
    </w:p>
    <w:p w:rsidR="0087247F" w:rsidRPr="00B65222" w:rsidRDefault="0087247F" w:rsidP="00B65222">
      <w:pPr>
        <w:rPr>
          <w:rFonts w:ascii="Times New Roman" w:hAnsi="Times New Roman" w:cs="Times New Roman"/>
          <w:lang w:val="en-US"/>
        </w:rPr>
      </w:pPr>
      <w:r w:rsidRPr="00B65222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B65222">
        <w:rPr>
          <w:rFonts w:ascii="Times New Roman" w:hAnsi="Times New Roman" w:cs="Times New Roman"/>
          <w:lang w:val="en-US"/>
        </w:rPr>
        <w:t>COUNT(</w:t>
      </w:r>
      <w:proofErr w:type="gramEnd"/>
      <w:r w:rsidRPr="00B65222">
        <w:rPr>
          <w:rFonts w:ascii="Times New Roman" w:hAnsi="Times New Roman" w:cs="Times New Roman"/>
          <w:lang w:val="en-US"/>
        </w:rPr>
        <w:t>*) &gt; 10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Этот запрос группирует данные по полю `</w:t>
      </w:r>
      <w:proofErr w:type="spellStart"/>
      <w:r w:rsidRPr="00B65222">
        <w:rPr>
          <w:rFonts w:ascii="Times New Roman" w:hAnsi="Times New Roman" w:cs="Times New Roman"/>
        </w:rPr>
        <w:t>department</w:t>
      </w:r>
      <w:proofErr w:type="spellEnd"/>
      <w:r w:rsidRPr="00B65222">
        <w:rPr>
          <w:rFonts w:ascii="Times New Roman" w:hAnsi="Times New Roman" w:cs="Times New Roman"/>
        </w:rPr>
        <w:t>`, подсчитывает количество записей в каждой группе и выбирает только те группы, в которых количество записей больше 10.</w:t>
      </w:r>
    </w:p>
    <w:p w:rsidR="0087247F" w:rsidRPr="00B65222" w:rsidRDefault="0087247F" w:rsidP="00B65222">
      <w:pPr>
        <w:rPr>
          <w:rFonts w:ascii="Times New Roman" w:hAnsi="Times New Roman" w:cs="Times New Roman"/>
        </w:rPr>
      </w:pPr>
      <w:r w:rsidRPr="00B65222">
        <w:rPr>
          <w:rFonts w:ascii="Times New Roman" w:hAnsi="Times New Roman" w:cs="Times New Roman"/>
        </w:rPr>
        <w:t>В целом, при создании запросов в базе данных необходимо учитывать особенности структуры таблиц, данные которых необходимо извлекать, а также потребности пользователей, которые будут использовать их при работе с базой данных.</w:t>
      </w:r>
    </w:p>
    <w:p w:rsidR="00192EE4" w:rsidRPr="00192EE4" w:rsidRDefault="00154FC6" w:rsidP="00192EE4">
      <w:pPr>
        <w:numPr>
          <w:ilvl w:val="0"/>
          <w:numId w:val="8"/>
        </w:numPr>
        <w:shd w:val="clear" w:color="auto" w:fill="FFFFFF" w:themeFill="background1"/>
        <w:spacing w:after="45" w:line="270" w:lineRule="atLeast"/>
        <w:ind w:left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92E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16.</w:t>
      </w:r>
      <w:r w:rsidRPr="00B65222">
        <w:rPr>
          <w:rFonts w:ascii="Times New Roman" w:hAnsi="Times New Roman" w:cs="Times New Roman"/>
          <w:color w:val="000000"/>
        </w:rPr>
        <w:t xml:space="preserve"> </w:t>
      </w:r>
    </w:p>
    <w:p w:rsidR="00154FC6" w:rsidRPr="00B65222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Вот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несколько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примеров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запросов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создание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таблиц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удаление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добавление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записей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MySQL: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Создание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таблицы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CREATE TABLE </w:t>
      </w:r>
      <w:proofErr w:type="spellStart"/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column1 datatype1,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column2 datatype2,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column3 datatype3,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.....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);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CREATE TABLE employees (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id INT(11) NOT NULL AUTO_INCREMENT,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name VARCHAR(255) NOT NULL,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age INT(11),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salary DOUBLE,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PRIMARY KEY (id)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);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Удаление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таблицы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DROP TABLE </w:t>
      </w:r>
      <w:proofErr w:type="spellStart"/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DROP TABLE employees;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Добавление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записи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INSERT INTO </w:t>
      </w:r>
      <w:proofErr w:type="spellStart"/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(column1, column2, column3,...) 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VALUES (value1, value2, value3, ...);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INSERT INTO employees (name, age, salary) VALUES ('John Doe', 30, 50000);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Обновление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записи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UPDATE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SET column1 = value1, column2 = value2, ... WHERE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some_column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some_value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B65222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UPDATE employees SET salary = 60000 WHERE name = 'John Doe';</w:t>
      </w:r>
    </w:p>
    <w:p w:rsidR="00192EE4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hAnsi="Times New Roman" w:cs="Times New Roman"/>
          <w:color w:val="000000"/>
          <w:shd w:val="clear" w:color="auto" w:fill="F0F2F5"/>
        </w:rPr>
      </w:pPr>
      <w:r w:rsidRPr="00192E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17.</w:t>
      </w:r>
      <w:r w:rsidRPr="00B65222">
        <w:rPr>
          <w:rFonts w:ascii="Times New Roman" w:hAnsi="Times New Roman" w:cs="Times New Roman"/>
          <w:color w:val="000000"/>
          <w:shd w:val="clear" w:color="auto" w:fill="F0F2F5"/>
        </w:rPr>
        <w:t xml:space="preserve"> </w:t>
      </w:r>
    </w:p>
    <w:p w:rsidR="00154FC6" w:rsidRPr="00B65222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Вот несколько примеров современных СУБД:</w:t>
      </w:r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br/>
        <w:t xml:space="preserve">1.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MySQL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это одна из самых популярных СУБД в мире. Она открытая программа с отличной производительностью, быстрой скоростью выполнения запросов и широким спектром функций включая скалярные функции, процедуры, триггеры, встроенные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функциитекстового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поиска и др.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MySQL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обычно используется веб-сайтами, приложениями и хостинг-провайдерами.</w:t>
      </w:r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br/>
        <w:t xml:space="preserve">2.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PostgreSQL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это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олертая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открытая программа с устойчивым и надежным хранением большого количества данных.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PostgreSQL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используется в большом количестве приложений, включая географические информационные системы, научно-исследовательские и телекоммуникационные приложения.</w:t>
      </w:r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br/>
        <w:t xml:space="preserve">3.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Microsoft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SQL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Server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это коммерческий проект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Microsoft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, используемый на многих клиентских компьютерах.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Microsoft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SQL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Server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выполняется только на платформах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Windows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и предоставляет возможности по обработке данных от малых до огромных масштабов. Он предлагает масштабируемость, высокую доступность и технологии интеграции, такие как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Reporting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Services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,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Analysis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Services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и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Integration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Services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.</w:t>
      </w:r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br/>
        <w:t xml:space="preserve">4.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Oracle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это коммерческая программа, которую разработала компания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Oracle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Corporation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Oracle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является одной из лучших СУБД для корпоративной среды, таких как финансовые компании и крупные конкурирующие с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исполяющих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базы данных. Он предоставляет высокую доступность и надежный контроль над данными.</w:t>
      </w:r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br/>
        <w:t xml:space="preserve">5.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MongoDB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: это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нереляционная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, открытая программа с высокой производительностью и масштабируемыми базами данных. </w:t>
      </w:r>
      <w:proofErr w:type="spellStart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>MongoDB</w:t>
      </w:r>
      <w:proofErr w:type="spellEnd"/>
      <w:r w:rsidRPr="00192EE4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поддерживает хранение неструктурированных данных, таких как документы JSON, и очень гибкий в доступе к хранящейся информации. Его часто используют в веб-разработке и облачной среде.</w:t>
      </w:r>
      <w:r w:rsidRPr="00B65222">
        <w:rPr>
          <w:rFonts w:ascii="Times New Roman" w:hAnsi="Times New Roman" w:cs="Times New Roman"/>
          <w:color w:val="000000"/>
        </w:rPr>
        <w:br/>
      </w:r>
    </w:p>
    <w:p w:rsidR="00192EE4" w:rsidRPr="00192EE4" w:rsidRDefault="00154FC6" w:rsidP="00192EE4">
      <w:pPr>
        <w:numPr>
          <w:ilvl w:val="0"/>
          <w:numId w:val="9"/>
        </w:numPr>
        <w:shd w:val="clear" w:color="auto" w:fill="FFFFFF" w:themeFill="background1"/>
        <w:spacing w:after="45" w:line="270" w:lineRule="atLeast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192EE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 w:themeFill="background1"/>
          <w:lang w:eastAsia="ru-RU"/>
        </w:rPr>
        <w:t>18.</w:t>
      </w:r>
    </w:p>
    <w:p w:rsidR="00154FC6" w:rsidRPr="00B65222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B65222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Модуль sqlite3 в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Python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предоставляет возможность работать с базами данных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SQLite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.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SQLite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является легковесной СУБД и хранит данные в единственном файле, что упрощает ее использование.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import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sqlite3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  <w:t># создание соединения с базой данных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conn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= sqlite3.connect('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example.db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')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  <w:t># создание курсора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cursor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=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conn.cursor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  <w:t># создание таблицы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('''CREATE TABLE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  <w:t>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id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INTEGER PRIMARY KEY,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TEXT,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INTEGER)''')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  <w:t># добавление записи в таблицу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("INSERT INTO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,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) VALUES ('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Alice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', 25)")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  <w:t># добавление нескольких записей в таблицу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persons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= [('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Bob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', 26), ('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Charlie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', 27)]</w:t>
      </w:r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cursor.executemany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("INSERT INTO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 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,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 xml:space="preserve">) VALUES (?, ?)",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persons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shd w:val="clear" w:color="auto" w:fill="FFFFFF" w:themeFill="background1"/>
          <w:lang w:eastAsia="ru-RU"/>
        </w:rPr>
        <w:t>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сохранение изменений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conn.commit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# закрытие соединения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conn.close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В этом примере мы создаем базу данных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example.db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, создаем таблицу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добавляем записи с помощью метода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() и метода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executemany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(), и сохраняем изменения при помощи метода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commit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().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Чтобы изменить данные в таблице, мы можем использовать метод UPDATE. Вот пример обновления записи в таблице: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обновление записи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("UPDATE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SET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28 WHERE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Bob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'")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сохранение изменений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conn.commit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закрытие соединения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conn.close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Этот пример обновляет запись "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Bob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" в таблице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, изменяя значение поля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Мы также можем использовать метод DELETE, чтобы удалить записи из таблицы. Вот пример удаления записи из таблицы: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удаление записи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("DELETE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from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WHERE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='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Charlie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'")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сохранение изменений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conn.commit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закрытие соединения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conn.close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Этот пример удаляет запись с именем "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Charlie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" в таблице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..</w:t>
      </w:r>
    </w:p>
    <w:p w:rsidR="00192EE4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  <w:r w:rsidRPr="00192EE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  <w:t>19.</w:t>
      </w:r>
    </w:p>
    <w:p w:rsidR="00154FC6" w:rsidRPr="00B65222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Вот несколько примеров выполнения запросов к базе данных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SQLite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с использованием модуля sqlite3: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sqlite3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создание соединения с базой данных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sqlite3.connect('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example.db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')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создание курсора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conn.cursor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выполнение SELECT-запроса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("SELECT *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")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rows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cursor.fetchall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вывод записей на экран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row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rows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print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row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выполнение INSERT-запроса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("INSERT INTO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) VALUES ('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David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', 30)")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выполнение UPDATE-запроса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("UPDATE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SET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age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29 WHERE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= 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Bob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'")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выполнение DELETE-запроса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cursor.execute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("DELETE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from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person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WHERE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='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Charlie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'")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сохранение изменений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conn.commit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# закрытие соединения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conn.close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()</w:t>
      </w:r>
    </w:p>
    <w:p w:rsidR="00192EE4" w:rsidRDefault="00192EE4" w:rsidP="00192EE4">
      <w:pPr>
        <w:spacing w:after="0" w:line="273" w:lineRule="atLeast"/>
        <w:ind w:left="420" w:right="4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</w:p>
    <w:p w:rsidR="00192EE4" w:rsidRDefault="00192EE4" w:rsidP="00192EE4">
      <w:pPr>
        <w:spacing w:after="0" w:line="273" w:lineRule="atLeast"/>
        <w:ind w:left="420" w:right="4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</w:p>
    <w:p w:rsidR="00192EE4" w:rsidRDefault="00154FC6" w:rsidP="00192EE4">
      <w:pPr>
        <w:spacing w:after="0" w:line="273" w:lineRule="atLeast"/>
        <w:ind w:left="420" w:right="4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  <w:r w:rsidRPr="00192EE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  <w:t>20.</w:t>
      </w:r>
    </w:p>
    <w:p w:rsidR="00154FC6" w:rsidRPr="00154FC6" w:rsidRDefault="00154FC6" w:rsidP="00192EE4">
      <w:pPr>
        <w:spacing w:after="0" w:line="273" w:lineRule="atLeast"/>
        <w:ind w:left="420" w:right="420"/>
        <w:rPr>
          <w:rFonts w:ascii="Times New Roman" w:eastAsia="Times New Roman" w:hAnsi="Times New Roman" w:cs="Times New Roman"/>
          <w:color w:val="000000"/>
          <w:lang w:eastAsia="ru-RU"/>
        </w:rPr>
      </w:pP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SQL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Structured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Query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Language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язык запросов используется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 xml:space="preserve"> в СУБД для управления данными.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Вот основны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е понятия, которые нужно знать: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База данных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Database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набор данных, хранящихся вместе. Она содержит таблицы, индексы, представления и другие объекты базы данных.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Таблица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Table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это коллекция данных, хранящихся в строках и столбцах. Каждая строка в таблице представляет отдельную запись, а каждый столбец таблицы представляет собой отдельное поле или характеристику записи.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Столбец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Column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это имя хранимого в таблице атрибута или поля. В столбцах содержатся фактические данные.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Строка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Row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набор полей для отдельной записи в таблице.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Индекс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Index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структура данных, используемая для ускорения операций поиска в таблице. Он содержит ссылки на строки таблицы, отсортированные по определенным критериям.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Ключ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Key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это столбец или набор столбцов, который идентифицирует уникальную запись в таблице. Таблицы могут иметь один или несколько ключей. Основной ключ является ключом, который уникально идентифицирует каждую запись в таблице.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Запрос (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Query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) - это запрос на извлечение данных из таблицы или таблиц.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JOIN - оператор, который позволяет объединить данные из двух и более таблиц на основе указанных условий соединения.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- Синтаксис SQL - структура языка SQL, которая определяет правила написания команд и запросов в СУБД.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Вот несколько примеров синтаксиса оп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ераторов SQL: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br/>
        <w:t>Создание таблицы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CREATE TABLE 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column1 datatype1,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column2 datatyp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e2,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br/>
        <w:t>column3 datatype3,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br/>
        <w:t>.....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br/>
        <w:t>);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>Выборка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SELECT column1, column2, ... 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ROM </w:t>
      </w:r>
      <w:proofErr w:type="spellStart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WHERE condition;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Вставка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INSERT INTO 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(column1, column2, column3,...) VALUES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(value1, value2, value3, ...);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Обновление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записи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UPDATE 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SET column1 = value1, column2 = value2, ... 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WHERE </w:t>
      </w:r>
      <w:proofErr w:type="spellStart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some_column</w:t>
      </w:r>
      <w:proofErr w:type="spellEnd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some_value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Удаление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записи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DELETE FROM </w:t>
      </w:r>
      <w:proofErr w:type="spellStart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>table_name</w:t>
      </w:r>
      <w:proofErr w:type="spellEnd"/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WHERE </w:t>
      </w:r>
      <w:proofErr w:type="spellStart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some_column</w:t>
      </w:r>
      <w:proofErr w:type="spellEnd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some_value</w:t>
      </w:r>
      <w:proofErr w:type="spellEnd"/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SQL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есть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разные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типы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которые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огут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использоваться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таблицах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- INTEGER -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целочисленный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тип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- REAL -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тип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чисел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плавающей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точкой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- TEXT -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строковый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тип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- BLOB -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тип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двоичных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объектов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- NULL -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специальный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тип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используемый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154FC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154FC6">
        <w:rPr>
          <w:rFonts w:ascii="Times New Roman" w:eastAsia="Times New Roman" w:hAnsi="Times New Roman" w:cs="Times New Roman"/>
          <w:color w:val="000000"/>
          <w:lang w:eastAsia="ru-RU"/>
        </w:rPr>
        <w:t>обоз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начения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отсутствующих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B65222" w:rsidRPr="00192EE4">
        <w:rPr>
          <w:rFonts w:ascii="Times New Roman" w:eastAsia="Times New Roman" w:hAnsi="Times New Roman" w:cs="Times New Roman"/>
          <w:color w:val="000000"/>
          <w:lang w:eastAsia="ru-RU"/>
        </w:rPr>
        <w:t>значений</w:t>
      </w:r>
      <w:r w:rsidR="00B65222" w:rsidRPr="00192EE4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</w:p>
    <w:p w:rsidR="00192EE4" w:rsidRDefault="00B65222" w:rsidP="00192EE4">
      <w:pPr>
        <w:shd w:val="clear" w:color="auto" w:fill="FFFFFF" w:themeFill="background1"/>
        <w:spacing w:after="45" w:line="270" w:lineRule="atLeast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  <w:r w:rsidRPr="00192EE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  <w:t>22.</w:t>
      </w:r>
    </w:p>
    <w:p w:rsidR="00B65222" w:rsidRPr="00B65222" w:rsidRDefault="00B65222" w:rsidP="00192EE4">
      <w:pPr>
        <w:shd w:val="clear" w:color="auto" w:fill="FFFFFF" w:themeFill="background1"/>
        <w:spacing w:after="45" w:line="270" w:lineRule="atLeast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65222">
        <w:rPr>
          <w:rFonts w:ascii="Times New Roman" w:hAnsi="Times New Roman" w:cs="Times New Roman"/>
          <w:color w:val="000000"/>
        </w:rPr>
        <w:t xml:space="preserve"> 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Организация запросов на выборку данных при помощи SQL - это важная часть работы с СУБД. Она позволяет извлекать данные из таблицы(таблиц) по определенным критериям и агрегировать их для дальнейшей обработки и анализа.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Вот несколько примеров запросов на выборку данных при помощи SQL: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 -Выбор всех столбцов из таблицы: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SELECT *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- Выбор конкретных столбцов из таблицы: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SELECT column1, column2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- Выбор уникальных значений из столбца: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SELECT DISTINCT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column_name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- Условные выборки: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SELECT *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WHERE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condition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- Выборка данных из нескольких таблиц: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SELECT table1.column1, table2.column2 FROM table1 INNER JOIN table2 ON </w:t>
      </w:r>
      <w:hyperlink r:id="rId11" w:tgtFrame="_blank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table1.id</w:t>
        </w:r>
      </w:hyperlink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hyperlink r:id="rId12" w:tgtFrame="_blank" w:history="1">
        <w:r w:rsidRPr="00B6522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table2.id</w:t>
        </w:r>
      </w:hyperlink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- Агрегирование данных: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SELECT MAX(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column_name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)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SELECT MIN(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column_name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)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SELECT SUM(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column_name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)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SELECT AVG(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column_name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)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>- Группировка данных:</w:t>
      </w:r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SELECT column1, AVG(column2) FROM </w:t>
      </w:r>
      <w:proofErr w:type="spellStart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>table_name</w:t>
      </w:r>
      <w:proofErr w:type="spellEnd"/>
      <w:r w:rsidRPr="00B65222">
        <w:rPr>
          <w:rFonts w:ascii="Times New Roman" w:eastAsia="Times New Roman" w:hAnsi="Times New Roman" w:cs="Times New Roman"/>
          <w:color w:val="000000"/>
          <w:lang w:eastAsia="ru-RU"/>
        </w:rPr>
        <w:t xml:space="preserve"> GROUP BY column1;</w:t>
      </w:r>
    </w:p>
    <w:p w:rsidR="00154FC6" w:rsidRPr="00B65222" w:rsidRDefault="00154FC6" w:rsidP="00192EE4">
      <w:pPr>
        <w:shd w:val="clear" w:color="auto" w:fill="FFFFFF" w:themeFill="background1"/>
        <w:spacing w:after="45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D0D71" w:rsidRPr="00B65222" w:rsidRDefault="009D0D71" w:rsidP="00B65222">
      <w:pPr>
        <w:pStyle w:val="a5"/>
        <w:rPr>
          <w:rFonts w:ascii="Times New Roman" w:hAnsi="Times New Roman" w:cs="Times New Roman"/>
          <w:color w:val="000000" w:themeColor="text1"/>
        </w:rPr>
      </w:pPr>
    </w:p>
    <w:sectPr w:rsidR="009D0D71" w:rsidRPr="00B6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7C2"/>
    <w:multiLevelType w:val="multilevel"/>
    <w:tmpl w:val="F01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67E2E"/>
    <w:multiLevelType w:val="hybridMultilevel"/>
    <w:tmpl w:val="10DC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3F4D"/>
    <w:multiLevelType w:val="multilevel"/>
    <w:tmpl w:val="57A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85DE1"/>
    <w:multiLevelType w:val="multilevel"/>
    <w:tmpl w:val="8E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60818"/>
    <w:multiLevelType w:val="multilevel"/>
    <w:tmpl w:val="57B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F0A5C"/>
    <w:multiLevelType w:val="multilevel"/>
    <w:tmpl w:val="50A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757B4"/>
    <w:multiLevelType w:val="multilevel"/>
    <w:tmpl w:val="966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A41B7"/>
    <w:multiLevelType w:val="multilevel"/>
    <w:tmpl w:val="AB7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35AC7"/>
    <w:multiLevelType w:val="multilevel"/>
    <w:tmpl w:val="ACD2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53DC4"/>
    <w:multiLevelType w:val="multilevel"/>
    <w:tmpl w:val="8ED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77046"/>
    <w:multiLevelType w:val="multilevel"/>
    <w:tmpl w:val="E32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15697"/>
    <w:multiLevelType w:val="multilevel"/>
    <w:tmpl w:val="33E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06FAB"/>
    <w:multiLevelType w:val="multilevel"/>
    <w:tmpl w:val="61EC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F34A1"/>
    <w:multiLevelType w:val="multilevel"/>
    <w:tmpl w:val="9F94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12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BF"/>
    <w:rsid w:val="000332BF"/>
    <w:rsid w:val="00064D5A"/>
    <w:rsid w:val="00095FCF"/>
    <w:rsid w:val="000B6491"/>
    <w:rsid w:val="001255D5"/>
    <w:rsid w:val="001416D0"/>
    <w:rsid w:val="00154FC6"/>
    <w:rsid w:val="00192EE4"/>
    <w:rsid w:val="003A0152"/>
    <w:rsid w:val="003F155F"/>
    <w:rsid w:val="004862B3"/>
    <w:rsid w:val="0087247F"/>
    <w:rsid w:val="00906BAC"/>
    <w:rsid w:val="009D0D71"/>
    <w:rsid w:val="00B65222"/>
    <w:rsid w:val="00CA0F92"/>
    <w:rsid w:val="00CD767F"/>
    <w:rsid w:val="00E27507"/>
    <w:rsid w:val="00F1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634E"/>
  <w15:chartTrackingRefBased/>
  <w15:docId w15:val="{68A2D15F-9E91-417A-8080-24C5E424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4D5A"/>
    <w:rPr>
      <w:b/>
      <w:bCs/>
    </w:rPr>
  </w:style>
  <w:style w:type="paragraph" w:styleId="a5">
    <w:name w:val="List Paragraph"/>
    <w:basedOn w:val="a"/>
    <w:uiPriority w:val="34"/>
    <w:qFormat/>
    <w:rsid w:val="009D0D7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B6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9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8447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5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726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298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6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6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51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43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6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2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5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322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07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4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2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5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5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84661574&amp;st=%23%D0%B2%D1%8B%D0%BF%D0%BE%D0%BB%D0%BD%D1%8F%D0%B5%D0%B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im?sel=184661574&amp;st=%23%D0%B2%D1%8B%D0%BF%D0%BE%D0%BB%D0%BD%D1%8F%D0%B5%D0%BC" TargetMode="External"/><Relationship Id="rId12" Type="http://schemas.openxmlformats.org/officeDocument/2006/relationships/hyperlink" Target="https://vk.com/away.php?to=http%3A%2F%2Ftable2.id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184661574&amp;st=%23%D0%B2%D1%8B%D0%BF%D0%BE%D0%BB%D0%BD%D1%8F%D0%B5%D0%BC" TargetMode="External"/><Relationship Id="rId11" Type="http://schemas.openxmlformats.org/officeDocument/2006/relationships/hyperlink" Target="https://vk.com/away.php?to=http%3A%2F%2Ftable1.id&amp;cc_key=" TargetMode="External"/><Relationship Id="rId5" Type="http://schemas.openxmlformats.org/officeDocument/2006/relationships/hyperlink" Target="https://vk.com/im?sel=184661574&amp;st=%23%D0%B2%D1%8B%D0%BF%D0%BE%D0%BB%D0%BD%D1%8F%D0%B5%D0%BC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84661574&amp;st=%23%D0%B2%D1%8B%D0%BF%D0%BE%D0%BB%D0%BD%D1%8F%D0%B5%D0%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17</Pages>
  <Words>5957</Words>
  <Characters>33957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2</cp:revision>
  <dcterms:created xsi:type="dcterms:W3CDTF">2023-06-12T09:54:00Z</dcterms:created>
  <dcterms:modified xsi:type="dcterms:W3CDTF">2023-06-12T14:10:00Z</dcterms:modified>
</cp:coreProperties>
</file>