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A0DAE" w14:textId="77777777" w:rsidR="001243D1" w:rsidRDefault="00000000">
      <w:pPr>
        <w:pStyle w:val="Heading1"/>
        <w:rPr>
          <w:rFonts w:ascii="Proxima Nova" w:eastAsia="Proxima Nova" w:hAnsi="Proxima Nova" w:cs="Proxima Nova"/>
        </w:rPr>
      </w:pPr>
      <w:bookmarkStart w:id="0" w:name="_uyizqm19hnke" w:colFirst="0" w:colLast="0"/>
      <w:bookmarkEnd w:id="0"/>
      <w:r>
        <w:rPr>
          <w:rFonts w:ascii="Proxima Nova" w:eastAsia="Proxima Nova" w:hAnsi="Proxima Nova" w:cs="Proxima Nova"/>
        </w:rPr>
        <w:t>O.a-n - Oceans | O1-5 |</w:t>
      </w:r>
    </w:p>
    <w:p w14:paraId="217BA501" w14:textId="77777777" w:rsidR="001243D1" w:rsidRDefault="00000000">
      <w:pPr>
        <w:pStyle w:val="Heading2"/>
      </w:pPr>
      <w:bookmarkStart w:id="1" w:name="_o460gpmy025h" w:colFirst="0" w:colLast="0"/>
      <w:bookmarkEnd w:id="1"/>
      <w:r>
        <w:rPr>
          <w:rFonts w:ascii="Proxima Nova" w:eastAsia="Proxima Nova" w:hAnsi="Proxima Nova" w:cs="Proxima Nova"/>
        </w:rPr>
        <w:t>O.Q Exam questions from past papers</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243D1" w14:paraId="0D5FF25F" w14:textId="77777777">
        <w:tc>
          <w:tcPr>
            <w:tcW w:w="4514" w:type="dxa"/>
          </w:tcPr>
          <w:p w14:paraId="1F75D435" w14:textId="77777777" w:rsidR="001243D1" w:rsidRDefault="00000000">
            <w:pPr>
              <w:widowControl w:val="0"/>
              <w:spacing w:line="240" w:lineRule="auto"/>
            </w:pPr>
            <w:r>
              <w:rPr>
                <w:noProof/>
              </w:rPr>
              <w:drawing>
                <wp:inline distT="114300" distB="114300" distL="114300" distR="114300" wp14:anchorId="013A5B74" wp14:editId="36D31A94">
                  <wp:extent cx="2724150" cy="12065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724150" cy="1206500"/>
                          </a:xfrm>
                          <a:prstGeom prst="rect">
                            <a:avLst/>
                          </a:prstGeom>
                          <a:ln/>
                        </pic:spPr>
                      </pic:pic>
                    </a:graphicData>
                  </a:graphic>
                </wp:inline>
              </w:drawing>
            </w:r>
          </w:p>
          <w:p w14:paraId="065ABB9E" w14:textId="77777777" w:rsidR="001243D1" w:rsidRDefault="00000000">
            <w:pPr>
              <w:widowControl w:val="0"/>
              <w:spacing w:line="240" w:lineRule="auto"/>
            </w:pPr>
            <w:r>
              <w:t xml:space="preserve">Explain why many ionic substances are soluble in </w:t>
            </w:r>
            <w:proofErr w:type="gramStart"/>
            <w:r>
              <w:t>water,naming</w:t>
            </w:r>
            <w:proofErr w:type="gramEnd"/>
            <w:r>
              <w:t xml:space="preserve"> the bonds which are made and broken (4)</w:t>
            </w:r>
          </w:p>
        </w:tc>
        <w:tc>
          <w:tcPr>
            <w:tcW w:w="4514" w:type="dxa"/>
          </w:tcPr>
          <w:p w14:paraId="61DC3F03" w14:textId="77777777" w:rsidR="001243D1" w:rsidRDefault="00000000">
            <w:pPr>
              <w:widowControl w:val="0"/>
              <w:spacing w:line="240" w:lineRule="auto"/>
            </w:pPr>
            <w:r>
              <w:rPr>
                <w:noProof/>
              </w:rPr>
              <w:drawing>
                <wp:inline distT="114300" distB="114300" distL="114300" distR="114300" wp14:anchorId="5BAF6466" wp14:editId="72AB910A">
                  <wp:extent cx="2724150" cy="7493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2724150" cy="749300"/>
                          </a:xfrm>
                          <a:prstGeom prst="rect">
                            <a:avLst/>
                          </a:prstGeom>
                          <a:ln/>
                        </pic:spPr>
                      </pic:pic>
                    </a:graphicData>
                  </a:graphic>
                </wp:inline>
              </w:drawing>
            </w:r>
          </w:p>
          <w:p w14:paraId="596A5325" w14:textId="77777777" w:rsidR="001243D1" w:rsidRDefault="00000000">
            <w:pPr>
              <w:widowControl w:val="0"/>
              <w:numPr>
                <w:ilvl w:val="0"/>
                <w:numId w:val="2"/>
              </w:numPr>
              <w:spacing w:line="240" w:lineRule="auto"/>
            </w:pPr>
            <w:r>
              <w:t xml:space="preserve">Ionic bonds </w:t>
            </w:r>
            <w:r>
              <w:rPr>
                <w:b/>
              </w:rPr>
              <w:t xml:space="preserve">and </w:t>
            </w:r>
            <w:r>
              <w:t>hydrogen bonds are broken (2)</w:t>
            </w:r>
          </w:p>
          <w:p w14:paraId="5F049259" w14:textId="77777777" w:rsidR="001243D1" w:rsidRDefault="00000000">
            <w:pPr>
              <w:widowControl w:val="0"/>
              <w:numPr>
                <w:ilvl w:val="0"/>
                <w:numId w:val="2"/>
              </w:numPr>
              <w:spacing w:line="240" w:lineRule="auto"/>
            </w:pPr>
            <w:r>
              <w:t>Ion-dipole bonds formed (1)</w:t>
            </w:r>
          </w:p>
          <w:p w14:paraId="4D6F4D5A" w14:textId="77777777" w:rsidR="001243D1" w:rsidRDefault="00000000">
            <w:pPr>
              <w:widowControl w:val="0"/>
              <w:numPr>
                <w:ilvl w:val="0"/>
                <w:numId w:val="2"/>
              </w:numPr>
              <w:spacing w:line="240" w:lineRule="auto"/>
            </w:pPr>
            <w:r>
              <w:t>Bonds made are stronger than bonds broken -&gt; exothermic reaction (1)</w:t>
            </w:r>
          </w:p>
          <w:p w14:paraId="41F75A8D" w14:textId="77777777" w:rsidR="001243D1" w:rsidRDefault="001243D1">
            <w:pPr>
              <w:widowControl w:val="0"/>
              <w:spacing w:line="240" w:lineRule="auto"/>
            </w:pPr>
          </w:p>
          <w:p w14:paraId="4959996E" w14:textId="77777777" w:rsidR="001243D1" w:rsidRDefault="00000000">
            <w:pPr>
              <w:widowControl w:val="0"/>
              <w:spacing w:line="240" w:lineRule="auto"/>
              <w:rPr>
                <w:i/>
              </w:rPr>
            </w:pPr>
            <w:r>
              <w:rPr>
                <w:i/>
              </w:rPr>
              <w:t>Mark Schemes do not allow ionic dipole</w:t>
            </w:r>
          </w:p>
        </w:tc>
      </w:tr>
      <w:tr w:rsidR="001243D1" w14:paraId="566610EE" w14:textId="77777777">
        <w:tc>
          <w:tcPr>
            <w:tcW w:w="4514" w:type="dxa"/>
          </w:tcPr>
          <w:p w14:paraId="34E1DF15" w14:textId="77777777" w:rsidR="001243D1" w:rsidRDefault="00000000">
            <w:pPr>
              <w:widowControl w:val="0"/>
              <w:spacing w:line="240" w:lineRule="auto"/>
              <w:rPr>
                <w:b/>
              </w:rPr>
            </w:pPr>
            <w:r>
              <w:rPr>
                <w:b/>
                <w:noProof/>
              </w:rPr>
              <w:drawing>
                <wp:inline distT="114300" distB="114300" distL="114300" distR="114300" wp14:anchorId="3AE833BB" wp14:editId="79155396">
                  <wp:extent cx="2724150" cy="914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724150" cy="914400"/>
                          </a:xfrm>
                          <a:prstGeom prst="rect">
                            <a:avLst/>
                          </a:prstGeom>
                          <a:ln/>
                        </pic:spPr>
                      </pic:pic>
                    </a:graphicData>
                  </a:graphic>
                </wp:inline>
              </w:drawing>
            </w:r>
          </w:p>
          <w:p w14:paraId="583807C9" w14:textId="77777777" w:rsidR="001243D1" w:rsidRDefault="00000000">
            <w:pPr>
              <w:widowControl w:val="0"/>
              <w:spacing w:line="240" w:lineRule="auto"/>
            </w:pPr>
            <w:r>
              <w:t>Describe the practical details of how a student would carry out to find the enthalpy change of solution of KNO</w:t>
            </w:r>
            <w:r>
              <w:rPr>
                <w:vertAlign w:val="subscript"/>
              </w:rPr>
              <w:t>3</w:t>
            </w:r>
            <w:r>
              <w:t>(s) from having 150cm</w:t>
            </w:r>
            <w:r>
              <w:rPr>
                <w:vertAlign w:val="superscript"/>
              </w:rPr>
              <w:t>3</w:t>
            </w:r>
            <w:r>
              <w:t xml:space="preserve"> of water and 10.1g of KNO</w:t>
            </w:r>
            <w:r>
              <w:rPr>
                <w:vertAlign w:val="subscript"/>
              </w:rPr>
              <w:t>3</w:t>
            </w:r>
            <w:r>
              <w:t>(s) (4)</w:t>
            </w:r>
          </w:p>
        </w:tc>
        <w:tc>
          <w:tcPr>
            <w:tcW w:w="4514" w:type="dxa"/>
          </w:tcPr>
          <w:p w14:paraId="788F9E15" w14:textId="77777777" w:rsidR="001243D1" w:rsidRDefault="00000000">
            <w:pPr>
              <w:widowControl w:val="0"/>
              <w:numPr>
                <w:ilvl w:val="0"/>
                <w:numId w:val="10"/>
              </w:numPr>
              <w:spacing w:line="240" w:lineRule="auto"/>
            </w:pPr>
            <w:r>
              <w:t>Measure water using measuring cylinder (1)</w:t>
            </w:r>
          </w:p>
          <w:p w14:paraId="38B07355" w14:textId="77777777" w:rsidR="001243D1" w:rsidRDefault="00000000">
            <w:pPr>
              <w:widowControl w:val="0"/>
              <w:numPr>
                <w:ilvl w:val="0"/>
                <w:numId w:val="10"/>
              </w:numPr>
              <w:spacing w:line="240" w:lineRule="auto"/>
            </w:pPr>
            <w:r>
              <w:t>Use a polystyrene cup (1)</w:t>
            </w:r>
          </w:p>
          <w:p w14:paraId="64454657" w14:textId="77777777" w:rsidR="001243D1" w:rsidRDefault="00000000">
            <w:pPr>
              <w:widowControl w:val="0"/>
              <w:numPr>
                <w:ilvl w:val="0"/>
                <w:numId w:val="10"/>
              </w:numPr>
              <w:spacing w:line="240" w:lineRule="auto"/>
            </w:pPr>
            <w:r>
              <w:t>Measure initial temperature (1)</w:t>
            </w:r>
          </w:p>
          <w:p w14:paraId="50A855DD" w14:textId="77777777" w:rsidR="001243D1" w:rsidRDefault="00000000">
            <w:pPr>
              <w:widowControl w:val="0"/>
              <w:numPr>
                <w:ilvl w:val="0"/>
                <w:numId w:val="10"/>
              </w:numPr>
              <w:spacing w:line="240" w:lineRule="auto"/>
            </w:pPr>
            <w:r>
              <w:t>Then add solid and measure final temp when temperature change becomes constant (1)</w:t>
            </w:r>
          </w:p>
          <w:p w14:paraId="64F2EC74" w14:textId="77777777" w:rsidR="001243D1" w:rsidRDefault="00000000">
            <w:pPr>
              <w:widowControl w:val="0"/>
              <w:spacing w:line="240" w:lineRule="auto"/>
            </w:pPr>
            <w:r>
              <w:rPr>
                <w:noProof/>
              </w:rPr>
              <w:drawing>
                <wp:inline distT="114300" distB="114300" distL="114300" distR="114300" wp14:anchorId="4234ACB6" wp14:editId="79D28879">
                  <wp:extent cx="2724150" cy="3429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724150" cy="342900"/>
                          </a:xfrm>
                          <a:prstGeom prst="rect">
                            <a:avLst/>
                          </a:prstGeom>
                          <a:ln/>
                        </pic:spPr>
                      </pic:pic>
                    </a:graphicData>
                  </a:graphic>
                </wp:inline>
              </w:drawing>
            </w:r>
          </w:p>
        </w:tc>
      </w:tr>
      <w:tr w:rsidR="001243D1" w14:paraId="6D6D0C1C" w14:textId="77777777">
        <w:tc>
          <w:tcPr>
            <w:tcW w:w="4514" w:type="dxa"/>
          </w:tcPr>
          <w:p w14:paraId="24A45ECB" w14:textId="77777777" w:rsidR="001243D1" w:rsidRDefault="00000000">
            <w:pPr>
              <w:widowControl w:val="0"/>
              <w:spacing w:line="240" w:lineRule="auto"/>
              <w:rPr>
                <w:b/>
              </w:rPr>
            </w:pPr>
            <w:r>
              <w:rPr>
                <w:b/>
                <w:noProof/>
              </w:rPr>
              <w:drawing>
                <wp:inline distT="114300" distB="114300" distL="114300" distR="114300" wp14:anchorId="1CCA794E" wp14:editId="1E9C55D1">
                  <wp:extent cx="2757114" cy="810916"/>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757114" cy="810916"/>
                          </a:xfrm>
                          <a:prstGeom prst="rect">
                            <a:avLst/>
                          </a:prstGeom>
                          <a:ln/>
                        </pic:spPr>
                      </pic:pic>
                    </a:graphicData>
                  </a:graphic>
                </wp:inline>
              </w:drawing>
            </w:r>
          </w:p>
          <w:p w14:paraId="50D54D8A" w14:textId="77777777" w:rsidR="001243D1" w:rsidRDefault="00000000">
            <w:pPr>
              <w:widowControl w:val="0"/>
              <w:spacing w:line="240" w:lineRule="auto"/>
              <w:rPr>
                <w:b/>
              </w:rPr>
            </w:pPr>
            <w:r>
              <w:rPr>
                <w:b/>
              </w:rPr>
              <w:t>Describe in full a suitable procedure and indicate how the result would be calculated?</w:t>
            </w:r>
          </w:p>
        </w:tc>
        <w:tc>
          <w:tcPr>
            <w:tcW w:w="4514" w:type="dxa"/>
          </w:tcPr>
          <w:p w14:paraId="220C7F07" w14:textId="77777777" w:rsidR="001243D1" w:rsidRDefault="00000000">
            <w:pPr>
              <w:widowControl w:val="0"/>
              <w:spacing w:line="240" w:lineRule="auto"/>
              <w:ind w:left="720" w:hanging="360"/>
            </w:pPr>
            <w:r>
              <w:rPr>
                <w:noProof/>
              </w:rPr>
              <w:drawing>
                <wp:inline distT="114300" distB="114300" distL="114300" distR="114300" wp14:anchorId="6E94FA68" wp14:editId="64574C8F">
                  <wp:extent cx="2474936" cy="2068216"/>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2474936" cy="2068216"/>
                          </a:xfrm>
                          <a:prstGeom prst="rect">
                            <a:avLst/>
                          </a:prstGeom>
                          <a:ln/>
                        </pic:spPr>
                      </pic:pic>
                    </a:graphicData>
                  </a:graphic>
                </wp:inline>
              </w:drawing>
            </w:r>
          </w:p>
          <w:p w14:paraId="5471E57E" w14:textId="77777777" w:rsidR="001243D1" w:rsidRDefault="00000000">
            <w:pPr>
              <w:widowControl w:val="0"/>
              <w:spacing w:line="240" w:lineRule="auto"/>
              <w:rPr>
                <w:b/>
              </w:rPr>
            </w:pPr>
            <w:r>
              <w:rPr>
                <w:b/>
              </w:rPr>
              <w:t>Choice of acid concentration</w:t>
            </w:r>
          </w:p>
          <w:p w14:paraId="307DE439" w14:textId="77777777" w:rsidR="001243D1" w:rsidRDefault="00000000">
            <w:pPr>
              <w:widowControl w:val="0"/>
              <w:numPr>
                <w:ilvl w:val="0"/>
                <w:numId w:val="37"/>
              </w:numPr>
              <w:spacing w:line="240" w:lineRule="auto"/>
            </w:pPr>
            <w:r>
              <w:t xml:space="preserve">Calculates conc of </w:t>
            </w:r>
            <w:proofErr w:type="gramStart"/>
            <w:r>
              <w:t>Sr(</w:t>
            </w:r>
            <w:proofErr w:type="gramEnd"/>
            <w:r>
              <w:t>OH)</w:t>
            </w:r>
            <w:r>
              <w:rPr>
                <w:vertAlign w:val="subscript"/>
              </w:rPr>
              <w:t>2(aq)</w:t>
            </w:r>
            <w:r>
              <w:t xml:space="preserve"> = 0.08</w:t>
            </w:r>
          </w:p>
          <w:p w14:paraId="68A92330" w14:textId="77777777" w:rsidR="001243D1" w:rsidRDefault="00000000">
            <w:pPr>
              <w:widowControl w:val="0"/>
              <w:numPr>
                <w:ilvl w:val="0"/>
                <w:numId w:val="37"/>
              </w:numPr>
              <w:spacing w:line="240" w:lineRule="auto"/>
            </w:pPr>
            <w:r>
              <w:t>Use of reaction mole ratio 2:1 to approximate concentration of acid used (approx 0.15 - 0.2 mol dm</w:t>
            </w:r>
            <w:r>
              <w:rPr>
                <w:vertAlign w:val="superscript"/>
              </w:rPr>
              <w:t>-3</w:t>
            </w:r>
            <w:r>
              <w:t>)</w:t>
            </w:r>
          </w:p>
          <w:p w14:paraId="3BB7E964" w14:textId="77777777" w:rsidR="001243D1" w:rsidRDefault="00000000">
            <w:pPr>
              <w:widowControl w:val="0"/>
              <w:spacing w:line="240" w:lineRule="auto"/>
              <w:rPr>
                <w:b/>
              </w:rPr>
            </w:pPr>
            <w:r>
              <w:rPr>
                <w:b/>
              </w:rPr>
              <w:t>Practical details</w:t>
            </w:r>
          </w:p>
          <w:p w14:paraId="19816BF6" w14:textId="77777777" w:rsidR="001243D1" w:rsidRDefault="00000000">
            <w:pPr>
              <w:widowControl w:val="0"/>
              <w:numPr>
                <w:ilvl w:val="0"/>
                <w:numId w:val="24"/>
              </w:numPr>
              <w:spacing w:line="240" w:lineRule="auto"/>
            </w:pPr>
            <w:r>
              <w:t>Pipette 20/25cm</w:t>
            </w:r>
            <w:r>
              <w:rPr>
                <w:vertAlign w:val="superscript"/>
              </w:rPr>
              <w:t>3</w:t>
            </w:r>
            <w:r>
              <w:t xml:space="preserve"> </w:t>
            </w:r>
            <w:proofErr w:type="gramStart"/>
            <w:r>
              <w:t>Sr(</w:t>
            </w:r>
            <w:proofErr w:type="gramEnd"/>
            <w:r>
              <w:t>OH)</w:t>
            </w:r>
            <w:r>
              <w:rPr>
                <w:vertAlign w:val="subscript"/>
              </w:rPr>
              <w:t xml:space="preserve">2 </w:t>
            </w:r>
            <w:r>
              <w:t>in a suitable flask</w:t>
            </w:r>
          </w:p>
          <w:p w14:paraId="15176C8D" w14:textId="77777777" w:rsidR="001243D1" w:rsidRDefault="00000000">
            <w:pPr>
              <w:widowControl w:val="0"/>
              <w:numPr>
                <w:ilvl w:val="0"/>
                <w:numId w:val="24"/>
              </w:numPr>
              <w:spacing w:line="240" w:lineRule="auto"/>
            </w:pPr>
            <w:r>
              <w:t>Add indicator; (details not required)</w:t>
            </w:r>
          </w:p>
          <w:p w14:paraId="3EAC08D5" w14:textId="77777777" w:rsidR="001243D1" w:rsidRDefault="00000000">
            <w:pPr>
              <w:widowControl w:val="0"/>
              <w:numPr>
                <w:ilvl w:val="0"/>
                <w:numId w:val="24"/>
              </w:numPr>
              <w:spacing w:line="240" w:lineRule="auto"/>
            </w:pPr>
            <w:r>
              <w:lastRenderedPageBreak/>
              <w:t>Place acid in burette</w:t>
            </w:r>
          </w:p>
          <w:p w14:paraId="68DBA247" w14:textId="77777777" w:rsidR="001243D1" w:rsidRDefault="00000000">
            <w:pPr>
              <w:widowControl w:val="0"/>
              <w:numPr>
                <w:ilvl w:val="0"/>
                <w:numId w:val="24"/>
              </w:numPr>
              <w:spacing w:line="240" w:lineRule="auto"/>
            </w:pPr>
            <w:r>
              <w:t>Titrate until colour change (details not required)</w:t>
            </w:r>
          </w:p>
          <w:p w14:paraId="4CED61E6" w14:textId="77777777" w:rsidR="001243D1" w:rsidRDefault="00000000">
            <w:pPr>
              <w:widowControl w:val="0"/>
              <w:numPr>
                <w:ilvl w:val="0"/>
                <w:numId w:val="24"/>
              </w:numPr>
              <w:spacing w:line="240" w:lineRule="auto"/>
            </w:pPr>
            <w:r>
              <w:t>Repeat until concordant titres obtained</w:t>
            </w:r>
          </w:p>
          <w:p w14:paraId="49D181CE" w14:textId="77777777" w:rsidR="001243D1" w:rsidRDefault="00000000">
            <w:pPr>
              <w:widowControl w:val="0"/>
              <w:spacing w:line="240" w:lineRule="auto"/>
              <w:rPr>
                <w:b/>
              </w:rPr>
            </w:pPr>
            <w:r>
              <w:rPr>
                <w:b/>
              </w:rPr>
              <w:t>Relevant fine detail</w:t>
            </w:r>
          </w:p>
          <w:p w14:paraId="056DA018" w14:textId="77777777" w:rsidR="001243D1" w:rsidRDefault="00000000">
            <w:pPr>
              <w:widowControl w:val="0"/>
              <w:numPr>
                <w:ilvl w:val="0"/>
                <w:numId w:val="32"/>
              </w:numPr>
              <w:spacing w:line="240" w:lineRule="auto"/>
            </w:pPr>
            <w:r>
              <w:t>Rinses pipette and burette with solution to be delivered</w:t>
            </w:r>
          </w:p>
          <w:p w14:paraId="59A36D8B" w14:textId="77777777" w:rsidR="001243D1" w:rsidRDefault="00000000">
            <w:pPr>
              <w:widowControl w:val="0"/>
              <w:numPr>
                <w:ilvl w:val="0"/>
                <w:numId w:val="32"/>
              </w:numPr>
              <w:spacing w:line="240" w:lineRule="auto"/>
            </w:pPr>
            <w:r>
              <w:t>Performs a rough titration</w:t>
            </w:r>
          </w:p>
          <w:p w14:paraId="6DAE4981" w14:textId="77777777" w:rsidR="001243D1" w:rsidRDefault="00000000">
            <w:pPr>
              <w:widowControl w:val="0"/>
              <w:numPr>
                <w:ilvl w:val="0"/>
                <w:numId w:val="32"/>
              </w:numPr>
              <w:spacing w:line="240" w:lineRule="auto"/>
            </w:pPr>
            <w:r>
              <w:t>Add dropwise near to end point</w:t>
            </w:r>
          </w:p>
          <w:p w14:paraId="5246DC2A" w14:textId="77777777" w:rsidR="001243D1" w:rsidRDefault="00000000">
            <w:pPr>
              <w:widowControl w:val="0"/>
              <w:spacing w:line="240" w:lineRule="auto"/>
              <w:rPr>
                <w:b/>
              </w:rPr>
            </w:pPr>
            <w:r>
              <w:rPr>
                <w:b/>
              </w:rPr>
              <w:t>Final calculation</w:t>
            </w:r>
          </w:p>
          <w:p w14:paraId="03790C4E" w14:textId="77777777" w:rsidR="001243D1" w:rsidRDefault="00000000">
            <w:pPr>
              <w:widowControl w:val="0"/>
              <w:numPr>
                <w:ilvl w:val="0"/>
                <w:numId w:val="30"/>
              </w:numPr>
              <w:spacing w:line="240" w:lineRule="auto"/>
            </w:pPr>
            <w:r>
              <w:t>Calculates average volume used from concordant titres</w:t>
            </w:r>
          </w:p>
          <w:p w14:paraId="55D9C608" w14:textId="77777777" w:rsidR="001243D1" w:rsidRDefault="00000000">
            <w:pPr>
              <w:widowControl w:val="0"/>
              <w:numPr>
                <w:ilvl w:val="0"/>
                <w:numId w:val="30"/>
              </w:numPr>
              <w:spacing w:line="240" w:lineRule="auto"/>
            </w:pPr>
            <w:r>
              <w:t>Use of equation of mole ratio</w:t>
            </w:r>
          </w:p>
          <w:p w14:paraId="1E8EF581" w14:textId="77777777" w:rsidR="001243D1" w:rsidRDefault="00000000">
            <w:pPr>
              <w:widowControl w:val="0"/>
              <w:numPr>
                <w:ilvl w:val="0"/>
                <w:numId w:val="30"/>
              </w:numPr>
              <w:spacing w:line="240" w:lineRule="auto"/>
            </w:pPr>
            <w:r>
              <w:t>Gives example of suitable relationship to calculate actual concentration eg use of c=n/v</w:t>
            </w:r>
          </w:p>
        </w:tc>
      </w:tr>
      <w:tr w:rsidR="001243D1" w14:paraId="084002F8" w14:textId="77777777">
        <w:tc>
          <w:tcPr>
            <w:tcW w:w="4514" w:type="dxa"/>
          </w:tcPr>
          <w:p w14:paraId="0B767B7F" w14:textId="77777777" w:rsidR="001243D1" w:rsidRDefault="00000000">
            <w:pPr>
              <w:widowControl w:val="0"/>
              <w:spacing w:line="240" w:lineRule="auto"/>
              <w:rPr>
                <w:b/>
              </w:rPr>
            </w:pPr>
            <w:r>
              <w:rPr>
                <w:b/>
                <w:noProof/>
              </w:rPr>
              <w:drawing>
                <wp:inline distT="114300" distB="114300" distL="114300" distR="114300" wp14:anchorId="0420EFA2" wp14:editId="7E95B99E">
                  <wp:extent cx="2643188" cy="887224"/>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2643188" cy="887224"/>
                          </a:xfrm>
                          <a:prstGeom prst="rect">
                            <a:avLst/>
                          </a:prstGeom>
                          <a:ln/>
                        </pic:spPr>
                      </pic:pic>
                    </a:graphicData>
                  </a:graphic>
                </wp:inline>
              </w:drawing>
            </w:r>
          </w:p>
          <w:p w14:paraId="5B6C6B36" w14:textId="77777777" w:rsidR="001243D1" w:rsidRDefault="00000000">
            <w:pPr>
              <w:widowControl w:val="0"/>
              <w:spacing w:line="240" w:lineRule="auto"/>
            </w:pPr>
            <w:r>
              <w:t xml:space="preserve">Explain how the solubility of </w:t>
            </w:r>
            <w:proofErr w:type="gramStart"/>
            <w:r>
              <w:t>Sr(</w:t>
            </w:r>
            <w:proofErr w:type="gramEnd"/>
            <w:r>
              <w:t>OH)</w:t>
            </w:r>
            <w:r>
              <w:rPr>
                <w:vertAlign w:val="subscript"/>
              </w:rPr>
              <w:t>2</w:t>
            </w:r>
            <w:r>
              <w:t xml:space="preserve"> in aqueous NaOH at 0 degrees compares with 3.4x10</w:t>
            </w:r>
            <w:r>
              <w:rPr>
                <w:vertAlign w:val="superscript"/>
              </w:rPr>
              <w:t>-2</w:t>
            </w:r>
            <w:r>
              <w:t xml:space="preserve"> moldm</w:t>
            </w:r>
            <w:r>
              <w:rPr>
                <w:vertAlign w:val="superscript"/>
              </w:rPr>
              <w:t>-3</w:t>
            </w:r>
            <w:r>
              <w:t xml:space="preserve"> [Compared to dissolving in water]</w:t>
            </w:r>
          </w:p>
          <w:p w14:paraId="6959D9AC" w14:textId="77777777" w:rsidR="001243D1" w:rsidRDefault="001243D1">
            <w:pPr>
              <w:widowControl w:val="0"/>
              <w:spacing w:line="240" w:lineRule="auto"/>
            </w:pPr>
          </w:p>
          <w:p w14:paraId="37007A45" w14:textId="77777777" w:rsidR="001243D1" w:rsidRDefault="00000000">
            <w:pPr>
              <w:widowControl w:val="0"/>
              <w:spacing w:line="240" w:lineRule="auto"/>
            </w:pPr>
            <w:r>
              <w:t>Ksp = [Na</w:t>
            </w:r>
            <w:proofErr w:type="gramStart"/>
            <w:r>
              <w:rPr>
                <w:vertAlign w:val="superscript"/>
              </w:rPr>
              <w:t>+</w:t>
            </w:r>
            <w:r>
              <w:t>][</w:t>
            </w:r>
            <w:proofErr w:type="gramEnd"/>
            <w:r>
              <w:t>OH</w:t>
            </w:r>
            <w:r>
              <w:rPr>
                <w:vertAlign w:val="superscript"/>
              </w:rPr>
              <w:t>-</w:t>
            </w:r>
            <w:r>
              <w:t>]</w:t>
            </w:r>
          </w:p>
        </w:tc>
        <w:tc>
          <w:tcPr>
            <w:tcW w:w="4514" w:type="dxa"/>
          </w:tcPr>
          <w:p w14:paraId="285F7A4A" w14:textId="77777777" w:rsidR="001243D1" w:rsidRDefault="00000000">
            <w:pPr>
              <w:widowControl w:val="0"/>
              <w:spacing w:line="240" w:lineRule="auto"/>
              <w:ind w:left="720" w:hanging="360"/>
            </w:pPr>
            <w:r>
              <w:rPr>
                <w:noProof/>
              </w:rPr>
              <w:drawing>
                <wp:inline distT="114300" distB="114300" distL="114300" distR="114300" wp14:anchorId="50FEE333" wp14:editId="5D5EFEA8">
                  <wp:extent cx="2135713" cy="2180518"/>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2135713" cy="2180518"/>
                          </a:xfrm>
                          <a:prstGeom prst="rect">
                            <a:avLst/>
                          </a:prstGeom>
                          <a:ln/>
                        </pic:spPr>
                      </pic:pic>
                    </a:graphicData>
                  </a:graphic>
                </wp:inline>
              </w:drawing>
            </w:r>
          </w:p>
          <w:p w14:paraId="71E33ED3" w14:textId="77777777" w:rsidR="001243D1" w:rsidRDefault="00000000">
            <w:pPr>
              <w:widowControl w:val="0"/>
              <w:numPr>
                <w:ilvl w:val="0"/>
                <w:numId w:val="14"/>
              </w:numPr>
              <w:spacing w:line="240" w:lineRule="auto"/>
            </w:pPr>
            <w:r>
              <w:t>Larger concentration of OH-</w:t>
            </w:r>
          </w:p>
          <w:p w14:paraId="35EE0B9B" w14:textId="77777777" w:rsidR="001243D1" w:rsidRDefault="00000000">
            <w:pPr>
              <w:widowControl w:val="0"/>
              <w:numPr>
                <w:ilvl w:val="0"/>
                <w:numId w:val="14"/>
              </w:numPr>
              <w:spacing w:line="240" w:lineRule="auto"/>
            </w:pPr>
            <w:r>
              <w:t>Concentration of Sr</w:t>
            </w:r>
            <w:r>
              <w:rPr>
                <w:vertAlign w:val="superscript"/>
              </w:rPr>
              <w:t>2+</w:t>
            </w:r>
            <w:r>
              <w:t xml:space="preserve"> reduces </w:t>
            </w:r>
            <w:proofErr w:type="gramStart"/>
            <w:r>
              <w:t>in order for</w:t>
            </w:r>
            <w:proofErr w:type="gramEnd"/>
            <w:r>
              <w:t xml:space="preserve"> K</w:t>
            </w:r>
            <w:r>
              <w:rPr>
                <w:vertAlign w:val="subscript"/>
              </w:rPr>
              <w:t>sp</w:t>
            </w:r>
            <w:r>
              <w:t xml:space="preserve"> to remain constant and solubility is lower</w:t>
            </w:r>
          </w:p>
        </w:tc>
      </w:tr>
      <w:tr w:rsidR="001243D1" w14:paraId="6252FAFD" w14:textId="77777777">
        <w:tc>
          <w:tcPr>
            <w:tcW w:w="4514" w:type="dxa"/>
          </w:tcPr>
          <w:p w14:paraId="1ABE866A" w14:textId="77777777" w:rsidR="001243D1" w:rsidRDefault="00000000">
            <w:pPr>
              <w:widowControl w:val="0"/>
              <w:spacing w:line="240" w:lineRule="auto"/>
              <w:rPr>
                <w:b/>
              </w:rPr>
            </w:pPr>
            <w:r>
              <w:rPr>
                <w:b/>
                <w:noProof/>
              </w:rPr>
              <w:drawing>
                <wp:inline distT="114300" distB="114300" distL="114300" distR="114300" wp14:anchorId="205C58C9" wp14:editId="11C6E420">
                  <wp:extent cx="2661708" cy="232667"/>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661708" cy="232667"/>
                          </a:xfrm>
                          <a:prstGeom prst="rect">
                            <a:avLst/>
                          </a:prstGeom>
                          <a:ln/>
                        </pic:spPr>
                      </pic:pic>
                    </a:graphicData>
                  </a:graphic>
                </wp:inline>
              </w:drawing>
            </w:r>
          </w:p>
          <w:p w14:paraId="1A374B54" w14:textId="77777777" w:rsidR="001243D1" w:rsidRDefault="00000000">
            <w:pPr>
              <w:widowControl w:val="0"/>
              <w:spacing w:line="240" w:lineRule="auto"/>
              <w:rPr>
                <w:b/>
              </w:rPr>
            </w:pPr>
            <w:r>
              <w:rPr>
                <w:b/>
                <w:noProof/>
              </w:rPr>
              <w:drawing>
                <wp:inline distT="114300" distB="114300" distL="114300" distR="114300" wp14:anchorId="162A4F95" wp14:editId="703BC431">
                  <wp:extent cx="2724150" cy="5334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724150" cy="533400"/>
                          </a:xfrm>
                          <a:prstGeom prst="rect">
                            <a:avLst/>
                          </a:prstGeom>
                          <a:ln/>
                        </pic:spPr>
                      </pic:pic>
                    </a:graphicData>
                  </a:graphic>
                </wp:inline>
              </w:drawing>
            </w:r>
          </w:p>
          <w:p w14:paraId="56519F8B" w14:textId="77777777" w:rsidR="001243D1" w:rsidRDefault="00000000">
            <w:pPr>
              <w:widowControl w:val="0"/>
              <w:spacing w:line="240" w:lineRule="auto"/>
            </w:pPr>
            <w:r>
              <w:t>Give two reasons why an increase in entropy might have been expected?</w:t>
            </w:r>
          </w:p>
          <w:p w14:paraId="14628305" w14:textId="77777777" w:rsidR="001243D1" w:rsidRDefault="001243D1">
            <w:pPr>
              <w:widowControl w:val="0"/>
              <w:spacing w:line="240" w:lineRule="auto"/>
              <w:rPr>
                <w:b/>
              </w:rPr>
            </w:pPr>
          </w:p>
        </w:tc>
        <w:tc>
          <w:tcPr>
            <w:tcW w:w="4514" w:type="dxa"/>
          </w:tcPr>
          <w:p w14:paraId="22492365" w14:textId="77777777" w:rsidR="001243D1" w:rsidRDefault="00000000">
            <w:pPr>
              <w:widowControl w:val="0"/>
              <w:spacing w:line="240" w:lineRule="auto"/>
              <w:ind w:left="720" w:hanging="360"/>
            </w:pPr>
            <w:r>
              <w:rPr>
                <w:noProof/>
              </w:rPr>
              <w:drawing>
                <wp:inline distT="114300" distB="114300" distL="114300" distR="114300" wp14:anchorId="3FE28D6D" wp14:editId="715871BA">
                  <wp:extent cx="2433108" cy="680525"/>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2433108" cy="680525"/>
                          </a:xfrm>
                          <a:prstGeom prst="rect">
                            <a:avLst/>
                          </a:prstGeom>
                          <a:ln/>
                        </pic:spPr>
                      </pic:pic>
                    </a:graphicData>
                  </a:graphic>
                </wp:inline>
              </w:drawing>
            </w:r>
          </w:p>
          <w:p w14:paraId="6ADFA597" w14:textId="77777777" w:rsidR="001243D1" w:rsidRDefault="00000000">
            <w:pPr>
              <w:widowControl w:val="0"/>
              <w:numPr>
                <w:ilvl w:val="0"/>
                <w:numId w:val="3"/>
              </w:numPr>
              <w:spacing w:line="240" w:lineRule="auto"/>
            </w:pPr>
            <w:r>
              <w:t>On right side there are more particles</w:t>
            </w:r>
          </w:p>
          <w:p w14:paraId="20E09223" w14:textId="77777777" w:rsidR="001243D1" w:rsidRDefault="00000000">
            <w:pPr>
              <w:widowControl w:val="0"/>
              <w:numPr>
                <w:ilvl w:val="0"/>
                <w:numId w:val="3"/>
              </w:numPr>
              <w:spacing w:line="240" w:lineRule="auto"/>
            </w:pPr>
            <w:r>
              <w:t>A gas is on the right side which has more entropy than liquids</w:t>
            </w:r>
          </w:p>
        </w:tc>
      </w:tr>
      <w:tr w:rsidR="001243D1" w14:paraId="1C7EC8FF" w14:textId="77777777">
        <w:tc>
          <w:tcPr>
            <w:tcW w:w="4514" w:type="dxa"/>
          </w:tcPr>
          <w:p w14:paraId="2473B78B" w14:textId="77777777" w:rsidR="001243D1" w:rsidRDefault="00000000">
            <w:pPr>
              <w:widowControl w:val="0"/>
              <w:spacing w:line="240" w:lineRule="auto"/>
              <w:rPr>
                <w:b/>
              </w:rPr>
            </w:pPr>
            <w:r>
              <w:rPr>
                <w:b/>
                <w:noProof/>
              </w:rPr>
              <w:lastRenderedPageBreak/>
              <w:drawing>
                <wp:inline distT="114300" distB="114300" distL="114300" distR="114300" wp14:anchorId="690FD252" wp14:editId="1F048768">
                  <wp:extent cx="2724150" cy="25781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724150" cy="2578100"/>
                          </a:xfrm>
                          <a:prstGeom prst="rect">
                            <a:avLst/>
                          </a:prstGeom>
                          <a:ln/>
                        </pic:spPr>
                      </pic:pic>
                    </a:graphicData>
                  </a:graphic>
                </wp:inline>
              </w:drawing>
            </w:r>
          </w:p>
          <w:p w14:paraId="06551E1A" w14:textId="77777777" w:rsidR="001243D1" w:rsidRDefault="00000000">
            <w:pPr>
              <w:widowControl w:val="0"/>
              <w:spacing w:line="240" w:lineRule="auto"/>
            </w:pPr>
            <w:r>
              <w:t>Suggest a suitable procedure that would enable this graph to be obtained?</w:t>
            </w:r>
          </w:p>
        </w:tc>
        <w:tc>
          <w:tcPr>
            <w:tcW w:w="4514" w:type="dxa"/>
          </w:tcPr>
          <w:p w14:paraId="0A706D51" w14:textId="77777777" w:rsidR="001243D1" w:rsidRDefault="00000000">
            <w:pPr>
              <w:widowControl w:val="0"/>
              <w:numPr>
                <w:ilvl w:val="0"/>
                <w:numId w:val="18"/>
              </w:numPr>
              <w:spacing w:line="240" w:lineRule="auto"/>
            </w:pPr>
            <w:r>
              <w:t>Put NaOH in burette</w:t>
            </w:r>
          </w:p>
          <w:p w14:paraId="161E73CD" w14:textId="77777777" w:rsidR="001243D1" w:rsidRDefault="00000000">
            <w:pPr>
              <w:widowControl w:val="0"/>
              <w:numPr>
                <w:ilvl w:val="0"/>
                <w:numId w:val="18"/>
              </w:numPr>
              <w:spacing w:line="240" w:lineRule="auto"/>
            </w:pPr>
            <w:r>
              <w:rPr>
                <w:u w:val="single"/>
              </w:rPr>
              <w:t xml:space="preserve">Pipette </w:t>
            </w:r>
            <w:r>
              <w:t>25cm</w:t>
            </w:r>
            <w:r>
              <w:rPr>
                <w:vertAlign w:val="superscript"/>
              </w:rPr>
              <w:t>3</w:t>
            </w:r>
            <w:r>
              <w:t xml:space="preserve"> of ethanoic acid into conical flask</w:t>
            </w:r>
          </w:p>
          <w:p w14:paraId="294D3BDE" w14:textId="77777777" w:rsidR="001243D1" w:rsidRDefault="00000000">
            <w:pPr>
              <w:widowControl w:val="0"/>
              <w:numPr>
                <w:ilvl w:val="0"/>
                <w:numId w:val="18"/>
              </w:numPr>
              <w:spacing w:line="240" w:lineRule="auto"/>
            </w:pPr>
            <w:r>
              <w:t>Measure pH with pH meter</w:t>
            </w:r>
          </w:p>
          <w:p w14:paraId="12FE7690" w14:textId="77777777" w:rsidR="001243D1" w:rsidRDefault="00000000">
            <w:pPr>
              <w:widowControl w:val="0"/>
              <w:numPr>
                <w:ilvl w:val="0"/>
                <w:numId w:val="18"/>
              </w:numPr>
              <w:spacing w:line="240" w:lineRule="auto"/>
            </w:pPr>
            <w:r>
              <w:t>Run NaOH at 5cm</w:t>
            </w:r>
            <w:r>
              <w:rPr>
                <w:vertAlign w:val="superscript"/>
              </w:rPr>
              <w:t>3</w:t>
            </w:r>
            <w:r>
              <w:t xml:space="preserve"> volumes at a time</w:t>
            </w:r>
          </w:p>
          <w:p w14:paraId="47172DA8" w14:textId="77777777" w:rsidR="001243D1" w:rsidRDefault="00000000">
            <w:pPr>
              <w:widowControl w:val="0"/>
              <w:numPr>
                <w:ilvl w:val="0"/>
                <w:numId w:val="18"/>
              </w:numPr>
              <w:spacing w:line="240" w:lineRule="auto"/>
            </w:pPr>
            <w:r>
              <w:t>Run at 1cm</w:t>
            </w:r>
            <w:r>
              <w:rPr>
                <w:vertAlign w:val="superscript"/>
              </w:rPr>
              <w:t>3</w:t>
            </w:r>
            <w:r>
              <w:t xml:space="preserve"> volumes when pH starts to change rapidly</w:t>
            </w:r>
          </w:p>
          <w:p w14:paraId="5F3F5A79" w14:textId="77777777" w:rsidR="001243D1" w:rsidRDefault="00000000">
            <w:pPr>
              <w:widowControl w:val="0"/>
              <w:spacing w:line="240" w:lineRule="auto"/>
            </w:pPr>
            <w:r>
              <w:rPr>
                <w:noProof/>
              </w:rPr>
              <w:drawing>
                <wp:inline distT="114300" distB="114300" distL="114300" distR="114300" wp14:anchorId="0BCB5EAD" wp14:editId="13FBC7AD">
                  <wp:extent cx="2724150" cy="57150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2724150" cy="571500"/>
                          </a:xfrm>
                          <a:prstGeom prst="rect">
                            <a:avLst/>
                          </a:prstGeom>
                          <a:ln/>
                        </pic:spPr>
                      </pic:pic>
                    </a:graphicData>
                  </a:graphic>
                </wp:inline>
              </w:drawing>
            </w:r>
          </w:p>
        </w:tc>
      </w:tr>
    </w:tbl>
    <w:p w14:paraId="46F1ADD6" w14:textId="77777777" w:rsidR="001243D1" w:rsidRDefault="001243D1"/>
    <w:p w14:paraId="40A6C45B" w14:textId="77777777" w:rsidR="001243D1" w:rsidRDefault="00000000">
      <w:pPr>
        <w:pStyle w:val="Heading2"/>
      </w:pPr>
      <w:bookmarkStart w:id="2" w:name="_134thyu381gt" w:colFirst="0" w:colLast="0"/>
      <w:bookmarkEnd w:id="2"/>
      <w:r>
        <w:rPr>
          <w:rFonts w:ascii="Proxima Nova" w:eastAsia="Proxima Nova" w:hAnsi="Proxima Nova" w:cs="Proxima Nova"/>
        </w:rPr>
        <w:t>O.a-h - Energetics | O1 | O4 | O5 |</w:t>
      </w:r>
    </w:p>
    <w:tbl>
      <w:tblPr>
        <w:tblStyle w:val="a0"/>
        <w:tblW w:w="10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0"/>
        <w:gridCol w:w="6270"/>
      </w:tblGrid>
      <w:tr w:rsidR="001243D1" w14:paraId="5BED89E7" w14:textId="77777777">
        <w:tc>
          <w:tcPr>
            <w:tcW w:w="4170" w:type="dxa"/>
          </w:tcPr>
          <w:p w14:paraId="58C7BA30" w14:textId="77777777" w:rsidR="001243D1" w:rsidRDefault="00000000">
            <w:pPr>
              <w:widowControl w:val="0"/>
              <w:spacing w:line="240" w:lineRule="auto"/>
              <w:rPr>
                <w:rFonts w:ascii="Proxima Nova" w:eastAsia="Proxima Nova" w:hAnsi="Proxima Nova" w:cs="Proxima Nova"/>
                <w:b/>
              </w:rPr>
            </w:pPr>
            <w:r>
              <w:rPr>
                <w:rFonts w:ascii="Proxima Nova" w:eastAsia="Proxima Nova" w:hAnsi="Proxima Nova" w:cs="Proxima Nova"/>
                <w:b/>
              </w:rPr>
              <w:t>What is a solute?</w:t>
            </w:r>
          </w:p>
        </w:tc>
        <w:tc>
          <w:tcPr>
            <w:tcW w:w="6270" w:type="dxa"/>
          </w:tcPr>
          <w:p w14:paraId="013EA932" w14:textId="77777777" w:rsidR="001243D1" w:rsidRDefault="00000000">
            <w:pPr>
              <w:widowControl w:val="0"/>
              <w:spacing w:line="240" w:lineRule="auto"/>
              <w:ind w:left="360"/>
              <w:rPr>
                <w:rFonts w:ascii="Proxima Nova" w:eastAsia="Proxima Nova" w:hAnsi="Proxima Nova" w:cs="Proxima Nova"/>
              </w:rPr>
            </w:pPr>
            <w:r>
              <w:rPr>
                <w:rFonts w:ascii="Proxima Nova" w:eastAsia="Proxima Nova" w:hAnsi="Proxima Nova" w:cs="Proxima Nova"/>
              </w:rPr>
              <w:t>Something being dissolved into a solvent</w:t>
            </w:r>
          </w:p>
        </w:tc>
      </w:tr>
      <w:tr w:rsidR="001243D1" w14:paraId="69B7D68B" w14:textId="77777777">
        <w:tc>
          <w:tcPr>
            <w:tcW w:w="4170" w:type="dxa"/>
          </w:tcPr>
          <w:p w14:paraId="42D0393D" w14:textId="77777777" w:rsidR="001243D1" w:rsidRDefault="00000000">
            <w:pPr>
              <w:widowControl w:val="0"/>
              <w:spacing w:line="240" w:lineRule="auto"/>
              <w:rPr>
                <w:rFonts w:ascii="Proxima Nova" w:eastAsia="Proxima Nova" w:hAnsi="Proxima Nova" w:cs="Proxima Nova"/>
                <w:b/>
              </w:rPr>
            </w:pPr>
            <w:r>
              <w:rPr>
                <w:rFonts w:ascii="Proxima Nova" w:eastAsia="Proxima Nova" w:hAnsi="Proxima Nova" w:cs="Proxima Nova"/>
                <w:b/>
              </w:rPr>
              <w:t>What is a solvent?</w:t>
            </w:r>
          </w:p>
        </w:tc>
        <w:tc>
          <w:tcPr>
            <w:tcW w:w="6270" w:type="dxa"/>
          </w:tcPr>
          <w:p w14:paraId="4930A1B1"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rPr>
              <w:t>The liquid in which a solute is dissolved in to form a solution</w:t>
            </w:r>
          </w:p>
        </w:tc>
      </w:tr>
      <w:tr w:rsidR="001243D1" w14:paraId="2706D32C" w14:textId="77777777">
        <w:trPr>
          <w:trHeight w:val="1860"/>
        </w:trPr>
        <w:tc>
          <w:tcPr>
            <w:tcW w:w="4170" w:type="dxa"/>
          </w:tcPr>
          <w:p w14:paraId="4CAE8B21"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When does a solution USUALLY dissolve and not dissolve? </w:t>
            </w:r>
          </w:p>
        </w:tc>
        <w:tc>
          <w:tcPr>
            <w:tcW w:w="6270" w:type="dxa"/>
          </w:tcPr>
          <w:p w14:paraId="5F1C5BC2" w14:textId="77777777" w:rsidR="001243D1" w:rsidRDefault="00000000">
            <w:pPr>
              <w:widowControl w:val="0"/>
              <w:numPr>
                <w:ilvl w:val="0"/>
                <w:numId w:val="12"/>
              </w:numPr>
              <w:spacing w:line="240" w:lineRule="auto"/>
              <w:rPr>
                <w:rFonts w:ascii="Proxima Nova" w:eastAsia="Proxima Nova" w:hAnsi="Proxima Nova" w:cs="Proxima Nova"/>
              </w:rPr>
            </w:pPr>
            <w:r>
              <w:rPr>
                <w:rFonts w:ascii="Proxima Nova" w:eastAsia="Proxima Nova" w:hAnsi="Proxima Nova" w:cs="Proxima Nova"/>
              </w:rPr>
              <w:t>Dissolves when a reaction is exothermic where more energy is released when bonds are made</w:t>
            </w:r>
          </w:p>
          <w:p w14:paraId="5DF91B75" w14:textId="77777777" w:rsidR="001243D1" w:rsidRDefault="00000000">
            <w:pPr>
              <w:widowControl w:val="0"/>
              <w:numPr>
                <w:ilvl w:val="0"/>
                <w:numId w:val="12"/>
              </w:numPr>
              <w:spacing w:line="240" w:lineRule="auto"/>
              <w:rPr>
                <w:rFonts w:ascii="Proxima Nova" w:eastAsia="Proxima Nova" w:hAnsi="Proxima Nova" w:cs="Proxima Nova"/>
              </w:rPr>
            </w:pPr>
            <w:r>
              <w:rPr>
                <w:rFonts w:ascii="Proxima Nova" w:eastAsia="Proxima Nova" w:hAnsi="Proxima Nova" w:cs="Proxima Nova"/>
              </w:rPr>
              <w:t>Doesn’t dissolve when a reaction is endothermic where more energy is required to break the bonds</w:t>
            </w:r>
          </w:p>
          <w:p w14:paraId="389F4C9E" w14:textId="77777777" w:rsidR="001243D1" w:rsidRDefault="001243D1">
            <w:pPr>
              <w:widowControl w:val="0"/>
              <w:spacing w:line="240" w:lineRule="auto"/>
              <w:rPr>
                <w:rFonts w:ascii="Proxima Nova" w:eastAsia="Proxima Nova" w:hAnsi="Proxima Nova" w:cs="Proxima Nova"/>
              </w:rPr>
            </w:pPr>
          </w:p>
          <w:p w14:paraId="524B1F91"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Usually as its different if entropy applies</w:t>
            </w:r>
          </w:p>
        </w:tc>
      </w:tr>
      <w:tr w:rsidR="001243D1" w14:paraId="1D890161" w14:textId="77777777">
        <w:tc>
          <w:tcPr>
            <w:tcW w:w="4170" w:type="dxa"/>
          </w:tcPr>
          <w:p w14:paraId="4BDFFC20"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When does an ionic substance generally dissolve?</w:t>
            </w:r>
          </w:p>
        </w:tc>
        <w:tc>
          <w:tcPr>
            <w:tcW w:w="6270" w:type="dxa"/>
          </w:tcPr>
          <w:p w14:paraId="6AD839DB"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rPr>
              <w:t>If the hydration enthalpy &gt; lattice enthalpy so the overall enthalpy change is negative</w:t>
            </w:r>
          </w:p>
          <w:p w14:paraId="0430656C"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3D27ED7F" wp14:editId="3FCEFD13">
                  <wp:extent cx="2433638" cy="1318994"/>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2433638" cy="1318994"/>
                          </a:xfrm>
                          <a:prstGeom prst="rect">
                            <a:avLst/>
                          </a:prstGeom>
                          <a:ln/>
                        </pic:spPr>
                      </pic:pic>
                    </a:graphicData>
                  </a:graphic>
                </wp:inline>
              </w:drawing>
            </w:r>
          </w:p>
          <w:p w14:paraId="4FAF9236" w14:textId="77777777" w:rsidR="001243D1" w:rsidRDefault="00000000">
            <w:pPr>
              <w:widowControl w:val="0"/>
              <w:spacing w:line="240" w:lineRule="auto"/>
              <w:ind w:left="720" w:hanging="360"/>
              <w:rPr>
                <w:rFonts w:ascii="Proxima Nova" w:eastAsia="Proxima Nova" w:hAnsi="Proxima Nova" w:cs="Proxima Nova"/>
                <w:i/>
              </w:rPr>
            </w:pPr>
            <w:r>
              <w:rPr>
                <w:rFonts w:ascii="Proxima Nova" w:eastAsia="Proxima Nova" w:hAnsi="Proxima Nova" w:cs="Proxima Nova"/>
                <w:i/>
              </w:rPr>
              <w:t>See above, the ‘aqueous ions’ will be lower than the ‘ionic lattice’.</w:t>
            </w:r>
          </w:p>
        </w:tc>
      </w:tr>
      <w:tr w:rsidR="001243D1" w14:paraId="72E9AE5C" w14:textId="77777777">
        <w:tc>
          <w:tcPr>
            <w:tcW w:w="4170" w:type="dxa"/>
          </w:tcPr>
          <w:p w14:paraId="2C069EF6"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lastRenderedPageBreak/>
              <w:t>Draw the diagram for a hydrated potassium ion &amp; a hydrated bromide ion?</w:t>
            </w:r>
          </w:p>
        </w:tc>
        <w:tc>
          <w:tcPr>
            <w:tcW w:w="6270" w:type="dxa"/>
          </w:tcPr>
          <w:p w14:paraId="150D0A1A"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02CF96E0" wp14:editId="70DBC219">
                  <wp:extent cx="2001687" cy="947738"/>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2001687" cy="947738"/>
                          </a:xfrm>
                          <a:prstGeom prst="rect">
                            <a:avLst/>
                          </a:prstGeom>
                          <a:ln/>
                        </pic:spPr>
                      </pic:pic>
                    </a:graphicData>
                  </a:graphic>
                </wp:inline>
              </w:drawing>
            </w:r>
          </w:p>
          <w:p w14:paraId="30494CE8" w14:textId="77777777" w:rsidR="001243D1" w:rsidRDefault="001243D1">
            <w:pPr>
              <w:widowControl w:val="0"/>
              <w:spacing w:line="240" w:lineRule="auto"/>
              <w:ind w:left="720" w:hanging="360"/>
              <w:rPr>
                <w:rFonts w:ascii="Proxima Nova" w:eastAsia="Proxima Nova" w:hAnsi="Proxima Nova" w:cs="Proxima Nova"/>
              </w:rPr>
            </w:pPr>
          </w:p>
          <w:p w14:paraId="0718225F" w14:textId="77777777" w:rsidR="001243D1" w:rsidRDefault="00000000">
            <w:pPr>
              <w:widowControl w:val="0"/>
              <w:numPr>
                <w:ilvl w:val="0"/>
                <w:numId w:val="4"/>
              </w:numPr>
              <w:spacing w:line="240" w:lineRule="auto"/>
              <w:rPr>
                <w:rFonts w:ascii="Proxima Nova" w:eastAsia="Proxima Nova" w:hAnsi="Proxima Nova" w:cs="Proxima Nova"/>
              </w:rPr>
            </w:pPr>
            <w:r>
              <w:rPr>
                <w:rFonts w:ascii="Proxima Nova" w:eastAsia="Proxima Nova" w:hAnsi="Proxima Nova" w:cs="Proxima Nova"/>
              </w:rPr>
              <w:t>You can draw 1 molecule of water then 2 or more arrows like this</w:t>
            </w:r>
          </w:p>
          <w:p w14:paraId="43EB51EE" w14:textId="77777777" w:rsidR="001243D1" w:rsidRDefault="001243D1">
            <w:pPr>
              <w:widowControl w:val="0"/>
              <w:spacing w:line="240" w:lineRule="auto"/>
              <w:rPr>
                <w:rFonts w:ascii="Proxima Nova" w:eastAsia="Proxima Nova" w:hAnsi="Proxima Nova" w:cs="Proxima Nova"/>
              </w:rPr>
            </w:pPr>
          </w:p>
          <w:p w14:paraId="35B2F2E0"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39B2382A" wp14:editId="05217037">
                  <wp:extent cx="3893018" cy="11516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3893018" cy="1151600"/>
                          </a:xfrm>
                          <a:prstGeom prst="rect">
                            <a:avLst/>
                          </a:prstGeom>
                          <a:ln/>
                        </pic:spPr>
                      </pic:pic>
                    </a:graphicData>
                  </a:graphic>
                </wp:inline>
              </w:drawing>
            </w:r>
          </w:p>
          <w:p w14:paraId="2D1C45EE" w14:textId="77777777" w:rsidR="001243D1" w:rsidRDefault="001243D1">
            <w:pPr>
              <w:widowControl w:val="0"/>
              <w:spacing w:line="240" w:lineRule="auto"/>
              <w:ind w:left="720" w:hanging="360"/>
              <w:rPr>
                <w:rFonts w:ascii="Proxima Nova" w:eastAsia="Proxima Nova" w:hAnsi="Proxima Nova" w:cs="Proxima Nova"/>
              </w:rPr>
            </w:pPr>
          </w:p>
          <w:p w14:paraId="30B38B09"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Draw at least 3 water molecules and label partial charges, if a question mentions the name of the cation or anion make sure to put it not just a + or -</w:t>
            </w:r>
          </w:p>
        </w:tc>
      </w:tr>
      <w:tr w:rsidR="001243D1" w14:paraId="65971758" w14:textId="77777777">
        <w:tc>
          <w:tcPr>
            <w:tcW w:w="4170" w:type="dxa"/>
          </w:tcPr>
          <w:p w14:paraId="09D2F450" w14:textId="77777777" w:rsidR="001243D1" w:rsidRDefault="00000000">
            <w:pPr>
              <w:widowControl w:val="0"/>
              <w:spacing w:line="240" w:lineRule="auto"/>
              <w:rPr>
                <w:rFonts w:ascii="Proxima Nova" w:eastAsia="Proxima Nova" w:hAnsi="Proxima Nova" w:cs="Proxima Nova"/>
              </w:rPr>
            </w:pPr>
            <w:r>
              <w:rPr>
                <w:rFonts w:ascii="Nova Mono" w:eastAsia="Nova Mono" w:hAnsi="Nova Mono" w:cs="Nova Mono"/>
              </w:rPr>
              <w:t>Define enthalpy change of solution (∆</w:t>
            </w:r>
            <w:r>
              <w:rPr>
                <w:rFonts w:ascii="Proxima Nova" w:eastAsia="Proxima Nova" w:hAnsi="Proxima Nova" w:cs="Proxima Nova"/>
                <w:vertAlign w:val="subscript"/>
              </w:rPr>
              <w:t>sol</w:t>
            </w:r>
            <w:r>
              <w:rPr>
                <w:rFonts w:ascii="Proxima Nova" w:eastAsia="Proxima Nova" w:hAnsi="Proxima Nova" w:cs="Proxima Nova"/>
              </w:rPr>
              <w:t>H)?</w:t>
            </w:r>
          </w:p>
        </w:tc>
        <w:tc>
          <w:tcPr>
            <w:tcW w:w="6270" w:type="dxa"/>
          </w:tcPr>
          <w:p w14:paraId="7CF36252"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rPr>
              <w:t>The enthalpy change when 1 mole of an ionic lattice dissolves in enough solvent to form an infinitely dilute solution</w:t>
            </w:r>
          </w:p>
          <w:p w14:paraId="200FEC03" w14:textId="77777777" w:rsidR="001243D1" w:rsidRDefault="001243D1">
            <w:pPr>
              <w:widowControl w:val="0"/>
              <w:spacing w:line="240" w:lineRule="auto"/>
              <w:rPr>
                <w:rFonts w:ascii="Proxima Nova" w:eastAsia="Proxima Nova" w:hAnsi="Proxima Nova" w:cs="Proxima Nova"/>
              </w:rPr>
            </w:pPr>
          </w:p>
          <w:p w14:paraId="1DDDEB42"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E.g. NaCl</w:t>
            </w:r>
            <w:r>
              <w:rPr>
                <w:rFonts w:ascii="Proxima Nova" w:eastAsia="Proxima Nova" w:hAnsi="Proxima Nova" w:cs="Proxima Nova"/>
                <w:vertAlign w:val="subscript"/>
              </w:rPr>
              <w:t>(s)</w:t>
            </w:r>
            <w:r>
              <w:rPr>
                <w:rFonts w:ascii="Proxima Nova" w:eastAsia="Proxima Nova" w:hAnsi="Proxima Nova" w:cs="Proxima Nova"/>
              </w:rPr>
              <w:t xml:space="preserve"> -&gt; Na</w:t>
            </w:r>
            <w:r>
              <w:rPr>
                <w:rFonts w:ascii="Proxima Nova" w:eastAsia="Proxima Nova" w:hAnsi="Proxima Nova" w:cs="Proxima Nova"/>
                <w:vertAlign w:val="superscript"/>
              </w:rPr>
              <w:t>+</w:t>
            </w:r>
            <w:r>
              <w:rPr>
                <w:rFonts w:ascii="Proxima Nova" w:eastAsia="Proxima Nova" w:hAnsi="Proxima Nova" w:cs="Proxima Nova"/>
                <w:vertAlign w:val="subscript"/>
              </w:rPr>
              <w:t xml:space="preserve">(aq) </w:t>
            </w:r>
            <w:r>
              <w:rPr>
                <w:rFonts w:ascii="Proxima Nova" w:eastAsia="Proxima Nova" w:hAnsi="Proxima Nova" w:cs="Proxima Nova"/>
              </w:rPr>
              <w:t>+ Cl</w:t>
            </w:r>
            <w:r>
              <w:rPr>
                <w:rFonts w:ascii="Proxima Nova" w:eastAsia="Proxima Nova" w:hAnsi="Proxima Nova" w:cs="Proxima Nova"/>
                <w:vertAlign w:val="superscript"/>
              </w:rPr>
              <w:t>-</w:t>
            </w:r>
            <w:r>
              <w:rPr>
                <w:rFonts w:ascii="Proxima Nova" w:eastAsia="Proxima Nova" w:hAnsi="Proxima Nova" w:cs="Proxima Nova"/>
                <w:vertAlign w:val="subscript"/>
              </w:rPr>
              <w:t>(aq)</w:t>
            </w:r>
          </w:p>
        </w:tc>
      </w:tr>
      <w:tr w:rsidR="001243D1" w14:paraId="27CE8DF2" w14:textId="77777777">
        <w:trPr>
          <w:trHeight w:val="2115"/>
        </w:trPr>
        <w:tc>
          <w:tcPr>
            <w:tcW w:w="4170" w:type="dxa"/>
          </w:tcPr>
          <w:p w14:paraId="70677909" w14:textId="77777777" w:rsidR="001243D1" w:rsidRDefault="00000000">
            <w:pPr>
              <w:widowControl w:val="0"/>
              <w:spacing w:line="240" w:lineRule="auto"/>
              <w:rPr>
                <w:rFonts w:ascii="Proxima Nova" w:eastAsia="Proxima Nova" w:hAnsi="Proxima Nova" w:cs="Proxima Nova"/>
              </w:rPr>
            </w:pPr>
            <w:r>
              <w:rPr>
                <w:rFonts w:ascii="Nova Mono" w:eastAsia="Nova Mono" w:hAnsi="Nova Mono" w:cs="Nova Mono"/>
              </w:rPr>
              <w:t>Define lattice enthalpy (∆</w:t>
            </w:r>
            <w:r>
              <w:rPr>
                <w:rFonts w:ascii="Proxima Nova" w:eastAsia="Proxima Nova" w:hAnsi="Proxima Nova" w:cs="Proxima Nova"/>
                <w:vertAlign w:val="subscript"/>
              </w:rPr>
              <w:t>LE</w:t>
            </w:r>
            <w:r>
              <w:rPr>
                <w:rFonts w:ascii="Proxima Nova" w:eastAsia="Proxima Nova" w:hAnsi="Proxima Nova" w:cs="Proxima Nova"/>
              </w:rPr>
              <w:t>H)?</w:t>
            </w:r>
          </w:p>
        </w:tc>
        <w:tc>
          <w:tcPr>
            <w:tcW w:w="6270" w:type="dxa"/>
          </w:tcPr>
          <w:p w14:paraId="4C9B47F4"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rPr>
              <w:t>The enthalpy change when 1 mole of an ionic lattice is formed from its gaseous ions</w:t>
            </w:r>
          </w:p>
          <w:p w14:paraId="7C2434E0" w14:textId="77777777" w:rsidR="001243D1" w:rsidRDefault="001243D1">
            <w:pPr>
              <w:widowControl w:val="0"/>
              <w:spacing w:line="240" w:lineRule="auto"/>
              <w:rPr>
                <w:rFonts w:ascii="Proxima Nova" w:eastAsia="Proxima Nova" w:hAnsi="Proxima Nova" w:cs="Proxima Nova"/>
              </w:rPr>
            </w:pPr>
          </w:p>
          <w:p w14:paraId="140D8265" w14:textId="77777777" w:rsidR="001243D1" w:rsidRDefault="00000000">
            <w:pPr>
              <w:widowControl w:val="0"/>
              <w:spacing w:line="240" w:lineRule="auto"/>
              <w:rPr>
                <w:rFonts w:ascii="Proxima Nova" w:eastAsia="Proxima Nova" w:hAnsi="Proxima Nova" w:cs="Proxima Nova"/>
                <w:vertAlign w:val="subscript"/>
              </w:rPr>
            </w:pPr>
            <w:r>
              <w:rPr>
                <w:rFonts w:ascii="Proxima Nova" w:eastAsia="Proxima Nova" w:hAnsi="Proxima Nova" w:cs="Proxima Nova"/>
              </w:rPr>
              <w:t>E.g. Na</w:t>
            </w:r>
            <w:r>
              <w:rPr>
                <w:rFonts w:ascii="Proxima Nova" w:eastAsia="Proxima Nova" w:hAnsi="Proxima Nova" w:cs="Proxima Nova"/>
                <w:vertAlign w:val="superscript"/>
              </w:rPr>
              <w:t>+</w:t>
            </w:r>
            <w:r>
              <w:rPr>
                <w:rFonts w:ascii="Proxima Nova" w:eastAsia="Proxima Nova" w:hAnsi="Proxima Nova" w:cs="Proxima Nova"/>
                <w:vertAlign w:val="subscript"/>
              </w:rPr>
              <w:t>(g)</w:t>
            </w:r>
            <w:r>
              <w:rPr>
                <w:rFonts w:ascii="Proxima Nova" w:eastAsia="Proxima Nova" w:hAnsi="Proxima Nova" w:cs="Proxima Nova"/>
              </w:rPr>
              <w:t xml:space="preserve"> + Cl</w:t>
            </w:r>
            <w:r>
              <w:rPr>
                <w:rFonts w:ascii="Proxima Nova" w:eastAsia="Proxima Nova" w:hAnsi="Proxima Nova" w:cs="Proxima Nova"/>
                <w:vertAlign w:val="superscript"/>
              </w:rPr>
              <w:t>-</w:t>
            </w:r>
            <w:r>
              <w:rPr>
                <w:rFonts w:ascii="Proxima Nova" w:eastAsia="Proxima Nova" w:hAnsi="Proxima Nova" w:cs="Proxima Nova"/>
                <w:vertAlign w:val="subscript"/>
              </w:rPr>
              <w:t>(g)</w:t>
            </w:r>
            <w:r>
              <w:rPr>
                <w:rFonts w:ascii="Proxima Nova" w:eastAsia="Proxima Nova" w:hAnsi="Proxima Nova" w:cs="Proxima Nova"/>
              </w:rPr>
              <w:t xml:space="preserve"> -&gt; NaCl</w:t>
            </w:r>
            <w:r>
              <w:rPr>
                <w:rFonts w:ascii="Proxima Nova" w:eastAsia="Proxima Nova" w:hAnsi="Proxima Nova" w:cs="Proxima Nova"/>
                <w:vertAlign w:val="subscript"/>
              </w:rPr>
              <w:t>(s)</w:t>
            </w:r>
          </w:p>
          <w:p w14:paraId="65500A78" w14:textId="77777777" w:rsidR="001243D1" w:rsidRDefault="001243D1">
            <w:pPr>
              <w:widowControl w:val="0"/>
              <w:spacing w:line="240" w:lineRule="auto"/>
              <w:rPr>
                <w:rFonts w:ascii="Proxima Nova" w:eastAsia="Proxima Nova" w:hAnsi="Proxima Nova" w:cs="Proxima Nova"/>
              </w:rPr>
            </w:pPr>
          </w:p>
          <w:p w14:paraId="4AAE9D1F"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We want the energy needed to break the lattice and so we take the negative of the Lattice enthalpy</w:t>
            </w:r>
          </w:p>
        </w:tc>
      </w:tr>
      <w:tr w:rsidR="001243D1" w14:paraId="6FA80D8A" w14:textId="77777777">
        <w:tc>
          <w:tcPr>
            <w:tcW w:w="4170" w:type="dxa"/>
          </w:tcPr>
          <w:p w14:paraId="3A285508" w14:textId="77777777" w:rsidR="001243D1" w:rsidRDefault="00000000">
            <w:pPr>
              <w:widowControl w:val="0"/>
              <w:spacing w:line="240" w:lineRule="auto"/>
              <w:rPr>
                <w:rFonts w:ascii="Proxima Nova" w:eastAsia="Proxima Nova" w:hAnsi="Proxima Nova" w:cs="Proxima Nova"/>
              </w:rPr>
            </w:pPr>
            <w:r>
              <w:rPr>
                <w:rFonts w:ascii="Nova Mono" w:eastAsia="Nova Mono" w:hAnsi="Nova Mono" w:cs="Nova Mono"/>
              </w:rPr>
              <w:t>Define enthalpy change of hydration of ions (∆</w:t>
            </w:r>
            <w:r>
              <w:rPr>
                <w:rFonts w:ascii="Proxima Nova" w:eastAsia="Proxima Nova" w:hAnsi="Proxima Nova" w:cs="Proxima Nova"/>
                <w:vertAlign w:val="subscript"/>
              </w:rPr>
              <w:t>hyd</w:t>
            </w:r>
            <w:r>
              <w:rPr>
                <w:rFonts w:ascii="Proxima Nova" w:eastAsia="Proxima Nova" w:hAnsi="Proxima Nova" w:cs="Proxima Nova"/>
              </w:rPr>
              <w:t>H)</w:t>
            </w:r>
            <w:proofErr w:type="gramStart"/>
            <w:r>
              <w:rPr>
                <w:rFonts w:ascii="Proxima Nova" w:eastAsia="Proxima Nova" w:hAnsi="Proxima Nova" w:cs="Proxima Nova"/>
              </w:rPr>
              <w:t>, ?</w:t>
            </w:r>
            <w:proofErr w:type="gramEnd"/>
          </w:p>
        </w:tc>
        <w:tc>
          <w:tcPr>
            <w:tcW w:w="6270" w:type="dxa"/>
          </w:tcPr>
          <w:p w14:paraId="3852DEC3"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rPr>
              <w:t>The enthalpy change when 1 mole of aqueous ions is formed from its gaseous ions</w:t>
            </w:r>
          </w:p>
          <w:p w14:paraId="5E38A3EC" w14:textId="77777777" w:rsidR="001243D1" w:rsidRDefault="001243D1">
            <w:pPr>
              <w:widowControl w:val="0"/>
              <w:spacing w:line="240" w:lineRule="auto"/>
              <w:ind w:left="720" w:hanging="360"/>
              <w:rPr>
                <w:rFonts w:ascii="Proxima Nova" w:eastAsia="Proxima Nova" w:hAnsi="Proxima Nova" w:cs="Proxima Nova"/>
              </w:rPr>
            </w:pPr>
          </w:p>
          <w:p w14:paraId="3DF580B5"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E.g Na</w:t>
            </w:r>
            <w:r>
              <w:rPr>
                <w:rFonts w:ascii="Proxima Nova" w:eastAsia="Proxima Nova" w:hAnsi="Proxima Nova" w:cs="Proxima Nova"/>
                <w:vertAlign w:val="superscript"/>
              </w:rPr>
              <w:t>+</w:t>
            </w:r>
            <w:r>
              <w:rPr>
                <w:rFonts w:ascii="Proxima Nova" w:eastAsia="Proxima Nova" w:hAnsi="Proxima Nova" w:cs="Proxima Nova"/>
                <w:vertAlign w:val="subscript"/>
              </w:rPr>
              <w:t>(g)</w:t>
            </w:r>
            <w:r>
              <w:rPr>
                <w:rFonts w:ascii="Proxima Nova" w:eastAsia="Proxima Nova" w:hAnsi="Proxima Nova" w:cs="Proxima Nova"/>
              </w:rPr>
              <w:t xml:space="preserve"> + 2Cl</w:t>
            </w:r>
            <w:r>
              <w:rPr>
                <w:rFonts w:ascii="Proxima Nova" w:eastAsia="Proxima Nova" w:hAnsi="Proxima Nova" w:cs="Proxima Nova"/>
                <w:vertAlign w:val="superscript"/>
              </w:rPr>
              <w:t>-</w:t>
            </w:r>
            <w:r>
              <w:rPr>
                <w:rFonts w:ascii="Proxima Nova" w:eastAsia="Proxima Nova" w:hAnsi="Proxima Nova" w:cs="Proxima Nova"/>
                <w:vertAlign w:val="subscript"/>
              </w:rPr>
              <w:t>(g)</w:t>
            </w:r>
            <w:r>
              <w:rPr>
                <w:rFonts w:ascii="Proxima Nova" w:eastAsia="Proxima Nova" w:hAnsi="Proxima Nova" w:cs="Proxima Nova"/>
              </w:rPr>
              <w:t xml:space="preserve"> -&gt; Na</w:t>
            </w:r>
            <w:r>
              <w:rPr>
                <w:rFonts w:ascii="Proxima Nova" w:eastAsia="Proxima Nova" w:hAnsi="Proxima Nova" w:cs="Proxima Nova"/>
                <w:vertAlign w:val="superscript"/>
              </w:rPr>
              <w:t>+</w:t>
            </w:r>
            <w:r>
              <w:rPr>
                <w:rFonts w:ascii="Proxima Nova" w:eastAsia="Proxima Nova" w:hAnsi="Proxima Nova" w:cs="Proxima Nova"/>
                <w:vertAlign w:val="subscript"/>
              </w:rPr>
              <w:t>(aq)</w:t>
            </w:r>
            <w:r>
              <w:rPr>
                <w:rFonts w:ascii="Proxima Nova" w:eastAsia="Proxima Nova" w:hAnsi="Proxima Nova" w:cs="Proxima Nova"/>
              </w:rPr>
              <w:t xml:space="preserve"> + 2Cl</w:t>
            </w:r>
            <w:r>
              <w:rPr>
                <w:rFonts w:ascii="Proxima Nova" w:eastAsia="Proxima Nova" w:hAnsi="Proxima Nova" w:cs="Proxima Nova"/>
                <w:vertAlign w:val="superscript"/>
              </w:rPr>
              <w:t>-</w:t>
            </w:r>
            <w:r>
              <w:rPr>
                <w:rFonts w:ascii="Proxima Nova" w:eastAsia="Proxima Nova" w:hAnsi="Proxima Nova" w:cs="Proxima Nova"/>
                <w:vertAlign w:val="subscript"/>
              </w:rPr>
              <w:t xml:space="preserve">(aq) </w:t>
            </w:r>
            <w:r>
              <w:rPr>
                <w:rFonts w:ascii="Nova Mono" w:eastAsia="Nova Mono" w:hAnsi="Nova Mono" w:cs="Nova Mono"/>
              </w:rPr>
              <w:t>[∆</w:t>
            </w:r>
            <w:proofErr w:type="gramStart"/>
            <w:r>
              <w:rPr>
                <w:rFonts w:ascii="Proxima Nova" w:eastAsia="Proxima Nova" w:hAnsi="Proxima Nova" w:cs="Proxima Nova"/>
                <w:vertAlign w:val="subscript"/>
              </w:rPr>
              <w:t>hyd</w:t>
            </w:r>
            <w:r>
              <w:rPr>
                <w:rFonts w:ascii="Proxima Nova" w:eastAsia="Proxima Nova" w:hAnsi="Proxima Nova" w:cs="Proxima Nova"/>
              </w:rPr>
              <w:t>H(</w:t>
            </w:r>
            <w:proofErr w:type="gramEnd"/>
            <w:r>
              <w:rPr>
                <w:rFonts w:ascii="Proxima Nova" w:eastAsia="Proxima Nova" w:hAnsi="Proxima Nova" w:cs="Proxima Nova"/>
              </w:rPr>
              <w:t>Na</w:t>
            </w:r>
            <w:r>
              <w:rPr>
                <w:rFonts w:ascii="Proxima Nova" w:eastAsia="Proxima Nova" w:hAnsi="Proxima Nova" w:cs="Proxima Nova"/>
                <w:vertAlign w:val="superscript"/>
              </w:rPr>
              <w:t>+</w:t>
            </w:r>
            <w:r>
              <w:rPr>
                <w:rFonts w:ascii="Nova Mono" w:eastAsia="Nova Mono" w:hAnsi="Nova Mono" w:cs="Nova Mono"/>
              </w:rPr>
              <w:t>) + 2 x ∆</w:t>
            </w:r>
            <w:proofErr w:type="gramStart"/>
            <w:r>
              <w:rPr>
                <w:rFonts w:ascii="Proxima Nova" w:eastAsia="Proxima Nova" w:hAnsi="Proxima Nova" w:cs="Proxima Nova"/>
                <w:vertAlign w:val="subscript"/>
              </w:rPr>
              <w:t>hyd</w:t>
            </w:r>
            <w:r>
              <w:rPr>
                <w:rFonts w:ascii="Proxima Nova" w:eastAsia="Proxima Nova" w:hAnsi="Proxima Nova" w:cs="Proxima Nova"/>
              </w:rPr>
              <w:t>H(</w:t>
            </w:r>
            <w:proofErr w:type="gramEnd"/>
            <w:r>
              <w:rPr>
                <w:rFonts w:ascii="Proxima Nova" w:eastAsia="Proxima Nova" w:hAnsi="Proxima Nova" w:cs="Proxima Nova"/>
              </w:rPr>
              <w:t>Cl</w:t>
            </w:r>
            <w:r>
              <w:rPr>
                <w:rFonts w:ascii="Proxima Nova" w:eastAsia="Proxima Nova" w:hAnsi="Proxima Nova" w:cs="Proxima Nova"/>
                <w:vertAlign w:val="superscript"/>
              </w:rPr>
              <w:t>-</w:t>
            </w:r>
            <w:r>
              <w:rPr>
                <w:rFonts w:ascii="Proxima Nova" w:eastAsia="Proxima Nova" w:hAnsi="Proxima Nova" w:cs="Proxima Nova"/>
              </w:rPr>
              <w:t>)]</w:t>
            </w:r>
          </w:p>
          <w:p w14:paraId="0E576FC8" w14:textId="77777777" w:rsidR="001243D1" w:rsidRDefault="001243D1">
            <w:pPr>
              <w:widowControl w:val="0"/>
              <w:spacing w:line="240" w:lineRule="auto"/>
              <w:rPr>
                <w:rFonts w:ascii="Proxima Nova" w:eastAsia="Proxima Nova" w:hAnsi="Proxima Nova" w:cs="Proxima Nova"/>
              </w:rPr>
            </w:pPr>
          </w:p>
          <w:p w14:paraId="4B67FED5" w14:textId="77777777" w:rsidR="001243D1" w:rsidRDefault="00000000">
            <w:pPr>
              <w:widowControl w:val="0"/>
              <w:spacing w:line="240" w:lineRule="auto"/>
              <w:rPr>
                <w:rFonts w:ascii="Proxima Nova" w:eastAsia="Proxima Nova" w:hAnsi="Proxima Nova" w:cs="Proxima Nova"/>
                <w:i/>
              </w:rPr>
            </w:pPr>
            <w:r>
              <w:rPr>
                <w:rFonts w:ascii="Nova Mono" w:eastAsia="Nova Mono" w:hAnsi="Nova Mono" w:cs="Nova Mono"/>
                <w:i/>
              </w:rPr>
              <w:t xml:space="preserve">If you had 2 </w:t>
            </w:r>
            <w:proofErr w:type="gramStart"/>
            <w:r>
              <w:rPr>
                <w:rFonts w:ascii="Nova Mono" w:eastAsia="Nova Mono" w:hAnsi="Nova Mono" w:cs="Nova Mono"/>
                <w:i/>
              </w:rPr>
              <w:t>moles</w:t>
            </w:r>
            <w:proofErr w:type="gramEnd"/>
            <w:r>
              <w:rPr>
                <w:rFonts w:ascii="Nova Mono" w:eastAsia="Nova Mono" w:hAnsi="Nova Mono" w:cs="Nova Mono"/>
                <w:i/>
              </w:rPr>
              <w:t xml:space="preserve"> then times the ∆</w:t>
            </w:r>
            <w:r>
              <w:rPr>
                <w:rFonts w:ascii="Proxima Nova" w:eastAsia="Proxima Nova" w:hAnsi="Proxima Nova" w:cs="Proxima Nova"/>
                <w:i/>
                <w:vertAlign w:val="subscript"/>
              </w:rPr>
              <w:t>hyd</w:t>
            </w:r>
            <w:r>
              <w:rPr>
                <w:rFonts w:ascii="Proxima Nova" w:eastAsia="Proxima Nova" w:hAnsi="Proxima Nova" w:cs="Proxima Nova"/>
                <w:i/>
              </w:rPr>
              <w:t>H of that cation/anion by 2</w:t>
            </w:r>
          </w:p>
        </w:tc>
      </w:tr>
      <w:tr w:rsidR="001243D1" w14:paraId="12A1C9DA" w14:textId="77777777">
        <w:tc>
          <w:tcPr>
            <w:tcW w:w="4170" w:type="dxa"/>
          </w:tcPr>
          <w:p w14:paraId="1D1C5102"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can lattice enthalpy be used as a measure of?</w:t>
            </w:r>
          </w:p>
        </w:tc>
        <w:tc>
          <w:tcPr>
            <w:tcW w:w="6270" w:type="dxa"/>
          </w:tcPr>
          <w:p w14:paraId="625C8687"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rPr>
              <w:t>Ionic bond strength</w:t>
            </w:r>
          </w:p>
        </w:tc>
      </w:tr>
      <w:tr w:rsidR="001243D1" w14:paraId="340AB9CB" w14:textId="77777777">
        <w:tc>
          <w:tcPr>
            <w:tcW w:w="4170" w:type="dxa"/>
          </w:tcPr>
          <w:p w14:paraId="63C97DBF"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2 factors affect lattice enthalpy and enthalpy change of hydration?</w:t>
            </w:r>
          </w:p>
        </w:tc>
        <w:tc>
          <w:tcPr>
            <w:tcW w:w="6270" w:type="dxa"/>
          </w:tcPr>
          <w:p w14:paraId="43E9E227" w14:textId="77777777" w:rsidR="001243D1" w:rsidRDefault="00000000">
            <w:pPr>
              <w:widowControl w:val="0"/>
              <w:numPr>
                <w:ilvl w:val="0"/>
                <w:numId w:val="21"/>
              </w:numPr>
              <w:spacing w:line="240" w:lineRule="auto"/>
              <w:rPr>
                <w:rFonts w:ascii="Proxima Nova" w:eastAsia="Proxima Nova" w:hAnsi="Proxima Nova" w:cs="Proxima Nova"/>
              </w:rPr>
            </w:pPr>
            <w:r>
              <w:rPr>
                <w:rFonts w:ascii="Proxima Nova" w:eastAsia="Proxima Nova" w:hAnsi="Proxima Nova" w:cs="Proxima Nova"/>
              </w:rPr>
              <w:t>Charge difference between ions:</w:t>
            </w:r>
          </w:p>
          <w:p w14:paraId="7E95BCDE"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Greater charge difference-&gt; attract water molecules more -&gt; stronger ion dipoles -&gt; more energy released -&gt; more </w:t>
            </w:r>
            <w:r>
              <w:rPr>
                <w:rFonts w:ascii="Proxima Nova" w:eastAsia="Proxima Nova" w:hAnsi="Proxima Nova" w:cs="Proxima Nova"/>
              </w:rPr>
              <w:lastRenderedPageBreak/>
              <w:t>exothermic lattice enthalpy</w:t>
            </w:r>
          </w:p>
          <w:p w14:paraId="517B9486" w14:textId="77777777" w:rsidR="001243D1" w:rsidRDefault="001243D1">
            <w:pPr>
              <w:widowControl w:val="0"/>
              <w:spacing w:line="240" w:lineRule="auto"/>
              <w:rPr>
                <w:rFonts w:ascii="Proxima Nova" w:eastAsia="Proxima Nova" w:hAnsi="Proxima Nova" w:cs="Proxima Nova"/>
              </w:rPr>
            </w:pPr>
          </w:p>
          <w:p w14:paraId="0CFDA689" w14:textId="77777777" w:rsidR="001243D1" w:rsidRDefault="00000000">
            <w:pPr>
              <w:widowControl w:val="0"/>
              <w:numPr>
                <w:ilvl w:val="0"/>
                <w:numId w:val="27"/>
              </w:numPr>
              <w:spacing w:line="240" w:lineRule="auto"/>
              <w:rPr>
                <w:rFonts w:ascii="Proxima Nova" w:eastAsia="Proxima Nova" w:hAnsi="Proxima Nova" w:cs="Proxima Nova"/>
              </w:rPr>
            </w:pPr>
            <w:r>
              <w:rPr>
                <w:rFonts w:ascii="Proxima Nova" w:eastAsia="Proxima Nova" w:hAnsi="Proxima Nova" w:cs="Proxima Nova"/>
              </w:rPr>
              <w:t>Ionic radius:</w:t>
            </w:r>
          </w:p>
          <w:p w14:paraId="79EA7EAD"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Smaller ionic radius -&gt; attract water molecules more -&gt; stronger ion dipoles -&gt; more energy released -&gt; more exothermic lattice enthalpy</w:t>
            </w:r>
          </w:p>
        </w:tc>
      </w:tr>
      <w:tr w:rsidR="001243D1" w14:paraId="6312BEB9" w14:textId="77777777">
        <w:tc>
          <w:tcPr>
            <w:tcW w:w="4170" w:type="dxa"/>
          </w:tcPr>
          <w:p w14:paraId="1A867FD5" w14:textId="77777777" w:rsidR="001243D1" w:rsidRDefault="00000000">
            <w:pPr>
              <w:widowControl w:val="0"/>
              <w:spacing w:line="240" w:lineRule="auto"/>
              <w:rPr>
                <w:rFonts w:ascii="Proxima Nova" w:eastAsia="Proxima Nova" w:hAnsi="Proxima Nova" w:cs="Proxima Nova"/>
              </w:rPr>
            </w:pPr>
            <w:r>
              <w:rPr>
                <w:rFonts w:ascii="Nova Mono" w:eastAsia="Nova Mono" w:hAnsi="Nova Mono" w:cs="Nova Mono"/>
              </w:rPr>
              <w:t>Why would LiF be more exothermic (more negative ∆</w:t>
            </w:r>
            <w:proofErr w:type="gramStart"/>
            <w:r>
              <w:rPr>
                <w:rFonts w:ascii="Proxima Nova" w:eastAsia="Proxima Nova" w:hAnsi="Proxima Nova" w:cs="Proxima Nova"/>
                <w:vertAlign w:val="subscript"/>
              </w:rPr>
              <w:t>LE</w:t>
            </w:r>
            <w:r>
              <w:rPr>
                <w:rFonts w:ascii="Proxima Nova" w:eastAsia="Proxima Nova" w:hAnsi="Proxima Nova" w:cs="Proxima Nova"/>
              </w:rPr>
              <w:t>H )</w:t>
            </w:r>
            <w:proofErr w:type="gramEnd"/>
            <w:r>
              <w:rPr>
                <w:rFonts w:ascii="Proxima Nova" w:eastAsia="Proxima Nova" w:hAnsi="Proxima Nova" w:cs="Proxima Nova"/>
              </w:rPr>
              <w:t xml:space="preserve"> than NaF</w:t>
            </w:r>
          </w:p>
        </w:tc>
        <w:tc>
          <w:tcPr>
            <w:tcW w:w="6270" w:type="dxa"/>
          </w:tcPr>
          <w:p w14:paraId="34E2D51D" w14:textId="77777777" w:rsidR="001243D1" w:rsidRDefault="00000000">
            <w:pPr>
              <w:widowControl w:val="0"/>
              <w:numPr>
                <w:ilvl w:val="0"/>
                <w:numId w:val="6"/>
              </w:numPr>
              <w:spacing w:line="240" w:lineRule="auto"/>
              <w:rPr>
                <w:rFonts w:ascii="Proxima Nova" w:eastAsia="Proxima Nova" w:hAnsi="Proxima Nova" w:cs="Proxima Nova"/>
              </w:rPr>
            </w:pPr>
            <w:r>
              <w:rPr>
                <w:rFonts w:ascii="Proxima Nova" w:eastAsia="Proxima Nova" w:hAnsi="Proxima Nova" w:cs="Proxima Nova"/>
              </w:rPr>
              <w:t xml:space="preserve">Li compared to Na have the same charge </w:t>
            </w:r>
          </w:p>
          <w:p w14:paraId="7D167EFE" w14:textId="77777777" w:rsidR="001243D1" w:rsidRDefault="00000000">
            <w:pPr>
              <w:widowControl w:val="0"/>
              <w:numPr>
                <w:ilvl w:val="0"/>
                <w:numId w:val="6"/>
              </w:numPr>
              <w:spacing w:line="240" w:lineRule="auto"/>
              <w:rPr>
                <w:rFonts w:ascii="Proxima Nova" w:eastAsia="Proxima Nova" w:hAnsi="Proxima Nova" w:cs="Proxima Nova"/>
              </w:rPr>
            </w:pPr>
            <w:r>
              <w:rPr>
                <w:rFonts w:ascii="Proxima Nova" w:eastAsia="Proxima Nova" w:hAnsi="Proxima Nova" w:cs="Proxima Nova"/>
              </w:rPr>
              <w:t>Li ionic radius is smaller than Na and so would have a greater charge density -&gt; would attract the F more</w:t>
            </w:r>
          </w:p>
        </w:tc>
      </w:tr>
      <w:tr w:rsidR="001243D1" w14:paraId="64AE6EBB" w14:textId="77777777">
        <w:tc>
          <w:tcPr>
            <w:tcW w:w="4170" w:type="dxa"/>
          </w:tcPr>
          <w:p w14:paraId="612BA123" w14:textId="77777777" w:rsidR="001243D1" w:rsidRDefault="00000000">
            <w:pPr>
              <w:widowControl w:val="0"/>
              <w:spacing w:line="240" w:lineRule="auto"/>
              <w:rPr>
                <w:rFonts w:ascii="Proxima Nova" w:eastAsia="Proxima Nova" w:hAnsi="Proxima Nova" w:cs="Proxima Nova"/>
              </w:rPr>
            </w:pPr>
            <w:r>
              <w:rPr>
                <w:rFonts w:ascii="Nova Mono" w:eastAsia="Nova Mono" w:hAnsi="Nova Mono" w:cs="Nova Mono"/>
              </w:rPr>
              <w:t>Why would MgO be more exothermic (more negative ∆</w:t>
            </w:r>
            <w:proofErr w:type="gramStart"/>
            <w:r>
              <w:rPr>
                <w:rFonts w:ascii="Proxima Nova" w:eastAsia="Proxima Nova" w:hAnsi="Proxima Nova" w:cs="Proxima Nova"/>
                <w:vertAlign w:val="subscript"/>
              </w:rPr>
              <w:t>LE</w:t>
            </w:r>
            <w:r>
              <w:rPr>
                <w:rFonts w:ascii="Proxima Nova" w:eastAsia="Proxima Nova" w:hAnsi="Proxima Nova" w:cs="Proxima Nova"/>
              </w:rPr>
              <w:t>H )</w:t>
            </w:r>
            <w:proofErr w:type="gramEnd"/>
            <w:r>
              <w:rPr>
                <w:rFonts w:ascii="Proxima Nova" w:eastAsia="Proxima Nova" w:hAnsi="Proxima Nova" w:cs="Proxima Nova"/>
              </w:rPr>
              <w:t xml:space="preserve"> than Na</w:t>
            </w:r>
            <w:r>
              <w:rPr>
                <w:rFonts w:ascii="Proxima Nova" w:eastAsia="Proxima Nova" w:hAnsi="Proxima Nova" w:cs="Proxima Nova"/>
                <w:vertAlign w:val="subscript"/>
              </w:rPr>
              <w:t>2</w:t>
            </w:r>
            <w:r>
              <w:rPr>
                <w:rFonts w:ascii="Proxima Nova" w:eastAsia="Proxima Nova" w:hAnsi="Proxima Nova" w:cs="Proxima Nova"/>
              </w:rPr>
              <w:t>O?</w:t>
            </w:r>
          </w:p>
        </w:tc>
        <w:tc>
          <w:tcPr>
            <w:tcW w:w="6270" w:type="dxa"/>
          </w:tcPr>
          <w:p w14:paraId="61D1A510" w14:textId="77777777" w:rsidR="001243D1" w:rsidRDefault="00000000">
            <w:pPr>
              <w:widowControl w:val="0"/>
              <w:numPr>
                <w:ilvl w:val="0"/>
                <w:numId w:val="33"/>
              </w:numPr>
              <w:spacing w:line="240" w:lineRule="auto"/>
              <w:rPr>
                <w:rFonts w:ascii="Proxima Nova" w:eastAsia="Proxima Nova" w:hAnsi="Proxima Nova" w:cs="Proxima Nova"/>
              </w:rPr>
            </w:pPr>
            <w:r>
              <w:rPr>
                <w:rFonts w:ascii="Proxima Nova" w:eastAsia="Proxima Nova" w:hAnsi="Proxima Nova" w:cs="Proxima Nova"/>
              </w:rPr>
              <w:t xml:space="preserve">Mg compared to Na have a similar size ionic radius </w:t>
            </w:r>
          </w:p>
          <w:p w14:paraId="42B63F7D" w14:textId="77777777" w:rsidR="001243D1" w:rsidRDefault="00000000">
            <w:pPr>
              <w:widowControl w:val="0"/>
              <w:numPr>
                <w:ilvl w:val="0"/>
                <w:numId w:val="33"/>
              </w:numPr>
              <w:spacing w:line="240" w:lineRule="auto"/>
              <w:rPr>
                <w:rFonts w:ascii="Proxima Nova" w:eastAsia="Proxima Nova" w:hAnsi="Proxima Nova" w:cs="Proxima Nova"/>
              </w:rPr>
            </w:pPr>
            <w:r>
              <w:rPr>
                <w:rFonts w:ascii="Proxima Nova" w:eastAsia="Proxima Nova" w:hAnsi="Proxima Nova" w:cs="Proxima Nova"/>
              </w:rPr>
              <w:t>Mg ion has a 2+ charge compared to Na + charge and so would have a greater charge density -&gt; would attract the O more</w:t>
            </w:r>
          </w:p>
        </w:tc>
      </w:tr>
      <w:tr w:rsidR="001243D1" w14:paraId="156BCB1A" w14:textId="77777777">
        <w:tc>
          <w:tcPr>
            <w:tcW w:w="4170" w:type="dxa"/>
          </w:tcPr>
          <w:p w14:paraId="12DAF159" w14:textId="77777777" w:rsidR="001243D1" w:rsidRDefault="00000000">
            <w:pPr>
              <w:widowControl w:val="0"/>
              <w:spacing w:line="240" w:lineRule="auto"/>
              <w:rPr>
                <w:rFonts w:ascii="Proxima Nova" w:eastAsia="Proxima Nova" w:hAnsi="Proxima Nova" w:cs="Proxima Nova"/>
                <w:b/>
              </w:rPr>
            </w:pPr>
            <w:r>
              <w:rPr>
                <w:rFonts w:ascii="Proxima Nova" w:eastAsia="Proxima Nova" w:hAnsi="Proxima Nova" w:cs="Proxima Nova"/>
                <w:b/>
              </w:rPr>
              <w:t>What does enthalpy change of solution tell you about solubility and why?</w:t>
            </w:r>
          </w:p>
        </w:tc>
        <w:tc>
          <w:tcPr>
            <w:tcW w:w="6270" w:type="dxa"/>
          </w:tcPr>
          <w:p w14:paraId="7469AF02"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rPr>
              <w:t>The more negative/exothermic the more soluble a substance is -&gt; bond making is exothermic and bonds are made when water molecules bond to ions</w:t>
            </w:r>
          </w:p>
        </w:tc>
      </w:tr>
      <w:tr w:rsidR="001243D1" w14:paraId="74053BB7" w14:textId="77777777">
        <w:tc>
          <w:tcPr>
            <w:tcW w:w="4170" w:type="dxa"/>
          </w:tcPr>
          <w:p w14:paraId="635B6329"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How is enthalpy of hydration and lattice enthalpy related to enthalpy of solution?</w:t>
            </w:r>
          </w:p>
        </w:tc>
        <w:tc>
          <w:tcPr>
            <w:tcW w:w="6270" w:type="dxa"/>
          </w:tcPr>
          <w:p w14:paraId="43F7F702"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6EDA8FFF" wp14:editId="51D3154F">
                  <wp:extent cx="1919288" cy="1048913"/>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1919288" cy="1048913"/>
                          </a:xfrm>
                          <a:prstGeom prst="rect">
                            <a:avLst/>
                          </a:prstGeom>
                          <a:ln/>
                        </pic:spPr>
                      </pic:pic>
                    </a:graphicData>
                  </a:graphic>
                </wp:inline>
              </w:drawing>
            </w:r>
          </w:p>
          <w:p w14:paraId="1ACBDCC6"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29E5524A" wp14:editId="5D92AB83">
                  <wp:extent cx="2224088" cy="275856"/>
                  <wp:effectExtent l="0" t="0" r="0" b="0"/>
                  <wp:docPr id="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2224088" cy="275856"/>
                          </a:xfrm>
                          <a:prstGeom prst="rect">
                            <a:avLst/>
                          </a:prstGeom>
                          <a:ln/>
                        </pic:spPr>
                      </pic:pic>
                    </a:graphicData>
                  </a:graphic>
                </wp:inline>
              </w:drawing>
            </w:r>
          </w:p>
          <w:p w14:paraId="19E151A1"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For hydration enthalpies it's the sum of the hydration of the cation and anion </w:t>
            </w:r>
          </w:p>
        </w:tc>
      </w:tr>
      <w:tr w:rsidR="001243D1" w14:paraId="6DBF8A3A" w14:textId="77777777">
        <w:tc>
          <w:tcPr>
            <w:tcW w:w="4170" w:type="dxa"/>
          </w:tcPr>
          <w:p w14:paraId="07D0DE75"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Define Entropy (S)?</w:t>
            </w:r>
          </w:p>
        </w:tc>
        <w:tc>
          <w:tcPr>
            <w:tcW w:w="6270" w:type="dxa"/>
          </w:tcPr>
          <w:p w14:paraId="72F2F575" w14:textId="77777777" w:rsidR="001243D1" w:rsidRDefault="00000000">
            <w:pPr>
              <w:widowControl w:val="0"/>
              <w:spacing w:line="240" w:lineRule="auto"/>
              <w:ind w:left="720" w:hanging="360"/>
              <w:rPr>
                <w:rFonts w:ascii="Proxima Nova" w:eastAsia="Proxima Nova" w:hAnsi="Proxima Nova" w:cs="Proxima Nova"/>
                <w:b/>
              </w:rPr>
            </w:pPr>
            <w:r>
              <w:rPr>
                <w:rFonts w:ascii="Proxima Nova" w:eastAsia="Proxima Nova" w:hAnsi="Proxima Nova" w:cs="Proxima Nova"/>
              </w:rPr>
              <w:t xml:space="preserve">A measure of </w:t>
            </w:r>
            <w:r>
              <w:rPr>
                <w:rFonts w:ascii="Proxima Nova" w:eastAsia="Proxima Nova" w:hAnsi="Proxima Nova" w:cs="Proxima Nova"/>
                <w:b/>
              </w:rPr>
              <w:t xml:space="preserve">disorder </w:t>
            </w:r>
            <w:r>
              <w:rPr>
                <w:rFonts w:ascii="Proxima Nova" w:eastAsia="Proxima Nova" w:hAnsi="Proxima Nova" w:cs="Proxima Nova"/>
              </w:rPr>
              <w:t xml:space="preserve">of a chemical system and the </w:t>
            </w:r>
            <w:r>
              <w:rPr>
                <w:rFonts w:ascii="Proxima Nova" w:eastAsia="Proxima Nova" w:hAnsi="Proxima Nova" w:cs="Proxima Nova"/>
                <w:b/>
              </w:rPr>
              <w:t>number of ways</w:t>
            </w:r>
            <w:r>
              <w:rPr>
                <w:rFonts w:ascii="Proxima Nova" w:eastAsia="Proxima Nova" w:hAnsi="Proxima Nova" w:cs="Proxima Nova"/>
              </w:rPr>
              <w:t xml:space="preserve"> of arranging the </w:t>
            </w:r>
            <w:r>
              <w:rPr>
                <w:rFonts w:ascii="Proxima Nova" w:eastAsia="Proxima Nova" w:hAnsi="Proxima Nova" w:cs="Proxima Nova"/>
                <w:b/>
              </w:rPr>
              <w:t xml:space="preserve">particles </w:t>
            </w:r>
            <w:r>
              <w:rPr>
                <w:rFonts w:ascii="Proxima Nova" w:eastAsia="Proxima Nova" w:hAnsi="Proxima Nova" w:cs="Proxima Nova"/>
              </w:rPr>
              <w:t xml:space="preserve">and their </w:t>
            </w:r>
            <w:r>
              <w:rPr>
                <w:rFonts w:ascii="Proxima Nova" w:eastAsia="Proxima Nova" w:hAnsi="Proxima Nova" w:cs="Proxima Nova"/>
                <w:b/>
              </w:rPr>
              <w:t>energy</w:t>
            </w:r>
          </w:p>
        </w:tc>
      </w:tr>
      <w:tr w:rsidR="001243D1" w14:paraId="165C79D8" w14:textId="77777777">
        <w:tc>
          <w:tcPr>
            <w:tcW w:w="4170" w:type="dxa"/>
          </w:tcPr>
          <w:p w14:paraId="6826D5AB"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How is the entropy change of a system (ΔS</w:t>
            </w:r>
            <w:r>
              <w:rPr>
                <w:rFonts w:ascii="Proxima Nova" w:eastAsia="Proxima Nova" w:hAnsi="Proxima Nova" w:cs="Proxima Nova"/>
                <w:vertAlign w:val="subscript"/>
              </w:rPr>
              <w:t>sys</w:t>
            </w:r>
            <w:r>
              <w:rPr>
                <w:rFonts w:ascii="Proxima Nova" w:eastAsia="Proxima Nova" w:hAnsi="Proxima Nova" w:cs="Proxima Nova"/>
              </w:rPr>
              <w:t xml:space="preserve">) calculated? What is it measured in? And what does it </w:t>
            </w:r>
            <w:proofErr w:type="gramStart"/>
            <w:r>
              <w:rPr>
                <w:rFonts w:ascii="Proxima Nova" w:eastAsia="Proxima Nova" w:hAnsi="Proxima Nova" w:cs="Proxima Nova"/>
              </w:rPr>
              <w:t>being</w:t>
            </w:r>
            <w:proofErr w:type="gramEnd"/>
            <w:r>
              <w:rPr>
                <w:rFonts w:ascii="Proxima Nova" w:eastAsia="Proxima Nova" w:hAnsi="Proxima Nova" w:cs="Proxima Nova"/>
              </w:rPr>
              <w:t xml:space="preserve"> +ve and -ve mean?</w:t>
            </w:r>
          </w:p>
        </w:tc>
        <w:tc>
          <w:tcPr>
            <w:tcW w:w="6270" w:type="dxa"/>
          </w:tcPr>
          <w:p w14:paraId="34DFF20A" w14:textId="77777777" w:rsidR="001243D1" w:rsidRDefault="00000000">
            <w:pPr>
              <w:widowControl w:val="0"/>
              <w:numPr>
                <w:ilvl w:val="0"/>
                <w:numId w:val="15"/>
              </w:numPr>
              <w:spacing w:line="240" w:lineRule="auto"/>
              <w:rPr>
                <w:rFonts w:ascii="Proxima Nova" w:eastAsia="Proxima Nova" w:hAnsi="Proxima Nova" w:cs="Proxima Nova"/>
              </w:rPr>
            </w:pPr>
            <w:r>
              <w:rPr>
                <w:rFonts w:ascii="Proxima Nova" w:eastAsia="Proxima Nova" w:hAnsi="Proxima Nova" w:cs="Proxima Nova"/>
              </w:rPr>
              <w:t>ΔS</w:t>
            </w:r>
            <w:r>
              <w:rPr>
                <w:rFonts w:ascii="Proxima Nova" w:eastAsia="Proxima Nova" w:hAnsi="Proxima Nova" w:cs="Proxima Nova"/>
                <w:vertAlign w:val="subscript"/>
              </w:rPr>
              <w:t>sys</w:t>
            </w:r>
            <w:r>
              <w:rPr>
                <w:rFonts w:ascii="Proxima Nova" w:eastAsia="Proxima Nova" w:hAnsi="Proxima Nova" w:cs="Proxima Nova"/>
              </w:rPr>
              <w:t xml:space="preserve"> = </w:t>
            </w:r>
            <w:r>
              <w:rPr>
                <w:rFonts w:ascii="Nova Mono" w:eastAsia="Nova Mono" w:hAnsi="Nova Mono" w:cs="Nova Mono"/>
              </w:rPr>
              <w:t>∑S</w:t>
            </w:r>
            <w:r>
              <w:rPr>
                <w:rFonts w:ascii="Proxima Nova" w:eastAsia="Proxima Nova" w:hAnsi="Proxima Nova" w:cs="Proxima Nova"/>
                <w:vertAlign w:val="subscript"/>
              </w:rPr>
              <w:t>products</w:t>
            </w:r>
            <w:r>
              <w:rPr>
                <w:rFonts w:ascii="Proxima Nova" w:eastAsia="Proxima Nova" w:hAnsi="Proxima Nova" w:cs="Proxima Nova"/>
              </w:rPr>
              <w:t xml:space="preserve"> - </w:t>
            </w:r>
            <w:r>
              <w:rPr>
                <w:rFonts w:ascii="Nova Mono" w:eastAsia="Nova Mono" w:hAnsi="Nova Mono" w:cs="Nova Mono"/>
              </w:rPr>
              <w:t>∑S</w:t>
            </w:r>
            <w:r>
              <w:rPr>
                <w:rFonts w:ascii="Proxima Nova" w:eastAsia="Proxima Nova" w:hAnsi="Proxima Nova" w:cs="Proxima Nova"/>
                <w:vertAlign w:val="subscript"/>
              </w:rPr>
              <w:t>reactants</w:t>
            </w:r>
          </w:p>
          <w:p w14:paraId="0E553936" w14:textId="77777777" w:rsidR="001243D1" w:rsidRDefault="00000000">
            <w:pPr>
              <w:widowControl w:val="0"/>
              <w:numPr>
                <w:ilvl w:val="0"/>
                <w:numId w:val="15"/>
              </w:numPr>
              <w:spacing w:line="240" w:lineRule="auto"/>
              <w:rPr>
                <w:rFonts w:ascii="Proxima Nova" w:eastAsia="Proxima Nova" w:hAnsi="Proxima Nova" w:cs="Proxima Nova"/>
              </w:rPr>
            </w:pPr>
            <w:r>
              <w:rPr>
                <w:rFonts w:ascii="Proxima Nova" w:eastAsia="Proxima Nova" w:hAnsi="Proxima Nova" w:cs="Proxima Nova"/>
              </w:rPr>
              <w:t>Measured in Jk</w:t>
            </w:r>
            <w:r>
              <w:rPr>
                <w:rFonts w:ascii="Proxima Nova" w:eastAsia="Proxima Nova" w:hAnsi="Proxima Nova" w:cs="Proxima Nova"/>
                <w:vertAlign w:val="superscript"/>
              </w:rPr>
              <w:t>-1</w:t>
            </w:r>
            <w:r>
              <w:rPr>
                <w:rFonts w:ascii="Proxima Nova" w:eastAsia="Proxima Nova" w:hAnsi="Proxima Nova" w:cs="Proxima Nova"/>
              </w:rPr>
              <w:t>mol</w:t>
            </w:r>
            <w:r>
              <w:rPr>
                <w:rFonts w:ascii="Proxima Nova" w:eastAsia="Proxima Nova" w:hAnsi="Proxima Nova" w:cs="Proxima Nova"/>
                <w:vertAlign w:val="superscript"/>
              </w:rPr>
              <w:t>-1</w:t>
            </w:r>
          </w:p>
          <w:p w14:paraId="76807C58" w14:textId="77777777" w:rsidR="001243D1" w:rsidRDefault="00000000">
            <w:pPr>
              <w:widowControl w:val="0"/>
              <w:numPr>
                <w:ilvl w:val="0"/>
                <w:numId w:val="15"/>
              </w:numPr>
              <w:spacing w:line="240" w:lineRule="auto"/>
              <w:rPr>
                <w:rFonts w:ascii="Proxima Nova" w:eastAsia="Proxima Nova" w:hAnsi="Proxima Nova" w:cs="Proxima Nova"/>
              </w:rPr>
            </w:pPr>
            <w:r>
              <w:rPr>
                <w:rFonts w:ascii="Proxima Nova" w:eastAsia="Proxima Nova" w:hAnsi="Proxima Nova" w:cs="Proxima Nova"/>
              </w:rPr>
              <w:t>+ve means increase in disorder/entropy</w:t>
            </w:r>
          </w:p>
          <w:p w14:paraId="3A2F30DC" w14:textId="77777777" w:rsidR="001243D1" w:rsidRDefault="00000000">
            <w:pPr>
              <w:widowControl w:val="0"/>
              <w:numPr>
                <w:ilvl w:val="0"/>
                <w:numId w:val="15"/>
              </w:numPr>
              <w:spacing w:line="240" w:lineRule="auto"/>
              <w:rPr>
                <w:rFonts w:ascii="Proxima Nova" w:eastAsia="Proxima Nova" w:hAnsi="Proxima Nova" w:cs="Proxima Nova"/>
              </w:rPr>
            </w:pPr>
            <w:r>
              <w:rPr>
                <w:rFonts w:ascii="Proxima Nova" w:eastAsia="Proxima Nova" w:hAnsi="Proxima Nova" w:cs="Proxima Nova"/>
              </w:rPr>
              <w:t>-ve means decrease in disorder/entropy</w:t>
            </w:r>
          </w:p>
          <w:p w14:paraId="3F72292F" w14:textId="77777777" w:rsidR="001243D1" w:rsidRDefault="001243D1">
            <w:pPr>
              <w:widowControl w:val="0"/>
              <w:spacing w:line="240" w:lineRule="auto"/>
              <w:rPr>
                <w:rFonts w:ascii="Proxima Nova" w:eastAsia="Proxima Nova" w:hAnsi="Proxima Nova" w:cs="Proxima Nova"/>
              </w:rPr>
            </w:pPr>
          </w:p>
          <w:p w14:paraId="19A2D1EF"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S alone is the entropy per molecule which is always positive</w:t>
            </w:r>
          </w:p>
        </w:tc>
      </w:tr>
      <w:tr w:rsidR="001243D1" w14:paraId="5CE9361E" w14:textId="77777777">
        <w:trPr>
          <w:trHeight w:val="4640"/>
        </w:trPr>
        <w:tc>
          <w:tcPr>
            <w:tcW w:w="4170" w:type="dxa"/>
          </w:tcPr>
          <w:p w14:paraId="74BB19E6"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lastRenderedPageBreak/>
              <w:t>What is the trend in order of magnitude for the ΔS</w:t>
            </w:r>
            <w:r>
              <w:rPr>
                <w:rFonts w:ascii="Proxima Nova" w:eastAsia="Proxima Nova" w:hAnsi="Proxima Nova" w:cs="Proxima Nova"/>
                <w:vertAlign w:val="subscript"/>
              </w:rPr>
              <w:t xml:space="preserve">sys </w:t>
            </w:r>
            <w:r>
              <w:rPr>
                <w:rFonts w:ascii="Proxima Nova" w:eastAsia="Proxima Nova" w:hAnsi="Proxima Nova" w:cs="Proxima Nova"/>
              </w:rPr>
              <w:t>for a solid, liquid or gas and why?</w:t>
            </w:r>
          </w:p>
        </w:tc>
        <w:tc>
          <w:tcPr>
            <w:tcW w:w="6270" w:type="dxa"/>
          </w:tcPr>
          <w:p w14:paraId="48DD82DE" w14:textId="77777777" w:rsidR="001243D1" w:rsidRDefault="00000000">
            <w:pPr>
              <w:widowControl w:val="0"/>
              <w:numPr>
                <w:ilvl w:val="0"/>
                <w:numId w:val="8"/>
              </w:numPr>
              <w:spacing w:line="240" w:lineRule="auto"/>
              <w:rPr>
                <w:rFonts w:ascii="Proxima Nova" w:eastAsia="Proxima Nova" w:hAnsi="Proxima Nova" w:cs="Proxima Nova"/>
              </w:rPr>
            </w:pPr>
            <w:r>
              <w:rPr>
                <w:rFonts w:ascii="Proxima Nova" w:eastAsia="Proxima Nova" w:hAnsi="Proxima Nova" w:cs="Proxima Nova"/>
              </w:rPr>
              <w:t>Gas &gt; liquid &gt; solid as gas particles has more arrangements and configurations than a liquid</w:t>
            </w:r>
          </w:p>
          <w:p w14:paraId="74F2514B" w14:textId="77777777" w:rsidR="001243D1" w:rsidRDefault="00000000">
            <w:pPr>
              <w:widowControl w:val="0"/>
              <w:numPr>
                <w:ilvl w:val="0"/>
                <w:numId w:val="8"/>
              </w:numPr>
              <w:spacing w:line="240" w:lineRule="auto"/>
              <w:rPr>
                <w:rFonts w:ascii="Proxima Nova" w:eastAsia="Proxima Nova" w:hAnsi="Proxima Nova" w:cs="Proxima Nova"/>
              </w:rPr>
            </w:pPr>
            <w:r>
              <w:rPr>
                <w:rFonts w:ascii="Proxima Nova" w:eastAsia="Proxima Nova" w:hAnsi="Proxima Nova" w:cs="Proxima Nova"/>
              </w:rPr>
              <w:t xml:space="preserve">Gas particles have more energy than liquid particles and so would have more arrangements in filling up energy levels in terms of </w:t>
            </w:r>
            <w:proofErr w:type="gramStart"/>
            <w:r>
              <w:rPr>
                <w:rFonts w:ascii="Proxima Nova" w:eastAsia="Proxima Nova" w:hAnsi="Proxima Nova" w:cs="Proxima Nova"/>
              </w:rPr>
              <w:t>translational,rotational</w:t>
            </w:r>
            <w:proofErr w:type="gramEnd"/>
            <w:r>
              <w:rPr>
                <w:rFonts w:ascii="Proxima Nova" w:eastAsia="Proxima Nova" w:hAnsi="Proxima Nova" w:cs="Proxima Nova"/>
              </w:rPr>
              <w:t>,vibrational or electronic levels</w:t>
            </w:r>
          </w:p>
          <w:p w14:paraId="0F259180" w14:textId="77777777" w:rsidR="001243D1" w:rsidRDefault="001243D1">
            <w:pPr>
              <w:widowControl w:val="0"/>
              <w:spacing w:line="240" w:lineRule="auto"/>
              <w:rPr>
                <w:rFonts w:ascii="Proxima Nova" w:eastAsia="Proxima Nova" w:hAnsi="Proxima Nova" w:cs="Proxima Nova"/>
              </w:rPr>
            </w:pPr>
          </w:p>
          <w:p w14:paraId="2F4B9AAA"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 xml:space="preserve">What is applied to comparing gas and liquids can be used to compare liquids and solids. </w:t>
            </w:r>
          </w:p>
          <w:p w14:paraId="02794A52" w14:textId="77777777" w:rsidR="001243D1" w:rsidRDefault="001243D1">
            <w:pPr>
              <w:widowControl w:val="0"/>
              <w:spacing w:line="240" w:lineRule="auto"/>
              <w:rPr>
                <w:rFonts w:ascii="Proxima Nova" w:eastAsia="Proxima Nova" w:hAnsi="Proxima Nova" w:cs="Proxima Nova"/>
                <w:i/>
              </w:rPr>
            </w:pPr>
          </w:p>
          <w:p w14:paraId="0224E81C"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Think of the analogy of giving people £1 compared to £5 to shop at Rio’s, when people spend the money there is a higher chance the people with £1 would have the same money left compared to £5 as there are more spending configurations with £5 than £1 if you switch money with energy then you see - Mrs Marsden</w:t>
            </w:r>
          </w:p>
        </w:tc>
      </w:tr>
      <w:tr w:rsidR="001243D1" w14:paraId="658698B7" w14:textId="77777777">
        <w:tc>
          <w:tcPr>
            <w:tcW w:w="4170" w:type="dxa"/>
          </w:tcPr>
          <w:p w14:paraId="79CDF35C"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How is entropy change of surroundings (ΔS</w:t>
            </w:r>
            <w:r>
              <w:rPr>
                <w:rFonts w:ascii="Proxima Nova" w:eastAsia="Proxima Nova" w:hAnsi="Proxima Nova" w:cs="Proxima Nova"/>
                <w:vertAlign w:val="subscript"/>
              </w:rPr>
              <w:t>surr</w:t>
            </w:r>
            <w:r>
              <w:rPr>
                <w:rFonts w:ascii="Proxima Nova" w:eastAsia="Proxima Nova" w:hAnsi="Proxima Nova" w:cs="Proxima Nova"/>
              </w:rPr>
              <w:t>) calculated?</w:t>
            </w:r>
          </w:p>
        </w:tc>
        <w:tc>
          <w:tcPr>
            <w:tcW w:w="6270" w:type="dxa"/>
          </w:tcPr>
          <w:p w14:paraId="6CFDFA25" w14:textId="77777777" w:rsidR="001243D1" w:rsidRDefault="00000000">
            <w:pPr>
              <w:widowControl w:val="0"/>
              <w:numPr>
                <w:ilvl w:val="0"/>
                <w:numId w:val="7"/>
              </w:numPr>
              <w:spacing w:line="240" w:lineRule="auto"/>
              <w:rPr>
                <w:rFonts w:ascii="Proxima Nova" w:eastAsia="Proxima Nova" w:hAnsi="Proxima Nova" w:cs="Proxima Nova"/>
              </w:rPr>
            </w:pPr>
            <w:r>
              <w:rPr>
                <w:rFonts w:ascii="Proxima Nova" w:eastAsia="Proxima Nova" w:hAnsi="Proxima Nova" w:cs="Proxima Nova"/>
              </w:rPr>
              <w:t>ΔS</w:t>
            </w:r>
            <w:r>
              <w:rPr>
                <w:rFonts w:ascii="Proxima Nova" w:eastAsia="Proxima Nova" w:hAnsi="Proxima Nova" w:cs="Proxima Nova"/>
                <w:vertAlign w:val="subscript"/>
              </w:rPr>
              <w:t>surr</w:t>
            </w:r>
            <w:r>
              <w:rPr>
                <w:rFonts w:ascii="Proxima Nova" w:eastAsia="Proxima Nova" w:hAnsi="Proxima Nova" w:cs="Proxima Nova"/>
              </w:rPr>
              <w:t xml:space="preserve"> = -ΔH/T</w:t>
            </w:r>
          </w:p>
          <w:p w14:paraId="667242AB" w14:textId="77777777" w:rsidR="001243D1" w:rsidRDefault="00000000">
            <w:pPr>
              <w:widowControl w:val="0"/>
              <w:numPr>
                <w:ilvl w:val="0"/>
                <w:numId w:val="7"/>
              </w:numPr>
              <w:spacing w:line="240" w:lineRule="auto"/>
              <w:rPr>
                <w:rFonts w:ascii="Proxima Nova" w:eastAsia="Proxima Nova" w:hAnsi="Proxima Nova" w:cs="Proxima Nova"/>
              </w:rPr>
            </w:pPr>
            <w:r>
              <w:rPr>
                <w:rFonts w:ascii="Proxima Nova" w:eastAsia="Proxima Nova" w:hAnsi="Proxima Nova" w:cs="Proxima Nova"/>
              </w:rPr>
              <w:t>Measured in Jk</w:t>
            </w:r>
            <w:r>
              <w:rPr>
                <w:rFonts w:ascii="Proxima Nova" w:eastAsia="Proxima Nova" w:hAnsi="Proxima Nova" w:cs="Proxima Nova"/>
                <w:vertAlign w:val="superscript"/>
              </w:rPr>
              <w:t>-1</w:t>
            </w:r>
            <w:r>
              <w:rPr>
                <w:rFonts w:ascii="Proxima Nova" w:eastAsia="Proxima Nova" w:hAnsi="Proxima Nova" w:cs="Proxima Nova"/>
              </w:rPr>
              <w:t>mol</w:t>
            </w:r>
            <w:r>
              <w:rPr>
                <w:rFonts w:ascii="Proxima Nova" w:eastAsia="Proxima Nova" w:hAnsi="Proxima Nova" w:cs="Proxima Nova"/>
                <w:vertAlign w:val="superscript"/>
              </w:rPr>
              <w:t>-1</w:t>
            </w:r>
          </w:p>
          <w:p w14:paraId="4874833F" w14:textId="77777777" w:rsidR="001243D1" w:rsidRDefault="001243D1">
            <w:pPr>
              <w:widowControl w:val="0"/>
              <w:spacing w:line="240" w:lineRule="auto"/>
              <w:rPr>
                <w:rFonts w:ascii="Proxima Nova" w:eastAsia="Proxima Nova" w:hAnsi="Proxima Nova" w:cs="Proxima Nova"/>
              </w:rPr>
            </w:pPr>
          </w:p>
          <w:p w14:paraId="38DBDBA8"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Where T is in K. There is a negative sign as ΔH represents the system and since what you do to the surroundings will be opposite to the system there would be a - sign</w:t>
            </w:r>
          </w:p>
        </w:tc>
      </w:tr>
      <w:tr w:rsidR="001243D1" w14:paraId="61C7B477" w14:textId="77777777">
        <w:tc>
          <w:tcPr>
            <w:tcW w:w="4170" w:type="dxa"/>
          </w:tcPr>
          <w:p w14:paraId="779D98C4"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How is total entropy change (ΔS</w:t>
            </w:r>
            <w:r>
              <w:rPr>
                <w:rFonts w:ascii="Proxima Nova" w:eastAsia="Proxima Nova" w:hAnsi="Proxima Nova" w:cs="Proxima Nova"/>
                <w:vertAlign w:val="subscript"/>
              </w:rPr>
              <w:t>tot</w:t>
            </w:r>
            <w:r>
              <w:rPr>
                <w:rFonts w:ascii="Proxima Nova" w:eastAsia="Proxima Nova" w:hAnsi="Proxima Nova" w:cs="Proxima Nova"/>
              </w:rPr>
              <w:t xml:space="preserve">) calculated? And what does it </w:t>
            </w:r>
            <w:proofErr w:type="gramStart"/>
            <w:r>
              <w:rPr>
                <w:rFonts w:ascii="Proxima Nova" w:eastAsia="Proxima Nova" w:hAnsi="Proxima Nova" w:cs="Proxima Nova"/>
              </w:rPr>
              <w:t>being</w:t>
            </w:r>
            <w:proofErr w:type="gramEnd"/>
            <w:r>
              <w:rPr>
                <w:rFonts w:ascii="Proxima Nova" w:eastAsia="Proxima Nova" w:hAnsi="Proxima Nova" w:cs="Proxima Nova"/>
              </w:rPr>
              <w:t xml:space="preserve"> +ve and -ve mean?</w:t>
            </w:r>
          </w:p>
        </w:tc>
        <w:tc>
          <w:tcPr>
            <w:tcW w:w="6270" w:type="dxa"/>
          </w:tcPr>
          <w:p w14:paraId="73FA93CE" w14:textId="77777777" w:rsidR="001243D1" w:rsidRDefault="00000000">
            <w:pPr>
              <w:widowControl w:val="0"/>
              <w:numPr>
                <w:ilvl w:val="0"/>
                <w:numId w:val="11"/>
              </w:numPr>
              <w:spacing w:line="240" w:lineRule="auto"/>
              <w:rPr>
                <w:rFonts w:ascii="Proxima Nova" w:eastAsia="Proxima Nova" w:hAnsi="Proxima Nova" w:cs="Proxima Nova"/>
              </w:rPr>
            </w:pPr>
            <w:r>
              <w:rPr>
                <w:rFonts w:ascii="Proxima Nova" w:eastAsia="Proxima Nova" w:hAnsi="Proxima Nova" w:cs="Proxima Nova"/>
              </w:rPr>
              <w:t>ΔS</w:t>
            </w:r>
            <w:r>
              <w:rPr>
                <w:rFonts w:ascii="Proxima Nova" w:eastAsia="Proxima Nova" w:hAnsi="Proxima Nova" w:cs="Proxima Nova"/>
                <w:vertAlign w:val="subscript"/>
              </w:rPr>
              <w:t>tot</w:t>
            </w:r>
            <w:r>
              <w:rPr>
                <w:rFonts w:ascii="Proxima Nova" w:eastAsia="Proxima Nova" w:hAnsi="Proxima Nova" w:cs="Proxima Nova"/>
              </w:rPr>
              <w:t xml:space="preserve"> = ΔS</w:t>
            </w:r>
            <w:r>
              <w:rPr>
                <w:rFonts w:ascii="Proxima Nova" w:eastAsia="Proxima Nova" w:hAnsi="Proxima Nova" w:cs="Proxima Nova"/>
                <w:vertAlign w:val="subscript"/>
              </w:rPr>
              <w:t>sys</w:t>
            </w:r>
            <w:r>
              <w:rPr>
                <w:rFonts w:ascii="Proxima Nova" w:eastAsia="Proxima Nova" w:hAnsi="Proxima Nova" w:cs="Proxima Nova"/>
              </w:rPr>
              <w:t xml:space="preserve"> + ΔS</w:t>
            </w:r>
            <w:r>
              <w:rPr>
                <w:rFonts w:ascii="Proxima Nova" w:eastAsia="Proxima Nova" w:hAnsi="Proxima Nova" w:cs="Proxima Nova"/>
                <w:vertAlign w:val="subscript"/>
              </w:rPr>
              <w:t>surr</w:t>
            </w:r>
          </w:p>
          <w:p w14:paraId="6F0548BC" w14:textId="77777777" w:rsidR="001243D1" w:rsidRDefault="00000000">
            <w:pPr>
              <w:widowControl w:val="0"/>
              <w:numPr>
                <w:ilvl w:val="0"/>
                <w:numId w:val="11"/>
              </w:numPr>
              <w:spacing w:line="240" w:lineRule="auto"/>
              <w:rPr>
                <w:rFonts w:ascii="Proxima Nova" w:eastAsia="Proxima Nova" w:hAnsi="Proxima Nova" w:cs="Proxima Nova"/>
              </w:rPr>
            </w:pPr>
            <w:r>
              <w:rPr>
                <w:rFonts w:ascii="Proxima Nova" w:eastAsia="Proxima Nova" w:hAnsi="Proxima Nova" w:cs="Proxima Nova"/>
              </w:rPr>
              <w:t>+ve means the process is spontaneous</w:t>
            </w:r>
          </w:p>
          <w:p w14:paraId="38C43ABA" w14:textId="77777777" w:rsidR="001243D1" w:rsidRDefault="00000000">
            <w:pPr>
              <w:widowControl w:val="0"/>
              <w:numPr>
                <w:ilvl w:val="0"/>
                <w:numId w:val="11"/>
              </w:numPr>
              <w:spacing w:line="240" w:lineRule="auto"/>
              <w:rPr>
                <w:rFonts w:ascii="Proxima Nova" w:eastAsia="Proxima Nova" w:hAnsi="Proxima Nova" w:cs="Proxima Nova"/>
              </w:rPr>
            </w:pPr>
            <w:r>
              <w:rPr>
                <w:rFonts w:ascii="Proxima Nova" w:eastAsia="Proxima Nova" w:hAnsi="Proxima Nova" w:cs="Proxima Nova"/>
              </w:rPr>
              <w:t>-ve means the process isn’t spontaneous</w:t>
            </w:r>
          </w:p>
          <w:p w14:paraId="5B0DB0BC" w14:textId="77777777" w:rsidR="001243D1" w:rsidRDefault="00000000">
            <w:pPr>
              <w:widowControl w:val="0"/>
              <w:numPr>
                <w:ilvl w:val="0"/>
                <w:numId w:val="11"/>
              </w:numPr>
              <w:spacing w:line="240" w:lineRule="auto"/>
              <w:rPr>
                <w:rFonts w:ascii="Proxima Nova" w:eastAsia="Proxima Nova" w:hAnsi="Proxima Nova" w:cs="Proxima Nova"/>
              </w:rPr>
            </w:pPr>
            <w:r>
              <w:rPr>
                <w:rFonts w:ascii="Proxima Nova" w:eastAsia="Proxima Nova" w:hAnsi="Proxima Nova" w:cs="Proxima Nova"/>
              </w:rPr>
              <w:t>Measured in Jk</w:t>
            </w:r>
            <w:r>
              <w:rPr>
                <w:rFonts w:ascii="Proxima Nova" w:eastAsia="Proxima Nova" w:hAnsi="Proxima Nova" w:cs="Proxima Nova"/>
                <w:vertAlign w:val="superscript"/>
              </w:rPr>
              <w:t>-1</w:t>
            </w:r>
            <w:r>
              <w:rPr>
                <w:rFonts w:ascii="Proxima Nova" w:eastAsia="Proxima Nova" w:hAnsi="Proxima Nova" w:cs="Proxima Nova"/>
              </w:rPr>
              <w:t>mol</w:t>
            </w:r>
            <w:r>
              <w:rPr>
                <w:rFonts w:ascii="Proxima Nova" w:eastAsia="Proxima Nova" w:hAnsi="Proxima Nova" w:cs="Proxima Nova"/>
                <w:vertAlign w:val="superscript"/>
              </w:rPr>
              <w:t>-1</w:t>
            </w:r>
          </w:p>
          <w:p w14:paraId="3741FADB" w14:textId="77777777" w:rsidR="001243D1" w:rsidRDefault="001243D1">
            <w:pPr>
              <w:widowControl w:val="0"/>
              <w:spacing w:line="240" w:lineRule="auto"/>
              <w:rPr>
                <w:rFonts w:ascii="Proxima Nova" w:eastAsia="Proxima Nova" w:hAnsi="Proxima Nova" w:cs="Proxima Nova"/>
              </w:rPr>
            </w:pPr>
          </w:p>
          <w:p w14:paraId="7941863C"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Spontaneous means reactions that go of their own accord</w:t>
            </w:r>
          </w:p>
        </w:tc>
      </w:tr>
      <w:tr w:rsidR="001243D1" w14:paraId="1F509DB8" w14:textId="77777777">
        <w:tc>
          <w:tcPr>
            <w:tcW w:w="4170" w:type="dxa"/>
          </w:tcPr>
          <w:p w14:paraId="45631F0F"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is the significance of a reaction equilibrium mixture where ΔS</w:t>
            </w:r>
            <w:r>
              <w:rPr>
                <w:rFonts w:ascii="Proxima Nova" w:eastAsia="Proxima Nova" w:hAnsi="Proxima Nova" w:cs="Proxima Nova"/>
                <w:vertAlign w:val="subscript"/>
              </w:rPr>
              <w:t xml:space="preserve">tot </w:t>
            </w:r>
            <w:r>
              <w:rPr>
                <w:rFonts w:ascii="Proxima Nova" w:eastAsia="Proxima Nova" w:hAnsi="Proxima Nova" w:cs="Proxima Nova"/>
              </w:rPr>
              <w:t>= 0</w:t>
            </w:r>
          </w:p>
        </w:tc>
        <w:tc>
          <w:tcPr>
            <w:tcW w:w="6270" w:type="dxa"/>
          </w:tcPr>
          <w:p w14:paraId="06AB5686" w14:textId="77777777" w:rsidR="001243D1" w:rsidRDefault="00000000">
            <w:pPr>
              <w:widowControl w:val="0"/>
              <w:numPr>
                <w:ilvl w:val="0"/>
                <w:numId w:val="9"/>
              </w:numPr>
              <w:spacing w:line="240" w:lineRule="auto"/>
              <w:rPr>
                <w:rFonts w:ascii="Proxima Nova" w:eastAsia="Proxima Nova" w:hAnsi="Proxima Nova" w:cs="Proxima Nova"/>
              </w:rPr>
            </w:pPr>
            <w:r>
              <w:rPr>
                <w:rFonts w:ascii="Proxima Nova" w:eastAsia="Proxima Nova" w:hAnsi="Proxima Nova" w:cs="Proxima Nova"/>
              </w:rPr>
              <w:t>The reaction is feasible</w:t>
            </w:r>
          </w:p>
          <w:p w14:paraId="7622FE82" w14:textId="77777777" w:rsidR="001243D1" w:rsidRDefault="00000000">
            <w:pPr>
              <w:widowControl w:val="0"/>
              <w:numPr>
                <w:ilvl w:val="0"/>
                <w:numId w:val="9"/>
              </w:numPr>
              <w:spacing w:line="240" w:lineRule="auto"/>
              <w:rPr>
                <w:rFonts w:ascii="Proxima Nova" w:eastAsia="Proxima Nova" w:hAnsi="Proxima Nova" w:cs="Proxima Nova"/>
              </w:rPr>
            </w:pPr>
            <w:r>
              <w:rPr>
                <w:rFonts w:ascii="Proxima Nova" w:eastAsia="Proxima Nova" w:hAnsi="Proxima Nova" w:cs="Proxima Nova"/>
              </w:rPr>
              <w:t>The reaction is at equilibrium (therefore forward and backward reactions occur at the same rate)</w:t>
            </w:r>
          </w:p>
          <w:p w14:paraId="378ACB65" w14:textId="77777777" w:rsidR="001243D1" w:rsidRDefault="00000000">
            <w:pPr>
              <w:widowControl w:val="0"/>
              <w:numPr>
                <w:ilvl w:val="0"/>
                <w:numId w:val="9"/>
              </w:numPr>
              <w:spacing w:line="240" w:lineRule="auto"/>
              <w:rPr>
                <w:rFonts w:ascii="Proxima Nova" w:eastAsia="Proxima Nova" w:hAnsi="Proxima Nova" w:cs="Proxima Nova"/>
              </w:rPr>
            </w:pPr>
            <w:r>
              <w:rPr>
                <w:rFonts w:ascii="Proxima Nova" w:eastAsia="Proxima Nova" w:hAnsi="Proxima Nova" w:cs="Proxima Nova"/>
              </w:rPr>
              <w:t>K</w:t>
            </w:r>
            <w:r>
              <w:rPr>
                <w:rFonts w:ascii="Proxima Nova" w:eastAsia="Proxima Nova" w:hAnsi="Proxima Nova" w:cs="Proxima Nova"/>
                <w:vertAlign w:val="subscript"/>
              </w:rPr>
              <w:t xml:space="preserve">c </w:t>
            </w:r>
            <w:r>
              <w:rPr>
                <w:rFonts w:ascii="Proxima Nova" w:eastAsia="Proxima Nova" w:hAnsi="Proxima Nova" w:cs="Proxima Nova"/>
              </w:rPr>
              <w:t>= 1</w:t>
            </w:r>
          </w:p>
          <w:p w14:paraId="62A9B96E" w14:textId="77777777" w:rsidR="001243D1" w:rsidRDefault="001243D1">
            <w:pPr>
              <w:widowControl w:val="0"/>
              <w:spacing w:line="240" w:lineRule="auto"/>
              <w:rPr>
                <w:rFonts w:ascii="Proxima Nova" w:eastAsia="Proxima Nova" w:hAnsi="Proxima Nova" w:cs="Proxima Nova"/>
              </w:rPr>
            </w:pPr>
          </w:p>
          <w:p w14:paraId="243BA5B4"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Feasible means reactions which are energetically favourable, a reaction that should go</w:t>
            </w:r>
          </w:p>
        </w:tc>
      </w:tr>
      <w:tr w:rsidR="001243D1" w14:paraId="34756290" w14:textId="77777777">
        <w:tc>
          <w:tcPr>
            <w:tcW w:w="4170" w:type="dxa"/>
          </w:tcPr>
          <w:p w14:paraId="72BF5F93"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Define solubility product K</w:t>
            </w:r>
            <w:r>
              <w:rPr>
                <w:rFonts w:ascii="Proxima Nova" w:eastAsia="Proxima Nova" w:hAnsi="Proxima Nova" w:cs="Proxima Nova"/>
                <w:vertAlign w:val="subscript"/>
              </w:rPr>
              <w:t>sp</w:t>
            </w:r>
            <w:r>
              <w:rPr>
                <w:rFonts w:ascii="Proxima Nova" w:eastAsia="Proxima Nova" w:hAnsi="Proxima Nova" w:cs="Proxima Nova"/>
              </w:rPr>
              <w:t>?</w:t>
            </w:r>
          </w:p>
        </w:tc>
        <w:tc>
          <w:tcPr>
            <w:tcW w:w="6270" w:type="dxa"/>
          </w:tcPr>
          <w:p w14:paraId="32C29266" w14:textId="77777777" w:rsidR="001243D1" w:rsidRDefault="00000000">
            <w:pPr>
              <w:widowControl w:val="0"/>
              <w:numPr>
                <w:ilvl w:val="0"/>
                <w:numId w:val="40"/>
              </w:numPr>
              <w:spacing w:line="240" w:lineRule="auto"/>
              <w:rPr>
                <w:rFonts w:ascii="Proxima Nova" w:eastAsia="Proxima Nova" w:hAnsi="Proxima Nova" w:cs="Proxima Nova"/>
              </w:rPr>
            </w:pPr>
            <w:r>
              <w:rPr>
                <w:rFonts w:ascii="Proxima Nova" w:eastAsia="Proxima Nova" w:hAnsi="Proxima Nova" w:cs="Proxima Nova"/>
              </w:rPr>
              <w:t>Is when a sparingly soluble solid is dissolved in water to produce a saturated solution</w:t>
            </w:r>
          </w:p>
          <w:p w14:paraId="6D77209A" w14:textId="77777777" w:rsidR="001243D1" w:rsidRDefault="00000000">
            <w:pPr>
              <w:widowControl w:val="0"/>
              <w:numPr>
                <w:ilvl w:val="0"/>
                <w:numId w:val="40"/>
              </w:numPr>
              <w:spacing w:line="240" w:lineRule="auto"/>
              <w:rPr>
                <w:rFonts w:ascii="Proxima Nova" w:eastAsia="Proxima Nova" w:hAnsi="Proxima Nova" w:cs="Proxima Nova"/>
              </w:rPr>
            </w:pPr>
            <w:r>
              <w:rPr>
                <w:rFonts w:ascii="Proxima Nova" w:eastAsia="Proxima Nova" w:hAnsi="Proxima Nova" w:cs="Proxima Nova"/>
              </w:rPr>
              <w:t xml:space="preserve">E.g </w:t>
            </w:r>
            <w:proofErr w:type="gramStart"/>
            <w:r>
              <w:rPr>
                <w:rFonts w:ascii="Proxima Nova" w:eastAsia="Proxima Nova" w:hAnsi="Proxima Nova" w:cs="Proxima Nova"/>
              </w:rPr>
              <w:t>Ba(</w:t>
            </w:r>
            <w:proofErr w:type="gramEnd"/>
            <w:r>
              <w:rPr>
                <w:rFonts w:ascii="Proxima Nova" w:eastAsia="Proxima Nova" w:hAnsi="Proxima Nova" w:cs="Proxima Nova"/>
              </w:rPr>
              <w:t>OH)</w:t>
            </w:r>
            <w:r>
              <w:rPr>
                <w:rFonts w:ascii="Proxima Nova" w:eastAsia="Proxima Nova" w:hAnsi="Proxima Nova" w:cs="Proxima Nova"/>
                <w:vertAlign w:val="subscript"/>
              </w:rPr>
              <w:t xml:space="preserve">2 </w:t>
            </w:r>
            <w:r>
              <w:rPr>
                <w:rFonts w:ascii="Nova Mono" w:eastAsia="Nova Mono" w:hAnsi="Nova Mono" w:cs="Nova Mono"/>
              </w:rPr>
              <w:t>(s) ⇌ Ba</w:t>
            </w:r>
            <w:r>
              <w:rPr>
                <w:rFonts w:ascii="Proxima Nova" w:eastAsia="Proxima Nova" w:hAnsi="Proxima Nova" w:cs="Proxima Nova"/>
                <w:vertAlign w:val="superscript"/>
              </w:rPr>
              <w:t xml:space="preserve">2+ </w:t>
            </w:r>
            <w:r>
              <w:rPr>
                <w:rFonts w:ascii="Proxima Nova" w:eastAsia="Proxima Nova" w:hAnsi="Proxima Nova" w:cs="Proxima Nova"/>
              </w:rPr>
              <w:t>(aq) + 2OH</w:t>
            </w:r>
            <w:r>
              <w:rPr>
                <w:rFonts w:ascii="Proxima Nova" w:eastAsia="Proxima Nova" w:hAnsi="Proxima Nova" w:cs="Proxima Nova"/>
                <w:vertAlign w:val="superscript"/>
              </w:rPr>
              <w:t xml:space="preserve">- </w:t>
            </w:r>
            <w:r>
              <w:rPr>
                <w:rFonts w:ascii="Proxima Nova" w:eastAsia="Proxima Nova" w:hAnsi="Proxima Nova" w:cs="Proxima Nova"/>
              </w:rPr>
              <w:t>(aq) and therefore K</w:t>
            </w:r>
            <w:r>
              <w:rPr>
                <w:rFonts w:ascii="Proxima Nova" w:eastAsia="Proxima Nova" w:hAnsi="Proxima Nova" w:cs="Proxima Nova"/>
                <w:vertAlign w:val="subscript"/>
              </w:rPr>
              <w:t>sp</w:t>
            </w:r>
            <w:r>
              <w:rPr>
                <w:rFonts w:ascii="Proxima Nova" w:eastAsia="Proxima Nova" w:hAnsi="Proxima Nova" w:cs="Proxima Nova"/>
              </w:rPr>
              <w:t xml:space="preserve"> = [Ba</w:t>
            </w:r>
            <w:r>
              <w:rPr>
                <w:rFonts w:ascii="Proxima Nova" w:eastAsia="Proxima Nova" w:hAnsi="Proxima Nova" w:cs="Proxima Nova"/>
                <w:vertAlign w:val="superscript"/>
              </w:rPr>
              <w:t>2+</w:t>
            </w:r>
            <w:proofErr w:type="gramStart"/>
            <w:r>
              <w:rPr>
                <w:rFonts w:ascii="Proxima Nova" w:eastAsia="Proxima Nova" w:hAnsi="Proxima Nova" w:cs="Proxima Nova"/>
                <w:vertAlign w:val="subscript"/>
              </w:rPr>
              <w:t>aq</w:t>
            </w:r>
            <w:r>
              <w:rPr>
                <w:rFonts w:ascii="Proxima Nova" w:eastAsia="Proxima Nova" w:hAnsi="Proxima Nova" w:cs="Proxima Nova"/>
              </w:rPr>
              <w:t>][</w:t>
            </w:r>
            <w:proofErr w:type="gramEnd"/>
            <w:r>
              <w:rPr>
                <w:rFonts w:ascii="Proxima Nova" w:eastAsia="Proxima Nova" w:hAnsi="Proxima Nova" w:cs="Proxima Nova"/>
              </w:rPr>
              <w:t>OH</w:t>
            </w:r>
            <w:r>
              <w:rPr>
                <w:rFonts w:ascii="Proxima Nova" w:eastAsia="Proxima Nova" w:hAnsi="Proxima Nova" w:cs="Proxima Nova"/>
                <w:vertAlign w:val="superscript"/>
              </w:rPr>
              <w:t>-</w:t>
            </w:r>
            <w:r>
              <w:rPr>
                <w:rFonts w:ascii="Proxima Nova" w:eastAsia="Proxima Nova" w:hAnsi="Proxima Nova" w:cs="Proxima Nova"/>
                <w:vertAlign w:val="subscript"/>
              </w:rPr>
              <w:t>aq</w:t>
            </w:r>
            <w:r>
              <w:rPr>
                <w:rFonts w:ascii="Proxima Nova" w:eastAsia="Proxima Nova" w:hAnsi="Proxima Nova" w:cs="Proxima Nova"/>
              </w:rPr>
              <w:t>]</w:t>
            </w:r>
            <w:r>
              <w:rPr>
                <w:rFonts w:ascii="Proxima Nova" w:eastAsia="Proxima Nova" w:hAnsi="Proxima Nova" w:cs="Proxima Nova"/>
                <w:vertAlign w:val="superscript"/>
              </w:rPr>
              <w:t>2</w:t>
            </w:r>
          </w:p>
          <w:p w14:paraId="0E2AB413" w14:textId="77777777" w:rsidR="001243D1" w:rsidRDefault="001243D1">
            <w:pPr>
              <w:widowControl w:val="0"/>
              <w:spacing w:line="240" w:lineRule="auto"/>
              <w:ind w:left="720" w:hanging="360"/>
              <w:rPr>
                <w:rFonts w:ascii="Proxima Nova" w:eastAsia="Proxima Nova" w:hAnsi="Proxima Nova" w:cs="Proxima Nova"/>
              </w:rPr>
            </w:pPr>
          </w:p>
          <w:p w14:paraId="174B07C2" w14:textId="77777777" w:rsidR="001243D1" w:rsidRDefault="00000000">
            <w:pPr>
              <w:widowControl w:val="0"/>
              <w:spacing w:line="240" w:lineRule="auto"/>
              <w:ind w:left="720" w:hanging="360"/>
              <w:rPr>
                <w:rFonts w:ascii="Proxima Nova" w:eastAsia="Proxima Nova" w:hAnsi="Proxima Nova" w:cs="Proxima Nova"/>
                <w:b/>
                <w:i/>
              </w:rPr>
            </w:pPr>
            <w:r>
              <w:rPr>
                <w:rFonts w:ascii="Proxima Nova" w:eastAsia="Proxima Nova" w:hAnsi="Proxima Nova" w:cs="Proxima Nova"/>
                <w:i/>
              </w:rPr>
              <w:t xml:space="preserve">The maximum amount of solid which will dissolve in a certain </w:t>
            </w:r>
            <w:r>
              <w:rPr>
                <w:rFonts w:ascii="Proxima Nova" w:eastAsia="Proxima Nova" w:hAnsi="Proxima Nova" w:cs="Proxima Nova"/>
                <w:b/>
                <w:i/>
              </w:rPr>
              <w:t xml:space="preserve">solvent </w:t>
            </w:r>
            <w:r>
              <w:rPr>
                <w:rFonts w:ascii="Proxima Nova" w:eastAsia="Proxima Nova" w:hAnsi="Proxima Nova" w:cs="Proxima Nova"/>
                <w:i/>
              </w:rPr>
              <w:t xml:space="preserve">at a </w:t>
            </w:r>
            <w:r>
              <w:rPr>
                <w:rFonts w:ascii="Proxima Nova" w:eastAsia="Proxima Nova" w:hAnsi="Proxima Nova" w:cs="Proxima Nova"/>
                <w:b/>
                <w:i/>
              </w:rPr>
              <w:t>SPECIFIC TEMPERATURE</w:t>
            </w:r>
          </w:p>
        </w:tc>
      </w:tr>
      <w:tr w:rsidR="001243D1" w14:paraId="17DE9460" w14:textId="77777777">
        <w:tc>
          <w:tcPr>
            <w:tcW w:w="4170" w:type="dxa"/>
          </w:tcPr>
          <w:p w14:paraId="1652F3EC"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should you be aware of when tackling K</w:t>
            </w:r>
            <w:r>
              <w:rPr>
                <w:rFonts w:ascii="Proxima Nova" w:eastAsia="Proxima Nova" w:hAnsi="Proxima Nova" w:cs="Proxima Nova"/>
                <w:vertAlign w:val="subscript"/>
              </w:rPr>
              <w:t>sp</w:t>
            </w:r>
            <w:r>
              <w:rPr>
                <w:rFonts w:ascii="Proxima Nova" w:eastAsia="Proxima Nova" w:hAnsi="Proxima Nova" w:cs="Proxima Nova"/>
              </w:rPr>
              <w:t xml:space="preserve"> questions?</w:t>
            </w:r>
          </w:p>
        </w:tc>
        <w:tc>
          <w:tcPr>
            <w:tcW w:w="6270" w:type="dxa"/>
          </w:tcPr>
          <w:p w14:paraId="076474C3" w14:textId="77777777" w:rsidR="001243D1" w:rsidRDefault="00000000">
            <w:pPr>
              <w:widowControl w:val="0"/>
              <w:numPr>
                <w:ilvl w:val="0"/>
                <w:numId w:val="25"/>
              </w:numPr>
              <w:spacing w:line="240" w:lineRule="auto"/>
              <w:rPr>
                <w:rFonts w:ascii="Proxima Nova" w:eastAsia="Proxima Nova" w:hAnsi="Proxima Nova" w:cs="Proxima Nova"/>
              </w:rPr>
            </w:pPr>
            <w:r>
              <w:rPr>
                <w:rFonts w:ascii="Proxima Nova" w:eastAsia="Proxima Nova" w:hAnsi="Proxima Nova" w:cs="Proxima Nova"/>
              </w:rPr>
              <w:t>K</w:t>
            </w:r>
            <w:r>
              <w:rPr>
                <w:rFonts w:ascii="Proxima Nova" w:eastAsia="Proxima Nova" w:hAnsi="Proxima Nova" w:cs="Proxima Nova"/>
                <w:vertAlign w:val="subscript"/>
              </w:rPr>
              <w:t xml:space="preserve">sp </w:t>
            </w:r>
            <w:r>
              <w:rPr>
                <w:rFonts w:ascii="Proxima Nova" w:eastAsia="Proxima Nova" w:hAnsi="Proxima Nova" w:cs="Proxima Nova"/>
              </w:rPr>
              <w:t xml:space="preserve">only changes with temperature and the [aq products] </w:t>
            </w:r>
            <w:proofErr w:type="gramStart"/>
            <w:r>
              <w:rPr>
                <w:rFonts w:ascii="Proxima Nova" w:eastAsia="Proxima Nova" w:hAnsi="Proxima Nova" w:cs="Proxima Nova"/>
              </w:rPr>
              <w:t>has to</w:t>
            </w:r>
            <w:proofErr w:type="gramEnd"/>
            <w:r>
              <w:rPr>
                <w:rFonts w:ascii="Proxima Nova" w:eastAsia="Proxima Nova" w:hAnsi="Proxima Nova" w:cs="Proxima Nova"/>
              </w:rPr>
              <w:t xml:space="preserve"> change to make it </w:t>
            </w:r>
            <w:r>
              <w:rPr>
                <w:rFonts w:ascii="Proxima Nova" w:eastAsia="Proxima Nova" w:hAnsi="Proxima Nova" w:cs="Proxima Nova"/>
                <w:b/>
              </w:rPr>
              <w:t>constant</w:t>
            </w:r>
          </w:p>
          <w:p w14:paraId="33E01004" w14:textId="77777777" w:rsidR="001243D1" w:rsidRDefault="00000000">
            <w:pPr>
              <w:widowControl w:val="0"/>
              <w:numPr>
                <w:ilvl w:val="0"/>
                <w:numId w:val="25"/>
              </w:numPr>
              <w:spacing w:line="240" w:lineRule="auto"/>
              <w:rPr>
                <w:rFonts w:ascii="Proxima Nova" w:eastAsia="Proxima Nova" w:hAnsi="Proxima Nova" w:cs="Proxima Nova"/>
              </w:rPr>
            </w:pPr>
            <w:r>
              <w:rPr>
                <w:rFonts w:ascii="Proxima Nova" w:eastAsia="Proxima Nova" w:hAnsi="Proxima Nova" w:cs="Proxima Nova"/>
              </w:rPr>
              <w:t>Putting state symbols in K</w:t>
            </w:r>
            <w:r>
              <w:rPr>
                <w:rFonts w:ascii="Proxima Nova" w:eastAsia="Proxima Nova" w:hAnsi="Proxima Nova" w:cs="Proxima Nova"/>
                <w:vertAlign w:val="subscript"/>
              </w:rPr>
              <w:t xml:space="preserve">sp </w:t>
            </w:r>
            <w:r>
              <w:rPr>
                <w:rFonts w:ascii="Proxima Nova" w:eastAsia="Proxima Nova" w:hAnsi="Proxima Nova" w:cs="Proxima Nova"/>
              </w:rPr>
              <w:t>equation</w:t>
            </w:r>
          </w:p>
          <w:p w14:paraId="35D3459E" w14:textId="77777777" w:rsidR="001243D1" w:rsidRDefault="00000000">
            <w:pPr>
              <w:widowControl w:val="0"/>
              <w:numPr>
                <w:ilvl w:val="0"/>
                <w:numId w:val="25"/>
              </w:numPr>
              <w:spacing w:line="240" w:lineRule="auto"/>
              <w:rPr>
                <w:rFonts w:ascii="Proxima Nova" w:eastAsia="Proxima Nova" w:hAnsi="Proxima Nova" w:cs="Proxima Nova"/>
              </w:rPr>
            </w:pPr>
            <w:r>
              <w:rPr>
                <w:rFonts w:ascii="Proxima Nova" w:eastAsia="Proxima Nova" w:hAnsi="Proxima Nova" w:cs="Proxima Nova"/>
              </w:rPr>
              <w:lastRenderedPageBreak/>
              <w:t>Comparing for e.g NaOH</w:t>
            </w:r>
            <w:r>
              <w:rPr>
                <w:rFonts w:ascii="Proxima Nova" w:eastAsia="Proxima Nova" w:hAnsi="Proxima Nova" w:cs="Proxima Nova"/>
                <w:vertAlign w:val="subscript"/>
              </w:rPr>
              <w:t xml:space="preserve">(s) </w:t>
            </w:r>
            <w:r>
              <w:rPr>
                <w:rFonts w:ascii="Proxima Nova" w:eastAsia="Proxima Nova" w:hAnsi="Proxima Nova" w:cs="Proxima Nova"/>
              </w:rPr>
              <w:t xml:space="preserve">and </w:t>
            </w:r>
            <w:proofErr w:type="gramStart"/>
            <w:r>
              <w:rPr>
                <w:rFonts w:ascii="Proxima Nova" w:eastAsia="Proxima Nova" w:hAnsi="Proxima Nova" w:cs="Proxima Nova"/>
              </w:rPr>
              <w:t>Be(</w:t>
            </w:r>
            <w:proofErr w:type="gramEnd"/>
            <w:r>
              <w:rPr>
                <w:rFonts w:ascii="Proxima Nova" w:eastAsia="Proxima Nova" w:hAnsi="Proxima Nova" w:cs="Proxima Nova"/>
              </w:rPr>
              <w:t>OH)</w:t>
            </w:r>
            <w:r>
              <w:rPr>
                <w:rFonts w:ascii="Proxima Nova" w:eastAsia="Proxima Nova" w:hAnsi="Proxima Nova" w:cs="Proxima Nova"/>
                <w:vertAlign w:val="subscript"/>
              </w:rPr>
              <w:t>2</w:t>
            </w:r>
            <w:r>
              <w:rPr>
                <w:rFonts w:ascii="Nova Mono" w:eastAsia="Nova Mono" w:hAnsi="Nova Mono" w:cs="Nova Mono"/>
              </w:rPr>
              <w:t>(s) where in NaOH(s) ⇌ Na</w:t>
            </w:r>
            <w:r>
              <w:rPr>
                <w:rFonts w:ascii="Proxima Nova" w:eastAsia="Proxima Nova" w:hAnsi="Proxima Nova" w:cs="Proxima Nova"/>
                <w:vertAlign w:val="superscript"/>
              </w:rPr>
              <w:t>+</w:t>
            </w:r>
            <w:r>
              <w:rPr>
                <w:rFonts w:ascii="Proxima Nova" w:eastAsia="Proxima Nova" w:hAnsi="Proxima Nova" w:cs="Proxima Nova"/>
              </w:rPr>
              <w:t xml:space="preserve"> + OH</w:t>
            </w:r>
            <w:r>
              <w:rPr>
                <w:rFonts w:ascii="Proxima Nova" w:eastAsia="Proxima Nova" w:hAnsi="Proxima Nova" w:cs="Proxima Nova"/>
                <w:vertAlign w:val="superscript"/>
              </w:rPr>
              <w:t>-</w:t>
            </w:r>
            <w:r>
              <w:rPr>
                <w:rFonts w:ascii="Proxima Nova" w:eastAsia="Proxima Nova" w:hAnsi="Proxima Nova" w:cs="Proxima Nova"/>
              </w:rPr>
              <w:t xml:space="preserve"> and </w:t>
            </w:r>
            <w:proofErr w:type="gramStart"/>
            <w:r>
              <w:rPr>
                <w:rFonts w:ascii="Proxima Nova" w:eastAsia="Proxima Nova" w:hAnsi="Proxima Nova" w:cs="Proxima Nova"/>
              </w:rPr>
              <w:t>Be(</w:t>
            </w:r>
            <w:proofErr w:type="gramEnd"/>
            <w:r>
              <w:rPr>
                <w:rFonts w:ascii="Proxima Nova" w:eastAsia="Proxima Nova" w:hAnsi="Proxima Nova" w:cs="Proxima Nova"/>
              </w:rPr>
              <w:t>OH)</w:t>
            </w:r>
            <w:r>
              <w:rPr>
                <w:rFonts w:ascii="Proxima Nova" w:eastAsia="Proxima Nova" w:hAnsi="Proxima Nova" w:cs="Proxima Nova"/>
                <w:vertAlign w:val="subscript"/>
              </w:rPr>
              <w:t>2</w:t>
            </w:r>
            <w:r>
              <w:rPr>
                <w:rFonts w:ascii="Nova Mono" w:eastAsia="Nova Mono" w:hAnsi="Nova Mono" w:cs="Nova Mono"/>
              </w:rPr>
              <w:t xml:space="preserve"> ⇌ Be</w:t>
            </w:r>
            <w:r>
              <w:rPr>
                <w:rFonts w:ascii="Proxima Nova" w:eastAsia="Proxima Nova" w:hAnsi="Proxima Nova" w:cs="Proxima Nova"/>
                <w:vertAlign w:val="superscript"/>
              </w:rPr>
              <w:t>2+</w:t>
            </w:r>
            <w:r>
              <w:rPr>
                <w:rFonts w:ascii="Proxima Nova" w:eastAsia="Proxima Nova" w:hAnsi="Proxima Nova" w:cs="Proxima Nova"/>
              </w:rPr>
              <w:t xml:space="preserve"> + 2OH</w:t>
            </w:r>
            <w:r>
              <w:rPr>
                <w:rFonts w:ascii="Proxima Nova" w:eastAsia="Proxima Nova" w:hAnsi="Proxima Nova" w:cs="Proxima Nova"/>
                <w:vertAlign w:val="superscript"/>
              </w:rPr>
              <w:t xml:space="preserve">- </w:t>
            </w:r>
            <w:r>
              <w:rPr>
                <w:rFonts w:ascii="Proxima Nova" w:eastAsia="Proxima Nova" w:hAnsi="Proxima Nova" w:cs="Proxima Nova"/>
              </w:rPr>
              <w:t>so twice as many moles for OH</w:t>
            </w:r>
            <w:r>
              <w:rPr>
                <w:rFonts w:ascii="Proxima Nova" w:eastAsia="Proxima Nova" w:hAnsi="Proxima Nova" w:cs="Proxima Nova"/>
                <w:vertAlign w:val="superscript"/>
              </w:rPr>
              <w:t>-</w:t>
            </w:r>
          </w:p>
          <w:p w14:paraId="052281EA" w14:textId="77777777" w:rsidR="001243D1" w:rsidRDefault="00000000">
            <w:pPr>
              <w:widowControl w:val="0"/>
              <w:numPr>
                <w:ilvl w:val="0"/>
                <w:numId w:val="25"/>
              </w:numPr>
              <w:spacing w:line="240" w:lineRule="auto"/>
              <w:rPr>
                <w:rFonts w:ascii="Proxima Nova" w:eastAsia="Proxima Nova" w:hAnsi="Proxima Nova" w:cs="Proxima Nova"/>
              </w:rPr>
            </w:pPr>
            <w:r>
              <w:rPr>
                <w:rFonts w:ascii="Proxima Nova" w:eastAsia="Proxima Nova" w:hAnsi="Proxima Nova" w:cs="Proxima Nova"/>
              </w:rPr>
              <w:t xml:space="preserve">Comparing for e.g NaOH(s) and </w:t>
            </w:r>
            <w:proofErr w:type="gramStart"/>
            <w:r>
              <w:rPr>
                <w:rFonts w:ascii="Proxima Nova" w:eastAsia="Proxima Nova" w:hAnsi="Proxima Nova" w:cs="Proxima Nova"/>
              </w:rPr>
              <w:t>Be(</w:t>
            </w:r>
            <w:proofErr w:type="gramEnd"/>
            <w:r>
              <w:rPr>
                <w:rFonts w:ascii="Proxima Nova" w:eastAsia="Proxima Nova" w:hAnsi="Proxima Nova" w:cs="Proxima Nova"/>
              </w:rPr>
              <w:t>OH)</w:t>
            </w:r>
            <w:r>
              <w:rPr>
                <w:rFonts w:ascii="Proxima Nova" w:eastAsia="Proxima Nova" w:hAnsi="Proxima Nova" w:cs="Proxima Nova"/>
                <w:vertAlign w:val="subscript"/>
              </w:rPr>
              <w:t>2</w:t>
            </w:r>
            <w:r>
              <w:rPr>
                <w:rFonts w:ascii="Proxima Nova" w:eastAsia="Proxima Nova" w:hAnsi="Proxima Nova" w:cs="Proxima Nova"/>
              </w:rPr>
              <w:t>(s) where in K</w:t>
            </w:r>
            <w:r>
              <w:rPr>
                <w:rFonts w:ascii="Proxima Nova" w:eastAsia="Proxima Nova" w:hAnsi="Proxima Nova" w:cs="Proxima Nova"/>
                <w:vertAlign w:val="subscript"/>
              </w:rPr>
              <w:t>sp</w:t>
            </w:r>
            <w:r>
              <w:rPr>
                <w:rFonts w:ascii="Proxima Nova" w:eastAsia="Proxima Nova" w:hAnsi="Proxima Nova" w:cs="Proxima Nova"/>
              </w:rPr>
              <w:t xml:space="preserve"> for NaOH is [OH] whilst in </w:t>
            </w:r>
            <w:proofErr w:type="gramStart"/>
            <w:r>
              <w:rPr>
                <w:rFonts w:ascii="Proxima Nova" w:eastAsia="Proxima Nova" w:hAnsi="Proxima Nova" w:cs="Proxima Nova"/>
              </w:rPr>
              <w:t>Be(</w:t>
            </w:r>
            <w:proofErr w:type="gramEnd"/>
            <w:r>
              <w:rPr>
                <w:rFonts w:ascii="Proxima Nova" w:eastAsia="Proxima Nova" w:hAnsi="Proxima Nova" w:cs="Proxima Nova"/>
              </w:rPr>
              <w:t>OH)</w:t>
            </w:r>
            <w:r>
              <w:rPr>
                <w:rFonts w:ascii="Proxima Nova" w:eastAsia="Proxima Nova" w:hAnsi="Proxima Nova" w:cs="Proxima Nova"/>
                <w:vertAlign w:val="subscript"/>
              </w:rPr>
              <w:t>2</w:t>
            </w:r>
            <w:r>
              <w:rPr>
                <w:rFonts w:ascii="Proxima Nova" w:eastAsia="Proxima Nova" w:hAnsi="Proxima Nova" w:cs="Proxima Nova"/>
              </w:rPr>
              <w:t xml:space="preserve"> is [OH]</w:t>
            </w:r>
            <w:r>
              <w:rPr>
                <w:rFonts w:ascii="Proxima Nova" w:eastAsia="Proxima Nova" w:hAnsi="Proxima Nova" w:cs="Proxima Nova"/>
                <w:vertAlign w:val="superscript"/>
              </w:rPr>
              <w:t>2</w:t>
            </w:r>
          </w:p>
        </w:tc>
      </w:tr>
    </w:tbl>
    <w:p w14:paraId="50EEDA5A" w14:textId="77777777" w:rsidR="001243D1" w:rsidRDefault="00000000">
      <w:pPr>
        <w:pStyle w:val="Heading2"/>
      </w:pPr>
      <w:bookmarkStart w:id="3" w:name="_l9glbx9ystxx" w:colFirst="0" w:colLast="0"/>
      <w:bookmarkEnd w:id="3"/>
      <w:r>
        <w:rPr>
          <w:rFonts w:ascii="Proxima Nova" w:eastAsia="Proxima Nova" w:hAnsi="Proxima Nova" w:cs="Proxima Nova"/>
        </w:rPr>
        <w:t xml:space="preserve">O.i-m - Equilibria (acid-base) | O2 | O3 | </w:t>
      </w:r>
    </w:p>
    <w:tbl>
      <w:tblPr>
        <w:tblStyle w:val="a1"/>
        <w:tblW w:w="10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940"/>
      </w:tblGrid>
      <w:tr w:rsidR="001243D1" w14:paraId="742E49EE" w14:textId="77777777">
        <w:tc>
          <w:tcPr>
            <w:tcW w:w="4500" w:type="dxa"/>
          </w:tcPr>
          <w:p w14:paraId="763B805D"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is a Brønsted–Lowry acid/base? (</w:t>
            </w:r>
            <w:proofErr w:type="gramStart"/>
            <w:r>
              <w:rPr>
                <w:rFonts w:ascii="Proxima Nova" w:eastAsia="Proxima Nova" w:hAnsi="Proxima Nova" w:cs="Proxima Nova"/>
              </w:rPr>
              <w:t>use</w:t>
            </w:r>
            <w:proofErr w:type="gramEnd"/>
            <w:r>
              <w:rPr>
                <w:rFonts w:ascii="Proxima Nova" w:eastAsia="Proxima Nova" w:hAnsi="Proxima Nova" w:cs="Proxima Nova"/>
              </w:rPr>
              <w:t xml:space="preserve"> equations for strong acids/bases?</w:t>
            </w:r>
          </w:p>
        </w:tc>
        <w:tc>
          <w:tcPr>
            <w:tcW w:w="5940" w:type="dxa"/>
          </w:tcPr>
          <w:p w14:paraId="63B86F89" w14:textId="77777777" w:rsidR="001243D1" w:rsidRDefault="00000000">
            <w:pPr>
              <w:widowControl w:val="0"/>
              <w:numPr>
                <w:ilvl w:val="0"/>
                <w:numId w:val="35"/>
              </w:numPr>
              <w:spacing w:line="240" w:lineRule="auto"/>
              <w:rPr>
                <w:rFonts w:ascii="Proxima Nova" w:eastAsia="Proxima Nova" w:hAnsi="Proxima Nova" w:cs="Proxima Nova"/>
              </w:rPr>
            </w:pPr>
            <w:r>
              <w:rPr>
                <w:rFonts w:ascii="Proxima Nova" w:eastAsia="Proxima Nova" w:hAnsi="Proxima Nova" w:cs="Proxima Nova"/>
              </w:rPr>
              <w:t xml:space="preserve">A substance that </w:t>
            </w:r>
            <w:r>
              <w:rPr>
                <w:rFonts w:ascii="Proxima Nova" w:eastAsia="Proxima Nova" w:hAnsi="Proxima Nova" w:cs="Proxima Nova"/>
                <w:b/>
                <w:u w:val="single"/>
              </w:rPr>
              <w:t xml:space="preserve">DONATES </w:t>
            </w:r>
            <w:r>
              <w:rPr>
                <w:rFonts w:ascii="Proxima Nova" w:eastAsia="Proxima Nova" w:hAnsi="Proxima Nova" w:cs="Proxima Nova"/>
              </w:rPr>
              <w:t xml:space="preserve">or </w:t>
            </w:r>
            <w:r>
              <w:rPr>
                <w:rFonts w:ascii="Proxima Nova" w:eastAsia="Proxima Nova" w:hAnsi="Proxima Nova" w:cs="Proxima Nova"/>
                <w:b/>
                <w:u w:val="single"/>
              </w:rPr>
              <w:t xml:space="preserve">ACCEPTS </w:t>
            </w:r>
            <w:r>
              <w:rPr>
                <w:rFonts w:ascii="Proxima Nova" w:eastAsia="Proxima Nova" w:hAnsi="Proxima Nova" w:cs="Proxima Nova"/>
              </w:rPr>
              <w:t>a proton</w:t>
            </w:r>
          </w:p>
          <w:p w14:paraId="359BCF6F" w14:textId="77777777" w:rsidR="001243D1" w:rsidRDefault="00000000">
            <w:pPr>
              <w:widowControl w:val="0"/>
              <w:numPr>
                <w:ilvl w:val="0"/>
                <w:numId w:val="35"/>
              </w:numPr>
              <w:spacing w:line="240" w:lineRule="auto"/>
              <w:rPr>
                <w:rFonts w:ascii="Proxima Nova" w:eastAsia="Proxima Nova" w:hAnsi="Proxima Nova" w:cs="Proxima Nova"/>
              </w:rPr>
            </w:pPr>
            <w:r>
              <w:rPr>
                <w:rFonts w:ascii="Proxima Nova" w:eastAsia="Proxima Nova" w:hAnsi="Proxima Nova" w:cs="Proxima Nova"/>
              </w:rPr>
              <w:t>Base (B): B + H</w:t>
            </w:r>
            <w:r>
              <w:rPr>
                <w:rFonts w:ascii="Proxima Nova" w:eastAsia="Proxima Nova" w:hAnsi="Proxima Nova" w:cs="Proxima Nova"/>
                <w:vertAlign w:val="subscript"/>
              </w:rPr>
              <w:t>2</w:t>
            </w:r>
            <w:r>
              <w:rPr>
                <w:rFonts w:ascii="Proxima Nova" w:eastAsia="Proxima Nova" w:hAnsi="Proxima Nova" w:cs="Proxima Nova"/>
              </w:rPr>
              <w:t>O -&gt; BH</w:t>
            </w:r>
            <w:r>
              <w:rPr>
                <w:rFonts w:ascii="Proxima Nova" w:eastAsia="Proxima Nova" w:hAnsi="Proxima Nova" w:cs="Proxima Nova"/>
                <w:vertAlign w:val="superscript"/>
              </w:rPr>
              <w:t>+</w:t>
            </w:r>
            <w:r>
              <w:rPr>
                <w:rFonts w:ascii="Proxima Nova" w:eastAsia="Proxima Nova" w:hAnsi="Proxima Nova" w:cs="Proxima Nova"/>
              </w:rPr>
              <w:t xml:space="preserve"> + OH</w:t>
            </w:r>
            <w:r>
              <w:rPr>
                <w:rFonts w:ascii="Proxima Nova" w:eastAsia="Proxima Nova" w:hAnsi="Proxima Nova" w:cs="Proxima Nova"/>
                <w:vertAlign w:val="superscript"/>
              </w:rPr>
              <w:t>-</w:t>
            </w:r>
          </w:p>
          <w:p w14:paraId="3571A80C" w14:textId="77777777" w:rsidR="001243D1" w:rsidRDefault="00000000">
            <w:pPr>
              <w:widowControl w:val="0"/>
              <w:numPr>
                <w:ilvl w:val="0"/>
                <w:numId w:val="35"/>
              </w:numPr>
              <w:spacing w:line="240" w:lineRule="auto"/>
              <w:rPr>
                <w:rFonts w:ascii="Proxima Nova" w:eastAsia="Proxima Nova" w:hAnsi="Proxima Nova" w:cs="Proxima Nova"/>
              </w:rPr>
            </w:pPr>
            <w:r>
              <w:rPr>
                <w:rFonts w:ascii="Proxima Nova" w:eastAsia="Proxima Nova" w:hAnsi="Proxima Nova" w:cs="Proxima Nova"/>
              </w:rPr>
              <w:t>Acid (A): H</w:t>
            </w:r>
            <w:r>
              <w:rPr>
                <w:rFonts w:ascii="Proxima Nova" w:eastAsia="Proxima Nova" w:hAnsi="Proxima Nova" w:cs="Proxima Nova"/>
                <w:vertAlign w:val="subscript"/>
              </w:rPr>
              <w:t>2</w:t>
            </w:r>
            <w:r>
              <w:rPr>
                <w:rFonts w:ascii="Proxima Nova" w:eastAsia="Proxima Nova" w:hAnsi="Proxima Nova" w:cs="Proxima Nova"/>
              </w:rPr>
              <w:t>O + HA -&gt; H</w:t>
            </w:r>
            <w:r>
              <w:rPr>
                <w:rFonts w:ascii="Proxima Nova" w:eastAsia="Proxima Nova" w:hAnsi="Proxima Nova" w:cs="Proxima Nova"/>
                <w:vertAlign w:val="subscript"/>
              </w:rPr>
              <w:t>3</w:t>
            </w:r>
            <w:r>
              <w:rPr>
                <w:rFonts w:ascii="Proxima Nova" w:eastAsia="Proxima Nova" w:hAnsi="Proxima Nova" w:cs="Proxima Nova"/>
              </w:rPr>
              <w:t>O</w:t>
            </w:r>
            <w:r>
              <w:rPr>
                <w:rFonts w:ascii="Proxima Nova" w:eastAsia="Proxima Nova" w:hAnsi="Proxima Nova" w:cs="Proxima Nova"/>
                <w:vertAlign w:val="superscript"/>
              </w:rPr>
              <w:t xml:space="preserve">+ </w:t>
            </w:r>
            <w:r>
              <w:rPr>
                <w:rFonts w:ascii="Proxima Nova" w:eastAsia="Proxima Nova" w:hAnsi="Proxima Nova" w:cs="Proxima Nova"/>
              </w:rPr>
              <w:t>+ A</w:t>
            </w:r>
            <w:r>
              <w:rPr>
                <w:rFonts w:ascii="Proxima Nova" w:eastAsia="Proxima Nova" w:hAnsi="Proxima Nova" w:cs="Proxima Nova"/>
                <w:vertAlign w:val="superscript"/>
              </w:rPr>
              <w:t>-</w:t>
            </w:r>
          </w:p>
          <w:p w14:paraId="64489C37" w14:textId="77777777" w:rsidR="001243D1" w:rsidRDefault="00000000">
            <w:pPr>
              <w:widowControl w:val="0"/>
              <w:numPr>
                <w:ilvl w:val="0"/>
                <w:numId w:val="29"/>
              </w:numPr>
              <w:spacing w:line="240" w:lineRule="auto"/>
              <w:rPr>
                <w:rFonts w:ascii="Proxima Nova" w:eastAsia="Proxima Nova" w:hAnsi="Proxima Nova" w:cs="Proxima Nova"/>
              </w:rPr>
            </w:pPr>
            <w:r>
              <w:rPr>
                <w:rFonts w:ascii="Proxima Nova" w:eastAsia="Proxima Nova" w:hAnsi="Proxima Nova" w:cs="Proxima Nova"/>
              </w:rPr>
              <w:t>Acid also: HA -&gt; H</w:t>
            </w:r>
            <w:r>
              <w:rPr>
                <w:rFonts w:ascii="Proxima Nova" w:eastAsia="Proxima Nova" w:hAnsi="Proxima Nova" w:cs="Proxima Nova"/>
                <w:vertAlign w:val="superscript"/>
              </w:rPr>
              <w:t xml:space="preserve">+ </w:t>
            </w:r>
            <w:r>
              <w:rPr>
                <w:rFonts w:ascii="Proxima Nova" w:eastAsia="Proxima Nova" w:hAnsi="Proxima Nova" w:cs="Proxima Nova"/>
              </w:rPr>
              <w:t>+ A</w:t>
            </w:r>
            <w:r>
              <w:rPr>
                <w:rFonts w:ascii="Proxima Nova" w:eastAsia="Proxima Nova" w:hAnsi="Proxima Nova" w:cs="Proxima Nova"/>
                <w:vertAlign w:val="superscript"/>
              </w:rPr>
              <w:t>-</w:t>
            </w:r>
          </w:p>
          <w:p w14:paraId="509DCB3D" w14:textId="77777777" w:rsidR="001243D1" w:rsidRDefault="001243D1">
            <w:pPr>
              <w:widowControl w:val="0"/>
              <w:spacing w:line="240" w:lineRule="auto"/>
              <w:rPr>
                <w:rFonts w:ascii="Proxima Nova" w:eastAsia="Proxima Nova" w:hAnsi="Proxima Nova" w:cs="Proxima Nova"/>
              </w:rPr>
            </w:pPr>
          </w:p>
          <w:p w14:paraId="508AB428"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The H</w:t>
            </w:r>
            <w:r>
              <w:rPr>
                <w:rFonts w:ascii="Proxima Nova" w:eastAsia="Proxima Nova" w:hAnsi="Proxima Nova" w:cs="Proxima Nova"/>
                <w:vertAlign w:val="subscript"/>
              </w:rPr>
              <w:t>3</w:t>
            </w:r>
            <w:r>
              <w:rPr>
                <w:rFonts w:ascii="Proxima Nova" w:eastAsia="Proxima Nova" w:hAnsi="Proxima Nova" w:cs="Proxima Nova"/>
              </w:rPr>
              <w:t>O</w:t>
            </w:r>
            <w:r>
              <w:rPr>
                <w:rFonts w:ascii="Proxima Nova" w:eastAsia="Proxima Nova" w:hAnsi="Proxima Nova" w:cs="Proxima Nova"/>
                <w:vertAlign w:val="superscript"/>
              </w:rPr>
              <w:t>+</w:t>
            </w:r>
            <w:r>
              <w:rPr>
                <w:rFonts w:ascii="Proxima Nova" w:eastAsia="Proxima Nova" w:hAnsi="Proxima Nova" w:cs="Proxima Nova"/>
              </w:rPr>
              <w:t xml:space="preserve"> is called the oxonium ion/hydronium ion but it is usually ignored</w:t>
            </w:r>
          </w:p>
        </w:tc>
      </w:tr>
      <w:tr w:rsidR="001243D1" w14:paraId="330BD0DA" w14:textId="77777777">
        <w:tc>
          <w:tcPr>
            <w:tcW w:w="4500" w:type="dxa"/>
          </w:tcPr>
          <w:p w14:paraId="2ED722C7"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How do you find acid-base conjugate pairs?</w:t>
            </w:r>
          </w:p>
        </w:tc>
        <w:tc>
          <w:tcPr>
            <w:tcW w:w="5940" w:type="dxa"/>
          </w:tcPr>
          <w:p w14:paraId="0E5DF4C1" w14:textId="77777777" w:rsidR="001243D1" w:rsidRDefault="00000000">
            <w:pPr>
              <w:widowControl w:val="0"/>
              <w:numPr>
                <w:ilvl w:val="0"/>
                <w:numId w:val="19"/>
              </w:numPr>
              <w:spacing w:line="240" w:lineRule="auto"/>
              <w:rPr>
                <w:rFonts w:ascii="Proxima Nova" w:eastAsia="Proxima Nova" w:hAnsi="Proxima Nova" w:cs="Proxima Nova"/>
              </w:rPr>
            </w:pPr>
            <w:r>
              <w:rPr>
                <w:rFonts w:ascii="Proxima Nova" w:eastAsia="Proxima Nova" w:hAnsi="Proxima Nova" w:cs="Proxima Nova"/>
              </w:rPr>
              <w:t>Look forwards and backwards for substances that differ by H</w:t>
            </w:r>
            <w:r>
              <w:rPr>
                <w:rFonts w:ascii="Proxima Nova" w:eastAsia="Proxima Nova" w:hAnsi="Proxima Nova" w:cs="Proxima Nova"/>
                <w:vertAlign w:val="superscript"/>
              </w:rPr>
              <w:t>+</w:t>
            </w:r>
            <w:r>
              <w:rPr>
                <w:rFonts w:ascii="Proxima Nova" w:eastAsia="Proxima Nova" w:hAnsi="Proxima Nova" w:cs="Proxima Nova"/>
              </w:rPr>
              <w:t>.</w:t>
            </w:r>
          </w:p>
          <w:p w14:paraId="45833607" w14:textId="77777777" w:rsidR="001243D1" w:rsidRDefault="00000000">
            <w:pPr>
              <w:widowControl w:val="0"/>
              <w:numPr>
                <w:ilvl w:val="0"/>
                <w:numId w:val="19"/>
              </w:numPr>
              <w:spacing w:line="240" w:lineRule="auto"/>
              <w:rPr>
                <w:rFonts w:ascii="Proxima Nova" w:eastAsia="Proxima Nova" w:hAnsi="Proxima Nova" w:cs="Proxima Nova"/>
              </w:rPr>
            </w:pPr>
            <w:r>
              <w:rPr>
                <w:rFonts w:ascii="Proxima Nova" w:eastAsia="Proxima Nova" w:hAnsi="Proxima Nova" w:cs="Proxima Nova"/>
              </w:rPr>
              <w:t>And for substances that are the proton donors/proton acceptors</w:t>
            </w:r>
          </w:p>
          <w:p w14:paraId="55BC80EF"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5ECA9721" wp14:editId="1D14C553">
                  <wp:extent cx="2724150" cy="520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2724150" cy="520700"/>
                          </a:xfrm>
                          <a:prstGeom prst="rect">
                            <a:avLst/>
                          </a:prstGeom>
                          <a:ln/>
                        </pic:spPr>
                      </pic:pic>
                    </a:graphicData>
                  </a:graphic>
                </wp:inline>
              </w:drawing>
            </w:r>
          </w:p>
          <w:p w14:paraId="3BAB3B39"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 xml:space="preserve">The substances </w:t>
            </w:r>
            <w:proofErr w:type="gramStart"/>
            <w:r>
              <w:rPr>
                <w:rFonts w:ascii="Proxima Nova" w:eastAsia="Proxima Nova" w:hAnsi="Proxima Nova" w:cs="Proxima Nova"/>
                <w:i/>
              </w:rPr>
              <w:t>will a bigger K</w:t>
            </w:r>
            <w:r>
              <w:rPr>
                <w:rFonts w:ascii="Proxima Nova" w:eastAsia="Proxima Nova" w:hAnsi="Proxima Nova" w:cs="Proxima Nova"/>
                <w:i/>
                <w:vertAlign w:val="subscript"/>
              </w:rPr>
              <w:t>a</w:t>
            </w:r>
            <w:r>
              <w:rPr>
                <w:rFonts w:ascii="Proxima Nova" w:eastAsia="Proxima Nova" w:hAnsi="Proxima Nova" w:cs="Proxima Nova"/>
                <w:i/>
              </w:rPr>
              <w:t xml:space="preserve"> will</w:t>
            </w:r>
            <w:proofErr w:type="gramEnd"/>
            <w:r>
              <w:rPr>
                <w:rFonts w:ascii="Proxima Nova" w:eastAsia="Proxima Nova" w:hAnsi="Proxima Nova" w:cs="Proxima Nova"/>
                <w:i/>
              </w:rPr>
              <w:t xml:space="preserve"> act as an acid.</w:t>
            </w:r>
          </w:p>
        </w:tc>
      </w:tr>
      <w:tr w:rsidR="001243D1" w14:paraId="6CAD6B81" w14:textId="77777777">
        <w:tc>
          <w:tcPr>
            <w:tcW w:w="4500" w:type="dxa"/>
          </w:tcPr>
          <w:p w14:paraId="6757F82F"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Define Conjugate acid and conjugate base?</w:t>
            </w:r>
          </w:p>
        </w:tc>
        <w:tc>
          <w:tcPr>
            <w:tcW w:w="5940" w:type="dxa"/>
          </w:tcPr>
          <w:p w14:paraId="34D91DBC" w14:textId="77777777" w:rsidR="001243D1" w:rsidRDefault="00000000">
            <w:pPr>
              <w:widowControl w:val="0"/>
              <w:numPr>
                <w:ilvl w:val="0"/>
                <w:numId w:val="17"/>
              </w:numPr>
              <w:spacing w:line="240" w:lineRule="auto"/>
              <w:rPr>
                <w:rFonts w:ascii="Proxima Nova" w:eastAsia="Proxima Nova" w:hAnsi="Proxima Nova" w:cs="Proxima Nova"/>
              </w:rPr>
            </w:pPr>
            <w:r>
              <w:rPr>
                <w:rFonts w:ascii="Proxima Nova" w:eastAsia="Proxima Nova" w:hAnsi="Proxima Nova" w:cs="Proxima Nova"/>
              </w:rPr>
              <w:t xml:space="preserve">Conjugate acid: Is a substance that can donate a proton to become a base (It was a base but accepted a proton to become a conj </w:t>
            </w:r>
            <w:proofErr w:type="gramStart"/>
            <w:r>
              <w:rPr>
                <w:rFonts w:ascii="Proxima Nova" w:eastAsia="Proxima Nova" w:hAnsi="Proxima Nova" w:cs="Proxima Nova"/>
              </w:rPr>
              <w:t>acid )</w:t>
            </w:r>
            <w:proofErr w:type="gramEnd"/>
          </w:p>
          <w:p w14:paraId="0856760A" w14:textId="77777777" w:rsidR="001243D1" w:rsidRDefault="00000000">
            <w:pPr>
              <w:widowControl w:val="0"/>
              <w:numPr>
                <w:ilvl w:val="0"/>
                <w:numId w:val="17"/>
              </w:numPr>
              <w:spacing w:line="240" w:lineRule="auto"/>
              <w:rPr>
                <w:rFonts w:ascii="Proxima Nova" w:eastAsia="Proxima Nova" w:hAnsi="Proxima Nova" w:cs="Proxima Nova"/>
              </w:rPr>
            </w:pPr>
            <w:r>
              <w:rPr>
                <w:rFonts w:ascii="Proxima Nova" w:eastAsia="Proxima Nova" w:hAnsi="Proxima Nova" w:cs="Proxima Nova"/>
              </w:rPr>
              <w:t>Conjugate base: Is a substance that can accept proton to become an acid (It was an acid but donated a proton to become conj base)</w:t>
            </w:r>
          </w:p>
          <w:p w14:paraId="77FB0EB5" w14:textId="77777777" w:rsidR="001243D1" w:rsidRDefault="001243D1">
            <w:pPr>
              <w:widowControl w:val="0"/>
              <w:spacing w:line="240" w:lineRule="auto"/>
              <w:rPr>
                <w:rFonts w:ascii="Proxima Nova" w:eastAsia="Proxima Nova" w:hAnsi="Proxima Nova" w:cs="Proxima Nova"/>
              </w:rPr>
            </w:pPr>
          </w:p>
          <w:p w14:paraId="757034FB" w14:textId="77777777" w:rsidR="001243D1" w:rsidRDefault="00000000">
            <w:pPr>
              <w:widowControl w:val="0"/>
              <w:spacing w:line="240" w:lineRule="auto"/>
              <w:rPr>
                <w:rFonts w:ascii="Proxima Nova" w:eastAsia="Proxima Nova" w:hAnsi="Proxima Nova" w:cs="Proxima Nova"/>
                <w:i/>
              </w:rPr>
            </w:pPr>
            <w:r>
              <w:rPr>
                <w:rFonts w:ascii="Nova Mono" w:eastAsia="Nova Mono" w:hAnsi="Nova Mono" w:cs="Nova Mono"/>
                <w:i/>
              </w:rPr>
              <w:t>E.g. HA ⇌ H</w:t>
            </w:r>
            <w:r>
              <w:rPr>
                <w:rFonts w:ascii="Proxima Nova" w:eastAsia="Proxima Nova" w:hAnsi="Proxima Nova" w:cs="Proxima Nova"/>
                <w:i/>
                <w:vertAlign w:val="superscript"/>
              </w:rPr>
              <w:t xml:space="preserve">+ </w:t>
            </w:r>
            <w:r>
              <w:rPr>
                <w:rFonts w:ascii="Proxima Nova" w:eastAsia="Proxima Nova" w:hAnsi="Proxima Nova" w:cs="Proxima Nova"/>
                <w:i/>
              </w:rPr>
              <w:t>+ A</w:t>
            </w:r>
            <w:r>
              <w:rPr>
                <w:rFonts w:ascii="Proxima Nova" w:eastAsia="Proxima Nova" w:hAnsi="Proxima Nova" w:cs="Proxima Nova"/>
                <w:i/>
                <w:vertAlign w:val="superscript"/>
              </w:rPr>
              <w:t>-</w:t>
            </w:r>
            <w:r>
              <w:rPr>
                <w:rFonts w:ascii="Proxima Nova" w:eastAsia="Proxima Nova" w:hAnsi="Proxima Nova" w:cs="Proxima Nova"/>
                <w:i/>
              </w:rPr>
              <w:t xml:space="preserve"> If HA is the acid, A</w:t>
            </w:r>
            <w:r>
              <w:rPr>
                <w:rFonts w:ascii="Proxima Nova" w:eastAsia="Proxima Nova" w:hAnsi="Proxima Nova" w:cs="Proxima Nova"/>
                <w:i/>
                <w:vertAlign w:val="superscript"/>
              </w:rPr>
              <w:t>-</w:t>
            </w:r>
            <w:r>
              <w:rPr>
                <w:rFonts w:ascii="Proxima Nova" w:eastAsia="Proxima Nova" w:hAnsi="Proxima Nova" w:cs="Proxima Nova"/>
                <w:i/>
              </w:rPr>
              <w:t xml:space="preserve"> is the conj base </w:t>
            </w:r>
            <w:proofErr w:type="gramStart"/>
            <w:r>
              <w:rPr>
                <w:rFonts w:ascii="Proxima Nova" w:eastAsia="Proxima Nova" w:hAnsi="Proxima Nova" w:cs="Proxima Nova"/>
                <w:i/>
              </w:rPr>
              <w:t>and also</w:t>
            </w:r>
            <w:proofErr w:type="gramEnd"/>
            <w:r>
              <w:rPr>
                <w:rFonts w:ascii="Proxima Nova" w:eastAsia="Proxima Nova" w:hAnsi="Proxima Nova" w:cs="Proxima Nova"/>
                <w:i/>
              </w:rPr>
              <w:t xml:space="preserve"> HA is the conj acid of A</w:t>
            </w:r>
            <w:r>
              <w:rPr>
                <w:rFonts w:ascii="Proxima Nova" w:eastAsia="Proxima Nova" w:hAnsi="Proxima Nova" w:cs="Proxima Nova"/>
                <w:i/>
                <w:vertAlign w:val="superscript"/>
              </w:rPr>
              <w:t>-</w:t>
            </w:r>
            <w:r>
              <w:rPr>
                <w:rFonts w:ascii="Proxima Nova" w:eastAsia="Proxima Nova" w:hAnsi="Proxima Nova" w:cs="Proxima Nova"/>
                <w:i/>
              </w:rPr>
              <w:t xml:space="preserve"> and therefore A</w:t>
            </w:r>
            <w:r>
              <w:rPr>
                <w:rFonts w:ascii="Proxima Nova" w:eastAsia="Proxima Nova" w:hAnsi="Proxima Nova" w:cs="Proxima Nova"/>
                <w:i/>
                <w:vertAlign w:val="superscript"/>
              </w:rPr>
              <w:t>-</w:t>
            </w:r>
            <w:r>
              <w:rPr>
                <w:rFonts w:ascii="Proxima Nova" w:eastAsia="Proxima Nova" w:hAnsi="Proxima Nova" w:cs="Proxima Nova"/>
                <w:i/>
              </w:rPr>
              <w:t xml:space="preserve"> is the base in this case HA and A</w:t>
            </w:r>
            <w:r>
              <w:rPr>
                <w:rFonts w:ascii="Proxima Nova" w:eastAsia="Proxima Nova" w:hAnsi="Proxima Nova" w:cs="Proxima Nova"/>
                <w:i/>
                <w:vertAlign w:val="superscript"/>
              </w:rPr>
              <w:t>-</w:t>
            </w:r>
            <w:r>
              <w:rPr>
                <w:rFonts w:ascii="Proxima Nova" w:eastAsia="Proxima Nova" w:hAnsi="Proxima Nova" w:cs="Proxima Nova"/>
                <w:i/>
              </w:rPr>
              <w:t xml:space="preserve"> are the conjugate pairs</w:t>
            </w:r>
          </w:p>
        </w:tc>
      </w:tr>
      <w:tr w:rsidR="001243D1" w14:paraId="767CE916" w14:textId="77777777">
        <w:tc>
          <w:tcPr>
            <w:tcW w:w="4500" w:type="dxa"/>
          </w:tcPr>
          <w:p w14:paraId="54022A79"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Define strong acid?</w:t>
            </w:r>
          </w:p>
        </w:tc>
        <w:tc>
          <w:tcPr>
            <w:tcW w:w="5940" w:type="dxa"/>
          </w:tcPr>
          <w:p w14:paraId="72245279"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rPr>
              <w:t>A compound that fully dissociates in an acid to produce hydrogen ions [Is regarded as a proton donor]</w:t>
            </w:r>
          </w:p>
        </w:tc>
      </w:tr>
      <w:tr w:rsidR="001243D1" w14:paraId="58DBD307" w14:textId="77777777">
        <w:tc>
          <w:tcPr>
            <w:tcW w:w="4500" w:type="dxa"/>
          </w:tcPr>
          <w:p w14:paraId="3106D805"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is the DEFINITION of pH/The equation for pH and pK</w:t>
            </w:r>
            <w:r>
              <w:rPr>
                <w:rFonts w:ascii="Proxima Nova" w:eastAsia="Proxima Nova" w:hAnsi="Proxima Nova" w:cs="Proxima Nova"/>
                <w:vertAlign w:val="subscript"/>
              </w:rPr>
              <w:t>a</w:t>
            </w:r>
            <w:r>
              <w:rPr>
                <w:rFonts w:ascii="Proxima Nova" w:eastAsia="Proxima Nova" w:hAnsi="Proxima Nova" w:cs="Proxima Nova"/>
              </w:rPr>
              <w:t xml:space="preserve"> of a strong acid?</w:t>
            </w:r>
          </w:p>
        </w:tc>
        <w:tc>
          <w:tcPr>
            <w:tcW w:w="5940" w:type="dxa"/>
          </w:tcPr>
          <w:p w14:paraId="6E9A085D"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40E2D00D" wp14:editId="585466D3">
                  <wp:extent cx="2424113" cy="847592"/>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2424113" cy="847592"/>
                          </a:xfrm>
                          <a:prstGeom prst="rect">
                            <a:avLst/>
                          </a:prstGeom>
                          <a:ln/>
                        </pic:spPr>
                      </pic:pic>
                    </a:graphicData>
                  </a:graphic>
                </wp:inline>
              </w:drawing>
            </w:r>
          </w:p>
          <w:p w14:paraId="263FBBBE"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Using pKa allows for an easier comparison</w:t>
            </w:r>
          </w:p>
          <w:p w14:paraId="7612277C" w14:textId="77777777" w:rsidR="001243D1" w:rsidRDefault="001243D1">
            <w:pPr>
              <w:widowControl w:val="0"/>
              <w:spacing w:line="240" w:lineRule="auto"/>
              <w:rPr>
                <w:rFonts w:ascii="Proxima Nova" w:eastAsia="Proxima Nova" w:hAnsi="Proxima Nova" w:cs="Proxima Nova"/>
                <w:i/>
              </w:rPr>
            </w:pPr>
          </w:p>
          <w:p w14:paraId="3181BA7B" w14:textId="77777777" w:rsidR="001243D1" w:rsidRDefault="00000000">
            <w:pPr>
              <w:widowControl w:val="0"/>
              <w:spacing w:line="240" w:lineRule="auto"/>
              <w:rPr>
                <w:rFonts w:ascii="Proxima Nova" w:eastAsia="Proxima Nova" w:hAnsi="Proxima Nova" w:cs="Proxima Nova"/>
                <w:i/>
                <w:vertAlign w:val="superscript"/>
              </w:rPr>
            </w:pPr>
            <w:r>
              <w:rPr>
                <w:rFonts w:ascii="Proxima Nova" w:eastAsia="Proxima Nova" w:hAnsi="Proxima Nova" w:cs="Proxima Nova"/>
                <w:i/>
              </w:rPr>
              <w:t>When calculating H</w:t>
            </w:r>
            <w:r>
              <w:rPr>
                <w:rFonts w:ascii="Proxima Nova" w:eastAsia="Proxima Nova" w:hAnsi="Proxima Nova" w:cs="Proxima Nova"/>
                <w:i/>
                <w:vertAlign w:val="superscript"/>
              </w:rPr>
              <w:t>+</w:t>
            </w:r>
            <w:r>
              <w:rPr>
                <w:rFonts w:ascii="Proxima Nova" w:eastAsia="Proxima Nova" w:hAnsi="Proxima Nova" w:cs="Proxima Nova"/>
                <w:i/>
              </w:rPr>
              <w:t>/K</w:t>
            </w:r>
            <w:r>
              <w:rPr>
                <w:rFonts w:ascii="Proxima Nova" w:eastAsia="Proxima Nova" w:hAnsi="Proxima Nova" w:cs="Proxima Nova"/>
                <w:i/>
                <w:vertAlign w:val="subscript"/>
              </w:rPr>
              <w:t xml:space="preserve">a </w:t>
            </w:r>
            <w:r>
              <w:rPr>
                <w:rFonts w:ascii="Proxima Nova" w:eastAsia="Proxima Nova" w:hAnsi="Proxima Nova" w:cs="Proxima Nova"/>
                <w:i/>
              </w:rPr>
              <w:t>from pH/pK</w:t>
            </w:r>
            <w:r>
              <w:rPr>
                <w:rFonts w:ascii="Proxima Nova" w:eastAsia="Proxima Nova" w:hAnsi="Proxima Nova" w:cs="Proxima Nova"/>
                <w:i/>
                <w:vertAlign w:val="subscript"/>
              </w:rPr>
              <w:t>a</w:t>
            </w:r>
            <w:r>
              <w:rPr>
                <w:rFonts w:ascii="Proxima Nova" w:eastAsia="Proxima Nova" w:hAnsi="Proxima Nova" w:cs="Proxima Nova"/>
                <w:i/>
              </w:rPr>
              <w:t xml:space="preserve"> make sure to do 10</w:t>
            </w:r>
            <w:r>
              <w:rPr>
                <w:rFonts w:ascii="Proxima Nova" w:eastAsia="Proxima Nova" w:hAnsi="Proxima Nova" w:cs="Proxima Nova"/>
                <w:i/>
                <w:vertAlign w:val="superscript"/>
              </w:rPr>
              <w:t>-pH</w:t>
            </w:r>
            <w:r>
              <w:rPr>
                <w:rFonts w:ascii="Proxima Nova" w:eastAsia="Proxima Nova" w:hAnsi="Proxima Nova" w:cs="Proxima Nova"/>
                <w:i/>
              </w:rPr>
              <w:t>/10</w:t>
            </w:r>
            <w:r>
              <w:rPr>
                <w:rFonts w:ascii="Proxima Nova" w:eastAsia="Proxima Nova" w:hAnsi="Proxima Nova" w:cs="Proxima Nova"/>
                <w:i/>
                <w:vertAlign w:val="superscript"/>
              </w:rPr>
              <w:t>-pka</w:t>
            </w:r>
            <w:r>
              <w:rPr>
                <w:rFonts w:ascii="Proxima Nova" w:eastAsia="Proxima Nova" w:hAnsi="Proxima Nova" w:cs="Proxima Nova"/>
                <w:i/>
              </w:rPr>
              <w:t xml:space="preserve"> not -10</w:t>
            </w:r>
            <w:r>
              <w:rPr>
                <w:rFonts w:ascii="Proxima Nova" w:eastAsia="Proxima Nova" w:hAnsi="Proxima Nova" w:cs="Proxima Nova"/>
                <w:i/>
                <w:vertAlign w:val="superscript"/>
              </w:rPr>
              <w:t>pH</w:t>
            </w:r>
            <w:r>
              <w:rPr>
                <w:rFonts w:ascii="Proxima Nova" w:eastAsia="Proxima Nova" w:hAnsi="Proxima Nova" w:cs="Proxima Nova"/>
                <w:i/>
              </w:rPr>
              <w:t>/-10</w:t>
            </w:r>
            <w:r>
              <w:rPr>
                <w:rFonts w:ascii="Proxima Nova" w:eastAsia="Proxima Nova" w:hAnsi="Proxima Nova" w:cs="Proxima Nova"/>
                <w:i/>
                <w:vertAlign w:val="superscript"/>
              </w:rPr>
              <w:t>pKa</w:t>
            </w:r>
          </w:p>
        </w:tc>
      </w:tr>
      <w:tr w:rsidR="001243D1" w14:paraId="2DA97F33" w14:textId="77777777">
        <w:tc>
          <w:tcPr>
            <w:tcW w:w="4500" w:type="dxa"/>
          </w:tcPr>
          <w:p w14:paraId="043BA54A"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Define strong base</w:t>
            </w:r>
          </w:p>
        </w:tc>
        <w:tc>
          <w:tcPr>
            <w:tcW w:w="5940" w:type="dxa"/>
          </w:tcPr>
          <w:p w14:paraId="7F40B104"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A compound that fully dissociates when reacting with an </w:t>
            </w:r>
            <w:r>
              <w:rPr>
                <w:rFonts w:ascii="Proxima Nova" w:eastAsia="Proxima Nova" w:hAnsi="Proxima Nova" w:cs="Proxima Nova"/>
              </w:rPr>
              <w:lastRenderedPageBreak/>
              <w:t xml:space="preserve">acid to produce hydroxide ions </w:t>
            </w:r>
          </w:p>
          <w:p w14:paraId="6FD3DBF0"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[Is regarded as a proton donor]</w:t>
            </w:r>
          </w:p>
        </w:tc>
      </w:tr>
      <w:tr w:rsidR="001243D1" w14:paraId="01249C19" w14:textId="77777777">
        <w:tc>
          <w:tcPr>
            <w:tcW w:w="4500" w:type="dxa"/>
          </w:tcPr>
          <w:p w14:paraId="5A81887D"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is the equation for the ionic product of water and when is it true?</w:t>
            </w:r>
          </w:p>
        </w:tc>
        <w:tc>
          <w:tcPr>
            <w:tcW w:w="5940" w:type="dxa"/>
          </w:tcPr>
          <w:p w14:paraId="365E0FC2"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38F9A044" wp14:editId="5B8634F5">
                  <wp:extent cx="2181225" cy="3810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2181225" cy="381000"/>
                          </a:xfrm>
                          <a:prstGeom prst="rect">
                            <a:avLst/>
                          </a:prstGeom>
                          <a:ln/>
                        </pic:spPr>
                      </pic:pic>
                    </a:graphicData>
                  </a:graphic>
                </wp:inline>
              </w:drawing>
            </w:r>
          </w:p>
          <w:p w14:paraId="518F51FA"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The following equilibrium is true for all (aq) substances and pure water: H</w:t>
            </w:r>
            <w:r>
              <w:rPr>
                <w:rFonts w:ascii="Proxima Nova" w:eastAsia="Proxima Nova" w:hAnsi="Proxima Nova" w:cs="Proxima Nova"/>
                <w:vertAlign w:val="subscript"/>
              </w:rPr>
              <w:t>2</w:t>
            </w:r>
            <w:r>
              <w:rPr>
                <w:rFonts w:ascii="Proxima Nova" w:eastAsia="Proxima Nova" w:hAnsi="Proxima Nova" w:cs="Proxima Nova"/>
              </w:rPr>
              <w:t xml:space="preserve">O (I) </w:t>
            </w:r>
          </w:p>
          <w:p w14:paraId="0248CF1F" w14:textId="77777777" w:rsidR="001243D1" w:rsidRDefault="001243D1">
            <w:pPr>
              <w:widowControl w:val="0"/>
              <w:spacing w:line="240" w:lineRule="auto"/>
              <w:rPr>
                <w:rFonts w:ascii="Proxima Nova" w:eastAsia="Proxima Nova" w:hAnsi="Proxima Nova" w:cs="Proxima Nova"/>
              </w:rPr>
            </w:pPr>
          </w:p>
          <w:p w14:paraId="3E3E8FEF"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Since the [H</w:t>
            </w:r>
            <w:r>
              <w:rPr>
                <w:rFonts w:ascii="Proxima Nova" w:eastAsia="Proxima Nova" w:hAnsi="Proxima Nova" w:cs="Proxima Nova"/>
                <w:i/>
                <w:vertAlign w:val="subscript"/>
              </w:rPr>
              <w:t>2</w:t>
            </w:r>
            <w:r>
              <w:rPr>
                <w:rFonts w:ascii="Proxima Nova" w:eastAsia="Proxima Nova" w:hAnsi="Proxima Nova" w:cs="Proxima Nova"/>
                <w:i/>
              </w:rPr>
              <w:t>O] excess &gt;&gt; [H</w:t>
            </w:r>
            <w:r>
              <w:rPr>
                <w:rFonts w:ascii="Proxima Nova" w:eastAsia="Proxima Nova" w:hAnsi="Proxima Nova" w:cs="Proxima Nova"/>
                <w:i/>
                <w:vertAlign w:val="superscript"/>
              </w:rPr>
              <w:t>+</w:t>
            </w:r>
            <w:r>
              <w:rPr>
                <w:rFonts w:ascii="Proxima Nova" w:eastAsia="Proxima Nova" w:hAnsi="Proxima Nova" w:cs="Proxima Nova"/>
                <w:i/>
              </w:rPr>
              <w:t>], we can treat it as constant to form a new constant</w:t>
            </w:r>
          </w:p>
        </w:tc>
      </w:tr>
      <w:tr w:rsidR="001243D1" w14:paraId="6AB7A9AF" w14:textId="77777777">
        <w:tc>
          <w:tcPr>
            <w:tcW w:w="4500" w:type="dxa"/>
          </w:tcPr>
          <w:p w14:paraId="74850E25"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assumptions are there for strong bases when calculating pH</w:t>
            </w:r>
          </w:p>
        </w:tc>
        <w:tc>
          <w:tcPr>
            <w:tcW w:w="5940" w:type="dxa"/>
          </w:tcPr>
          <w:p w14:paraId="2F7CA1F2"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All OH</w:t>
            </w:r>
            <w:r>
              <w:rPr>
                <w:rFonts w:ascii="Proxima Nova" w:eastAsia="Proxima Nova" w:hAnsi="Proxima Nova" w:cs="Proxima Nova"/>
                <w:vertAlign w:val="superscript"/>
              </w:rPr>
              <w:t xml:space="preserve">- </w:t>
            </w:r>
            <w:r>
              <w:rPr>
                <w:rFonts w:ascii="Proxima Nova" w:eastAsia="Proxima Nova" w:hAnsi="Proxima Nova" w:cs="Proxima Nova"/>
              </w:rPr>
              <w:t xml:space="preserve">are from the base </w:t>
            </w:r>
          </w:p>
          <w:p w14:paraId="5B5D93B5" w14:textId="77777777" w:rsidR="001243D1" w:rsidRDefault="001243D1">
            <w:pPr>
              <w:widowControl w:val="0"/>
              <w:spacing w:line="240" w:lineRule="auto"/>
              <w:rPr>
                <w:rFonts w:ascii="Proxima Nova" w:eastAsia="Proxima Nova" w:hAnsi="Proxima Nova" w:cs="Proxima Nova"/>
              </w:rPr>
            </w:pPr>
          </w:p>
          <w:p w14:paraId="2FF87BF1"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The OH- from the dissociation of water is so low that its negligible</w:t>
            </w:r>
          </w:p>
        </w:tc>
      </w:tr>
      <w:tr w:rsidR="001243D1" w14:paraId="18788ECF" w14:textId="77777777">
        <w:tc>
          <w:tcPr>
            <w:tcW w:w="4500" w:type="dxa"/>
          </w:tcPr>
          <w:p w14:paraId="22F59650"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How can the ionic product of water be used? K</w:t>
            </w:r>
            <w:r>
              <w:rPr>
                <w:rFonts w:ascii="Proxima Nova" w:eastAsia="Proxima Nova" w:hAnsi="Proxima Nova" w:cs="Proxima Nova"/>
                <w:vertAlign w:val="subscript"/>
              </w:rPr>
              <w:t>w</w:t>
            </w:r>
            <w:r>
              <w:rPr>
                <w:rFonts w:ascii="Proxima Nova" w:eastAsia="Proxima Nova" w:hAnsi="Proxima Nova" w:cs="Proxima Nova"/>
              </w:rPr>
              <w:t xml:space="preserve"> = 1.00x10</w:t>
            </w:r>
            <w:r>
              <w:rPr>
                <w:rFonts w:ascii="Proxima Nova" w:eastAsia="Proxima Nova" w:hAnsi="Proxima Nova" w:cs="Proxima Nova"/>
                <w:vertAlign w:val="superscript"/>
              </w:rPr>
              <w:t>-14</w:t>
            </w:r>
            <w:r>
              <w:rPr>
                <w:rFonts w:ascii="Proxima Nova" w:eastAsia="Proxima Nova" w:hAnsi="Proxima Nova" w:cs="Proxima Nova"/>
              </w:rPr>
              <w:t xml:space="preserve"> mol</w:t>
            </w:r>
            <w:r>
              <w:rPr>
                <w:rFonts w:ascii="Proxima Nova" w:eastAsia="Proxima Nova" w:hAnsi="Proxima Nova" w:cs="Proxima Nova"/>
                <w:vertAlign w:val="superscript"/>
              </w:rPr>
              <w:t xml:space="preserve">-2 </w:t>
            </w:r>
            <w:r>
              <w:rPr>
                <w:rFonts w:ascii="Proxima Nova" w:eastAsia="Proxima Nova" w:hAnsi="Proxima Nova" w:cs="Proxima Nova"/>
              </w:rPr>
              <w:t>dm</w:t>
            </w:r>
            <w:r>
              <w:rPr>
                <w:rFonts w:ascii="Proxima Nova" w:eastAsia="Proxima Nova" w:hAnsi="Proxima Nova" w:cs="Proxima Nova"/>
                <w:vertAlign w:val="superscript"/>
              </w:rPr>
              <w:t>-6</w:t>
            </w:r>
            <w:r>
              <w:rPr>
                <w:rFonts w:ascii="Proxima Nova" w:eastAsia="Proxima Nova" w:hAnsi="Proxima Nova" w:cs="Proxima Nova"/>
              </w:rPr>
              <w:t xml:space="preserve"> @ RTP</w:t>
            </w:r>
          </w:p>
        </w:tc>
        <w:tc>
          <w:tcPr>
            <w:tcW w:w="5940" w:type="dxa"/>
          </w:tcPr>
          <w:p w14:paraId="42943894" w14:textId="77777777" w:rsidR="001243D1" w:rsidRDefault="00000000">
            <w:pPr>
              <w:widowControl w:val="0"/>
              <w:numPr>
                <w:ilvl w:val="0"/>
                <w:numId w:val="28"/>
              </w:numPr>
              <w:spacing w:line="240" w:lineRule="auto"/>
              <w:rPr>
                <w:rFonts w:ascii="Proxima Nova" w:eastAsia="Proxima Nova" w:hAnsi="Proxima Nova" w:cs="Proxima Nova"/>
              </w:rPr>
            </w:pPr>
            <w:r>
              <w:rPr>
                <w:rFonts w:ascii="Proxima Nova" w:eastAsia="Proxima Nova" w:hAnsi="Proxima Nova" w:cs="Proxima Nova"/>
              </w:rPr>
              <w:t>To work out the pH of water since, for pure water, [H</w:t>
            </w:r>
            <w:r>
              <w:rPr>
                <w:rFonts w:ascii="Proxima Nova" w:eastAsia="Proxima Nova" w:hAnsi="Proxima Nova" w:cs="Proxima Nova"/>
                <w:vertAlign w:val="superscript"/>
              </w:rPr>
              <w:t>+</w:t>
            </w:r>
            <w:r>
              <w:rPr>
                <w:rFonts w:ascii="Proxima Nova" w:eastAsia="Proxima Nova" w:hAnsi="Proxima Nova" w:cs="Proxima Nova"/>
              </w:rPr>
              <w:t>] = [OH</w:t>
            </w:r>
            <w:r>
              <w:rPr>
                <w:rFonts w:ascii="Proxima Nova" w:eastAsia="Proxima Nova" w:hAnsi="Proxima Nova" w:cs="Proxima Nova"/>
                <w:vertAlign w:val="superscript"/>
              </w:rPr>
              <w:t>-</w:t>
            </w:r>
            <w:r>
              <w:rPr>
                <w:rFonts w:ascii="Proxima Nova" w:eastAsia="Proxima Nova" w:hAnsi="Proxima Nova" w:cs="Proxima Nova"/>
              </w:rPr>
              <w:t xml:space="preserve">] </w:t>
            </w:r>
          </w:p>
          <w:p w14:paraId="4B4B647A" w14:textId="77777777" w:rsidR="001243D1" w:rsidRDefault="00000000">
            <w:pPr>
              <w:widowControl w:val="0"/>
              <w:numPr>
                <w:ilvl w:val="0"/>
                <w:numId w:val="28"/>
              </w:numPr>
              <w:spacing w:line="240" w:lineRule="auto"/>
              <w:rPr>
                <w:rFonts w:ascii="Proxima Nova" w:eastAsia="Proxima Nova" w:hAnsi="Proxima Nova" w:cs="Proxima Nova"/>
              </w:rPr>
            </w:pPr>
            <w:r>
              <w:rPr>
                <w:rFonts w:ascii="Proxima Nova" w:eastAsia="Proxima Nova" w:hAnsi="Proxima Nova" w:cs="Proxima Nova"/>
              </w:rPr>
              <w:t>To convert between the [H</w:t>
            </w:r>
            <w:r>
              <w:rPr>
                <w:rFonts w:ascii="Proxima Nova" w:eastAsia="Proxima Nova" w:hAnsi="Proxima Nova" w:cs="Proxima Nova"/>
                <w:vertAlign w:val="superscript"/>
              </w:rPr>
              <w:t>+</w:t>
            </w:r>
            <w:r>
              <w:rPr>
                <w:rFonts w:ascii="Proxima Nova" w:eastAsia="Proxima Nova" w:hAnsi="Proxima Nova" w:cs="Proxima Nova"/>
              </w:rPr>
              <w:t>] or [OH</w:t>
            </w:r>
            <w:r>
              <w:rPr>
                <w:rFonts w:ascii="Proxima Nova" w:eastAsia="Proxima Nova" w:hAnsi="Proxima Nova" w:cs="Proxima Nova"/>
                <w:vertAlign w:val="superscript"/>
              </w:rPr>
              <w:t>-</w:t>
            </w:r>
            <w:r>
              <w:rPr>
                <w:rFonts w:ascii="Proxima Nova" w:eastAsia="Proxima Nova" w:hAnsi="Proxima Nova" w:cs="Proxima Nova"/>
              </w:rPr>
              <w:t>] for a dissolved substance.</w:t>
            </w:r>
          </w:p>
          <w:p w14:paraId="265A6693" w14:textId="77777777" w:rsidR="001243D1" w:rsidRDefault="001243D1">
            <w:pPr>
              <w:widowControl w:val="0"/>
              <w:spacing w:line="240" w:lineRule="auto"/>
              <w:rPr>
                <w:rFonts w:ascii="Proxima Nova" w:eastAsia="Proxima Nova" w:hAnsi="Proxima Nova" w:cs="Proxima Nova"/>
              </w:rPr>
            </w:pPr>
          </w:p>
          <w:p w14:paraId="751DEF77"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Good for working out the [H</w:t>
            </w:r>
            <w:r>
              <w:rPr>
                <w:rFonts w:ascii="Proxima Nova" w:eastAsia="Proxima Nova" w:hAnsi="Proxima Nova" w:cs="Proxima Nova"/>
                <w:i/>
                <w:vertAlign w:val="superscript"/>
              </w:rPr>
              <w:t>+</w:t>
            </w:r>
            <w:r>
              <w:rPr>
                <w:rFonts w:ascii="Proxima Nova" w:eastAsia="Proxima Nova" w:hAnsi="Proxima Nova" w:cs="Proxima Nova"/>
                <w:i/>
              </w:rPr>
              <w:t>] ions in strong bases/alkalis</w:t>
            </w:r>
          </w:p>
        </w:tc>
      </w:tr>
      <w:tr w:rsidR="001243D1" w14:paraId="1936DD23" w14:textId="77777777">
        <w:tc>
          <w:tcPr>
            <w:tcW w:w="4500" w:type="dxa"/>
          </w:tcPr>
          <w:p w14:paraId="640B684C"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MUST BE true for any neutral solution?</w:t>
            </w:r>
          </w:p>
        </w:tc>
        <w:tc>
          <w:tcPr>
            <w:tcW w:w="5940" w:type="dxa"/>
          </w:tcPr>
          <w:p w14:paraId="24AD284B"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[H+] = [OH-]</w:t>
            </w:r>
          </w:p>
          <w:p w14:paraId="21EF8251" w14:textId="77777777" w:rsidR="001243D1" w:rsidRDefault="001243D1">
            <w:pPr>
              <w:widowControl w:val="0"/>
              <w:spacing w:line="240" w:lineRule="auto"/>
              <w:rPr>
                <w:rFonts w:ascii="Proxima Nova" w:eastAsia="Proxima Nova" w:hAnsi="Proxima Nova" w:cs="Proxima Nova"/>
              </w:rPr>
            </w:pPr>
          </w:p>
          <w:p w14:paraId="7C671252"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Since temp changes the value of K</w:t>
            </w:r>
            <w:r>
              <w:rPr>
                <w:rFonts w:ascii="Proxima Nova" w:eastAsia="Proxima Nova" w:hAnsi="Proxima Nova" w:cs="Proxima Nova"/>
                <w:vertAlign w:val="subscript"/>
              </w:rPr>
              <w:t>w</w:t>
            </w:r>
            <w:r>
              <w:rPr>
                <w:rFonts w:ascii="Proxima Nova" w:eastAsia="Proxima Nova" w:hAnsi="Proxima Nova" w:cs="Proxima Nova"/>
              </w:rPr>
              <w:t xml:space="preserve"> -&gt; [H</w:t>
            </w:r>
            <w:r>
              <w:rPr>
                <w:rFonts w:ascii="Proxima Nova" w:eastAsia="Proxima Nova" w:hAnsi="Proxima Nova" w:cs="Proxima Nova"/>
                <w:vertAlign w:val="superscript"/>
              </w:rPr>
              <w:t>+</w:t>
            </w:r>
            <w:r>
              <w:rPr>
                <w:rFonts w:ascii="Proxima Nova" w:eastAsia="Proxima Nova" w:hAnsi="Proxima Nova" w:cs="Proxima Nova"/>
              </w:rPr>
              <w:t>] and [OH</w:t>
            </w:r>
            <w:r>
              <w:rPr>
                <w:rFonts w:ascii="Proxima Nova" w:eastAsia="Proxima Nova" w:hAnsi="Proxima Nova" w:cs="Proxima Nova"/>
                <w:vertAlign w:val="superscript"/>
              </w:rPr>
              <w:t>-</w:t>
            </w:r>
            <w:r>
              <w:rPr>
                <w:rFonts w:ascii="Proxima Nova" w:eastAsia="Proxima Nova" w:hAnsi="Proxima Nova" w:cs="Proxima Nova"/>
              </w:rPr>
              <w:t>] must change -&gt; [H</w:t>
            </w:r>
            <w:r>
              <w:rPr>
                <w:rFonts w:ascii="Proxima Nova" w:eastAsia="Proxima Nova" w:hAnsi="Proxima Nova" w:cs="Proxima Nova"/>
                <w:vertAlign w:val="superscript"/>
              </w:rPr>
              <w:t>+</w:t>
            </w:r>
            <w:r>
              <w:rPr>
                <w:rFonts w:ascii="Proxima Nova" w:eastAsia="Proxima Nova" w:hAnsi="Proxima Nova" w:cs="Proxima Nova"/>
              </w:rPr>
              <w:t>] is no longer 10</w:t>
            </w:r>
            <w:r>
              <w:rPr>
                <w:rFonts w:ascii="Proxima Nova" w:eastAsia="Proxima Nova" w:hAnsi="Proxima Nova" w:cs="Proxima Nova"/>
                <w:vertAlign w:val="superscript"/>
              </w:rPr>
              <w:t>-7</w:t>
            </w:r>
            <w:r>
              <w:rPr>
                <w:rFonts w:ascii="Proxima Nova" w:eastAsia="Proxima Nova" w:hAnsi="Proxima Nova" w:cs="Proxima Nova"/>
              </w:rPr>
              <w:t xml:space="preserve"> -&gt; pH no longer 7 -&gt; pH of a neutral solution @ any temp. Not equal to 7. Ultimately, the pH scale changes with temp</w:t>
            </w:r>
          </w:p>
        </w:tc>
      </w:tr>
      <w:tr w:rsidR="001243D1" w14:paraId="4CDC7230" w14:textId="77777777">
        <w:tc>
          <w:tcPr>
            <w:tcW w:w="4500" w:type="dxa"/>
          </w:tcPr>
          <w:p w14:paraId="68CE393E"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Define weak acid?</w:t>
            </w:r>
          </w:p>
        </w:tc>
        <w:tc>
          <w:tcPr>
            <w:tcW w:w="5940" w:type="dxa"/>
          </w:tcPr>
          <w:p w14:paraId="4A76DBD6" w14:textId="77777777" w:rsidR="001243D1" w:rsidRDefault="00000000">
            <w:pPr>
              <w:widowControl w:val="0"/>
              <w:spacing w:line="240" w:lineRule="auto"/>
              <w:ind w:left="720" w:hanging="360"/>
              <w:rPr>
                <w:rFonts w:ascii="Proxima Nova" w:eastAsia="Proxima Nova" w:hAnsi="Proxima Nova" w:cs="Proxima Nova"/>
              </w:rPr>
            </w:pPr>
            <w:r>
              <w:rPr>
                <w:rFonts w:ascii="Proxima Nova" w:eastAsia="Proxima Nova" w:hAnsi="Proxima Nova" w:cs="Proxima Nova"/>
              </w:rPr>
              <w:t>A compound that partially dissociates in water to produce hydrogen ions</w:t>
            </w:r>
          </w:p>
        </w:tc>
      </w:tr>
      <w:tr w:rsidR="001243D1" w14:paraId="506E2744" w14:textId="77777777">
        <w:tc>
          <w:tcPr>
            <w:tcW w:w="4500" w:type="dxa"/>
          </w:tcPr>
          <w:p w14:paraId="40158649"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is the equation for weak acids? What assumptions are made in doing so?</w:t>
            </w:r>
          </w:p>
        </w:tc>
        <w:tc>
          <w:tcPr>
            <w:tcW w:w="5940" w:type="dxa"/>
          </w:tcPr>
          <w:p w14:paraId="14CD791C" w14:textId="77777777" w:rsidR="001243D1" w:rsidRDefault="00000000">
            <w:pPr>
              <w:widowControl w:val="0"/>
              <w:spacing w:line="240" w:lineRule="auto"/>
              <w:rPr>
                <w:rFonts w:ascii="Proxima Nova" w:eastAsia="Proxima Nova" w:hAnsi="Proxima Nova" w:cs="Proxima Nova"/>
              </w:rPr>
            </w:pPr>
            <w:r>
              <w:rPr>
                <w:rFonts w:ascii="Nova Mono" w:eastAsia="Nova Mono" w:hAnsi="Nova Mono" w:cs="Nova Mono"/>
              </w:rPr>
              <w:t>Weak acids form an equilibrium mixture: HA ⇌ H</w:t>
            </w:r>
            <w:r>
              <w:rPr>
                <w:rFonts w:ascii="Proxima Nova" w:eastAsia="Proxima Nova" w:hAnsi="Proxima Nova" w:cs="Proxima Nova"/>
                <w:vertAlign w:val="superscript"/>
              </w:rPr>
              <w:t xml:space="preserve">+ </w:t>
            </w:r>
            <w:r>
              <w:rPr>
                <w:rFonts w:ascii="Proxima Nova" w:eastAsia="Proxima Nova" w:hAnsi="Proxima Nova" w:cs="Proxima Nova"/>
              </w:rPr>
              <w:t>+ A</w:t>
            </w:r>
            <w:r>
              <w:rPr>
                <w:rFonts w:ascii="Proxima Nova" w:eastAsia="Proxima Nova" w:hAnsi="Proxima Nova" w:cs="Proxima Nova"/>
                <w:vertAlign w:val="superscript"/>
              </w:rPr>
              <w:t>-</w:t>
            </w:r>
            <w:r>
              <w:rPr>
                <w:rFonts w:ascii="Proxima Nova" w:eastAsia="Proxima Nova" w:hAnsi="Proxima Nova" w:cs="Proxima Nova"/>
              </w:rPr>
              <w:t>.</w:t>
            </w:r>
          </w:p>
          <w:p w14:paraId="29ABF1CD"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noProof/>
              </w:rPr>
              <w:drawing>
                <wp:inline distT="114300" distB="114300" distL="114300" distR="114300" wp14:anchorId="46AA7631" wp14:editId="148511D1">
                  <wp:extent cx="2724150" cy="10795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2724150" cy="1079500"/>
                          </a:xfrm>
                          <a:prstGeom prst="rect">
                            <a:avLst/>
                          </a:prstGeom>
                          <a:ln/>
                        </pic:spPr>
                      </pic:pic>
                    </a:graphicData>
                  </a:graphic>
                </wp:inline>
              </w:drawing>
            </w:r>
          </w:p>
          <w:p w14:paraId="44681C04" w14:textId="77777777" w:rsidR="001243D1" w:rsidRDefault="00000000">
            <w:pPr>
              <w:widowControl w:val="0"/>
              <w:numPr>
                <w:ilvl w:val="0"/>
                <w:numId w:val="1"/>
              </w:numPr>
              <w:spacing w:line="240" w:lineRule="auto"/>
              <w:rPr>
                <w:rFonts w:ascii="Proxima Nova" w:eastAsia="Proxima Nova" w:hAnsi="Proxima Nova" w:cs="Proxima Nova"/>
              </w:rPr>
            </w:pPr>
            <w:r>
              <w:rPr>
                <w:rFonts w:ascii="Proxima Nova" w:eastAsia="Proxima Nova" w:hAnsi="Proxima Nova" w:cs="Proxima Nova"/>
              </w:rPr>
              <w:t>We can assume [H</w:t>
            </w:r>
            <w:r>
              <w:rPr>
                <w:rFonts w:ascii="Proxima Nova" w:eastAsia="Proxima Nova" w:hAnsi="Proxima Nova" w:cs="Proxima Nova"/>
                <w:vertAlign w:val="superscript"/>
              </w:rPr>
              <w:t>+</w:t>
            </w:r>
            <w:r>
              <w:rPr>
                <w:rFonts w:ascii="Proxima Nova" w:eastAsia="Proxima Nova" w:hAnsi="Proxima Nova" w:cs="Proxima Nova"/>
              </w:rPr>
              <w:t>] = [A</w:t>
            </w:r>
            <w:r>
              <w:rPr>
                <w:rFonts w:ascii="Proxima Nova" w:eastAsia="Proxima Nova" w:hAnsi="Proxima Nova" w:cs="Proxima Nova"/>
                <w:vertAlign w:val="superscript"/>
              </w:rPr>
              <w:t>-</w:t>
            </w:r>
            <w:r>
              <w:rPr>
                <w:rFonts w:ascii="Proxima Nova" w:eastAsia="Proxima Nova" w:hAnsi="Proxima Nova" w:cs="Proxima Nova"/>
              </w:rPr>
              <w:t>] so all the H</w:t>
            </w:r>
            <w:r>
              <w:rPr>
                <w:rFonts w:ascii="Proxima Nova" w:eastAsia="Proxima Nova" w:hAnsi="Proxima Nova" w:cs="Proxima Nova"/>
                <w:vertAlign w:val="superscript"/>
              </w:rPr>
              <w:t>+</w:t>
            </w:r>
            <w:r>
              <w:rPr>
                <w:rFonts w:ascii="Proxima Nova" w:eastAsia="Proxima Nova" w:hAnsi="Proxima Nova" w:cs="Proxima Nova"/>
              </w:rPr>
              <w:t xml:space="preserve"> ions come from the dissociation of the acid and not the water</w:t>
            </w:r>
          </w:p>
          <w:p w14:paraId="6907976C" w14:textId="77777777" w:rsidR="001243D1" w:rsidRDefault="00000000">
            <w:pPr>
              <w:widowControl w:val="0"/>
              <w:numPr>
                <w:ilvl w:val="0"/>
                <w:numId w:val="1"/>
              </w:numPr>
              <w:spacing w:line="240" w:lineRule="auto"/>
              <w:rPr>
                <w:rFonts w:ascii="Proxima Nova" w:eastAsia="Proxima Nova" w:hAnsi="Proxima Nova" w:cs="Proxima Nova"/>
              </w:rPr>
            </w:pPr>
            <w:r>
              <w:rPr>
                <w:rFonts w:ascii="Proxima Nova" w:eastAsia="Proxima Nova" w:hAnsi="Proxima Nova" w:cs="Proxima Nova"/>
              </w:rPr>
              <w:t>The dissociation is so small that [HA]</w:t>
            </w:r>
            <w:r>
              <w:rPr>
                <w:rFonts w:ascii="Proxima Nova" w:eastAsia="Proxima Nova" w:hAnsi="Proxima Nova" w:cs="Proxima Nova"/>
                <w:vertAlign w:val="subscript"/>
              </w:rPr>
              <w:t>initial</w:t>
            </w:r>
            <w:r>
              <w:rPr>
                <w:rFonts w:ascii="Proxima Nova" w:eastAsia="Proxima Nova" w:hAnsi="Proxima Nova" w:cs="Proxima Nova"/>
              </w:rPr>
              <w:t xml:space="preserve"> = [HA]</w:t>
            </w:r>
            <w:r>
              <w:rPr>
                <w:rFonts w:ascii="Proxima Nova" w:eastAsia="Proxima Nova" w:hAnsi="Proxima Nova" w:cs="Proxima Nova"/>
                <w:vertAlign w:val="subscript"/>
              </w:rPr>
              <w:t>eqm</w:t>
            </w:r>
            <w:r>
              <w:rPr>
                <w:rFonts w:ascii="Proxima Nova" w:eastAsia="Proxima Nova" w:hAnsi="Proxima Nova" w:cs="Proxima Nova"/>
              </w:rPr>
              <w:t xml:space="preserve"> (this doesn’t work for ‘stronger’ weak acids).</w:t>
            </w:r>
          </w:p>
          <w:p w14:paraId="6348FF7F" w14:textId="77777777" w:rsidR="001243D1" w:rsidRDefault="001243D1">
            <w:pPr>
              <w:widowControl w:val="0"/>
              <w:spacing w:line="240" w:lineRule="auto"/>
              <w:rPr>
                <w:rFonts w:ascii="Proxima Nova" w:eastAsia="Proxima Nova" w:hAnsi="Proxima Nova" w:cs="Proxima Nova"/>
              </w:rPr>
            </w:pPr>
          </w:p>
          <w:p w14:paraId="027E8F3F"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The first assumption doesn’t work for buffers whilst the second doesn’t work for ‘stronger’ weak acids.</w:t>
            </w:r>
          </w:p>
          <w:p w14:paraId="4C4A0AC6" w14:textId="77777777" w:rsidR="001243D1" w:rsidRDefault="001243D1">
            <w:pPr>
              <w:widowControl w:val="0"/>
              <w:spacing w:line="240" w:lineRule="auto"/>
              <w:rPr>
                <w:rFonts w:ascii="Proxima Nova" w:eastAsia="Proxima Nova" w:hAnsi="Proxima Nova" w:cs="Proxima Nova"/>
                <w:i/>
              </w:rPr>
            </w:pPr>
          </w:p>
          <w:p w14:paraId="4F8C322F"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K</w:t>
            </w:r>
            <w:r>
              <w:rPr>
                <w:rFonts w:ascii="Proxima Nova" w:eastAsia="Proxima Nova" w:hAnsi="Proxima Nova" w:cs="Proxima Nova"/>
                <w:i/>
                <w:vertAlign w:val="subscript"/>
              </w:rPr>
              <w:t>a</w:t>
            </w:r>
            <w:r>
              <w:rPr>
                <w:rFonts w:ascii="Proxima Nova" w:eastAsia="Proxima Nova" w:hAnsi="Proxima Nova" w:cs="Proxima Nova"/>
                <w:i/>
              </w:rPr>
              <w:t xml:space="preserve"> is known as the acidity constant or acid dissociation constant</w:t>
            </w:r>
          </w:p>
        </w:tc>
      </w:tr>
      <w:tr w:rsidR="001243D1" w14:paraId="56BA2812" w14:textId="77777777">
        <w:tc>
          <w:tcPr>
            <w:tcW w:w="4500" w:type="dxa"/>
          </w:tcPr>
          <w:p w14:paraId="2CE52EA6"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lastRenderedPageBreak/>
              <w:t>How does the pH and pKa of strong acids compare with weak?</w:t>
            </w:r>
          </w:p>
        </w:tc>
        <w:tc>
          <w:tcPr>
            <w:tcW w:w="5940" w:type="dxa"/>
          </w:tcPr>
          <w:p w14:paraId="6F3B7310" w14:textId="77777777" w:rsidR="001243D1" w:rsidRDefault="00000000">
            <w:pPr>
              <w:widowControl w:val="0"/>
              <w:spacing w:line="240" w:lineRule="auto"/>
              <w:ind w:left="360"/>
              <w:rPr>
                <w:rFonts w:ascii="Proxima Nova" w:eastAsia="Proxima Nova" w:hAnsi="Proxima Nova" w:cs="Proxima Nova"/>
              </w:rPr>
            </w:pPr>
            <w:r>
              <w:rPr>
                <w:rFonts w:ascii="Proxima Nova" w:eastAsia="Proxima Nova" w:hAnsi="Proxima Nova" w:cs="Proxima Nova"/>
              </w:rPr>
              <w:t>The pH and pK</w:t>
            </w:r>
            <w:r>
              <w:rPr>
                <w:rFonts w:ascii="Proxima Nova" w:eastAsia="Proxima Nova" w:hAnsi="Proxima Nova" w:cs="Proxima Nova"/>
                <w:vertAlign w:val="subscript"/>
              </w:rPr>
              <w:t>a</w:t>
            </w:r>
            <w:r>
              <w:rPr>
                <w:rFonts w:ascii="Proxima Nova" w:eastAsia="Proxima Nova" w:hAnsi="Proxima Nova" w:cs="Proxima Nova"/>
              </w:rPr>
              <w:t xml:space="preserve"> values for strong acids are lower as they fully dissociate (ie, [H</w:t>
            </w:r>
            <w:proofErr w:type="gramStart"/>
            <w:r>
              <w:rPr>
                <w:rFonts w:ascii="Proxima Nova" w:eastAsia="Proxima Nova" w:hAnsi="Proxima Nova" w:cs="Proxima Nova"/>
                <w:vertAlign w:val="superscript"/>
              </w:rPr>
              <w:t>+</w:t>
            </w:r>
            <w:r>
              <w:rPr>
                <w:rFonts w:ascii="Proxima Nova" w:eastAsia="Proxima Nova" w:hAnsi="Proxima Nova" w:cs="Proxima Nova"/>
              </w:rPr>
              <w:t>]</w:t>
            </w:r>
            <w:r>
              <w:rPr>
                <w:rFonts w:ascii="Proxima Nova" w:eastAsia="Proxima Nova" w:hAnsi="Proxima Nova" w:cs="Proxima Nova"/>
                <w:vertAlign w:val="subscript"/>
              </w:rPr>
              <w:t>final</w:t>
            </w:r>
            <w:proofErr w:type="gramEnd"/>
            <w:r>
              <w:rPr>
                <w:rFonts w:ascii="Proxima Nova" w:eastAsia="Proxima Nova" w:hAnsi="Proxima Nova" w:cs="Proxima Nova"/>
                <w:vertAlign w:val="subscript"/>
              </w:rPr>
              <w:t xml:space="preserve"> </w:t>
            </w:r>
            <w:r>
              <w:rPr>
                <w:rFonts w:ascii="Proxima Nova" w:eastAsia="Proxima Nova" w:hAnsi="Proxima Nova" w:cs="Proxima Nova"/>
              </w:rPr>
              <w:t>= [HA]</w:t>
            </w:r>
            <w:r>
              <w:rPr>
                <w:rFonts w:ascii="Proxima Nova" w:eastAsia="Proxima Nova" w:hAnsi="Proxima Nova" w:cs="Proxima Nova"/>
                <w:vertAlign w:val="subscript"/>
              </w:rPr>
              <w:t>initial</w:t>
            </w:r>
            <w:r>
              <w:rPr>
                <w:rFonts w:ascii="Proxima Nova" w:eastAsia="Proxima Nova" w:hAnsi="Proxima Nova" w:cs="Proxima Nova"/>
              </w:rPr>
              <w:t>)</w:t>
            </w:r>
          </w:p>
        </w:tc>
      </w:tr>
      <w:tr w:rsidR="001243D1" w14:paraId="08B5665A" w14:textId="77777777">
        <w:tc>
          <w:tcPr>
            <w:tcW w:w="4500" w:type="dxa"/>
          </w:tcPr>
          <w:p w14:paraId="3EA00CBC" w14:textId="77777777" w:rsidR="001243D1" w:rsidRDefault="00000000">
            <w:pPr>
              <w:widowControl w:val="0"/>
              <w:spacing w:line="240" w:lineRule="auto"/>
              <w:rPr>
                <w:rFonts w:ascii="Proxima Nova" w:eastAsia="Proxima Nova" w:hAnsi="Proxima Nova" w:cs="Proxima Nova"/>
                <w:b/>
              </w:rPr>
            </w:pPr>
            <w:r>
              <w:rPr>
                <w:rFonts w:ascii="Proxima Nova" w:eastAsia="Proxima Nova" w:hAnsi="Proxima Nova" w:cs="Proxima Nova"/>
                <w:b/>
              </w:rPr>
              <w:t>How would you calibrate a pH probe from textbook?</w:t>
            </w:r>
          </w:p>
        </w:tc>
        <w:tc>
          <w:tcPr>
            <w:tcW w:w="5940" w:type="dxa"/>
          </w:tcPr>
          <w:p w14:paraId="1D156C1B" w14:textId="77777777" w:rsidR="001243D1" w:rsidRDefault="00000000">
            <w:pPr>
              <w:widowControl w:val="0"/>
              <w:numPr>
                <w:ilvl w:val="0"/>
                <w:numId w:val="5"/>
              </w:numPr>
              <w:spacing w:line="240" w:lineRule="auto"/>
              <w:rPr>
                <w:rFonts w:ascii="Proxima Nova" w:eastAsia="Proxima Nova" w:hAnsi="Proxima Nova" w:cs="Proxima Nova"/>
              </w:rPr>
            </w:pPr>
            <w:r>
              <w:rPr>
                <w:rFonts w:ascii="Proxima Nova" w:eastAsia="Proxima Nova" w:hAnsi="Proxima Nova" w:cs="Proxima Nova"/>
              </w:rPr>
              <w:t>Wash the electrode with distilled water and then transfer the electrode into a buffer solution of pH = 7.00</w:t>
            </w:r>
          </w:p>
          <w:p w14:paraId="59E0F92F" w14:textId="77777777" w:rsidR="001243D1" w:rsidRDefault="00000000">
            <w:pPr>
              <w:widowControl w:val="0"/>
              <w:numPr>
                <w:ilvl w:val="0"/>
                <w:numId w:val="5"/>
              </w:numPr>
              <w:spacing w:line="240" w:lineRule="auto"/>
              <w:rPr>
                <w:rFonts w:ascii="Proxima Nova" w:eastAsia="Proxima Nova" w:hAnsi="Proxima Nova" w:cs="Proxima Nova"/>
              </w:rPr>
            </w:pPr>
            <w:r>
              <w:rPr>
                <w:rFonts w:ascii="Proxima Nova" w:eastAsia="Proxima Nova" w:hAnsi="Proxima Nova" w:cs="Proxima Nova"/>
              </w:rPr>
              <w:t>To measure the pH of acidic solutions, calibrate the electrode using an acidic buffer solution typically with a pH = 4.00</w:t>
            </w:r>
          </w:p>
          <w:p w14:paraId="26C474D0" w14:textId="77777777" w:rsidR="001243D1" w:rsidRDefault="00000000">
            <w:pPr>
              <w:widowControl w:val="0"/>
              <w:numPr>
                <w:ilvl w:val="0"/>
                <w:numId w:val="5"/>
              </w:numPr>
              <w:spacing w:line="240" w:lineRule="auto"/>
              <w:rPr>
                <w:rFonts w:ascii="Proxima Nova" w:eastAsia="Proxima Nova" w:hAnsi="Proxima Nova" w:cs="Proxima Nova"/>
              </w:rPr>
            </w:pPr>
            <w:r>
              <w:rPr>
                <w:rFonts w:ascii="Proxima Nova" w:eastAsia="Proxima Nova" w:hAnsi="Proxima Nova" w:cs="Proxima Nova"/>
              </w:rPr>
              <w:t xml:space="preserve">To measure alkaline </w:t>
            </w:r>
            <w:proofErr w:type="gramStart"/>
            <w:r>
              <w:rPr>
                <w:rFonts w:ascii="Proxima Nova" w:eastAsia="Proxima Nova" w:hAnsi="Proxima Nova" w:cs="Proxima Nova"/>
              </w:rPr>
              <w:t>solutions</w:t>
            </w:r>
            <w:proofErr w:type="gramEnd"/>
            <w:r>
              <w:rPr>
                <w:rFonts w:ascii="Proxima Nova" w:eastAsia="Proxima Nova" w:hAnsi="Proxima Nova" w:cs="Proxima Nova"/>
              </w:rPr>
              <w:t xml:space="preserve"> calibrate the electrode using an alkaline buffer solution with pH = 10.00</w:t>
            </w:r>
          </w:p>
          <w:p w14:paraId="59C22940" w14:textId="77777777" w:rsidR="001243D1" w:rsidRDefault="00000000">
            <w:pPr>
              <w:widowControl w:val="0"/>
              <w:numPr>
                <w:ilvl w:val="0"/>
                <w:numId w:val="5"/>
              </w:numPr>
              <w:spacing w:line="240" w:lineRule="auto"/>
              <w:rPr>
                <w:rFonts w:ascii="Proxima Nova" w:eastAsia="Proxima Nova" w:hAnsi="Proxima Nova" w:cs="Proxima Nova"/>
              </w:rPr>
            </w:pPr>
            <w:r>
              <w:rPr>
                <w:rFonts w:ascii="Proxima Nova" w:eastAsia="Proxima Nova" w:hAnsi="Proxima Nova" w:cs="Proxima Nova"/>
              </w:rPr>
              <w:t>Once calibrated you can measure the pH of any solution by rinsing the electrode then putting it in the solution to be measured</w:t>
            </w:r>
          </w:p>
        </w:tc>
      </w:tr>
      <w:tr w:rsidR="001243D1" w14:paraId="019EDE0E" w14:textId="77777777">
        <w:tc>
          <w:tcPr>
            <w:tcW w:w="4500" w:type="dxa"/>
          </w:tcPr>
          <w:p w14:paraId="322445F7"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Define buffer and what does it do?</w:t>
            </w:r>
          </w:p>
        </w:tc>
        <w:tc>
          <w:tcPr>
            <w:tcW w:w="5940" w:type="dxa"/>
          </w:tcPr>
          <w:p w14:paraId="349CE235"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A substance that Resists changes in pH when </w:t>
            </w:r>
            <w:r>
              <w:rPr>
                <w:rFonts w:ascii="Proxima Nova" w:eastAsia="Proxima Nova" w:hAnsi="Proxima Nova" w:cs="Proxima Nova"/>
                <w:b/>
                <w:u w:val="single"/>
              </w:rPr>
              <w:t>SMALL</w:t>
            </w:r>
            <w:r>
              <w:rPr>
                <w:rFonts w:ascii="Proxima Nova" w:eastAsia="Proxima Nova" w:hAnsi="Proxima Nova" w:cs="Proxima Nova"/>
                <w:b/>
                <w:i/>
              </w:rPr>
              <w:t xml:space="preserve"> </w:t>
            </w:r>
            <w:r>
              <w:rPr>
                <w:rFonts w:ascii="Proxima Nova" w:eastAsia="Proxima Nova" w:hAnsi="Proxima Nova" w:cs="Proxima Nova"/>
              </w:rPr>
              <w:t>quantities of acid or base are added</w:t>
            </w:r>
          </w:p>
        </w:tc>
      </w:tr>
      <w:tr w:rsidR="001243D1" w14:paraId="2E8C644A" w14:textId="77777777">
        <w:tc>
          <w:tcPr>
            <w:tcW w:w="4500" w:type="dxa"/>
          </w:tcPr>
          <w:p w14:paraId="46B9678C"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are the assumptions when weak acids act as buffers?</w:t>
            </w:r>
          </w:p>
        </w:tc>
        <w:tc>
          <w:tcPr>
            <w:tcW w:w="5940" w:type="dxa"/>
          </w:tcPr>
          <w:p w14:paraId="51C642FF" w14:textId="77777777" w:rsidR="001243D1" w:rsidRDefault="00000000">
            <w:pPr>
              <w:widowControl w:val="0"/>
              <w:numPr>
                <w:ilvl w:val="0"/>
                <w:numId w:val="39"/>
              </w:numPr>
              <w:spacing w:line="240" w:lineRule="auto"/>
              <w:rPr>
                <w:rFonts w:ascii="Proxima Nova" w:eastAsia="Proxima Nova" w:hAnsi="Proxima Nova" w:cs="Proxima Nova"/>
              </w:rPr>
            </w:pPr>
            <w:r>
              <w:rPr>
                <w:rFonts w:ascii="Proxima Nova" w:eastAsia="Proxima Nova" w:hAnsi="Proxima Nova" w:cs="Proxima Nova"/>
              </w:rPr>
              <w:t>[A</w:t>
            </w:r>
            <w:r>
              <w:rPr>
                <w:rFonts w:ascii="Proxima Nova" w:eastAsia="Proxima Nova" w:hAnsi="Proxima Nova" w:cs="Proxima Nova"/>
                <w:vertAlign w:val="superscript"/>
              </w:rPr>
              <w:t>-</w:t>
            </w:r>
            <w:r>
              <w:rPr>
                <w:rFonts w:ascii="Proxima Nova" w:eastAsia="Proxima Nova" w:hAnsi="Proxima Nova" w:cs="Proxima Nova"/>
              </w:rPr>
              <w:t>] = [Salt] the concentration of the ion from the acid is the same as the salt</w:t>
            </w:r>
          </w:p>
          <w:p w14:paraId="3E050D79" w14:textId="77777777" w:rsidR="001243D1" w:rsidRDefault="00000000">
            <w:pPr>
              <w:widowControl w:val="0"/>
              <w:numPr>
                <w:ilvl w:val="0"/>
                <w:numId w:val="39"/>
              </w:numPr>
              <w:spacing w:line="240" w:lineRule="auto"/>
              <w:rPr>
                <w:rFonts w:ascii="Proxima Nova" w:eastAsia="Proxima Nova" w:hAnsi="Proxima Nova" w:cs="Proxima Nova"/>
              </w:rPr>
            </w:pPr>
            <w:r>
              <w:rPr>
                <w:rFonts w:ascii="Proxima Nova" w:eastAsia="Proxima Nova" w:hAnsi="Proxima Nova" w:cs="Proxima Nova"/>
              </w:rPr>
              <w:t>[HA]</w:t>
            </w:r>
            <w:r>
              <w:rPr>
                <w:rFonts w:ascii="Proxima Nova" w:eastAsia="Proxima Nova" w:hAnsi="Proxima Nova" w:cs="Proxima Nova"/>
                <w:vertAlign w:val="subscript"/>
              </w:rPr>
              <w:t>eq</w:t>
            </w:r>
            <w:r>
              <w:rPr>
                <w:rFonts w:ascii="Proxima Nova" w:eastAsia="Proxima Nova" w:hAnsi="Proxima Nova" w:cs="Proxima Nova"/>
              </w:rPr>
              <w:t xml:space="preserve"> = [HA]</w:t>
            </w:r>
            <w:r>
              <w:rPr>
                <w:rFonts w:ascii="Proxima Nova" w:eastAsia="Proxima Nova" w:hAnsi="Proxima Nova" w:cs="Proxima Nova"/>
                <w:vertAlign w:val="subscript"/>
              </w:rPr>
              <w:t xml:space="preserve">initial </w:t>
            </w:r>
            <w:r>
              <w:rPr>
                <w:rFonts w:ascii="Proxima Nova" w:eastAsia="Proxima Nova" w:hAnsi="Proxima Nova" w:cs="Proxima Nova"/>
              </w:rPr>
              <w:t>the equilibrium and initial concentration of acids are the same</w:t>
            </w:r>
          </w:p>
          <w:p w14:paraId="62E2B6D1" w14:textId="77777777" w:rsidR="001243D1" w:rsidRDefault="00000000">
            <w:pPr>
              <w:widowControl w:val="0"/>
              <w:numPr>
                <w:ilvl w:val="0"/>
                <w:numId w:val="39"/>
              </w:numPr>
              <w:spacing w:line="240" w:lineRule="auto"/>
              <w:rPr>
                <w:rFonts w:ascii="Proxima Nova" w:eastAsia="Proxima Nova" w:hAnsi="Proxima Nova" w:cs="Proxima Nova"/>
              </w:rPr>
            </w:pPr>
            <w:r>
              <w:rPr>
                <w:rFonts w:ascii="Proxima Nova" w:eastAsia="Proxima Nova" w:hAnsi="Proxima Nova" w:cs="Proxima Nova"/>
              </w:rPr>
              <w:t xml:space="preserve">A buffer doesn’t </w:t>
            </w:r>
            <w:r>
              <w:rPr>
                <w:rFonts w:ascii="Proxima Nova" w:eastAsia="Proxima Nova" w:hAnsi="Proxima Nova" w:cs="Proxima Nova"/>
                <w:b/>
              </w:rPr>
              <w:t>stop pH from changing</w:t>
            </w:r>
            <w:r>
              <w:rPr>
                <w:rFonts w:ascii="Proxima Nova" w:eastAsia="Proxima Nova" w:hAnsi="Proxima Nova" w:cs="Proxima Nova"/>
              </w:rPr>
              <w:t xml:space="preserve"> it only resists </w:t>
            </w:r>
            <w:proofErr w:type="gramStart"/>
            <w:r>
              <w:rPr>
                <w:rFonts w:ascii="Proxima Nova" w:eastAsia="Proxima Nova" w:hAnsi="Proxima Nova" w:cs="Proxima Nova"/>
              </w:rPr>
              <w:t>it</w:t>
            </w:r>
            <w:proofErr w:type="gramEnd"/>
            <w:r>
              <w:rPr>
                <w:rFonts w:ascii="Proxima Nova" w:eastAsia="Proxima Nova" w:hAnsi="Proxima Nova" w:cs="Proxima Nova"/>
              </w:rPr>
              <w:t xml:space="preserve"> so </w:t>
            </w:r>
            <w:r>
              <w:rPr>
                <w:rFonts w:ascii="Proxima Nova" w:eastAsia="Proxima Nova" w:hAnsi="Proxima Nova" w:cs="Proxima Nova"/>
                <w:b/>
              </w:rPr>
              <w:t>pH changes</w:t>
            </w:r>
            <w:r>
              <w:rPr>
                <w:rFonts w:ascii="Proxima Nova" w:eastAsia="Proxima Nova" w:hAnsi="Proxima Nova" w:cs="Proxima Nova"/>
              </w:rPr>
              <w:t xml:space="preserve"> then is resisted</w:t>
            </w:r>
          </w:p>
        </w:tc>
      </w:tr>
      <w:tr w:rsidR="001243D1" w14:paraId="68FB3310" w14:textId="77777777">
        <w:tc>
          <w:tcPr>
            <w:tcW w:w="4500" w:type="dxa"/>
          </w:tcPr>
          <w:p w14:paraId="5AF04818"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Describe the way of making acid buffers using an example?</w:t>
            </w:r>
          </w:p>
        </w:tc>
        <w:tc>
          <w:tcPr>
            <w:tcW w:w="5940" w:type="dxa"/>
          </w:tcPr>
          <w:p w14:paraId="4F0A990F" w14:textId="77777777" w:rsidR="001243D1" w:rsidRDefault="00000000">
            <w:pPr>
              <w:widowControl w:val="0"/>
              <w:numPr>
                <w:ilvl w:val="0"/>
                <w:numId w:val="20"/>
              </w:numPr>
              <w:spacing w:line="240" w:lineRule="auto"/>
              <w:rPr>
                <w:rFonts w:ascii="Proxima Nova" w:eastAsia="Proxima Nova" w:hAnsi="Proxima Nova" w:cs="Proxima Nova"/>
              </w:rPr>
            </w:pPr>
            <w:r>
              <w:rPr>
                <w:rFonts w:ascii="Proxima Nova" w:eastAsia="Proxima Nova" w:hAnsi="Proxima Nova" w:cs="Proxima Nova"/>
              </w:rPr>
              <w:t>React a weak acid with its salt (salt would be conjugate base): E.g Ethanoic acid and sodium ethanoate</w:t>
            </w:r>
          </w:p>
          <w:p w14:paraId="649EB435" w14:textId="77777777" w:rsidR="001243D1" w:rsidRDefault="00000000">
            <w:pPr>
              <w:widowControl w:val="0"/>
              <w:numPr>
                <w:ilvl w:val="0"/>
                <w:numId w:val="23"/>
              </w:numPr>
              <w:spacing w:line="240" w:lineRule="auto"/>
              <w:rPr>
                <w:rFonts w:ascii="Proxima Nova" w:eastAsia="Proxima Nova" w:hAnsi="Proxima Nova" w:cs="Proxima Nova"/>
              </w:rPr>
            </w:pPr>
            <w:r>
              <w:rPr>
                <w:rFonts w:ascii="Proxima Nova" w:eastAsia="Proxima Nova" w:hAnsi="Proxima Nova" w:cs="Proxima Nova"/>
              </w:rPr>
              <w:t>The Ethanoic acid is a weak acid so CH</w:t>
            </w:r>
            <w:r>
              <w:rPr>
                <w:rFonts w:ascii="Proxima Nova" w:eastAsia="Proxima Nova" w:hAnsi="Proxima Nova" w:cs="Proxima Nova"/>
                <w:vertAlign w:val="subscript"/>
              </w:rPr>
              <w:t>3</w:t>
            </w:r>
            <w:r>
              <w:rPr>
                <w:rFonts w:ascii="Nova Mono" w:eastAsia="Nova Mono" w:hAnsi="Nova Mono" w:cs="Nova Mono"/>
              </w:rPr>
              <w:t>COOH ⇌ CH</w:t>
            </w:r>
            <w:r>
              <w:rPr>
                <w:rFonts w:ascii="Proxima Nova" w:eastAsia="Proxima Nova" w:hAnsi="Proxima Nova" w:cs="Proxima Nova"/>
                <w:vertAlign w:val="subscript"/>
              </w:rPr>
              <w:t>3</w:t>
            </w:r>
            <w:r>
              <w:rPr>
                <w:rFonts w:ascii="Proxima Nova" w:eastAsia="Proxima Nova" w:hAnsi="Proxima Nova" w:cs="Proxima Nova"/>
              </w:rPr>
              <w:t>COO</w:t>
            </w:r>
            <w:r>
              <w:rPr>
                <w:rFonts w:ascii="Proxima Nova" w:eastAsia="Proxima Nova" w:hAnsi="Proxima Nova" w:cs="Proxima Nova"/>
                <w:vertAlign w:val="superscript"/>
              </w:rPr>
              <w:t>-</w:t>
            </w:r>
            <w:r>
              <w:rPr>
                <w:rFonts w:ascii="Proxima Nova" w:eastAsia="Proxima Nova" w:hAnsi="Proxima Nova" w:cs="Proxima Nova"/>
              </w:rPr>
              <w:t xml:space="preserve"> + H</w:t>
            </w:r>
            <w:r>
              <w:rPr>
                <w:rFonts w:ascii="Proxima Nova" w:eastAsia="Proxima Nova" w:hAnsi="Proxima Nova" w:cs="Proxima Nova"/>
                <w:vertAlign w:val="superscript"/>
              </w:rPr>
              <w:t>+</w:t>
            </w:r>
            <w:r>
              <w:rPr>
                <w:rFonts w:ascii="Proxima Nova" w:eastAsia="Proxima Nova" w:hAnsi="Proxima Nova" w:cs="Proxima Nova"/>
              </w:rPr>
              <w:t xml:space="preserve"> </w:t>
            </w:r>
          </w:p>
          <w:p w14:paraId="37743457" w14:textId="77777777" w:rsidR="001243D1" w:rsidRDefault="00000000">
            <w:pPr>
              <w:widowControl w:val="0"/>
              <w:numPr>
                <w:ilvl w:val="0"/>
                <w:numId w:val="23"/>
              </w:numPr>
              <w:spacing w:line="240" w:lineRule="auto"/>
              <w:rPr>
                <w:rFonts w:ascii="Proxima Nova" w:eastAsia="Proxima Nova" w:hAnsi="Proxima Nova" w:cs="Proxima Nova"/>
              </w:rPr>
            </w:pPr>
            <w:r>
              <w:rPr>
                <w:rFonts w:ascii="Proxima Nova" w:eastAsia="Proxima Nova" w:hAnsi="Proxima Nova" w:cs="Proxima Nova"/>
              </w:rPr>
              <w:t>The salt fully dissolves and so CH</w:t>
            </w:r>
            <w:r>
              <w:rPr>
                <w:rFonts w:ascii="Proxima Nova" w:eastAsia="Proxima Nova" w:hAnsi="Proxima Nova" w:cs="Proxima Nova"/>
                <w:vertAlign w:val="subscript"/>
              </w:rPr>
              <w:t>3</w:t>
            </w:r>
            <w:r>
              <w:rPr>
                <w:rFonts w:ascii="Proxima Nova" w:eastAsia="Proxima Nova" w:hAnsi="Proxima Nova" w:cs="Proxima Nova"/>
              </w:rPr>
              <w:t>COO</w:t>
            </w:r>
            <w:r>
              <w:rPr>
                <w:rFonts w:ascii="Proxima Nova" w:eastAsia="Proxima Nova" w:hAnsi="Proxima Nova" w:cs="Proxima Nova"/>
                <w:vertAlign w:val="superscript"/>
              </w:rPr>
              <w:t>-</w:t>
            </w:r>
            <w:r>
              <w:rPr>
                <w:rFonts w:ascii="Proxima Nova" w:eastAsia="Proxima Nova" w:hAnsi="Proxima Nova" w:cs="Proxima Nova"/>
              </w:rPr>
              <w:t>Na</w:t>
            </w:r>
            <w:r>
              <w:rPr>
                <w:rFonts w:ascii="Proxima Nova" w:eastAsia="Proxima Nova" w:hAnsi="Proxima Nova" w:cs="Proxima Nova"/>
                <w:vertAlign w:val="superscript"/>
              </w:rPr>
              <w:t>+</w:t>
            </w:r>
            <w:r>
              <w:rPr>
                <w:rFonts w:ascii="Proxima Nova" w:eastAsia="Proxima Nova" w:hAnsi="Proxima Nova" w:cs="Proxima Nova"/>
              </w:rPr>
              <w:t xml:space="preserve"> -&gt; CH</w:t>
            </w:r>
            <w:r>
              <w:rPr>
                <w:rFonts w:ascii="Proxima Nova" w:eastAsia="Proxima Nova" w:hAnsi="Proxima Nova" w:cs="Proxima Nova"/>
                <w:vertAlign w:val="subscript"/>
              </w:rPr>
              <w:t>3</w:t>
            </w:r>
            <w:r>
              <w:rPr>
                <w:rFonts w:ascii="Proxima Nova" w:eastAsia="Proxima Nova" w:hAnsi="Proxima Nova" w:cs="Proxima Nova"/>
              </w:rPr>
              <w:t>COO</w:t>
            </w:r>
            <w:r>
              <w:rPr>
                <w:rFonts w:ascii="Proxima Nova" w:eastAsia="Proxima Nova" w:hAnsi="Proxima Nova" w:cs="Proxima Nova"/>
                <w:vertAlign w:val="superscript"/>
              </w:rPr>
              <w:t>-</w:t>
            </w:r>
            <w:r>
              <w:rPr>
                <w:rFonts w:ascii="Proxima Nova" w:eastAsia="Proxima Nova" w:hAnsi="Proxima Nova" w:cs="Proxima Nova"/>
              </w:rPr>
              <w:t xml:space="preserve"> + Na</w:t>
            </w:r>
            <w:r>
              <w:rPr>
                <w:rFonts w:ascii="Proxima Nova" w:eastAsia="Proxima Nova" w:hAnsi="Proxima Nova" w:cs="Proxima Nova"/>
                <w:vertAlign w:val="superscript"/>
              </w:rPr>
              <w:t>+</w:t>
            </w:r>
          </w:p>
          <w:p w14:paraId="0008B458" w14:textId="77777777" w:rsidR="001243D1" w:rsidRDefault="00000000">
            <w:pPr>
              <w:widowControl w:val="0"/>
              <w:numPr>
                <w:ilvl w:val="0"/>
                <w:numId w:val="23"/>
              </w:numPr>
              <w:spacing w:line="240" w:lineRule="auto"/>
              <w:rPr>
                <w:rFonts w:ascii="Proxima Nova" w:eastAsia="Proxima Nova" w:hAnsi="Proxima Nova" w:cs="Proxima Nova"/>
              </w:rPr>
            </w:pPr>
            <w:r>
              <w:rPr>
                <w:rFonts w:ascii="Proxima Nova" w:eastAsia="Proxima Nova" w:hAnsi="Proxima Nova" w:cs="Proxima Nova"/>
              </w:rPr>
              <w:t>Combining the two forms CH</w:t>
            </w:r>
            <w:r>
              <w:rPr>
                <w:rFonts w:ascii="Proxima Nova" w:eastAsia="Proxima Nova" w:hAnsi="Proxima Nova" w:cs="Proxima Nova"/>
                <w:vertAlign w:val="subscript"/>
              </w:rPr>
              <w:t>3</w:t>
            </w:r>
            <w:r>
              <w:rPr>
                <w:rFonts w:ascii="Nova Mono" w:eastAsia="Nova Mono" w:hAnsi="Nova Mono" w:cs="Nova Mono"/>
              </w:rPr>
              <w:t>COOH ⇌ CH</w:t>
            </w:r>
            <w:r>
              <w:rPr>
                <w:rFonts w:ascii="Proxima Nova" w:eastAsia="Proxima Nova" w:hAnsi="Proxima Nova" w:cs="Proxima Nova"/>
                <w:vertAlign w:val="subscript"/>
              </w:rPr>
              <w:t>3</w:t>
            </w:r>
            <w:r>
              <w:rPr>
                <w:rFonts w:ascii="Proxima Nova" w:eastAsia="Proxima Nova" w:hAnsi="Proxima Nova" w:cs="Proxima Nova"/>
              </w:rPr>
              <w:t>COO- + H</w:t>
            </w:r>
            <w:r>
              <w:rPr>
                <w:rFonts w:ascii="Proxima Nova" w:eastAsia="Proxima Nova" w:hAnsi="Proxima Nova" w:cs="Proxima Nova"/>
                <w:vertAlign w:val="superscript"/>
              </w:rPr>
              <w:t>+</w:t>
            </w:r>
            <w:r>
              <w:rPr>
                <w:rFonts w:ascii="Proxima Nova" w:eastAsia="Proxima Nova" w:hAnsi="Proxima Nova" w:cs="Proxima Nova"/>
              </w:rPr>
              <w:t xml:space="preserve"> of which there is a lot of weak acid (ethanoic acid molecules) and ions (ethanoate ions from salt)</w:t>
            </w:r>
          </w:p>
        </w:tc>
      </w:tr>
      <w:tr w:rsidR="001243D1" w14:paraId="42A96AF8" w14:textId="77777777">
        <w:tc>
          <w:tcPr>
            <w:tcW w:w="4500" w:type="dxa"/>
          </w:tcPr>
          <w:p w14:paraId="07E2D545"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How should you tackle a buffer question? (not a calculation qu)</w:t>
            </w:r>
          </w:p>
        </w:tc>
        <w:tc>
          <w:tcPr>
            <w:tcW w:w="5940" w:type="dxa"/>
          </w:tcPr>
          <w:p w14:paraId="241C5AC3" w14:textId="77777777" w:rsidR="001243D1" w:rsidRDefault="00000000">
            <w:pPr>
              <w:widowControl w:val="0"/>
              <w:numPr>
                <w:ilvl w:val="0"/>
                <w:numId w:val="38"/>
              </w:numPr>
              <w:spacing w:line="240" w:lineRule="auto"/>
              <w:rPr>
                <w:rFonts w:ascii="Proxima Nova" w:eastAsia="Proxima Nova" w:hAnsi="Proxima Nova" w:cs="Proxima Nova"/>
              </w:rPr>
            </w:pPr>
            <w:r>
              <w:rPr>
                <w:rFonts w:ascii="Proxima Nova" w:eastAsia="Proxima Nova" w:hAnsi="Proxima Nova" w:cs="Proxima Nova"/>
              </w:rPr>
              <w:t>Write down the definition of a buffer if it is not mentioned in the question</w:t>
            </w:r>
          </w:p>
          <w:p w14:paraId="6ED2A222" w14:textId="77777777" w:rsidR="001243D1" w:rsidRDefault="00000000">
            <w:pPr>
              <w:widowControl w:val="0"/>
              <w:numPr>
                <w:ilvl w:val="0"/>
                <w:numId w:val="38"/>
              </w:numPr>
              <w:spacing w:line="240" w:lineRule="auto"/>
              <w:rPr>
                <w:rFonts w:ascii="Proxima Nova" w:eastAsia="Proxima Nova" w:hAnsi="Proxima Nova" w:cs="Proxima Nova"/>
              </w:rPr>
            </w:pPr>
            <w:r>
              <w:rPr>
                <w:rFonts w:ascii="Proxima Nova" w:eastAsia="Proxima Nova" w:hAnsi="Proxima Nova" w:cs="Proxima Nova"/>
              </w:rPr>
              <w:t>Write down the equation if not shown:</w:t>
            </w:r>
          </w:p>
          <w:p w14:paraId="21A2F481" w14:textId="77777777" w:rsidR="001243D1" w:rsidRDefault="00000000">
            <w:pPr>
              <w:widowControl w:val="0"/>
              <w:numPr>
                <w:ilvl w:val="0"/>
                <w:numId w:val="34"/>
              </w:numPr>
              <w:spacing w:line="240" w:lineRule="auto"/>
              <w:rPr>
                <w:rFonts w:ascii="Proxima Nova" w:eastAsia="Proxima Nova" w:hAnsi="Proxima Nova" w:cs="Proxima Nova"/>
              </w:rPr>
            </w:pPr>
            <w:r>
              <w:rPr>
                <w:rFonts w:ascii="Nova Mono" w:eastAsia="Nova Mono" w:hAnsi="Nova Mono" w:cs="Nova Mono"/>
              </w:rPr>
              <w:t>Eg, HCOOH (high conc) ⇌ HCOO</w:t>
            </w:r>
            <w:r>
              <w:rPr>
                <w:rFonts w:ascii="Proxima Nova" w:eastAsia="Proxima Nova" w:hAnsi="Proxima Nova" w:cs="Proxima Nova"/>
                <w:vertAlign w:val="superscript"/>
              </w:rPr>
              <w:t>-</w:t>
            </w:r>
            <w:r>
              <w:rPr>
                <w:rFonts w:ascii="Proxima Nova" w:eastAsia="Proxima Nova" w:hAnsi="Proxima Nova" w:cs="Proxima Nova"/>
              </w:rPr>
              <w:t xml:space="preserve"> (low) + H</w:t>
            </w:r>
            <w:r>
              <w:rPr>
                <w:rFonts w:ascii="Proxima Nova" w:eastAsia="Proxima Nova" w:hAnsi="Proxima Nova" w:cs="Proxima Nova"/>
                <w:vertAlign w:val="superscript"/>
              </w:rPr>
              <w:t>+</w:t>
            </w:r>
            <w:r>
              <w:rPr>
                <w:rFonts w:ascii="Proxima Nova" w:eastAsia="Proxima Nova" w:hAnsi="Proxima Nova" w:cs="Proxima Nova"/>
              </w:rPr>
              <w:t xml:space="preserve"> (low)</w:t>
            </w:r>
          </w:p>
          <w:p w14:paraId="038ABFF9" w14:textId="77777777" w:rsidR="001243D1" w:rsidRDefault="001243D1">
            <w:pPr>
              <w:widowControl w:val="0"/>
              <w:spacing w:line="240" w:lineRule="auto"/>
              <w:rPr>
                <w:rFonts w:ascii="Proxima Nova" w:eastAsia="Proxima Nova" w:hAnsi="Proxima Nova" w:cs="Proxima Nova"/>
              </w:rPr>
            </w:pPr>
          </w:p>
          <w:p w14:paraId="7CF37564"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3. State what happens when acid is added:</w:t>
            </w:r>
          </w:p>
          <w:p w14:paraId="22EB778A" w14:textId="77777777" w:rsidR="001243D1" w:rsidRDefault="00000000">
            <w:pPr>
              <w:widowControl w:val="0"/>
              <w:numPr>
                <w:ilvl w:val="0"/>
                <w:numId w:val="36"/>
              </w:numPr>
              <w:spacing w:line="240" w:lineRule="auto"/>
              <w:rPr>
                <w:rFonts w:ascii="Proxima Nova" w:eastAsia="Proxima Nova" w:hAnsi="Proxima Nova" w:cs="Proxima Nova"/>
              </w:rPr>
            </w:pPr>
            <w:r>
              <w:rPr>
                <w:rFonts w:ascii="Proxima Nova" w:eastAsia="Proxima Nova" w:hAnsi="Proxima Nova" w:cs="Proxima Nova"/>
              </w:rPr>
              <w:t xml:space="preserve">H+ ions </w:t>
            </w:r>
            <w:proofErr w:type="gramStart"/>
            <w:r>
              <w:rPr>
                <w:rFonts w:ascii="Proxima Nova" w:eastAsia="Proxima Nova" w:hAnsi="Proxima Nova" w:cs="Proxima Nova"/>
              </w:rPr>
              <w:t>reacts</w:t>
            </w:r>
            <w:proofErr w:type="gramEnd"/>
            <w:r>
              <w:rPr>
                <w:rFonts w:ascii="Proxima Nova" w:eastAsia="Proxima Nova" w:hAnsi="Proxima Nova" w:cs="Proxima Nova"/>
              </w:rPr>
              <w:t xml:space="preserve"> with HCOO</w:t>
            </w:r>
            <w:r>
              <w:rPr>
                <w:rFonts w:ascii="Proxima Nova" w:eastAsia="Proxima Nova" w:hAnsi="Proxima Nova" w:cs="Proxima Nova"/>
                <w:vertAlign w:val="superscript"/>
              </w:rPr>
              <w:t>-</w:t>
            </w:r>
            <w:r>
              <w:rPr>
                <w:rFonts w:ascii="Proxima Nova" w:eastAsia="Proxima Nova" w:hAnsi="Proxima Nova" w:cs="Proxima Nova"/>
              </w:rPr>
              <w:t xml:space="preserve"> POE shifts to the left to make more HCOOH (by Le Chatliers).</w:t>
            </w:r>
          </w:p>
          <w:p w14:paraId="3E55A680" w14:textId="77777777" w:rsidR="001243D1" w:rsidRDefault="001243D1">
            <w:pPr>
              <w:widowControl w:val="0"/>
              <w:spacing w:line="240" w:lineRule="auto"/>
              <w:rPr>
                <w:rFonts w:ascii="Proxima Nova" w:eastAsia="Proxima Nova" w:hAnsi="Proxima Nova" w:cs="Proxima Nova"/>
              </w:rPr>
            </w:pPr>
          </w:p>
          <w:p w14:paraId="76E14D45"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4. State what happens when base is added:</w:t>
            </w:r>
          </w:p>
          <w:p w14:paraId="3C5E48ED" w14:textId="77777777" w:rsidR="001243D1" w:rsidRDefault="00000000">
            <w:pPr>
              <w:widowControl w:val="0"/>
              <w:numPr>
                <w:ilvl w:val="0"/>
                <w:numId w:val="22"/>
              </w:numPr>
              <w:spacing w:line="240" w:lineRule="auto"/>
              <w:rPr>
                <w:rFonts w:ascii="Proxima Nova" w:eastAsia="Proxima Nova" w:hAnsi="Proxima Nova" w:cs="Proxima Nova"/>
              </w:rPr>
            </w:pPr>
            <w:r>
              <w:rPr>
                <w:rFonts w:ascii="Proxima Nova" w:eastAsia="Proxima Nova" w:hAnsi="Proxima Nova" w:cs="Proxima Nova"/>
              </w:rPr>
              <w:t>OH</w:t>
            </w:r>
            <w:r>
              <w:rPr>
                <w:rFonts w:ascii="Proxima Nova" w:eastAsia="Proxima Nova" w:hAnsi="Proxima Nova" w:cs="Proxima Nova"/>
                <w:vertAlign w:val="superscript"/>
              </w:rPr>
              <w:t>-</w:t>
            </w:r>
            <w:r>
              <w:rPr>
                <w:rFonts w:ascii="Proxima Nova" w:eastAsia="Proxima Nova" w:hAnsi="Proxima Nova" w:cs="Proxima Nova"/>
              </w:rPr>
              <w:t xml:space="preserve"> ions reacts with H</w:t>
            </w:r>
            <w:r>
              <w:rPr>
                <w:rFonts w:ascii="Proxima Nova" w:eastAsia="Proxima Nova" w:hAnsi="Proxima Nova" w:cs="Proxima Nova"/>
                <w:vertAlign w:val="superscript"/>
              </w:rPr>
              <w:t>+</w:t>
            </w:r>
            <w:r>
              <w:rPr>
                <w:rFonts w:ascii="Proxima Nova" w:eastAsia="Proxima Nova" w:hAnsi="Proxima Nova" w:cs="Proxima Nova"/>
              </w:rPr>
              <w:t xml:space="preserve"> forms H</w:t>
            </w:r>
            <w:r>
              <w:rPr>
                <w:rFonts w:ascii="Proxima Nova" w:eastAsia="Proxima Nova" w:hAnsi="Proxima Nova" w:cs="Proxima Nova"/>
                <w:vertAlign w:val="subscript"/>
              </w:rPr>
              <w:t>2</w:t>
            </w:r>
            <w:r>
              <w:rPr>
                <w:rFonts w:ascii="Proxima Nova" w:eastAsia="Proxima Nova" w:hAnsi="Proxima Nova" w:cs="Proxima Nova"/>
              </w:rPr>
              <w:t>O so POE shifts to the right to replace H</w:t>
            </w:r>
            <w:r>
              <w:rPr>
                <w:rFonts w:ascii="Proxima Nova" w:eastAsia="Proxima Nova" w:hAnsi="Proxima Nova" w:cs="Proxima Nova"/>
                <w:vertAlign w:val="superscript"/>
              </w:rPr>
              <w:t>+</w:t>
            </w:r>
            <w:r>
              <w:rPr>
                <w:rFonts w:ascii="Proxima Nova" w:eastAsia="Proxima Nova" w:hAnsi="Proxima Nova" w:cs="Proxima Nova"/>
              </w:rPr>
              <w:t xml:space="preserve"> ions</w:t>
            </w:r>
          </w:p>
          <w:p w14:paraId="0820857E" w14:textId="77777777" w:rsidR="001243D1" w:rsidRDefault="001243D1">
            <w:pPr>
              <w:widowControl w:val="0"/>
              <w:spacing w:line="240" w:lineRule="auto"/>
              <w:rPr>
                <w:rFonts w:ascii="Proxima Nova" w:eastAsia="Proxima Nova" w:hAnsi="Proxima Nova" w:cs="Proxima Nova"/>
              </w:rPr>
            </w:pPr>
          </w:p>
          <w:p w14:paraId="62ADDAA2"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5. State that pH remains constant as concentration of </w:t>
            </w:r>
            <w:r>
              <w:rPr>
                <w:rFonts w:ascii="Proxima Nova" w:eastAsia="Proxima Nova" w:hAnsi="Proxima Nova" w:cs="Proxima Nova"/>
              </w:rPr>
              <w:lastRenderedPageBreak/>
              <w:t>[HCOOH] and [HCOO</w:t>
            </w:r>
            <w:r>
              <w:rPr>
                <w:rFonts w:ascii="Proxima Nova" w:eastAsia="Proxima Nova" w:hAnsi="Proxima Nova" w:cs="Proxima Nova"/>
                <w:vertAlign w:val="superscript"/>
              </w:rPr>
              <w:t>-</w:t>
            </w:r>
            <w:r>
              <w:rPr>
                <w:rFonts w:ascii="Proxima Nova" w:eastAsia="Proxima Nova" w:hAnsi="Proxima Nova" w:cs="Proxima Nova"/>
              </w:rPr>
              <w:t>] are both large</w:t>
            </w:r>
          </w:p>
        </w:tc>
      </w:tr>
      <w:tr w:rsidR="001243D1" w14:paraId="4A504761" w14:textId="77777777">
        <w:tc>
          <w:tcPr>
            <w:tcW w:w="4500" w:type="dxa"/>
          </w:tcPr>
          <w:p w14:paraId="78797811" w14:textId="77777777" w:rsidR="001243D1" w:rsidRDefault="00000000">
            <w:pPr>
              <w:widowControl w:val="0"/>
              <w:spacing w:line="240" w:lineRule="auto"/>
              <w:rPr>
                <w:rFonts w:ascii="Proxima Nova" w:eastAsia="Proxima Nova" w:hAnsi="Proxima Nova" w:cs="Proxima Nova"/>
                <w:b/>
              </w:rPr>
            </w:pPr>
            <w:r>
              <w:rPr>
                <w:rFonts w:ascii="Proxima Nova" w:eastAsia="Proxima Nova" w:hAnsi="Proxima Nova" w:cs="Proxima Nova"/>
              </w:rPr>
              <w:t>What is the expression for K</w:t>
            </w:r>
            <w:r>
              <w:rPr>
                <w:rFonts w:ascii="Proxima Nova" w:eastAsia="Proxima Nova" w:hAnsi="Proxima Nova" w:cs="Proxima Nova"/>
                <w:vertAlign w:val="subscript"/>
              </w:rPr>
              <w:t>a</w:t>
            </w:r>
            <w:r>
              <w:rPr>
                <w:rFonts w:ascii="Proxima Nova" w:eastAsia="Proxima Nova" w:hAnsi="Proxima Nova" w:cs="Proxima Nova"/>
              </w:rPr>
              <w:t xml:space="preserve"> for weak acids as BUFFERS and what does it mean</w:t>
            </w:r>
            <w:r>
              <w:rPr>
                <w:rFonts w:ascii="Proxima Nova" w:eastAsia="Proxima Nova" w:hAnsi="Proxima Nova" w:cs="Proxima Nova"/>
                <w:b/>
              </w:rPr>
              <w:t>?</w:t>
            </w:r>
          </w:p>
        </w:tc>
        <w:tc>
          <w:tcPr>
            <w:tcW w:w="5940" w:type="dxa"/>
          </w:tcPr>
          <w:p w14:paraId="67002B6B" w14:textId="77777777" w:rsidR="001243D1" w:rsidRDefault="00000000">
            <w:pPr>
              <w:widowControl w:val="0"/>
              <w:numPr>
                <w:ilvl w:val="0"/>
                <w:numId w:val="26"/>
              </w:numPr>
              <w:spacing w:line="240" w:lineRule="auto"/>
              <w:rPr>
                <w:rFonts w:ascii="Proxima Nova" w:eastAsia="Proxima Nova" w:hAnsi="Proxima Nova" w:cs="Proxima Nova"/>
              </w:rPr>
            </w:pPr>
            <m:oMath>
              <m:sSub>
                <m:sSubPr>
                  <m:ctrlPr>
                    <w:rPr>
                      <w:rFonts w:ascii="Proxima Nova" w:eastAsia="Proxima Nova" w:hAnsi="Proxima Nova" w:cs="Proxima Nova"/>
                      <w:b/>
                    </w:rPr>
                  </m:ctrlPr>
                </m:sSubPr>
                <m:e>
                  <m:r>
                    <m:rPr>
                      <m:sty m:val="bi"/>
                    </m:rPr>
                    <w:rPr>
                      <w:rFonts w:ascii="Proxima Nova" w:eastAsia="Proxima Nova" w:hAnsi="Proxima Nova" w:cs="Proxima Nova"/>
                    </w:rPr>
                    <m:t>K</m:t>
                  </m:r>
                </m:e>
                <m:sub>
                  <m:r>
                    <m:rPr>
                      <m:sty m:val="bi"/>
                    </m:rPr>
                    <w:rPr>
                      <w:rFonts w:ascii="Proxima Nova" w:eastAsia="Proxima Nova" w:hAnsi="Proxima Nova" w:cs="Proxima Nova"/>
                    </w:rPr>
                    <m:t>a</m:t>
                  </m:r>
                </m:sub>
              </m:sSub>
              <m:r>
                <m:rPr>
                  <m:sty m:val="bi"/>
                </m:rPr>
                <w:rPr>
                  <w:rFonts w:ascii="Proxima Nova" w:eastAsia="Proxima Nova" w:hAnsi="Proxima Nova" w:cs="Proxima Nova"/>
                </w:rPr>
                <m:t>=[</m:t>
              </m:r>
              <m:sSup>
                <m:sSupPr>
                  <m:ctrlPr>
                    <w:rPr>
                      <w:rFonts w:ascii="Proxima Nova" w:eastAsia="Proxima Nova" w:hAnsi="Proxima Nova" w:cs="Proxima Nova"/>
                      <w:b/>
                    </w:rPr>
                  </m:ctrlPr>
                </m:sSupPr>
                <m:e>
                  <m:r>
                    <m:rPr>
                      <m:sty m:val="bi"/>
                    </m:rPr>
                    <w:rPr>
                      <w:rFonts w:ascii="Proxima Nova" w:eastAsia="Proxima Nova" w:hAnsi="Proxima Nova" w:cs="Proxima Nova"/>
                    </w:rPr>
                    <m:t>H</m:t>
                  </m:r>
                </m:e>
                <m:sup>
                  <m:r>
                    <m:rPr>
                      <m:sty m:val="bi"/>
                    </m:rPr>
                    <w:rPr>
                      <w:rFonts w:ascii="Proxima Nova" w:eastAsia="Proxima Nova" w:hAnsi="Proxima Nova" w:cs="Proxima Nova"/>
                    </w:rPr>
                    <m:t>+</m:t>
                  </m:r>
                </m:sup>
              </m:sSup>
              <m:r>
                <m:rPr>
                  <m:sty m:val="bi"/>
                </m:rPr>
                <w:rPr>
                  <w:rFonts w:ascii="Proxima Nova" w:eastAsia="Proxima Nova" w:hAnsi="Proxima Nova" w:cs="Proxima Nova"/>
                </w:rPr>
                <m:t xml:space="preserve">]× </m:t>
              </m:r>
              <m:f>
                <m:fPr>
                  <m:ctrlPr>
                    <w:rPr>
                      <w:rFonts w:ascii="Proxima Nova" w:eastAsia="Proxima Nova" w:hAnsi="Proxima Nova" w:cs="Proxima Nova"/>
                      <w:b/>
                    </w:rPr>
                  </m:ctrlPr>
                </m:fPr>
                <m:num>
                  <m:r>
                    <m:rPr>
                      <m:sty m:val="bi"/>
                    </m:rPr>
                    <w:rPr>
                      <w:rFonts w:ascii="Proxima Nova" w:eastAsia="Proxima Nova" w:hAnsi="Proxima Nova" w:cs="Proxima Nova"/>
                    </w:rPr>
                    <m:t>[</m:t>
                  </m:r>
                  <m:sSup>
                    <m:sSupPr>
                      <m:ctrlPr>
                        <w:rPr>
                          <w:rFonts w:ascii="Proxima Nova" w:eastAsia="Proxima Nova" w:hAnsi="Proxima Nova" w:cs="Proxima Nova"/>
                          <w:b/>
                        </w:rPr>
                      </m:ctrlPr>
                    </m:sSupPr>
                    <m:e>
                      <m:r>
                        <m:rPr>
                          <m:sty m:val="bi"/>
                        </m:rPr>
                        <w:rPr>
                          <w:rFonts w:ascii="Proxima Nova" w:eastAsia="Proxima Nova" w:hAnsi="Proxima Nova" w:cs="Proxima Nova"/>
                        </w:rPr>
                        <m:t>A</m:t>
                      </m:r>
                    </m:e>
                    <m:sup>
                      <m:r>
                        <m:rPr>
                          <m:sty m:val="bi"/>
                        </m:rPr>
                        <w:rPr>
                          <w:rFonts w:ascii="Proxima Nova" w:eastAsia="Proxima Nova" w:hAnsi="Proxima Nova" w:cs="Proxima Nova"/>
                        </w:rPr>
                        <m:t>-</m:t>
                      </m:r>
                    </m:sup>
                  </m:sSup>
                  <m:r>
                    <m:rPr>
                      <m:sty m:val="bi"/>
                    </m:rPr>
                    <w:rPr>
                      <w:rFonts w:ascii="Proxima Nova" w:eastAsia="Proxima Nova" w:hAnsi="Proxima Nova" w:cs="Proxima Nova"/>
                    </w:rPr>
                    <m:t>]</m:t>
                  </m:r>
                </m:num>
                <m:den>
                  <m:r>
                    <m:rPr>
                      <m:sty m:val="bi"/>
                    </m:rPr>
                    <w:rPr>
                      <w:rFonts w:ascii="Proxima Nova" w:eastAsia="Proxima Nova" w:hAnsi="Proxima Nova" w:cs="Proxima Nova"/>
                    </w:rPr>
                    <m:t>[HA]</m:t>
                  </m:r>
                </m:den>
              </m:f>
            </m:oMath>
          </w:p>
          <w:p w14:paraId="0C8EA2D5" w14:textId="77777777" w:rsidR="001243D1" w:rsidRDefault="00000000">
            <w:pPr>
              <w:widowControl w:val="0"/>
              <w:numPr>
                <w:ilvl w:val="0"/>
                <w:numId w:val="26"/>
              </w:numPr>
              <w:spacing w:line="240" w:lineRule="auto"/>
              <w:rPr>
                <w:rFonts w:ascii="Proxima Nova" w:eastAsia="Proxima Nova" w:hAnsi="Proxima Nova" w:cs="Proxima Nova"/>
              </w:rPr>
            </w:pPr>
            <w:r>
              <w:rPr>
                <w:rFonts w:ascii="Proxima Nova" w:eastAsia="Proxima Nova" w:hAnsi="Proxima Nova" w:cs="Proxima Nova"/>
              </w:rPr>
              <w:t>[A-]/[HA] is a ratio so you don’t always need the concentration for both substances also the ratio of concentrations for both does change even if the volume of salt differs for the same solution</w:t>
            </w:r>
          </w:p>
          <w:p w14:paraId="57097BA0" w14:textId="77777777" w:rsidR="001243D1" w:rsidRDefault="00000000">
            <w:pPr>
              <w:widowControl w:val="0"/>
              <w:numPr>
                <w:ilvl w:val="0"/>
                <w:numId w:val="26"/>
              </w:numPr>
              <w:spacing w:line="240" w:lineRule="auto"/>
              <w:rPr>
                <w:rFonts w:ascii="Proxima Nova" w:eastAsia="Proxima Nova" w:hAnsi="Proxima Nova" w:cs="Proxima Nova"/>
              </w:rPr>
            </w:pPr>
            <w:r>
              <w:rPr>
                <w:rFonts w:ascii="Proxima Nova" w:eastAsia="Proxima Nova" w:hAnsi="Proxima Nova" w:cs="Proxima Nova"/>
              </w:rPr>
              <w:t>Altering [A-] or [HA] will affect how well a substance will buffer an acidic solution</w:t>
            </w:r>
          </w:p>
          <w:p w14:paraId="21D89673" w14:textId="77777777" w:rsidR="001243D1" w:rsidRDefault="001243D1">
            <w:pPr>
              <w:widowControl w:val="0"/>
              <w:spacing w:line="240" w:lineRule="auto"/>
              <w:rPr>
                <w:rFonts w:ascii="Proxima Nova" w:eastAsia="Proxima Nova" w:hAnsi="Proxima Nova" w:cs="Proxima Nova"/>
              </w:rPr>
            </w:pPr>
          </w:p>
          <w:p w14:paraId="0D106DC8"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 xml:space="preserve">Ratio [A-]/[HA] is usually between </w:t>
            </w:r>
            <w:proofErr w:type="gramStart"/>
            <w:r>
              <w:rPr>
                <w:rFonts w:ascii="Proxima Nova" w:eastAsia="Proxima Nova" w:hAnsi="Proxima Nova" w:cs="Proxima Nova"/>
                <w:i/>
              </w:rPr>
              <w:t>¼  or</w:t>
            </w:r>
            <w:proofErr w:type="gramEnd"/>
            <w:r>
              <w:rPr>
                <w:rFonts w:ascii="Proxima Nova" w:eastAsia="Proxima Nova" w:hAnsi="Proxima Nova" w:cs="Proxima Nova"/>
                <w:i/>
              </w:rPr>
              <w:t xml:space="preserve"> 4/1 to buffer as any larger quantity would be more than a ‘smaller quantity’ so it wouldn’t resist the change in pH </w:t>
            </w:r>
          </w:p>
        </w:tc>
      </w:tr>
    </w:tbl>
    <w:p w14:paraId="04CF3726" w14:textId="77777777" w:rsidR="001243D1" w:rsidRDefault="00000000">
      <w:pPr>
        <w:pStyle w:val="Heading2"/>
      </w:pPr>
      <w:bookmarkStart w:id="4" w:name="_de7d5qxwfesr" w:colFirst="0" w:colLast="0"/>
      <w:bookmarkEnd w:id="4"/>
      <w:r>
        <w:rPr>
          <w:rFonts w:ascii="Proxima Nova" w:eastAsia="Proxima Nova" w:hAnsi="Proxima Nova" w:cs="Proxima Nova"/>
        </w:rPr>
        <w:t>O.n - Energy &amp; Matter | O2 |</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243D1" w14:paraId="43C6AA87" w14:textId="77777777">
        <w:tc>
          <w:tcPr>
            <w:tcW w:w="4514" w:type="dxa"/>
          </w:tcPr>
          <w:p w14:paraId="1C83574B"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is the effect on bonds when they absorb infrared radiation?</w:t>
            </w:r>
          </w:p>
        </w:tc>
        <w:tc>
          <w:tcPr>
            <w:tcW w:w="4514" w:type="dxa"/>
          </w:tcPr>
          <w:p w14:paraId="75B88B58"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Bonds vibrate more</w:t>
            </w:r>
          </w:p>
        </w:tc>
      </w:tr>
      <w:tr w:rsidR="001243D1" w14:paraId="3EB5140F" w14:textId="77777777">
        <w:tc>
          <w:tcPr>
            <w:tcW w:w="4514" w:type="dxa"/>
          </w:tcPr>
          <w:p w14:paraId="3788C4C0"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is the main type of radiation that reaches the Earth from the sun (solar energy)? And how much does the earth absorb from it and what occurs after?</w:t>
            </w:r>
          </w:p>
        </w:tc>
        <w:tc>
          <w:tcPr>
            <w:tcW w:w="4514" w:type="dxa"/>
          </w:tcPr>
          <w:p w14:paraId="14F0CD13" w14:textId="77777777" w:rsidR="001243D1" w:rsidRDefault="00000000">
            <w:pPr>
              <w:widowControl w:val="0"/>
              <w:numPr>
                <w:ilvl w:val="0"/>
                <w:numId w:val="13"/>
              </w:numPr>
              <w:spacing w:line="240" w:lineRule="auto"/>
              <w:rPr>
                <w:rFonts w:ascii="Proxima Nova" w:eastAsia="Proxima Nova" w:hAnsi="Proxima Nova" w:cs="Proxima Nova"/>
              </w:rPr>
            </w:pPr>
            <w:r>
              <w:rPr>
                <w:rFonts w:ascii="Proxima Nova" w:eastAsia="Proxima Nova" w:hAnsi="Proxima Nova" w:cs="Proxima Nova"/>
              </w:rPr>
              <w:t>UV and Visible light</w:t>
            </w:r>
          </w:p>
          <w:p w14:paraId="74F804C7" w14:textId="77777777" w:rsidR="001243D1" w:rsidRDefault="00000000">
            <w:pPr>
              <w:widowControl w:val="0"/>
              <w:numPr>
                <w:ilvl w:val="0"/>
                <w:numId w:val="13"/>
              </w:numPr>
              <w:spacing w:line="240" w:lineRule="auto"/>
              <w:rPr>
                <w:rFonts w:ascii="Proxima Nova" w:eastAsia="Proxima Nova" w:hAnsi="Proxima Nova" w:cs="Proxima Nova"/>
              </w:rPr>
            </w:pPr>
            <w:r>
              <w:rPr>
                <w:rFonts w:ascii="Proxima Nova" w:eastAsia="Proxima Nova" w:hAnsi="Proxima Nova" w:cs="Proxima Nova"/>
              </w:rPr>
              <w:t>Some of this energy is absorbed which heats up the earth</w:t>
            </w:r>
          </w:p>
          <w:p w14:paraId="69DC2CF1" w14:textId="77777777" w:rsidR="001243D1" w:rsidRDefault="00000000">
            <w:pPr>
              <w:widowControl w:val="0"/>
              <w:numPr>
                <w:ilvl w:val="0"/>
                <w:numId w:val="13"/>
              </w:numPr>
              <w:spacing w:line="240" w:lineRule="auto"/>
              <w:rPr>
                <w:rFonts w:ascii="Proxima Nova" w:eastAsia="Proxima Nova" w:hAnsi="Proxima Nova" w:cs="Proxima Nova"/>
              </w:rPr>
            </w:pPr>
            <w:r>
              <w:rPr>
                <w:rFonts w:ascii="Proxima Nova" w:eastAsia="Proxima Nova" w:hAnsi="Proxima Nova" w:cs="Proxima Nova"/>
              </w:rPr>
              <w:t>The Earth radiates IR radiation</w:t>
            </w:r>
          </w:p>
        </w:tc>
      </w:tr>
      <w:tr w:rsidR="001243D1" w14:paraId="138B505C" w14:textId="77777777">
        <w:tc>
          <w:tcPr>
            <w:tcW w:w="4514" w:type="dxa"/>
          </w:tcPr>
          <w:p w14:paraId="43CF5C9D"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 xml:space="preserve">Name 3 greenhouse gases and what are their effects in the troposphere </w:t>
            </w:r>
          </w:p>
        </w:tc>
        <w:tc>
          <w:tcPr>
            <w:tcW w:w="4514" w:type="dxa"/>
          </w:tcPr>
          <w:p w14:paraId="0520D2B9" w14:textId="77777777" w:rsidR="001243D1" w:rsidRDefault="00000000">
            <w:pPr>
              <w:widowControl w:val="0"/>
              <w:numPr>
                <w:ilvl w:val="0"/>
                <w:numId w:val="31"/>
              </w:numPr>
              <w:spacing w:line="240" w:lineRule="auto"/>
              <w:rPr>
                <w:rFonts w:ascii="Proxima Nova" w:eastAsia="Proxima Nova" w:hAnsi="Proxima Nova" w:cs="Proxima Nova"/>
              </w:rPr>
            </w:pPr>
            <w:r>
              <w:rPr>
                <w:rFonts w:ascii="Proxima Nova" w:eastAsia="Proxima Nova" w:hAnsi="Proxima Nova" w:cs="Proxima Nova"/>
              </w:rPr>
              <w:t>Water vapour, methane and CO2</w:t>
            </w:r>
          </w:p>
          <w:p w14:paraId="5740B4F5" w14:textId="77777777" w:rsidR="001243D1" w:rsidRDefault="00000000">
            <w:pPr>
              <w:widowControl w:val="0"/>
              <w:numPr>
                <w:ilvl w:val="0"/>
                <w:numId w:val="31"/>
              </w:numPr>
              <w:spacing w:line="240" w:lineRule="auto"/>
              <w:rPr>
                <w:rFonts w:ascii="Proxima Nova" w:eastAsia="Proxima Nova" w:hAnsi="Proxima Nova" w:cs="Proxima Nova"/>
              </w:rPr>
            </w:pPr>
            <w:r>
              <w:rPr>
                <w:rFonts w:ascii="Proxima Nova" w:eastAsia="Proxima Nova" w:hAnsi="Proxima Nova" w:cs="Proxima Nova"/>
              </w:rPr>
              <w:t>They absorb some of the IR in the IR window</w:t>
            </w:r>
          </w:p>
          <w:p w14:paraId="686B0C38" w14:textId="77777777" w:rsidR="001243D1" w:rsidRDefault="001243D1">
            <w:pPr>
              <w:widowControl w:val="0"/>
              <w:spacing w:line="240" w:lineRule="auto"/>
              <w:rPr>
                <w:rFonts w:ascii="Proxima Nova" w:eastAsia="Proxima Nova" w:hAnsi="Proxima Nova" w:cs="Proxima Nova"/>
              </w:rPr>
            </w:pPr>
          </w:p>
          <w:p w14:paraId="6DC0ABCA"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 xml:space="preserve">Not in the stratosphere haha and oxygen and ozone </w:t>
            </w:r>
            <w:proofErr w:type="gramStart"/>
            <w:r>
              <w:rPr>
                <w:rFonts w:ascii="Proxima Nova" w:eastAsia="Proxima Nova" w:hAnsi="Proxima Nova" w:cs="Proxima Nova"/>
                <w:i/>
              </w:rPr>
              <w:t>isn’t</w:t>
            </w:r>
            <w:proofErr w:type="gramEnd"/>
            <w:r>
              <w:rPr>
                <w:rFonts w:ascii="Proxima Nova" w:eastAsia="Proxima Nova" w:hAnsi="Proxima Nova" w:cs="Proxima Nova"/>
                <w:i/>
              </w:rPr>
              <w:t xml:space="preserve"> a greenhouse gas</w:t>
            </w:r>
          </w:p>
        </w:tc>
      </w:tr>
      <w:tr w:rsidR="001243D1" w14:paraId="72008280" w14:textId="77777777">
        <w:tc>
          <w:tcPr>
            <w:tcW w:w="4514" w:type="dxa"/>
          </w:tcPr>
          <w:p w14:paraId="62968328"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is the IR window?</w:t>
            </w:r>
          </w:p>
        </w:tc>
        <w:tc>
          <w:tcPr>
            <w:tcW w:w="4514" w:type="dxa"/>
          </w:tcPr>
          <w:p w14:paraId="4332760A"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The wavelength of infrared radiation that water vapour does not absorb in the troposphere</w:t>
            </w:r>
          </w:p>
          <w:p w14:paraId="01E735AD" w14:textId="77777777" w:rsidR="001243D1" w:rsidRDefault="001243D1">
            <w:pPr>
              <w:widowControl w:val="0"/>
              <w:spacing w:line="240" w:lineRule="auto"/>
              <w:rPr>
                <w:rFonts w:ascii="Proxima Nova" w:eastAsia="Proxima Nova" w:hAnsi="Proxima Nova" w:cs="Proxima Nova"/>
              </w:rPr>
            </w:pPr>
          </w:p>
          <w:p w14:paraId="1E02F1BC"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As water vapour is the most abundant greenhouse gas so the wavelengths it absorbs is the most important</w:t>
            </w:r>
          </w:p>
        </w:tc>
      </w:tr>
      <w:tr w:rsidR="001243D1" w14:paraId="663C71A9" w14:textId="77777777">
        <w:trPr>
          <w:trHeight w:val="1335"/>
        </w:trPr>
        <w:tc>
          <w:tcPr>
            <w:tcW w:w="4514" w:type="dxa"/>
          </w:tcPr>
          <w:p w14:paraId="189B6B1A"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happens when greenhouse gas molecules absorb extra IR radiation in the troposphere?</w:t>
            </w:r>
          </w:p>
        </w:tc>
        <w:tc>
          <w:tcPr>
            <w:tcW w:w="4514" w:type="dxa"/>
          </w:tcPr>
          <w:p w14:paraId="1D688F00"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The molecule's bond increases in vibrational energy to which the molecule transfers energy via colliding with other molecules which would increase their KE and raise the temperature</w:t>
            </w:r>
          </w:p>
          <w:p w14:paraId="4F42C293" w14:textId="77777777" w:rsidR="001243D1" w:rsidRDefault="001243D1">
            <w:pPr>
              <w:widowControl w:val="0"/>
              <w:spacing w:line="240" w:lineRule="auto"/>
              <w:rPr>
                <w:rFonts w:ascii="Proxima Nova" w:eastAsia="Proxima Nova" w:hAnsi="Proxima Nova" w:cs="Proxima Nova"/>
              </w:rPr>
            </w:pPr>
          </w:p>
          <w:p w14:paraId="4F2F577F"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Not in the stratosphere hahaha</w:t>
            </w:r>
          </w:p>
        </w:tc>
      </w:tr>
      <w:tr w:rsidR="001243D1" w14:paraId="26BDC994" w14:textId="77777777">
        <w:tc>
          <w:tcPr>
            <w:tcW w:w="4514" w:type="dxa"/>
          </w:tcPr>
          <w:p w14:paraId="37E14805"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occurs with some absorbed IR by the greenhouse gas molecules in the troposphere?</w:t>
            </w:r>
          </w:p>
        </w:tc>
        <w:tc>
          <w:tcPr>
            <w:tcW w:w="4514" w:type="dxa"/>
          </w:tcPr>
          <w:p w14:paraId="5894C9AC" w14:textId="77777777" w:rsidR="001243D1" w:rsidRDefault="00000000">
            <w:pPr>
              <w:widowControl w:val="0"/>
              <w:numPr>
                <w:ilvl w:val="0"/>
                <w:numId w:val="16"/>
              </w:numPr>
              <w:spacing w:line="240" w:lineRule="auto"/>
              <w:rPr>
                <w:rFonts w:ascii="Proxima Nova" w:eastAsia="Proxima Nova" w:hAnsi="Proxima Nova" w:cs="Proxima Nova"/>
              </w:rPr>
            </w:pPr>
            <w:r>
              <w:rPr>
                <w:rFonts w:ascii="Proxima Nova" w:eastAsia="Proxima Nova" w:hAnsi="Proxima Nova" w:cs="Proxima Nova"/>
              </w:rPr>
              <w:t>They re-emitted some of the absorbed IR in all directions some of which heats up the earth</w:t>
            </w:r>
          </w:p>
          <w:p w14:paraId="5F09ADDD" w14:textId="77777777" w:rsidR="001243D1" w:rsidRDefault="001243D1">
            <w:pPr>
              <w:widowControl w:val="0"/>
              <w:spacing w:line="240" w:lineRule="auto"/>
              <w:rPr>
                <w:rFonts w:ascii="Proxima Nova" w:eastAsia="Proxima Nova" w:hAnsi="Proxima Nova" w:cs="Proxima Nova"/>
              </w:rPr>
            </w:pPr>
          </w:p>
          <w:p w14:paraId="115FE416" w14:textId="77777777" w:rsidR="001243D1" w:rsidRDefault="00000000">
            <w:pPr>
              <w:widowControl w:val="0"/>
              <w:spacing w:line="240" w:lineRule="auto"/>
              <w:rPr>
                <w:rFonts w:ascii="Proxima Nova" w:eastAsia="Proxima Nova" w:hAnsi="Proxima Nova" w:cs="Proxima Nova"/>
                <w:i/>
              </w:rPr>
            </w:pPr>
            <w:r>
              <w:rPr>
                <w:rFonts w:ascii="Proxima Nova" w:eastAsia="Proxima Nova" w:hAnsi="Proxima Nova" w:cs="Proxima Nova"/>
                <w:i/>
              </w:rPr>
              <w:t>It doesn’t transmit or reflect it re-emits it and again not in the stratosphere hahahaha</w:t>
            </w:r>
          </w:p>
        </w:tc>
      </w:tr>
      <w:tr w:rsidR="001243D1" w14:paraId="1DA6C22E" w14:textId="77777777">
        <w:tc>
          <w:tcPr>
            <w:tcW w:w="4514" w:type="dxa"/>
          </w:tcPr>
          <w:p w14:paraId="59EB0556"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What occurs when the concentration of greenhouse gases increases?</w:t>
            </w:r>
          </w:p>
        </w:tc>
        <w:tc>
          <w:tcPr>
            <w:tcW w:w="4514" w:type="dxa"/>
          </w:tcPr>
          <w:p w14:paraId="28389487" w14:textId="77777777" w:rsidR="001243D1" w:rsidRDefault="00000000">
            <w:pPr>
              <w:widowControl w:val="0"/>
              <w:spacing w:line="240" w:lineRule="auto"/>
              <w:rPr>
                <w:rFonts w:ascii="Proxima Nova" w:eastAsia="Proxima Nova" w:hAnsi="Proxima Nova" w:cs="Proxima Nova"/>
              </w:rPr>
            </w:pPr>
            <w:r>
              <w:rPr>
                <w:rFonts w:ascii="Proxima Nova" w:eastAsia="Proxima Nova" w:hAnsi="Proxima Nova" w:cs="Proxima Nova"/>
              </w:rPr>
              <w:t>This leads to an enhanced greenhouse effect</w:t>
            </w:r>
          </w:p>
        </w:tc>
      </w:tr>
    </w:tbl>
    <w:p w14:paraId="21742EF6" w14:textId="77777777" w:rsidR="001243D1" w:rsidRDefault="001243D1">
      <w:pPr>
        <w:pStyle w:val="Heading2"/>
      </w:pPr>
      <w:bookmarkStart w:id="5" w:name="_q466y8yvoleo" w:colFirst="0" w:colLast="0"/>
      <w:bookmarkEnd w:id="5"/>
    </w:p>
    <w:sectPr w:rsidR="001243D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1F6317B8-7D4F-413D-8B1B-BF709D070944}"/>
    <w:embedBold r:id="rId2" w:fontKey="{4AA0087F-7710-4735-B8F5-29486F0D8308}"/>
    <w:embedItalic r:id="rId3" w:fontKey="{80DC8434-1C28-413A-97E8-2CA1F9A12BA1}"/>
    <w:embedBoldItalic r:id="rId4" w:fontKey="{7AE351AF-B097-45AF-86D5-1CF84648501A}"/>
  </w:font>
  <w:font w:name="Nova Mono">
    <w:charset w:val="00"/>
    <w:family w:val="auto"/>
    <w:pitch w:val="default"/>
    <w:embedRegular r:id="rId5" w:fontKey="{AB3A3058-43FB-4225-AAF1-25FBFD0A5535}"/>
    <w:embedItalic r:id="rId6" w:fontKey="{662DFBD4-73E0-4AC5-BF52-CF7BFF70695D}"/>
  </w:font>
  <w:font w:name="Calibri">
    <w:panose1 w:val="020F0502020204030204"/>
    <w:charset w:val="00"/>
    <w:family w:val="swiss"/>
    <w:pitch w:val="variable"/>
    <w:sig w:usb0="E4002EFF" w:usb1="C200247B" w:usb2="00000009" w:usb3="00000000" w:csb0="000001FF" w:csb1="00000000"/>
    <w:embedRegular r:id="rId7" w:fontKey="{DC744CB6-1132-4EEA-9039-00CFF737AE74}"/>
  </w:font>
  <w:font w:name="Cambria">
    <w:panose1 w:val="02040503050406030204"/>
    <w:charset w:val="00"/>
    <w:family w:val="roman"/>
    <w:pitch w:val="variable"/>
    <w:sig w:usb0="E00006FF" w:usb1="420024FF" w:usb2="02000000" w:usb3="00000000" w:csb0="0000019F" w:csb1="00000000"/>
    <w:embedRegular r:id="rId8" w:fontKey="{E79D74F2-2A64-46BA-853B-5C6275A55A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CA1"/>
    <w:multiLevelType w:val="multilevel"/>
    <w:tmpl w:val="1A98AA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F1714F"/>
    <w:multiLevelType w:val="multilevel"/>
    <w:tmpl w:val="8B3AB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915198"/>
    <w:multiLevelType w:val="multilevel"/>
    <w:tmpl w:val="E36EB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730DCE"/>
    <w:multiLevelType w:val="multilevel"/>
    <w:tmpl w:val="8DEAC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AC45CA"/>
    <w:multiLevelType w:val="multilevel"/>
    <w:tmpl w:val="2EEC6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126266"/>
    <w:multiLevelType w:val="multilevel"/>
    <w:tmpl w:val="51988F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A060C71"/>
    <w:multiLevelType w:val="multilevel"/>
    <w:tmpl w:val="E6B2B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B92BFD"/>
    <w:multiLevelType w:val="multilevel"/>
    <w:tmpl w:val="75A82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07378E"/>
    <w:multiLevelType w:val="multilevel"/>
    <w:tmpl w:val="FF76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E018D3"/>
    <w:multiLevelType w:val="multilevel"/>
    <w:tmpl w:val="34A28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210213"/>
    <w:multiLevelType w:val="multilevel"/>
    <w:tmpl w:val="6D4A0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F56545"/>
    <w:multiLevelType w:val="multilevel"/>
    <w:tmpl w:val="8DE893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3E211CA"/>
    <w:multiLevelType w:val="multilevel"/>
    <w:tmpl w:val="5D0CE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2F3FB4"/>
    <w:multiLevelType w:val="multilevel"/>
    <w:tmpl w:val="51627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DA7AB8"/>
    <w:multiLevelType w:val="multilevel"/>
    <w:tmpl w:val="8C787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BE219F"/>
    <w:multiLevelType w:val="multilevel"/>
    <w:tmpl w:val="191C9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522129"/>
    <w:multiLevelType w:val="multilevel"/>
    <w:tmpl w:val="96C0D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4A4616"/>
    <w:multiLevelType w:val="multilevel"/>
    <w:tmpl w:val="DE0A9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AC79B7"/>
    <w:multiLevelType w:val="multilevel"/>
    <w:tmpl w:val="8584B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430386D"/>
    <w:multiLevelType w:val="multilevel"/>
    <w:tmpl w:val="D0D61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9A45E1C"/>
    <w:multiLevelType w:val="multilevel"/>
    <w:tmpl w:val="29340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B06665E"/>
    <w:multiLevelType w:val="multilevel"/>
    <w:tmpl w:val="DDAE1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EF42A8"/>
    <w:multiLevelType w:val="multilevel"/>
    <w:tmpl w:val="DC229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5D6E22"/>
    <w:multiLevelType w:val="multilevel"/>
    <w:tmpl w:val="C1EAA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F26A64"/>
    <w:multiLevelType w:val="multilevel"/>
    <w:tmpl w:val="7C928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65A0C71"/>
    <w:multiLevelType w:val="multilevel"/>
    <w:tmpl w:val="06AC2D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59D053EB"/>
    <w:multiLevelType w:val="multilevel"/>
    <w:tmpl w:val="3044F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4B256A"/>
    <w:multiLevelType w:val="multilevel"/>
    <w:tmpl w:val="0E180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6AC0F19"/>
    <w:multiLevelType w:val="multilevel"/>
    <w:tmpl w:val="E6560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B240CA8"/>
    <w:multiLevelType w:val="multilevel"/>
    <w:tmpl w:val="88C2E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C070D0"/>
    <w:multiLevelType w:val="multilevel"/>
    <w:tmpl w:val="716228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CB40BA9"/>
    <w:multiLevelType w:val="multilevel"/>
    <w:tmpl w:val="25E66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2010E0"/>
    <w:multiLevelType w:val="multilevel"/>
    <w:tmpl w:val="4112D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E6F5F4E"/>
    <w:multiLevelType w:val="multilevel"/>
    <w:tmpl w:val="F1A26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151D08"/>
    <w:multiLevelType w:val="multilevel"/>
    <w:tmpl w:val="F83217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773E5AE8"/>
    <w:multiLevelType w:val="multilevel"/>
    <w:tmpl w:val="7D104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EE137E"/>
    <w:multiLevelType w:val="multilevel"/>
    <w:tmpl w:val="0804E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9202319"/>
    <w:multiLevelType w:val="multilevel"/>
    <w:tmpl w:val="7200F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133632"/>
    <w:multiLevelType w:val="multilevel"/>
    <w:tmpl w:val="9C1A3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E9F652C"/>
    <w:multiLevelType w:val="multilevel"/>
    <w:tmpl w:val="4ED00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5986744">
    <w:abstractNumId w:val="1"/>
  </w:num>
  <w:num w:numId="2" w16cid:durableId="1474326258">
    <w:abstractNumId w:val="32"/>
  </w:num>
  <w:num w:numId="3" w16cid:durableId="688071205">
    <w:abstractNumId w:val="31"/>
  </w:num>
  <w:num w:numId="4" w16cid:durableId="1278298665">
    <w:abstractNumId w:val="2"/>
  </w:num>
  <w:num w:numId="5" w16cid:durableId="1231114143">
    <w:abstractNumId w:val="17"/>
  </w:num>
  <w:num w:numId="6" w16cid:durableId="866212482">
    <w:abstractNumId w:val="37"/>
  </w:num>
  <w:num w:numId="7" w16cid:durableId="959382529">
    <w:abstractNumId w:val="10"/>
  </w:num>
  <w:num w:numId="8" w16cid:durableId="2822094">
    <w:abstractNumId w:val="4"/>
  </w:num>
  <w:num w:numId="9" w16cid:durableId="1635140995">
    <w:abstractNumId w:val="23"/>
  </w:num>
  <w:num w:numId="10" w16cid:durableId="2062245656">
    <w:abstractNumId w:val="33"/>
  </w:num>
  <w:num w:numId="11" w16cid:durableId="1325819967">
    <w:abstractNumId w:val="24"/>
  </w:num>
  <w:num w:numId="12" w16cid:durableId="674767961">
    <w:abstractNumId w:val="8"/>
  </w:num>
  <w:num w:numId="13" w16cid:durableId="1831288251">
    <w:abstractNumId w:val="6"/>
  </w:num>
  <w:num w:numId="14" w16cid:durableId="788282270">
    <w:abstractNumId w:val="38"/>
  </w:num>
  <w:num w:numId="15" w16cid:durableId="265507540">
    <w:abstractNumId w:val="16"/>
  </w:num>
  <w:num w:numId="16" w16cid:durableId="868378690">
    <w:abstractNumId w:val="3"/>
  </w:num>
  <w:num w:numId="17" w16cid:durableId="317467974">
    <w:abstractNumId w:val="29"/>
  </w:num>
  <w:num w:numId="18" w16cid:durableId="564143701">
    <w:abstractNumId w:val="19"/>
  </w:num>
  <w:num w:numId="19" w16cid:durableId="604046124">
    <w:abstractNumId w:val="21"/>
  </w:num>
  <w:num w:numId="20" w16cid:durableId="598567042">
    <w:abstractNumId w:val="5"/>
  </w:num>
  <w:num w:numId="21" w16cid:durableId="875896073">
    <w:abstractNumId w:val="15"/>
  </w:num>
  <w:num w:numId="22" w16cid:durableId="874540430">
    <w:abstractNumId w:val="34"/>
  </w:num>
  <w:num w:numId="23" w16cid:durableId="1116557027">
    <w:abstractNumId w:val="26"/>
  </w:num>
  <w:num w:numId="24" w16cid:durableId="1508666163">
    <w:abstractNumId w:val="13"/>
  </w:num>
  <w:num w:numId="25" w16cid:durableId="1541935037">
    <w:abstractNumId w:val="7"/>
  </w:num>
  <w:num w:numId="26" w16cid:durableId="1577279652">
    <w:abstractNumId w:val="39"/>
  </w:num>
  <w:num w:numId="27" w16cid:durableId="44452973">
    <w:abstractNumId w:val="22"/>
  </w:num>
  <w:num w:numId="28" w16cid:durableId="177550327">
    <w:abstractNumId w:val="30"/>
  </w:num>
  <w:num w:numId="29" w16cid:durableId="1261452237">
    <w:abstractNumId w:val="36"/>
  </w:num>
  <w:num w:numId="30" w16cid:durableId="1466309556">
    <w:abstractNumId w:val="35"/>
  </w:num>
  <w:num w:numId="31" w16cid:durableId="1234580532">
    <w:abstractNumId w:val="12"/>
  </w:num>
  <w:num w:numId="32" w16cid:durableId="1740667690">
    <w:abstractNumId w:val="14"/>
  </w:num>
  <w:num w:numId="33" w16cid:durableId="1397704559">
    <w:abstractNumId w:val="28"/>
  </w:num>
  <w:num w:numId="34" w16cid:durableId="870803736">
    <w:abstractNumId w:val="25"/>
  </w:num>
  <w:num w:numId="35" w16cid:durableId="26873131">
    <w:abstractNumId w:val="18"/>
  </w:num>
  <w:num w:numId="36" w16cid:durableId="17590205">
    <w:abstractNumId w:val="11"/>
  </w:num>
  <w:num w:numId="37" w16cid:durableId="1714690903">
    <w:abstractNumId w:val="27"/>
  </w:num>
  <w:num w:numId="38" w16cid:durableId="673267599">
    <w:abstractNumId w:val="0"/>
  </w:num>
  <w:num w:numId="39" w16cid:durableId="561795394">
    <w:abstractNumId w:val="20"/>
  </w:num>
  <w:num w:numId="40" w16cid:durableId="2241456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3D1"/>
    <w:rsid w:val="00033639"/>
    <w:rsid w:val="001243D1"/>
    <w:rsid w:val="00F679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754A"/>
  <w15:docId w15:val="{35E68DDF-1B59-493F-8B01-A9FBFF46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2266</Words>
  <Characters>12918</Characters>
  <Application>Microsoft Office Word</Application>
  <DocSecurity>0</DocSecurity>
  <Lines>107</Lines>
  <Paragraphs>30</Paragraphs>
  <ScaleCrop>false</ScaleCrop>
  <Company/>
  <LinksUpToDate>false</LinksUpToDate>
  <CharactersWithSpaces>15154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Destine Ogie</cp:lastModifiedBy>
  <cp:revision>2</cp:revision>
  <dcterms:created xsi:type="dcterms:W3CDTF">2025-11-28T20:23:00Z</dcterms:created>
  <dcterms:modified xsi:type="dcterms:W3CDTF">2025-11-28T20:23:00Z</dcterms:modified>
</cp:coreProperties>
</file>