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8FDD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просвещения Приднестровской Молдавской Республики </w:t>
      </w:r>
    </w:p>
    <w:p w14:paraId="6FFFBB6F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ГОУ СПО «Тираспольский техникум информатики и права»</w:t>
      </w:r>
    </w:p>
    <w:p w14:paraId="40C67B59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6E013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7EEB1C" w14:textId="77777777" w:rsidR="006E38B8" w:rsidRDefault="006E38B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0E391C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B1B9E4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35598D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93FC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КУРСОВАЯ РАБОТА</w:t>
      </w:r>
    </w:p>
    <w:p w14:paraId="23D1838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МДК.01.01 Технология разработки и защиты баз данных</w:t>
      </w:r>
    </w:p>
    <w:p w14:paraId="37B0773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«Разработка системы электронной почты»</w:t>
      </w:r>
    </w:p>
    <w:p w14:paraId="07DB2FC9" w14:textId="77777777" w:rsidR="006E38B8" w:rsidRDefault="006E38B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4F693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346D5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52CFD0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B1D0E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 обучающийся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 </w:t>
      </w:r>
    </w:p>
    <w:p w14:paraId="7296684A" w14:textId="77777777" w:rsidR="006E38B8" w:rsidRDefault="005359C0">
      <w:pPr>
        <w:spacing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Редкозубов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Владислав Романович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F2BE6A8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2.09.02.07</w:t>
      </w:r>
    </w:p>
    <w:p w14:paraId="223C739B" w14:textId="77777777" w:rsidR="006E38B8" w:rsidRDefault="005359C0">
      <w:pPr>
        <w:spacing w:line="240" w:lineRule="auto"/>
        <w:ind w:left="4962" w:hanging="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 разработки и защиты баз данных</w:t>
      </w:r>
    </w:p>
    <w:p w14:paraId="042BBA1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Руководитель:</w:t>
      </w:r>
    </w:p>
    <w:p w14:paraId="1C8F6B83" w14:textId="77777777" w:rsidR="006E38B8" w:rsidRDefault="005359C0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451C41ED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дисциплин</w:t>
      </w:r>
    </w:p>
    <w:p w14:paraId="681A09E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Надькин Леонид Юрьевич</w:t>
      </w:r>
    </w:p>
    <w:p w14:paraId="49FB80FE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907D71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52294AD7" w14:textId="77777777" w:rsidR="006E38B8" w:rsidRDefault="005359C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vertAlign w:val="superscript"/>
        </w:rPr>
        <w:t>(оценка)</w:t>
      </w:r>
    </w:p>
    <w:p w14:paraId="1528FE70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0B5CA7B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«____» «____________» ___________ </w:t>
      </w:r>
    </w:p>
    <w:p w14:paraId="3925A893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vertAlign w:val="superscript"/>
        </w:rPr>
      </w:pPr>
      <w:r>
        <w:rPr>
          <w:rFonts w:ascii="Times New Roman" w:eastAsia="Times New Roman" w:hAnsi="Times New Roman" w:cs="Times New Roman"/>
          <w:vertAlign w:val="superscript"/>
        </w:rPr>
        <w:t xml:space="preserve">      дата </w:t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  <w:t xml:space="preserve">     подпись руководителя</w:t>
      </w:r>
    </w:p>
    <w:p w14:paraId="74C0EBB6" w14:textId="77777777" w:rsidR="006E38B8" w:rsidRDefault="006E38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F9CEE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Тирасполь, 2024</w:t>
      </w:r>
    </w:p>
    <w:p w14:paraId="5FD41B05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p w14:paraId="671D705F" w14:textId="77777777" w:rsidR="006E38B8" w:rsidRDefault="006E38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dt>
      <w:sdtPr>
        <w:id w:val="1968233078"/>
        <w:docPartObj>
          <w:docPartGallery w:val="Table of Contents"/>
          <w:docPartUnique/>
        </w:docPartObj>
      </w:sdtPr>
      <w:sdtEndPr/>
      <w:sdtContent>
        <w:p w14:paraId="6F6CD961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DDC5B85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Глава 1. Теоретическая часть разработки программного обеспечения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49AFCBC4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Описание предметной области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7828FEDC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Анализ существующих разработок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57C623E6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Описание выявленных достоинств и недостатков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675C10A2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1.4. Используемый язык программирования C#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1F70E23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1.5. Общая постановка задачи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0DE63527" w14:textId="77777777" w:rsidR="006E38B8" w:rsidRDefault="004F41E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  <w:r w:rsidR="005359C0">
            <w:fldChar w:fldCharType="end"/>
          </w:r>
        </w:p>
      </w:sdtContent>
    </w:sdt>
    <w:p w14:paraId="5391C3E0" w14:textId="77777777" w:rsidR="006E38B8" w:rsidRDefault="005359C0">
      <w:pPr>
        <w:spacing w:after="24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1456BF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950A638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ВВЕДЕНИЕ</w:t>
      </w:r>
    </w:p>
    <w:p w14:paraId="46057B1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 </w:t>
      </w:r>
      <w:r>
        <w:rPr>
          <w:rFonts w:ascii="Times New Roman" w:eastAsia="Times New Roman" w:hAnsi="Times New Roman" w:cs="Times New Roman"/>
          <w:sz w:val="28"/>
          <w:szCs w:val="28"/>
        </w:rPr>
        <w:t>данной темы заключается в необходимости повышения эффективности и конкурентоспособности предприятий через внедрение собственной системы электронной почты, что позволит оптимизировать бизнес-процессы предприятия.</w:t>
      </w:r>
    </w:p>
    <w:p w14:paraId="5B50563B" w14:textId="1F07968A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данной курсовой работы является разработка системы электронной почты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улучшения операционной эффективности и повышения уровня безопасности обмена информацией в организации.</w:t>
      </w:r>
    </w:p>
    <w:p w14:paraId="340901B5" w14:textId="77777777" w:rsidR="006E38B8" w:rsidRDefault="005359C0">
      <w:pPr>
        <w:spacing w:after="0" w:line="360" w:lineRule="auto"/>
        <w:ind w:left="20" w:right="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курсовой работы были поставлены следующие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tab/>
      </w:r>
    </w:p>
    <w:p w14:paraId="58934249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передачи сообщений средствами электронной почты</w:t>
      </w:r>
    </w:p>
    <w:p w14:paraId="2462D9F1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сообщениями и данными пользователей</w:t>
      </w:r>
    </w:p>
    <w:p w14:paraId="7F4FA9D8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файловой системы</w:t>
      </w:r>
    </w:p>
    <w:p w14:paraId="2E33C59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20" w:after="0" w:line="360" w:lineRule="auto"/>
        <w:ind w:firstLine="7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Объектом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данной работы является электронная почта, то есть организация, осуществляющая отправку электронных сообщений.</w:t>
      </w:r>
    </w:p>
    <w:p w14:paraId="13312BD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Предметом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данной работы является разработка информационной системы для управления электронной почтой. Это включает в себя проектирование и создание программного обеспечения, которое будет оптимизировать основные процессы работы с электронными сообщениями, такие как учет почтовых ящиков, управление контактами. Разработанная система будет предоставлять набор функций и возможностей для обмена информацией с использованием электронной почты.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06CCBF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исследования, используемый в данной работе для электронной почты, является аналитическим и систематическим анализом.</w:t>
      </w:r>
    </w:p>
    <w:p w14:paraId="48D8FD1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первой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курсовой работы рассматриваются теоретические аспекты, связанные с электронной почтой, включая ее основные понятия и функции.</w:t>
      </w:r>
    </w:p>
    <w:p w14:paraId="477371E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Во второй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формулируется постановка задачи, где рассматриваются методы решения и предлагается описание выбранного языка программирования для разработки электронной почты. В этой главе также предоставляется описание разработанной программы.</w:t>
      </w:r>
    </w:p>
    <w:p w14:paraId="32E60E2D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работы представлено электронное сообщение, сформированное программой, а также приведен листинг разработанной программы.</w:t>
      </w:r>
    </w:p>
    <w:p w14:paraId="3EBAAAF7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A3D9EAC" w14:textId="77777777" w:rsidR="006E38B8" w:rsidRDefault="005359C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ГЛАВА 1. ТЕОРЕТИЧЕСКАЯ ЧАСТЬ РАЗРАБОТКИ ПРОГРАММНОГО ОБЕСПЕЧЕНИЯ</w:t>
      </w:r>
    </w:p>
    <w:p w14:paraId="48FCF743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предметной области</w:t>
      </w:r>
    </w:p>
    <w:p w14:paraId="2BA6A9D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Организация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электронной почты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специализируется на обмене электронными сообщениями и является неотъемлемой частью современного информационного обмена. В современном мире электронная почта стала ключевым средством коммуникации как в личной, так и в деловой сферах, обеспечивая быструю и удобную связь между людьми и организациями.</w:t>
      </w:r>
    </w:p>
    <w:p w14:paraId="33CDA70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организации электронной почты заключается в обеспечении качественного обмена электронными сообщениями, а также предоставлении надежной и безопасной платформы для передачи информации. Это включает в себя функции отправки, приема, хранения и организации сообщений.</w:t>
      </w:r>
    </w:p>
    <w:p w14:paraId="738D3A76" w14:textId="362630F1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Организация электронной почты обслуживает различные типы пользователей, включая частных лиц, предприятия, государственные учреждения и другие организации. Она также предоставляет разнообразные функциональные возможности, такие как управление контактами, календарем, задачами и файлами,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обеспечения эффективного обмена информацией.</w:t>
      </w:r>
    </w:p>
    <w:p w14:paraId="0C08C44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Предметная область электронной почты </w:t>
      </w:r>
      <w:r>
        <w:rPr>
          <w:rFonts w:ascii="Times New Roman" w:eastAsia="Times New Roman" w:hAnsi="Times New Roman" w:cs="Times New Roman"/>
          <w:sz w:val="28"/>
          <w:szCs w:val="28"/>
        </w:rPr>
        <w:t>включает в себя различные процессы и операции, связанные с обменом электронными сообщениями и управлением почтовыми ящиками. Основные функции электронной почты включают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75F3BCD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почтовыми ящиками: Регистрация и систематический учет почтовых ящиков пользователей, включая информацию о владельцах, адресах электронной почты, статусе ящиков и привилегиях доступа.</w:t>
      </w:r>
    </w:p>
    <w:p w14:paraId="2B85F70C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заказами и планирование рассылок: Создание и отправка электронных сообщений, планирование рассылок, определение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времени отправки и целевой аудитории, а также анализ эффективности кампаний.</w:t>
      </w:r>
    </w:p>
    <w:p w14:paraId="4D635D74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обработка входящей почты: Автоматическая фильтрация спама и вредоносных сообщений, организация входящей почты в папки и категории, автоматическое оповещение о важных сообщениях.</w:t>
      </w:r>
    </w:p>
    <w:p w14:paraId="7804F9AA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Учет контактов и адресной книги: Хранение информации о контактах пользователей, их электронных адресах, группировка контактов по категориям, возможность быстрой рассылки сообщений группам пользователей.</w:t>
      </w:r>
    </w:p>
    <w:p w14:paraId="71EAD662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Безопасность и конфиденциальность: Защита электронных сообщений от несанкционированного доступа, шифрование данных, проверка на подлинность отправителя и цифровые подписи.</w:t>
      </w:r>
    </w:p>
    <w:p w14:paraId="592F4F8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информационной системы для управления электронной почтой является повышение операционной эффективности и качества обслуживания. Информационная система позволяет автоматизировать и оптимизировать основные процессы работы с электронными сообщениями, что приводит к ускорению обработки почтовых запросов, снижению риска пропуска важных сообщений и улучшению взаимодействия с отправителями.</w:t>
      </w:r>
    </w:p>
    <w:p w14:paraId="070AFDD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следующих разделах работы будет проведен обзор существующих информационных систем для управления электронной почтой,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разработанной программы, учитывающей специфику управления электронной почтой и включающей в себя необходимый набор функций для эффективной работы.</w:t>
      </w:r>
    </w:p>
    <w:p w14:paraId="4BB89DA9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Анализ существующих разработок</w:t>
      </w:r>
    </w:p>
    <w:p w14:paraId="048528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различных программ электронной почты в современном секторе обмена информации имеет важное значение для понимания тенденций и достижений в этой области. Рассмотрим различные электронные почты, оценим их преимущества, функциональность и эффективность. </w:t>
      </w:r>
    </w:p>
    <w:p w14:paraId="0373450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анализа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выявление ключевых трендов и лучших практик в области систем электронной почты, а также оценка потенциала обеспечения удовлетворения потребностей клиентов.</w:t>
      </w:r>
    </w:p>
    <w:p w14:paraId="782B25E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Рассмотрим почтовую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систему  Gmail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5925D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Gmail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(Рис. 1)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бесплатный почтовый сервис, разработанный компанией Google. Он предоставляет возможность отправки, приема и организации электронных сообщений, а также обладает рядом дополнительных функций, таких как фильтрация спама, интеграция с другими сервисами Google, облачное хранение вложений и доступ к почте через веб-интерфейс и мобильные приложения. Gmail является одним из самых популярных почтовых сервисов в мире и используется миллионами пользователей.</w:t>
      </w:r>
    </w:p>
    <w:p w14:paraId="390E9CAD" w14:textId="77777777" w:rsidR="006E38B8" w:rsidRDefault="006E38B8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14:paraId="009D6953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74054D24" wp14:editId="0A6D54FE">
            <wp:extent cx="4979385" cy="264130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385" cy="2641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4BC7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Приложение «Gmail»</w:t>
      </w:r>
    </w:p>
    <w:p w14:paraId="380DD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Программа имеет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интуитивно понятный пользовательский интерфейс </w:t>
      </w:r>
      <w:r>
        <w:rPr>
          <w:rFonts w:ascii="Times New Roman" w:eastAsia="Times New Roman" w:hAnsi="Times New Roman" w:cs="Times New Roman"/>
          <w:sz w:val="28"/>
          <w:szCs w:val="28"/>
        </w:rPr>
        <w:t>(Рис. 2), который делает использование Gmail удобным даже для непрофессионалов. Она предоставляет информацию в понятной форме и облегчает взаимодействие с системой обмена информации.</w:t>
      </w:r>
    </w:p>
    <w:p w14:paraId="05A6DB32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1F6251F1" wp14:editId="19EE50D6">
            <wp:extent cx="5237186" cy="327324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186" cy="327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3D372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Пользовательский интерфейс</w:t>
      </w:r>
    </w:p>
    <w:p w14:paraId="7843A4C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Gmail предоставляет подробные отчеты и 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сообщений.</w:t>
      </w:r>
    </w:p>
    <w:p w14:paraId="5615B445" w14:textId="77777777" w:rsidR="006E38B8" w:rsidRDefault="005359C0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669FE3C1" wp14:editId="1EF13DEE">
            <wp:extent cx="5955166" cy="365517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3655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1A1A5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Пример отчета и данных</w:t>
      </w:r>
    </w:p>
    <w:p w14:paraId="4E9303F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Некоторые пользователи могут столкнуться 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проблемами в получении поддержки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обновлений программы Gmail.</w:t>
      </w:r>
    </w:p>
    <w:p w14:paraId="790C107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региона или поставщика услуги электронной почты, доступность поддержки и актуальных обновлений может быть неоднородной.</w:t>
      </w:r>
    </w:p>
    <w:p w14:paraId="5EDFA6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Большим недостатком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Gmail является необходимость подключения к интернету для доступа к почтовому ящику. Пользователи должны иметь доступ к интернету и убедиться в наличии соответствующего устройства и настроенного интернет-соединения, что может потребовать дополнительных усилий и ресурсов.</w:t>
      </w:r>
    </w:p>
    <w:p w14:paraId="45073CFC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время от времени, с выпуском новых версий и обновлений Gmail, могут возникать проблемы совместимости с различными операционными системами и устройствами. Для оптимального функционирования сервиса с новыми версиями операционных систем или на различных устройствах может потребоваться обновление программного обеспечения или использование дополнительных функций.</w:t>
      </w:r>
    </w:p>
    <w:p w14:paraId="41BB5D9F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выявленных достоинств и недостатков</w:t>
      </w:r>
    </w:p>
    <w:p w14:paraId="4C0380F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достоинств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3D7671C5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Бесплатность и масштаб: Gmail предоставляет свои услуги абсолютно бесплатно для пользователей и обладает огромным масштабом, позволяя создавать и использовать почтовые ящики с уникальным адресом электронной почты.</w:t>
      </w:r>
    </w:p>
    <w:p w14:paraId="03F772B4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Большой объем хранилища: Пользователям предоставляется значительное количество свободного места для хранения электронных сообщений и вложений, что позволяет сохранять большие объемы информации без необходимости регулярно удалять сообщения.</w:t>
      </w:r>
    </w:p>
    <w:p w14:paraId="46F81897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другими сервисами Google: Gmail легко интегрируется с другими сервисами Google, такими как Google Drive, Google Календарь и Google Документы, что обеспечивает удобство в работе и позволяет эффективно управлять всеми аспектами своей работы и коммуникаций через одну платформу.</w:t>
      </w:r>
    </w:p>
    <w:p w14:paraId="36D4315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недостатков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0575EAAB" w14:textId="7C389BF1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Ограничения конфиденциальности данных: Gmail сканирует содержимое электронных сообщений </w:t>
      </w:r>
      <w:r w:rsidR="00B02FD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персонализации рекламы и улучшения своих услуг, что может вызывать опасения по поводу конфиденциальности данных пользователей.</w:t>
      </w:r>
    </w:p>
    <w:p w14:paraId="17B8529A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Ограниченные возможности работы офлайн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Несмотря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 Gmail предоставляет некоторые функции работы в автономном режиме через расширения и дополнительные инструменты, эти возможности ограничены и могут быть недостаточными для пользователей, которым требуется полноценная работа без подключения к интернету.</w:t>
      </w:r>
    </w:p>
    <w:p w14:paraId="1545A56E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Ограничения на размер вложений: Gmail имеет ограничения на размер вложений в электронных сообщениях, что может быть проблематично при отправке больших файлов или документов, требующих высокой пропускной способности и времени загрузки.</w:t>
      </w:r>
    </w:p>
    <w:p w14:paraId="2BE82B61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Используемый язык программирования C#</w:t>
      </w:r>
    </w:p>
    <w:p w14:paraId="04D4E77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курсовой работы использован язык программирования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C#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интерфейс программирования приложений Windows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</w:p>
    <w:p w14:paraId="76C118D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C#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высокоуровневый язык программирования, разработанный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мощные инструменты для разработки широкого спектра приложений.</w:t>
      </w:r>
    </w:p>
    <w:p w14:paraId="68E31B6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Linux.</w:t>
      </w:r>
    </w:p>
    <w:p w14:paraId="6B9EAE2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добавить дополнительные возможности к вашей программе.</w:t>
      </w:r>
    </w:p>
    <w:p w14:paraId="418C24C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обладает мощным инструментарием для отладки кода и создания тестов.</w:t>
      </w:r>
    </w:p>
    <w:p w14:paraId="386B9DA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эффективных и масштабируемых приложений.</w:t>
      </w:r>
    </w:p>
    <w:p w14:paraId="138C65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14:paraId="0C1F3BD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— это фреймворк для разработки веб-приложений, 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486E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интерактивные пользовательские интерфейсы.</w:t>
      </w:r>
    </w:p>
    <w:p w14:paraId="66D6DAB7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который обновляется без перезагрузки страницы.</w:t>
      </w:r>
    </w:p>
    <w:p w14:paraId="5B9193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предоставляет возможности для создания веб-приложений, включая разработку веб API (Application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Interface), которые позволяют взаимодействовать с приложением через интернет посредством HTTP запросов.</w:t>
      </w:r>
    </w:p>
    <w:p w14:paraId="7AD5248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 API в ASP.NET позволяют создавать точки доступа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14:paraId="5DE6B59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концепции и возможности веб API в ASP.NET:</w:t>
      </w:r>
    </w:p>
    <w:p w14:paraId="76D05ECE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Web API Framework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14:paraId="32D1EA9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Маршрутизация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14:paraId="3A21701B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Контроллеры: Контроллеры в ASP.NET Web API представляют собой классы, которые обрабатывают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14:paraId="2FD6A01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использовать модели данных для передачи информации между клиентом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14:paraId="57C7610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Форматы обмена данными: ASP.NET Web API поддерживает различные форматы обмена данными, такие как JSON, XML и другие. Существует возможность настроить форматы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по выбору.</w:t>
      </w:r>
    </w:p>
    <w:p w14:paraId="16E11904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Атрибуты: ASP.NET Web API использует атрибуты для настройки маршрутизации, аутентификации, авторизации и других аспектов API.</w:t>
      </w:r>
    </w:p>
    <w:p w14:paraId="5489640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и авторизация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14:paraId="35CF3583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Фильтры: ASP.NET Web API позволяет использовать фильтры для добавления дополнительной логики в обработку запросов и ответов, например, логирование, кэширование или обработка ошибок.</w:t>
      </w:r>
    </w:p>
    <w:p w14:paraId="6944BBAD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Документация: Хорошая документация важна для веб API. Существует возможность использовать инструменты,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4)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автоматической генерации документации на основе кода.</w:t>
      </w:r>
    </w:p>
    <w:p w14:paraId="0CE0DAEE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27E18CA2" wp14:editId="12DCED09">
            <wp:extent cx="5790248" cy="554090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r="48695"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5540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9256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</w:p>
    <w:p w14:paraId="6D69B7B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мощная и популярная система управления реляционными базами данных (RDBMS), разработанная и распространяемая корпорацией Microsoft. Он предоставляет средства для хранения, управления и обработки данных, используемых в различных приложениях и системах. Основные возможности SQL Server:</w:t>
      </w:r>
    </w:p>
    <w:p w14:paraId="0BB9FCD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и управление данными: SQL Server обеспечивает мощные средства для хранения и управления данными. Он поддерживает различные типы данных, включая числа, строки, даты, времена, географические данные и многие другие.</w:t>
      </w:r>
    </w:p>
    <w:p w14:paraId="792491D9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Язык SQL: SQL Server поддерживает SQL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Language), стандартный язык для управления и манипулирования данными в реляционных базах данных. SQL используется для выполнения запросов данных, создания и изменения таблиц, а также для управления доступом к данным.</w:t>
      </w:r>
    </w:p>
    <w:p w14:paraId="0AFC2D5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Транзакционная поддержка: SQL Server обеспечивает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14:paraId="07633D18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 и производительность: SQL Server обеспечивает многоуровневую архитектуру, которая позволяет масштабировать базы данных и обрабатывать большие объемы данных. Он также предоставляет инструменты для оптимизации производительности запросов и базы данных.</w:t>
      </w:r>
    </w:p>
    <w:p w14:paraId="052B6BD5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Безопасность: SQL Server обеспечивает многоуровневую систему безопасности, которая позволяет управлять доступом к данным на уровне сервера, базы данных и объектов базы данных. Он поддерживает аутентификацию и авторизацию пользователей, а также шифрование данных для обеспечения конфиденциальности.</w:t>
      </w:r>
    </w:p>
    <w:p w14:paraId="6DD48100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Резервное копирование и восстановление данных: SQL Server предоставляет инструменты для создания резервных копий баз данных и их восстановления в случае сбоев или потери данных. Это обеспечивает защиту данных и обеспечивает возможность восстановления работы в случае чрезвычайных ситуаций.</w:t>
      </w:r>
    </w:p>
    <w:p w14:paraId="0C65C6CD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Автоматизация и планирование задач: SQL Server предоставляет возможности для автоматизации и планирования регулярных задач, таких как резервное копирование, оптимизация баз данных и выполнение регулярных обслуживающих операций.</w:t>
      </w:r>
    </w:p>
    <w:p w14:paraId="37886C3B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Аналитика и отчетность: SQL Server включает в себя инструменты для анализа данных и создания отчетов, такие как SQL Server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Analysis Services (SSAS) для аналитической обработки данных и SQL Server Reporting Services (SSRS) для создания и распространения отчетов.</w:t>
      </w:r>
    </w:p>
    <w:p w14:paraId="07ACF166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 другими приложениями: SQL Server обеспечивает возможности интеграции с другими приложениями и технологиями через различные протоколы и интерфейсы, такие как ODBC, JDBC, OLE DB, ADO.NET и другие.</w:t>
      </w:r>
    </w:p>
    <w:p w14:paraId="10B580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Management Studio (SSMS)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интегрированная среда разработки и администрирования для работы с Microsoft SQL Server (Рис. 5) и базами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Она предоставляет различные инструменты для управления базами данных, разработки запросов, настройки сервера, а также мониторинга и оптимизации производительности. Основные функции и возможности SQL Server Management Studio:</w:t>
      </w:r>
    </w:p>
    <w:p w14:paraId="1E2246D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к серверам баз данных: SSMS позволяет подключаться к различным серверам баз данных SQL Server, включая локальные и удаленные серверы, а также базы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облаке Microsoft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3C91F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управление базами данных: С помощью SSMS существует возможность создавать новые базы данных, изменять и удалять существующие базы данных, настраивать параметры баз данных, такие как размер файлов данных и журналов транзакций, а также управлять файлами баз данных.</w:t>
      </w:r>
    </w:p>
    <w:p w14:paraId="40477424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запросов и скриптов: SSMS предоставляет мощные инструменты для разработки SQL-запросов, хранимых процедур, функций и других объектов баз данных. Включены редактор кода с подсветкой синтаксиса,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функцией выделения и т.д.</w:t>
      </w:r>
    </w:p>
    <w:p w14:paraId="103F66A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Визуальное проектирование баз данных: SSMS позволяет создавать и изменять схемы баз данных с помощью визуальных диаграмм. Это позволяет легче визуализировать структуру баз данных и вносить изменения с помощью перетаскивания и редактирования объектов.</w:t>
      </w:r>
    </w:p>
    <w:p w14:paraId="6B525C9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Администрирование сервера: SSMS предоставляет инструменты для администрирования SQL Server, включая управление службами и экземплярами сервера, настройку параметров сервера, резервное копирование и восстановление баз данных, мониторинг производительности и многое другое.</w:t>
      </w:r>
    </w:p>
    <w:p w14:paraId="51B664E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и оптимизация производительности: SSMS включает в себя инструменты для мониторинга производительности SQL Server, такие как просмотр активных сеансов, выполнение запросов и использование ресурсов сервера. Он также предоставляет средства для оптимизации производительности запросов и баз данных.</w:t>
      </w:r>
    </w:p>
    <w:p w14:paraId="5D4A6C67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с другими инструментами Microsoft: SSMS интегрируется с другими инструментами и сервисами Microsoft, такими как Visual Studio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облегчает разработку и управление базами данных в экосистеме Microsoft.</w:t>
      </w:r>
    </w:p>
    <w:p w14:paraId="0B2D8DE1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07E1F01" wp14:editId="41782DB3">
            <wp:extent cx="5621817" cy="538045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20692" r="20692"/>
                    <a:stretch>
                      <a:fillRect/>
                    </a:stretch>
                  </pic:blipFill>
                  <pic:spPr>
                    <a:xfrm>
                      <a:off x="0" y="0"/>
                      <a:ext cx="5621817" cy="5380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897C6" w14:textId="77777777" w:rsidR="006E38B8" w:rsidRPr="00B02FDB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5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SQL server management studio</w:t>
      </w:r>
    </w:p>
    <w:p w14:paraId="77D3791E" w14:textId="77777777" w:rsidR="006E38B8" w:rsidRPr="00B02FDB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DA6D36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постановка задачи</w:t>
      </w:r>
    </w:p>
    <w:p w14:paraId="049C671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разработка системы электронной почты, которая будет эффективно обрабатывать запросы на обмен информацией, облегчать процессы управления и повышать уровень обслуживания сообщений. В рамках работы необходимо решить следующие задачи:</w:t>
      </w:r>
    </w:p>
    <w:p w14:paraId="7F2BB937" w14:textId="77777777" w:rsidR="006E38B8" w:rsidRDefault="005359C0" w:rsidP="00701BAD">
      <w:pPr>
        <w:numPr>
          <w:ilvl w:val="0"/>
          <w:numId w:val="7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функциональности системы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анализа потребностей определить основные функции, которые должны быть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реализованы в системе электронной почты. В программе должны быть реализованы следующие функции:</w:t>
      </w:r>
    </w:p>
    <w:p w14:paraId="4B6D6758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пользовательской базой данных: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хранения информации о пользователях, их контактных данных, истории обслуживания и предыдущих ремонтах.</w:t>
      </w:r>
    </w:p>
    <w:p w14:paraId="3F227841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управление сообщениями: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позволять вести учет сообщений и контролировать их.</w:t>
      </w:r>
    </w:p>
    <w:p w14:paraId="286C34ED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 контактов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добавления пользователем личного контакта для быстрой отправки сообщений.</w:t>
      </w:r>
    </w:p>
    <w:p w14:paraId="5A371D5F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Обновление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обновлять базу данных.</w:t>
      </w:r>
    </w:p>
    <w:p w14:paraId="0F6EA4F9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с базами данных SQL Server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подключения из базы данных SQL Server.</w:t>
      </w:r>
    </w:p>
    <w:p w14:paraId="22BBA7AB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Регистрация и авторизация: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регистрировать новых и авторизировать уже существующих пользователей. </w:t>
      </w:r>
    </w:p>
    <w:p w14:paraId="141C2257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Отсутствие привязанности к конкретной СУБД: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изменять СУБД в ходе поддержки и обновления программы.</w:t>
      </w:r>
    </w:p>
    <w:p w14:paraId="165E2791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Изменение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Возможность изменять значения </w:t>
      </w:r>
    </w:p>
    <w:p w14:paraId="3520B5DA" w14:textId="77777777" w:rsidR="006E38B8" w:rsidRDefault="005359C0" w:rsidP="00701BAD">
      <w:pPr>
        <w:spacing w:after="0" w:line="360" w:lineRule="auto"/>
        <w:ind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базах данных </w:t>
      </w:r>
    </w:p>
    <w:p w14:paraId="42ED2D4F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Обмен файлами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делиться файлами</w:t>
      </w:r>
    </w:p>
    <w:p w14:paraId="1FF0039F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управления электронными сообщениями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запчастях</w:t>
      </w:r>
    </w:p>
    <w:p w14:paraId="55C7AF05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пользователях</w:t>
      </w:r>
    </w:p>
    <w:p w14:paraId="68923EDC" w14:textId="77777777" w:rsidR="006E38B8" w:rsidRDefault="006E38B8" w:rsidP="00701BAD">
      <w:pPr>
        <w:spacing w:after="0" w:line="360" w:lineRule="auto"/>
        <w:ind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827B47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новых полей в базах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создавать новые поля для работы с данными</w:t>
      </w:r>
    </w:p>
    <w:p w14:paraId="21C02837" w14:textId="77777777" w:rsidR="006E38B8" w:rsidRDefault="005359C0" w:rsidP="00701BA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реализация системы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14:paraId="63D37C27" w14:textId="77777777" w:rsidR="006E38B8" w:rsidRDefault="005359C0" w:rsidP="00701BA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показывает основные сущности и их взаимосвязи.</w:t>
      </w:r>
    </w:p>
    <w:p w14:paraId="434ECA85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A7DF8AE" wp14:editId="0DB9FE16">
            <wp:extent cx="5943600" cy="51149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C2ECD" w14:textId="77777777" w:rsidR="006E38B8" w:rsidRDefault="005359C0" w:rsidP="00701B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базы данных</w:t>
      </w:r>
    </w:p>
    <w:p w14:paraId="0E5C4A30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представленной диаграмме базы данных присутствуют четыре таблицы: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 Эти таблицы содержат информацию о пользователях, контактах, сообщениях и вложениях, а также устанавливают связи между ними с помощью первичных и внешних ключей.</w:t>
      </w:r>
    </w:p>
    <w:p w14:paraId="0596D381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пользователях, включая уникальный идентификатор пользователя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его роль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полное имя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пароль (Password).</w:t>
      </w:r>
    </w:p>
    <w:p w14:paraId="063CBAF5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контактах пользователя. У каждого контакта есть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конкретным пользователем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UserEmailId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описание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DCFA3B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отражает информацию о сообщениях, отправленных пользователями. У каждого сообщения есть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отправителем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Поля сообщения включают адресата (To), текст сообщения (Body) и дату отправки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278903C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хранится информация о вложениях к сообщениям. Каждое вложение имеет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соответствующим сообщением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тип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путь к файлу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6422FBA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Связи между таблицами указывают на отношения между их записями. Например,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User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таблицах Contact и Message показывает, что каждый контакт и каждое сообщение связаны с определенным пользователем.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Message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показывает, что каждое вложение связано с определенным сообщением.</w:t>
      </w:r>
    </w:p>
    <w:p w14:paraId="642DDBEB" w14:textId="77777777" w:rsidR="006E38B8" w:rsidRDefault="005359C0">
      <w:pPr>
        <w:spacing w:after="0" w:line="360" w:lineRule="auto"/>
        <w:ind w:right="4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эта база данных структурирована чтобы поддерживать функциональность приложения, в котором пользователи могут отправлять сообщения с вложениями и сохранять контактную информацию.</w:t>
      </w:r>
    </w:p>
    <w:p w14:paraId="4E5AAF32" w14:textId="77777777" w:rsidR="006E38B8" w:rsidRDefault="005359C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прецедентов: представляет собой визуальное изображение взаимодействий между различными участниками системы и её функциональными возможностями (Рис.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В данном случае присутствуют два основных актера: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FFEF6D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3355416C" wp14:editId="68BBA53F">
            <wp:extent cx="5943600" cy="552449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EF69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прецендентов</w:t>
      </w:r>
    </w:p>
    <w:p w14:paraId="533D3535" w14:textId="77777777" w:rsidR="006E38B8" w:rsidRDefault="006E38B8"/>
    <w:p w14:paraId="6E2F1695" w14:textId="77777777" w:rsidR="006E38B8" w:rsidRDefault="005359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как основной пользователь системы, имеет ряд основных действий, которые он может выполнять в системе:</w:t>
      </w:r>
    </w:p>
    <w:p w14:paraId="1F823FC0" w14:textId="77777777" w:rsidR="006E38B8" w:rsidRDefault="005359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Регистрация: Этот прецедент представляет собой процесс регистрации новой учётной записи в системе. Пользователь заполняет необходимые поля, такие как имя, адрес электронной почты и пароль, и отправляет данные для создания учётной записи.</w:t>
      </w:r>
    </w:p>
    <w:p w14:paraId="62D478B2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 в систему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регистрации или при последующих посещениях системы пользователь может войти в свою учётную запись. Этот прецедент включает в себя процесс аутентификации пользователя, где он предоставляет свои учётные данные (например, адрес электронной почты и пароль) для входа в систему.</w:t>
      </w:r>
    </w:p>
    <w:p w14:paraId="0C273D9A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Просмотр почты: Пользователь может просматривать свою электронную почту, просматривать полученные сообщения и отвечать на них.</w:t>
      </w:r>
    </w:p>
    <w:p w14:paraId="5872F6DD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профилем: Этот прецедент описывает возможность пользователя изменять свои настройки профиля, такие как смена пароля, обновление контактной информации и другие персонализированные настройки.</w:t>
      </w:r>
    </w:p>
    <w:p w14:paraId="4D7565C9" w14:textId="77777777" w:rsidR="006E38B8" w:rsidRDefault="005359C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Отправка почты: Один из основных функциональных элементов системы - отправка электронных сообщений. Пользователь может создавать новые сообщения, указывать адресата, тему и содержание сообщения, а также прикреплять к ним файлы.</w:t>
      </w:r>
    </w:p>
    <w:p w14:paraId="2BCEA045" w14:textId="77777777" w:rsidR="006E38B8" w:rsidRDefault="005359C0">
      <w:pPr>
        <w:numPr>
          <w:ilvl w:val="0"/>
          <w:numId w:val="8"/>
        </w:numPr>
        <w:spacing w:after="0" w:line="360" w:lineRule="auto"/>
        <w:ind w:left="283" w:right="4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чистой архитектуры (Рис. 8)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Реализовать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чистую архитектуру в приложении с учетом ключевых требований:</w:t>
      </w:r>
    </w:p>
    <w:p w14:paraId="30E73F26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ответственностей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 или пользовательским интерфейсом.</w:t>
      </w:r>
    </w:p>
    <w:p w14:paraId="326E649B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Зависимости должны быть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обратимыми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 конкретные реализации.</w:t>
      </w:r>
    </w:p>
    <w:p w14:paraId="501652F1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Однозначность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интерфейсов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14:paraId="0378D014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Тестируемость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Код должен быть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14:paraId="4CD351A7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Легкость замены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должны быть спроектированы таким образом, чтобы их можно было легко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14:paraId="61F04AF5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Легкость понимания и поддержки: Структура приложения должна быть понятной для разработчиков, которые присоединяются к проекту. Код должен быть хорошо документирован, и его структура должна соответствовать бизнес-логике системы.</w:t>
      </w:r>
    </w:p>
    <w:p w14:paraId="5A788A4B" w14:textId="77777777" w:rsidR="006E38B8" w:rsidRDefault="005359C0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Соблюдение принципов SOLID: Каждый компонент должен следовать принципам SOLID, таким как Single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Responsibility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Open/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5E51A9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01BF5A00" wp14:editId="24EC6BFF">
            <wp:extent cx="5002120" cy="552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r="33598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FA840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 Структура чистой архитектуры</w:t>
      </w:r>
    </w:p>
    <w:p w14:paraId="0496494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Итогом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быть разработанная, реализованная и протестированная система электронной почты, способная эффективно отправлять сообщения и поддерживать конфиденциальность пользователей.</w:t>
      </w:r>
    </w:p>
    <w:p w14:paraId="14864B8A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8" w:name="_4d34og8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14:paraId="7F0CB4B0" w14:textId="77777777" w:rsidR="006E38B8" w:rsidRDefault="005359C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разработана информационная система для автомастерской, предназначенная для оптимизации в работе основных процессов.</w:t>
      </w:r>
    </w:p>
    <w:p w14:paraId="257CAFB0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разработана на языке программирования C#, согласно требованиям, к системам электронной почты. В данной программе обусловлены все необходимые разделы и области необходимые для эффективного функционирования почтового сервиса.</w:t>
      </w:r>
    </w:p>
    <w:p w14:paraId="3B6CAE3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Разработанная система проста в использовании, обеспечивает интуитивно понятный интерфейс. Она включает в себя все необходимые модули и функции, такие как учет отправка сообщений, добавление контактов, обмен файлами и управление данными пользователей.</w:t>
      </w:r>
    </w:p>
    <w:p w14:paraId="5363F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Внедрение разработанной программы позволит значительно упростить работу с электронными сообщениям. Это приведет к повышению эффективности работы почтового сервиса, сокращению количества неполадок и увеличению удовлетворенности пользователей.</w:t>
      </w:r>
      <w:r>
        <w:br w:type="page"/>
      </w:r>
    </w:p>
    <w:p w14:paraId="3CB07CBB" w14:textId="77777777" w:rsidR="006E38B8" w:rsidRDefault="005359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59ADE0C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Научная и учебно-методическая литература </w:t>
      </w:r>
    </w:p>
    <w:p w14:paraId="7E944F9C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Борисенко, В.В. (2016). Основы программирования. Интернет-Университет Информационных Технологий. </w:t>
      </w:r>
    </w:p>
    <w:p w14:paraId="1ABF0B69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Туральчук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К.А. (2019). Параллельное программирование с помощью языка C#. Интернет-Университет Информационных Технологий. </w:t>
      </w:r>
    </w:p>
    <w:p w14:paraId="2E2578D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 Золотарёв, О.В. (2013). Технология внедрения корпоративных информационных систем: методические указания к лабораторным работам. Российский новый университет. </w:t>
      </w:r>
    </w:p>
    <w:p w14:paraId="6E9889D8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Интернет-ресурсы </w:t>
      </w:r>
    </w:p>
    <w:p w14:paraId="6CED0BD7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С#: (</w:t>
      </w: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  </w:t>
      </w:r>
    </w:p>
    <w:p w14:paraId="5CEC385B" w14:textId="77777777" w:rsidR="006E38B8" w:rsidRPr="00B02FDB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Соммервиль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И. (2018). Объектно-ориентированное мышление. 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Pearson Education. </w:t>
      </w:r>
    </w:p>
    <w:p w14:paraId="6D3AE1A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>6)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Шилдт</w:t>
      </w:r>
      <w:proofErr w:type="spellEnd"/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(2018). C# 8.0.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руководство. Вильямс. </w:t>
      </w:r>
    </w:p>
    <w:p w14:paraId="06EEF73F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С. (2015). Совершенный код. Практическое руководство по разработке программного обеспечения. Вильямс. </w:t>
      </w:r>
    </w:p>
    <w:p w14:paraId="188FD4E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8)Мартин, Р. (2019). Чистый код: создание, анализ и рефакторинг. Питер. </w:t>
      </w:r>
    </w:p>
    <w:p w14:paraId="60E6569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9)Freeman, A., Robson, D. (2014). Head First Design Patterns.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O'Reilly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Media. </w:t>
      </w:r>
    </w:p>
    <w:p w14:paraId="7F93AD3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F686407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ПРИЛОЖЕНИЕ </w:t>
      </w:r>
    </w:p>
    <w:p w14:paraId="42D24CF7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4549"/>
        <w:gridCol w:w="4805"/>
      </w:tblGrid>
      <w:tr w:rsidR="006E38B8" w14:paraId="75178D45" w14:textId="77777777">
        <w:trPr>
          <w:trHeight w:val="7785"/>
        </w:trPr>
        <w:tc>
          <w:tcPr>
            <w:tcW w:w="45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DF73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F5352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LeMail.Domain.Validations.Primitives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A98A1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C840A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LeMail.Domain.ValueObjects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088CA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System.Security.Cryptography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CE821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F62BA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994C9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7C131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User Entity</w:t>
            </w:r>
          </w:p>
          <w:p w14:paraId="04367C8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95530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429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00568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A7F2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enum</w:t>
            </w:r>
            <w:proofErr w:type="spellEnd"/>
          </w:p>
          <w:p w14:paraId="4C2537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AD6FD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Role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C28D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6C53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adress</w:t>
            </w:r>
            <w:proofErr w:type="spellEnd"/>
          </w:p>
          <w:p w14:paraId="769F6A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CBD94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Email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00899C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5003D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password</w:t>
            </w:r>
          </w:p>
          <w:p w14:paraId="45372E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0ED9E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Password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6D74A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C4A33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5A1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362C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194606D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81E89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8C5757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messages</w:t>
            </w:r>
          </w:p>
          <w:p w14:paraId="5A3883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523C3C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&lt;Message&gt; Messages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8199C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59A42E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Contacts</w:t>
            </w:r>
          </w:p>
          <w:p w14:paraId="0A96829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B1B9C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&lt;Contact&gt; Contacts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42C6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5C72F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588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E6C8C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1551DD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00BD5B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B6DC5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D3610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18975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072FF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User entity method</w:t>
            </w:r>
          </w:p>
          <w:p w14:paraId="06CE5C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5B359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name="email"&gt;&lt;/param&gt;</w:t>
            </w:r>
          </w:p>
          <w:p w14:paraId="3C6A64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58A682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6F476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B625F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FullName.Update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7F9EF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Email = email;</w:t>
            </w:r>
          </w:p>
          <w:p w14:paraId="0A671FE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3140BA0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B2DDD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998A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0D8D4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195217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D52C0D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ABD3EE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923F68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3B51FC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069149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Message Entity</w:t>
            </w:r>
          </w:p>
          <w:p w14:paraId="0EB7A1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5B74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540A154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1DF6FE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3D5D2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CEDFF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216D50C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}</w:t>
            </w:r>
          </w:p>
          <w:p w14:paraId="79C04A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/// &lt;summary&gt;</w:t>
            </w:r>
          </w:p>
          <w:p w14:paraId="60EF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6C9D0DB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24742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} </w:t>
            </w:r>
          </w:p>
          <w:p w14:paraId="718814F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C9A29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138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subject</w:t>
            </w:r>
          </w:p>
          <w:p w14:paraId="40CFAF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A7B81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Subject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F26EE4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8FAF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body text</w:t>
            </w:r>
          </w:p>
          <w:p w14:paraId="7A44D5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DC114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Body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3423E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F73336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Address email</w:t>
            </w:r>
          </w:p>
          <w:p w14:paraId="5186CA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B11C9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To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6C8CB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5F38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Send date</w:t>
            </w:r>
          </w:p>
          <w:p w14:paraId="37046F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02F0F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set; }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5F63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667F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&lt;Attachment&gt; Attachments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D360C5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D836FD2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// Добавьте конструктор без параметров</w:t>
            </w:r>
          </w:p>
          <w:p w14:paraId="0665907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Message(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  <w:p w14:paraId="0163585C" w14:textId="77777777" w:rsidR="006E38B8" w:rsidRPr="002E0AF2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</w:rPr>
              <w:t>{</w:t>
            </w:r>
          </w:p>
          <w:p w14:paraId="5B4166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717C5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5F83F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F9FBA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DC617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Message entity method</w:t>
            </w:r>
          </w:p>
          <w:p w14:paraId="237168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0C32D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name="subject"&gt;&lt;/param&gt;</w:t>
            </w:r>
          </w:p>
          <w:p w14:paraId="6AA8EB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name="body"&gt;&lt;/param&gt;</w:t>
            </w:r>
          </w:p>
          <w:p w14:paraId="6D4DDAB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subject, string body)</w:t>
            </w:r>
          </w:p>
          <w:p w14:paraId="5ECC70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405C0F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Subject = subject;</w:t>
            </w:r>
          </w:p>
          <w:p w14:paraId="4BC96A7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Body = body;</w:t>
            </w:r>
          </w:p>
          <w:p w14:paraId="09077A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EE059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FD53A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321F9B2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190BA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28453BB5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31053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45351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B65D3A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C7501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FD2CE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454FCA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Contact entity</w:t>
            </w:r>
          </w:p>
          <w:p w14:paraId="2108C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6A032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6DAA5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D1B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0D3A5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name of contact</w:t>
            </w:r>
          </w:p>
          <w:p w14:paraId="227733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1EDAF3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668C8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CE45E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contact email address</w:t>
            </w:r>
          </w:p>
          <w:p w14:paraId="001250C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9B0870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439EB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D0C2C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description of contact</w:t>
            </w:r>
          </w:p>
          <w:p w14:paraId="77094C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AC18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Description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EA908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5B0E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EB14F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33E95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3088C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9F7EB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07183F1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837F0A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518E8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7A027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62869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3768A6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4D85B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B2873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9E502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Contact entity method</w:t>
            </w:r>
          </w:p>
          <w:p w14:paraId="0199BC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1D9A72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15ED1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44D437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name="description"&gt;&lt;/param&gt;</w:t>
            </w:r>
          </w:p>
          <w:p w14:paraId="1C5CF8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, string description)</w:t>
            </w:r>
          </w:p>
          <w:p w14:paraId="35ADF6A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DDCB2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6A74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B076E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Description = description;</w:t>
            </w:r>
          </w:p>
          <w:p w14:paraId="07211CC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1C5AE7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67C4D1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9A6311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07B703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30DF0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8CDAF3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5C873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1608B1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Base entity class</w:t>
            </w:r>
          </w:p>
          <w:p w14:paraId="668940B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A8541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abstract class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251FE7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3EFBE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F72F4B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Id of entity</w:t>
            </w:r>
          </w:p>
          <w:p w14:paraId="682248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6461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49940751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EE979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DE443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Equals override</w:t>
            </w:r>
          </w:p>
          <w:p w14:paraId="6910D7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637FC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name="obj"&gt;&lt;/param&gt;</w:t>
            </w:r>
          </w:p>
          <w:p w14:paraId="6CEC37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3D07B6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bool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Equals(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object? obj)</w:t>
            </w:r>
          </w:p>
          <w:p w14:paraId="6BEC48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2A94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if (obj == null)</w:t>
            </w:r>
          </w:p>
          <w:p w14:paraId="1459C8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535B281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(obj is not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B1E67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08811511" w14:textId="77777777" w:rsidR="006E38B8" w:rsidRPr="002E0AF2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= </w:t>
            </w: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Id)</w:t>
            </w:r>
          </w:p>
          <w:p w14:paraId="5B11EEB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return false;</w:t>
            </w:r>
          </w:p>
          <w:p w14:paraId="5A00A0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this.GetHashCode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() !=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())</w:t>
            </w:r>
          </w:p>
          <w:p w14:paraId="6507F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7EB8FCF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9CE11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17EB6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51CA5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7048B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GetHasCodeOverride</w:t>
            </w:r>
            <w:proofErr w:type="spellEnd"/>
          </w:p>
          <w:p w14:paraId="046A07A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2B42E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057A94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int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A9BB8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52FF81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();</w:t>
            </w:r>
          </w:p>
          <w:p w14:paraId="2F0673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8868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7D1859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3CD9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B5E44F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A89BC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1157BB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3833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372B50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3BB17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B6F8F6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name</w:t>
            </w:r>
          </w:p>
          <w:p w14:paraId="51DC77A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1E6D5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F86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3AC2E4D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path</w:t>
            </w:r>
          </w:p>
          <w:p w14:paraId="61D186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E1B6B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CFBF5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90206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DC3EC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Extensions of File</w:t>
            </w:r>
          </w:p>
          <w:p w14:paraId="705211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77357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EFBCE7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D2C0B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C087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0BFD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Message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D076C0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C7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1C305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1AF0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538AE6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12B1B2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61C776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1CDD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76909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9F5E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3E8FD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C5323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C7A18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4305BADF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validator.ValidateWithExceptions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this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  <w:p w14:paraId="4DDEC5FE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765E77F6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212D1EA4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AFD403C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</w:t>
            </w:r>
          </w:p>
          <w:p w14:paraId="409622A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C26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F2C40C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FBE1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A9BDB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30D6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48F87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15806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904F5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E4E540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DFB9D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</w:p>
          <w:p w14:paraId="18CC81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7896E8F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0742A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IUserService</w:t>
            </w:r>
            <w:proofErr w:type="spellEnd"/>
          </w:p>
          <w:p w14:paraId="139E3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83DF47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BD919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12B914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15432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mapper)</w:t>
            </w:r>
          </w:p>
          <w:p w14:paraId="761924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D91C6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C6EAAD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_mapper = mapper;</w:t>
            </w:r>
          </w:p>
          <w:p w14:paraId="5C9BBE2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DBFBF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B5F473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713B0F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1D510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&lt;User&gt;(request);</w:t>
            </w:r>
          </w:p>
          <w:p w14:paraId="65E30D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297DE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273853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E123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761697E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BCF43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604E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EB30DA8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61FBE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AEE21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5C7DDF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3F130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D568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407D7F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BF5A1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95126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93C52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A3230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user);</w:t>
            </w:r>
          </w:p>
          <w:p w14:paraId="228349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21B3F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(user,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C04B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F20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1B4F7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68186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20D96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E5D17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450A6A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516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18C7FA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D256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GetAllUsersAsync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23AB5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1515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82A49A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957E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15CEE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AECA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string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4A07F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C46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(email,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930D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&gt;(user);</w:t>
            </w:r>
          </w:p>
          <w:p w14:paraId="597B98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5900B5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20FB1E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F2854F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950591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771E5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56D334D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F9FCC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76A4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85F8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8AA1D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145BB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B4482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E51F5D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9518B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86A4F3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16CBE8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3D51B1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17C9B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IMessageService</w:t>
            </w:r>
            <w:proofErr w:type="spellEnd"/>
          </w:p>
          <w:p w14:paraId="545E5B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42ECBDD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F3BE95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872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3D8F093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360DFD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6780D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6B1862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73897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26E50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_mapper = mapper;</w:t>
            </w:r>
          </w:p>
          <w:p w14:paraId="1D192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9A5B7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56EE4E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A500D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C2B0E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ACDC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&lt;Message&gt;(request);</w:t>
            </w:r>
          </w:p>
          <w:p w14:paraId="3300DE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364A08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067029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(message);</w:t>
            </w:r>
          </w:p>
          <w:p w14:paraId="17E48E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3633F5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270D8D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E3B28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E97A25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emailService.SendEmailAsync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A3B20B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69621E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744101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CF600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47F2F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1E3F06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72EC71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3DB44D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&gt;(message);</w:t>
            </w:r>
          </w:p>
          <w:p w14:paraId="3DEE0C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06772C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4BABF5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EE4876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02C58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03A19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FE8819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C19F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01F71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message);</w:t>
            </w:r>
          </w:p>
          <w:p w14:paraId="214971E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9A3A5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(message,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05802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C121D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E100B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388A05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20F7F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78BA21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2D56B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077A0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86431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66C2701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C5213C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GetAllMessagesAsync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3CD2D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714461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75563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1DAA7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C472F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61ECBDC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239947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600BD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GetAllListByUserIdAsync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57C04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1B930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_messageRepository.GetAllListByUserIdAsync(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88A60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9B9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5EC03B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0FA76F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6281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4F21040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0A345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C0305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Microsoft.AspNetCore.Http.Internal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20BF72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015D3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60067B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EE577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IFileService</w:t>
            </w:r>
            <w:proofErr w:type="spellEnd"/>
          </w:p>
          <w:p w14:paraId="743482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D6CFC1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file, string path)</w:t>
            </w:r>
          </w:p>
          <w:p w14:paraId="7910DFF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76C00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using var stream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path,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FileMode.Create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60356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6EE0E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directory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Path.GetDirectoryName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259E14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(directory))</w:t>
            </w:r>
          </w:p>
          <w:p w14:paraId="3C786A7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729873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Directory.CreateDirectory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(directory);</w:t>
            </w:r>
          </w:p>
          <w:p w14:paraId="5D90F8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}</w:t>
            </w:r>
          </w:p>
          <w:p w14:paraId="1D9B74D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file.CopyToAsync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(stream);</w:t>
            </w:r>
          </w:p>
          <w:p w14:paraId="6FDD2F9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378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9B86EB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37D63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0C57CA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EF8EE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4EEDE7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17D6AF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2212F7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CB0AC5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0D0CC6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File.Delete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553D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43E214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335AFA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A053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1AA80B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BCE5A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768455F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4DE2292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null;</w:t>
            </w:r>
          </w:p>
          <w:p w14:paraId="7851FA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C0A0D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B0BA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File.OpenRead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1EDD6C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F942D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file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0,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fileStream.Length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null,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62B43D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7A105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Headers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HeaderDictionary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),</w:t>
            </w:r>
          </w:p>
          <w:p w14:paraId="374C69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ContentType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"application/octet-stream"</w:t>
            </w:r>
          </w:p>
          <w:p w14:paraId="097E8EB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};</w:t>
            </w:r>
          </w:p>
          <w:p w14:paraId="5735511A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337537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return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  <w:p w14:paraId="32E88A68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1E12807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46D7100D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38F8C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2393830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15AFC7" w14:textId="77777777" w:rsidR="006E38B8" w:rsidRDefault="006E38B8">
      <w:pPr>
        <w:spacing w:line="360" w:lineRule="auto"/>
        <w:ind w:firstLine="743"/>
        <w:rPr>
          <w:rFonts w:ascii="Times New Roman" w:eastAsia="Times New Roman" w:hAnsi="Times New Roman" w:cs="Times New Roman"/>
          <w:sz w:val="28"/>
          <w:szCs w:val="28"/>
        </w:rPr>
      </w:pPr>
    </w:p>
    <w:sectPr w:rsidR="006E38B8" w:rsidSect="002E0AF2">
      <w:headerReference w:type="default" r:id="rId16"/>
      <w:footerReference w:type="default" r:id="rId17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0E700" w14:textId="77777777" w:rsidR="004F41EE" w:rsidRDefault="004F41EE">
      <w:pPr>
        <w:spacing w:after="0" w:line="240" w:lineRule="auto"/>
      </w:pPr>
      <w:r>
        <w:separator/>
      </w:r>
    </w:p>
  </w:endnote>
  <w:endnote w:type="continuationSeparator" w:id="0">
    <w:p w14:paraId="3F6DF129" w14:textId="77777777" w:rsidR="004F41EE" w:rsidRDefault="004F4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41C8" w14:textId="77777777" w:rsidR="006E38B8" w:rsidRDefault="005359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2FDB">
      <w:rPr>
        <w:noProof/>
        <w:color w:val="000000"/>
      </w:rPr>
      <w:t>1</w:t>
    </w:r>
    <w:r>
      <w:rPr>
        <w:color w:val="000000"/>
      </w:rPr>
      <w:fldChar w:fldCharType="end"/>
    </w:r>
  </w:p>
  <w:p w14:paraId="7CD57ABB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CF2C9" w14:textId="77777777" w:rsidR="004F41EE" w:rsidRDefault="004F41EE">
      <w:pPr>
        <w:spacing w:after="0" w:line="240" w:lineRule="auto"/>
      </w:pPr>
      <w:r>
        <w:separator/>
      </w:r>
    </w:p>
  </w:footnote>
  <w:footnote w:type="continuationSeparator" w:id="0">
    <w:p w14:paraId="27FC640E" w14:textId="77777777" w:rsidR="004F41EE" w:rsidRDefault="004F41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5B3E2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5C62EB86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2ABD"/>
    <w:multiLevelType w:val="multilevel"/>
    <w:tmpl w:val="9A4280B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2934798"/>
    <w:multiLevelType w:val="multilevel"/>
    <w:tmpl w:val="C136D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11302"/>
    <w:multiLevelType w:val="multilevel"/>
    <w:tmpl w:val="A9B4C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2F0FAC"/>
    <w:multiLevelType w:val="multilevel"/>
    <w:tmpl w:val="C34E1068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lowerLetter"/>
      <w:lvlText w:val="%2."/>
      <w:lvlJc w:val="left"/>
      <w:pPr>
        <w:ind w:left="2357" w:hanging="360"/>
      </w:pPr>
    </w:lvl>
    <w:lvl w:ilvl="2">
      <w:start w:val="1"/>
      <w:numFmt w:val="lowerRoman"/>
      <w:lvlText w:val="%3."/>
      <w:lvlJc w:val="right"/>
      <w:pPr>
        <w:ind w:left="3077" w:hanging="180"/>
      </w:pPr>
    </w:lvl>
    <w:lvl w:ilvl="3">
      <w:start w:val="1"/>
      <w:numFmt w:val="decimal"/>
      <w:lvlText w:val="%4."/>
      <w:lvlJc w:val="left"/>
      <w:pPr>
        <w:ind w:left="3797" w:hanging="360"/>
      </w:pPr>
    </w:lvl>
    <w:lvl w:ilvl="4">
      <w:start w:val="1"/>
      <w:numFmt w:val="lowerLetter"/>
      <w:lvlText w:val="%5."/>
      <w:lvlJc w:val="left"/>
      <w:pPr>
        <w:ind w:left="4517" w:hanging="360"/>
      </w:pPr>
    </w:lvl>
    <w:lvl w:ilvl="5">
      <w:start w:val="1"/>
      <w:numFmt w:val="lowerRoman"/>
      <w:lvlText w:val="%6."/>
      <w:lvlJc w:val="right"/>
      <w:pPr>
        <w:ind w:left="5237" w:hanging="180"/>
      </w:pPr>
    </w:lvl>
    <w:lvl w:ilvl="6">
      <w:start w:val="1"/>
      <w:numFmt w:val="decimal"/>
      <w:lvlText w:val="%7."/>
      <w:lvlJc w:val="left"/>
      <w:pPr>
        <w:ind w:left="5957" w:hanging="360"/>
      </w:pPr>
    </w:lvl>
    <w:lvl w:ilvl="7">
      <w:start w:val="1"/>
      <w:numFmt w:val="lowerLetter"/>
      <w:lvlText w:val="%8."/>
      <w:lvlJc w:val="left"/>
      <w:pPr>
        <w:ind w:left="6677" w:hanging="360"/>
      </w:pPr>
    </w:lvl>
    <w:lvl w:ilvl="8">
      <w:start w:val="1"/>
      <w:numFmt w:val="lowerRoman"/>
      <w:lvlText w:val="%9."/>
      <w:lvlJc w:val="right"/>
      <w:pPr>
        <w:ind w:left="7397" w:hanging="180"/>
      </w:pPr>
    </w:lvl>
  </w:abstractNum>
  <w:abstractNum w:abstractNumId="4" w15:restartNumberingAfterBreak="0">
    <w:nsid w:val="472D3AAC"/>
    <w:multiLevelType w:val="multilevel"/>
    <w:tmpl w:val="29088EB8"/>
    <w:lvl w:ilvl="0">
      <w:start w:val="1"/>
      <w:numFmt w:val="decimal"/>
      <w:lvlText w:val="%1)"/>
      <w:lvlJc w:val="left"/>
      <w:pPr>
        <w:ind w:left="1103" w:hanging="360"/>
      </w:pPr>
    </w:lvl>
    <w:lvl w:ilvl="1">
      <w:start w:val="1"/>
      <w:numFmt w:val="lowerLetter"/>
      <w:lvlText w:val="%2."/>
      <w:lvlJc w:val="left"/>
      <w:pPr>
        <w:ind w:left="1823" w:hanging="360"/>
      </w:pPr>
    </w:lvl>
    <w:lvl w:ilvl="2">
      <w:start w:val="1"/>
      <w:numFmt w:val="lowerRoman"/>
      <w:lvlText w:val="%3."/>
      <w:lvlJc w:val="right"/>
      <w:pPr>
        <w:ind w:left="2543" w:hanging="180"/>
      </w:pPr>
    </w:lvl>
    <w:lvl w:ilvl="3">
      <w:start w:val="1"/>
      <w:numFmt w:val="decimal"/>
      <w:lvlText w:val="%4."/>
      <w:lvlJc w:val="left"/>
      <w:pPr>
        <w:ind w:left="3263" w:hanging="360"/>
      </w:pPr>
    </w:lvl>
    <w:lvl w:ilvl="4">
      <w:start w:val="1"/>
      <w:numFmt w:val="lowerLetter"/>
      <w:lvlText w:val="%5."/>
      <w:lvlJc w:val="left"/>
      <w:pPr>
        <w:ind w:left="3983" w:hanging="360"/>
      </w:pPr>
    </w:lvl>
    <w:lvl w:ilvl="5">
      <w:start w:val="1"/>
      <w:numFmt w:val="lowerRoman"/>
      <w:lvlText w:val="%6."/>
      <w:lvlJc w:val="right"/>
      <w:pPr>
        <w:ind w:left="4703" w:hanging="180"/>
      </w:pPr>
    </w:lvl>
    <w:lvl w:ilvl="6">
      <w:start w:val="1"/>
      <w:numFmt w:val="decimal"/>
      <w:lvlText w:val="%7."/>
      <w:lvlJc w:val="left"/>
      <w:pPr>
        <w:ind w:left="5423" w:hanging="360"/>
      </w:pPr>
    </w:lvl>
    <w:lvl w:ilvl="7">
      <w:start w:val="1"/>
      <w:numFmt w:val="lowerLetter"/>
      <w:lvlText w:val="%8."/>
      <w:lvlJc w:val="left"/>
      <w:pPr>
        <w:ind w:left="6143" w:hanging="360"/>
      </w:pPr>
    </w:lvl>
    <w:lvl w:ilvl="8">
      <w:start w:val="1"/>
      <w:numFmt w:val="lowerRoman"/>
      <w:lvlText w:val="%9."/>
      <w:lvlJc w:val="right"/>
      <w:pPr>
        <w:ind w:left="6863" w:hanging="180"/>
      </w:pPr>
    </w:lvl>
  </w:abstractNum>
  <w:abstractNum w:abstractNumId="5" w15:restartNumberingAfterBreak="0">
    <w:nsid w:val="477D37A9"/>
    <w:multiLevelType w:val="multilevel"/>
    <w:tmpl w:val="1D42EE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1A1D60"/>
    <w:multiLevelType w:val="multilevel"/>
    <w:tmpl w:val="2DD21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D8296B"/>
    <w:multiLevelType w:val="multilevel"/>
    <w:tmpl w:val="2B46995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904D5"/>
    <w:multiLevelType w:val="multilevel"/>
    <w:tmpl w:val="2C9003A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66740"/>
    <w:multiLevelType w:val="multilevel"/>
    <w:tmpl w:val="C128D4EE"/>
    <w:lvl w:ilvl="0">
      <w:start w:val="1"/>
      <w:numFmt w:val="decimal"/>
      <w:lvlText w:val="%1."/>
      <w:lvlJc w:val="right"/>
      <w:pPr>
        <w:ind w:left="1637" w:hanging="360"/>
      </w:pPr>
    </w:lvl>
    <w:lvl w:ilvl="1">
      <w:start w:val="1"/>
      <w:numFmt w:val="decimal"/>
      <w:lvlText w:val="%1.%2."/>
      <w:lvlJc w:val="right"/>
      <w:pPr>
        <w:ind w:left="2357" w:hanging="360"/>
      </w:pPr>
    </w:lvl>
    <w:lvl w:ilvl="2">
      <w:start w:val="1"/>
      <w:numFmt w:val="decimal"/>
      <w:lvlText w:val="%1.%2.%3."/>
      <w:lvlJc w:val="right"/>
      <w:pPr>
        <w:ind w:left="3077" w:hanging="180"/>
      </w:pPr>
    </w:lvl>
    <w:lvl w:ilvl="3">
      <w:start w:val="1"/>
      <w:numFmt w:val="decimal"/>
      <w:lvlText w:val="%1.%2.%3.%4."/>
      <w:lvlJc w:val="right"/>
      <w:pPr>
        <w:ind w:left="3797" w:hanging="360"/>
      </w:pPr>
    </w:lvl>
    <w:lvl w:ilvl="4">
      <w:start w:val="1"/>
      <w:numFmt w:val="decimal"/>
      <w:lvlText w:val="%1.%2.%3.%4.%5."/>
      <w:lvlJc w:val="right"/>
      <w:pPr>
        <w:ind w:left="4517" w:hanging="360"/>
      </w:pPr>
    </w:lvl>
    <w:lvl w:ilvl="5">
      <w:start w:val="1"/>
      <w:numFmt w:val="decimal"/>
      <w:lvlText w:val="%1.%2.%3.%4.%5.%6."/>
      <w:lvlJc w:val="right"/>
      <w:pPr>
        <w:ind w:left="5237" w:hanging="180"/>
      </w:pPr>
    </w:lvl>
    <w:lvl w:ilvl="6">
      <w:start w:val="1"/>
      <w:numFmt w:val="decimal"/>
      <w:lvlText w:val="%1.%2.%3.%4.%5.%6.%7."/>
      <w:lvlJc w:val="right"/>
      <w:pPr>
        <w:ind w:left="5957" w:hanging="360"/>
      </w:pPr>
    </w:lvl>
    <w:lvl w:ilvl="7">
      <w:start w:val="1"/>
      <w:numFmt w:val="decimal"/>
      <w:lvlText w:val="%1.%2.%3.%4.%5.%6.%7.%8."/>
      <w:lvlJc w:val="right"/>
      <w:pPr>
        <w:ind w:left="6677" w:hanging="360"/>
      </w:pPr>
    </w:lvl>
    <w:lvl w:ilvl="8">
      <w:start w:val="1"/>
      <w:numFmt w:val="decimal"/>
      <w:lvlText w:val="%1.%2.%3.%4.%5.%6.%7.%8.%9."/>
      <w:lvlJc w:val="right"/>
      <w:pPr>
        <w:ind w:left="7397" w:hanging="180"/>
      </w:pPr>
    </w:lvl>
  </w:abstractNum>
  <w:abstractNum w:abstractNumId="10" w15:restartNumberingAfterBreak="0">
    <w:nsid w:val="6F08588C"/>
    <w:multiLevelType w:val="multilevel"/>
    <w:tmpl w:val="732032F0"/>
    <w:lvl w:ilvl="0">
      <w:start w:val="1"/>
      <w:numFmt w:val="decimal"/>
      <w:lvlText w:val="%1)"/>
      <w:lvlJc w:val="left"/>
      <w:pPr>
        <w:ind w:left="1100" w:hanging="360"/>
      </w:pPr>
    </w:lvl>
    <w:lvl w:ilvl="1">
      <w:start w:val="1"/>
      <w:numFmt w:val="lowerLetter"/>
      <w:lvlText w:val="%2."/>
      <w:lvlJc w:val="left"/>
      <w:pPr>
        <w:ind w:left="1820" w:hanging="360"/>
      </w:pPr>
    </w:lvl>
    <w:lvl w:ilvl="2">
      <w:start w:val="1"/>
      <w:numFmt w:val="lowerRoman"/>
      <w:lvlText w:val="%3."/>
      <w:lvlJc w:val="right"/>
      <w:pPr>
        <w:ind w:left="2540" w:hanging="180"/>
      </w:pPr>
    </w:lvl>
    <w:lvl w:ilvl="3">
      <w:start w:val="1"/>
      <w:numFmt w:val="decimal"/>
      <w:lvlText w:val="%4."/>
      <w:lvlJc w:val="left"/>
      <w:pPr>
        <w:ind w:left="3260" w:hanging="360"/>
      </w:pPr>
    </w:lvl>
    <w:lvl w:ilvl="4">
      <w:start w:val="1"/>
      <w:numFmt w:val="lowerLetter"/>
      <w:lvlText w:val="%5."/>
      <w:lvlJc w:val="left"/>
      <w:pPr>
        <w:ind w:left="3980" w:hanging="360"/>
      </w:pPr>
    </w:lvl>
    <w:lvl w:ilvl="5">
      <w:start w:val="1"/>
      <w:numFmt w:val="lowerRoman"/>
      <w:lvlText w:val="%6."/>
      <w:lvlJc w:val="right"/>
      <w:pPr>
        <w:ind w:left="4700" w:hanging="180"/>
      </w:pPr>
    </w:lvl>
    <w:lvl w:ilvl="6">
      <w:start w:val="1"/>
      <w:numFmt w:val="decimal"/>
      <w:lvlText w:val="%7."/>
      <w:lvlJc w:val="left"/>
      <w:pPr>
        <w:ind w:left="5420" w:hanging="360"/>
      </w:pPr>
    </w:lvl>
    <w:lvl w:ilvl="7">
      <w:start w:val="1"/>
      <w:numFmt w:val="lowerLetter"/>
      <w:lvlText w:val="%8."/>
      <w:lvlJc w:val="left"/>
      <w:pPr>
        <w:ind w:left="6140" w:hanging="360"/>
      </w:pPr>
    </w:lvl>
    <w:lvl w:ilvl="8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B8"/>
    <w:rsid w:val="002E0AF2"/>
    <w:rsid w:val="00477FCD"/>
    <w:rsid w:val="004F41EE"/>
    <w:rsid w:val="005359C0"/>
    <w:rsid w:val="006E38B8"/>
    <w:rsid w:val="00701BAD"/>
    <w:rsid w:val="00B02FDB"/>
    <w:rsid w:val="00B2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FBB"/>
  <w15:docId w15:val="{CDAC164F-AD91-459B-A141-2B5444AD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2E0A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0AF2"/>
  </w:style>
  <w:style w:type="paragraph" w:styleId="a8">
    <w:name w:val="footer"/>
    <w:basedOn w:val="a"/>
    <w:link w:val="a9"/>
    <w:uiPriority w:val="99"/>
    <w:unhideWhenUsed/>
    <w:rsid w:val="002E0A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0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etanit.com/sharp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33</Pages>
  <Words>6353</Words>
  <Characters>36216</Characters>
  <Application>Microsoft Office Word</Application>
  <DocSecurity>0</DocSecurity>
  <Lines>301</Lines>
  <Paragraphs>84</Paragraphs>
  <ScaleCrop>false</ScaleCrop>
  <Company/>
  <LinksUpToDate>false</LinksUpToDate>
  <CharactersWithSpaces>42485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Potion Lemon</cp:lastModifiedBy>
  <cp:revision>5</cp:revision>
  <dcterms:created xsi:type="dcterms:W3CDTF">2024-05-13T08:40:00Z</dcterms:created>
  <dcterms:modified xsi:type="dcterms:W3CDTF">2024-05-14T21:21:00Z</dcterms:modified>
</cp:coreProperties>
</file>