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4988C" w14:textId="77777777" w:rsidR="001948F7" w:rsidRPr="001948F7" w:rsidRDefault="001948F7" w:rsidP="001948F7">
      <w:pPr>
        <w:spacing w:after="240" w:line="240" w:lineRule="auto"/>
        <w:rPr>
          <w:rFonts w:ascii="Arial" w:eastAsia="Times New Roman" w:hAnsi="Arial" w:cs="Arial"/>
          <w:sz w:val="24"/>
          <w:szCs w:val="24"/>
        </w:rPr>
      </w:pPr>
      <w:r w:rsidRPr="001948F7">
        <w:rPr>
          <w:rFonts w:ascii="Arial" w:eastAsia="Times New Roman" w:hAnsi="Arial" w:cs="Arial"/>
          <w:sz w:val="24"/>
          <w:szCs w:val="24"/>
        </w:rPr>
        <w:br/>
      </w:r>
      <w:r w:rsidRPr="001948F7">
        <w:rPr>
          <w:rFonts w:ascii="Arial" w:eastAsia="Times New Roman" w:hAnsi="Arial" w:cs="Arial"/>
          <w:sz w:val="24"/>
          <w:szCs w:val="24"/>
        </w:rPr>
        <w:br/>
      </w:r>
      <w:r w:rsidRPr="001948F7">
        <w:rPr>
          <w:rFonts w:ascii="Arial" w:eastAsia="Times New Roman" w:hAnsi="Arial" w:cs="Arial"/>
          <w:sz w:val="24"/>
          <w:szCs w:val="24"/>
        </w:rPr>
        <w:br/>
      </w:r>
    </w:p>
    <w:p w14:paraId="08217B18"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3B1E364D"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13BAE0F6"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6FF57A1E"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2EAAE270"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428F5FE7" w14:textId="77777777" w:rsidR="0074086C" w:rsidRPr="009577B7" w:rsidRDefault="0074086C" w:rsidP="001948F7">
      <w:pPr>
        <w:spacing w:after="60" w:line="240" w:lineRule="auto"/>
        <w:jc w:val="center"/>
        <w:rPr>
          <w:rFonts w:ascii="Arial" w:eastAsia="Times New Roman" w:hAnsi="Arial" w:cs="Arial"/>
          <w:color w:val="000000"/>
          <w:sz w:val="52"/>
          <w:szCs w:val="52"/>
        </w:rPr>
      </w:pPr>
    </w:p>
    <w:p w14:paraId="11C799AB" w14:textId="77777777" w:rsidR="00513F3E" w:rsidRDefault="00513F3E" w:rsidP="001948F7">
      <w:pPr>
        <w:spacing w:after="320" w:line="240" w:lineRule="auto"/>
        <w:jc w:val="center"/>
        <w:rPr>
          <w:rFonts w:ascii="Arial" w:eastAsia="Times New Roman" w:hAnsi="Arial" w:cs="Arial"/>
          <w:color w:val="000000"/>
          <w:sz w:val="52"/>
          <w:szCs w:val="52"/>
        </w:rPr>
      </w:pPr>
      <w:r w:rsidRPr="00513F3E">
        <w:rPr>
          <w:rFonts w:ascii="Arial" w:eastAsia="Times New Roman" w:hAnsi="Arial" w:cs="Arial"/>
          <w:color w:val="000000"/>
          <w:sz w:val="52"/>
          <w:szCs w:val="52"/>
        </w:rPr>
        <w:t>Adder and Subtractor Unit</w:t>
      </w:r>
    </w:p>
    <w:p w14:paraId="7E0C03B0" w14:textId="770EE72D" w:rsidR="001948F7" w:rsidRPr="001948F7" w:rsidRDefault="001948F7" w:rsidP="001948F7">
      <w:pPr>
        <w:spacing w:after="320" w:line="240" w:lineRule="auto"/>
        <w:jc w:val="center"/>
        <w:rPr>
          <w:rFonts w:ascii="Arial" w:eastAsia="Times New Roman" w:hAnsi="Arial" w:cs="Arial"/>
          <w:sz w:val="24"/>
          <w:szCs w:val="24"/>
        </w:rPr>
      </w:pPr>
      <w:r w:rsidRPr="001948F7">
        <w:rPr>
          <w:rFonts w:ascii="Arial" w:eastAsia="Times New Roman" w:hAnsi="Arial" w:cs="Arial"/>
          <w:color w:val="666666"/>
          <w:sz w:val="30"/>
          <w:szCs w:val="30"/>
        </w:rPr>
        <w:t>COE 328-022 Pei Yang</w:t>
      </w:r>
    </w:p>
    <w:p w14:paraId="2DF6690E" w14:textId="3D604DAE" w:rsidR="001948F7" w:rsidRPr="001948F7" w:rsidRDefault="00D42FC7" w:rsidP="001948F7">
      <w:pPr>
        <w:spacing w:after="320" w:line="240" w:lineRule="auto"/>
        <w:jc w:val="center"/>
        <w:rPr>
          <w:rFonts w:ascii="Arial" w:eastAsia="Times New Roman" w:hAnsi="Arial" w:cs="Arial"/>
          <w:sz w:val="24"/>
          <w:szCs w:val="24"/>
        </w:rPr>
      </w:pPr>
      <w:r>
        <w:rPr>
          <w:rFonts w:ascii="Arial" w:eastAsia="Times New Roman" w:hAnsi="Arial" w:cs="Arial"/>
          <w:color w:val="666666"/>
          <w:sz w:val="30"/>
          <w:szCs w:val="30"/>
        </w:rPr>
        <w:t>Oct 11</w:t>
      </w:r>
      <w:r w:rsidR="001948F7" w:rsidRPr="001948F7">
        <w:rPr>
          <w:rFonts w:ascii="Arial" w:eastAsia="Times New Roman" w:hAnsi="Arial" w:cs="Arial"/>
          <w:color w:val="666666"/>
          <w:sz w:val="30"/>
          <w:szCs w:val="30"/>
        </w:rPr>
        <w:t xml:space="preserve"> 2022</w:t>
      </w:r>
    </w:p>
    <w:p w14:paraId="61290A23" w14:textId="77777777" w:rsidR="001948F7" w:rsidRPr="001948F7" w:rsidRDefault="001948F7" w:rsidP="001948F7">
      <w:pPr>
        <w:spacing w:after="0" w:line="240" w:lineRule="auto"/>
        <w:rPr>
          <w:rFonts w:ascii="Arial" w:eastAsia="Times New Roman" w:hAnsi="Arial" w:cs="Arial"/>
          <w:sz w:val="24"/>
          <w:szCs w:val="24"/>
        </w:rPr>
      </w:pPr>
    </w:p>
    <w:p w14:paraId="540C9B34" w14:textId="77777777" w:rsidR="006D6E56" w:rsidRPr="009577B7" w:rsidRDefault="006D6E56">
      <w:pPr>
        <w:rPr>
          <w:rFonts w:ascii="Arial" w:eastAsia="Times New Roman" w:hAnsi="Arial" w:cs="Arial"/>
          <w:color w:val="434343"/>
          <w:sz w:val="28"/>
          <w:szCs w:val="28"/>
        </w:rPr>
      </w:pPr>
      <w:r w:rsidRPr="009577B7">
        <w:rPr>
          <w:rFonts w:ascii="Arial" w:eastAsia="Times New Roman" w:hAnsi="Arial" w:cs="Arial"/>
          <w:color w:val="434343"/>
          <w:sz w:val="28"/>
          <w:szCs w:val="28"/>
        </w:rPr>
        <w:br w:type="page"/>
      </w:r>
    </w:p>
    <w:p w14:paraId="7E76C890" w14:textId="02161283" w:rsidR="001948F7" w:rsidRPr="001948F7" w:rsidRDefault="001948F7" w:rsidP="001948F7">
      <w:pPr>
        <w:spacing w:before="320" w:after="80" w:line="240" w:lineRule="auto"/>
        <w:outlineLvl w:val="2"/>
        <w:rPr>
          <w:rFonts w:ascii="Arial" w:eastAsia="Times New Roman" w:hAnsi="Arial" w:cs="Arial"/>
          <w:b/>
          <w:bCs/>
          <w:sz w:val="27"/>
          <w:szCs w:val="27"/>
        </w:rPr>
      </w:pPr>
      <w:r w:rsidRPr="001948F7">
        <w:rPr>
          <w:rFonts w:ascii="Arial" w:eastAsia="Times New Roman" w:hAnsi="Arial" w:cs="Arial"/>
          <w:color w:val="434343"/>
          <w:sz w:val="28"/>
          <w:szCs w:val="28"/>
        </w:rPr>
        <w:lastRenderedPageBreak/>
        <w:t>Introduction</w:t>
      </w:r>
    </w:p>
    <w:p w14:paraId="5FFE19C4" w14:textId="77777777" w:rsidR="003B4C20" w:rsidRDefault="003B4C20" w:rsidP="001948F7">
      <w:pPr>
        <w:spacing w:after="0" w:line="240" w:lineRule="auto"/>
        <w:rPr>
          <w:rFonts w:ascii="Arial" w:eastAsia="Times New Roman" w:hAnsi="Arial" w:cs="Arial"/>
          <w:color w:val="000000"/>
        </w:rPr>
      </w:pPr>
    </w:p>
    <w:p w14:paraId="0DD4B864" w14:textId="6383C1BC" w:rsidR="00382990" w:rsidRPr="001D08D1" w:rsidRDefault="00D944C3" w:rsidP="001948F7">
      <w:pPr>
        <w:spacing w:after="0" w:line="240" w:lineRule="auto"/>
        <w:rPr>
          <w:rFonts w:ascii="Arial" w:eastAsia="Times New Roman" w:hAnsi="Arial" w:cs="Arial"/>
          <w:color w:val="000000"/>
        </w:rPr>
      </w:pPr>
      <w:r w:rsidRPr="009577B7">
        <w:rPr>
          <w:rFonts w:ascii="Arial" w:eastAsia="Times New Roman" w:hAnsi="Arial" w:cs="Arial"/>
          <w:color w:val="000000"/>
        </w:rPr>
        <w:t>The objective of this lab was to</w:t>
      </w:r>
      <w:r w:rsidR="00C537C4">
        <w:rPr>
          <w:rFonts w:ascii="Arial" w:eastAsia="Times New Roman" w:hAnsi="Arial" w:cs="Arial"/>
          <w:color w:val="000000"/>
        </w:rPr>
        <w:t xml:space="preserve"> </w:t>
      </w:r>
      <w:r w:rsidR="00C3529B">
        <w:rPr>
          <w:rFonts w:ascii="Arial" w:eastAsia="Times New Roman" w:hAnsi="Arial" w:cs="Arial"/>
          <w:color w:val="000000"/>
        </w:rPr>
        <w:t xml:space="preserve">design an adder/subtracter unit using VHDL </w:t>
      </w:r>
      <w:r w:rsidR="001613E9">
        <w:rPr>
          <w:rFonts w:ascii="Arial" w:eastAsia="Times New Roman" w:hAnsi="Arial" w:cs="Arial"/>
          <w:color w:val="000000"/>
        </w:rPr>
        <w:t>code and block diagrams</w:t>
      </w:r>
      <w:r w:rsidR="00C3529B">
        <w:rPr>
          <w:rFonts w:ascii="Arial" w:eastAsia="Times New Roman" w:hAnsi="Arial" w:cs="Arial"/>
          <w:color w:val="000000"/>
        </w:rPr>
        <w:t xml:space="preserve"> that would add or subtract values depending on a Cin input. </w:t>
      </w:r>
      <w:r w:rsidR="00382990">
        <w:rPr>
          <w:rFonts w:ascii="Arial" w:eastAsia="Times New Roman" w:hAnsi="Arial" w:cs="Arial"/>
          <w:color w:val="000000"/>
        </w:rPr>
        <w:t>The experiment was split into two parts.</w:t>
      </w:r>
    </w:p>
    <w:p w14:paraId="62CA222C" w14:textId="77777777" w:rsidR="001948F7" w:rsidRPr="001948F7" w:rsidRDefault="001948F7" w:rsidP="001948F7">
      <w:pPr>
        <w:spacing w:before="320" w:after="80" w:line="240" w:lineRule="auto"/>
        <w:outlineLvl w:val="2"/>
        <w:rPr>
          <w:rFonts w:ascii="Arial" w:eastAsia="Times New Roman" w:hAnsi="Arial" w:cs="Arial"/>
          <w:b/>
          <w:bCs/>
          <w:sz w:val="27"/>
          <w:szCs w:val="27"/>
        </w:rPr>
      </w:pPr>
      <w:r w:rsidRPr="001948F7">
        <w:rPr>
          <w:rFonts w:ascii="Arial" w:eastAsia="Times New Roman" w:hAnsi="Arial" w:cs="Arial"/>
          <w:color w:val="434343"/>
          <w:sz w:val="28"/>
          <w:szCs w:val="28"/>
        </w:rPr>
        <w:t>Experiment</w:t>
      </w:r>
    </w:p>
    <w:p w14:paraId="0C3490B4" w14:textId="77777777" w:rsidR="00F842D6" w:rsidRDefault="00F842D6" w:rsidP="001948F7">
      <w:pPr>
        <w:spacing w:after="0" w:line="240" w:lineRule="auto"/>
        <w:rPr>
          <w:rFonts w:ascii="Arial" w:eastAsia="Times New Roman" w:hAnsi="Arial" w:cs="Arial"/>
          <w:sz w:val="24"/>
          <w:szCs w:val="24"/>
        </w:rPr>
      </w:pPr>
    </w:p>
    <w:p w14:paraId="1FB98B80" w14:textId="08F8211B" w:rsidR="001948F7" w:rsidRDefault="00F842D6" w:rsidP="001948F7">
      <w:pPr>
        <w:spacing w:after="0" w:line="240" w:lineRule="auto"/>
        <w:rPr>
          <w:rFonts w:ascii="Arial" w:eastAsia="Times New Roman" w:hAnsi="Arial" w:cs="Arial"/>
          <w:sz w:val="24"/>
          <w:szCs w:val="24"/>
        </w:rPr>
      </w:pPr>
      <w:r>
        <w:rPr>
          <w:rFonts w:ascii="Arial" w:eastAsia="Times New Roman" w:hAnsi="Arial" w:cs="Arial"/>
          <w:sz w:val="24"/>
          <w:szCs w:val="24"/>
        </w:rPr>
        <w:t xml:space="preserve">Part A: </w:t>
      </w:r>
    </w:p>
    <w:p w14:paraId="346FE566" w14:textId="5BA0C1B8" w:rsidR="0058322F" w:rsidRDefault="00F32EA3" w:rsidP="001948F7">
      <w:pPr>
        <w:spacing w:after="0" w:line="240" w:lineRule="auto"/>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41349393" wp14:editId="5FED2C46">
            <wp:extent cx="5943600" cy="98488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8079" t="17271" r="16637" b="66424"/>
                    <a:stretch/>
                  </pic:blipFill>
                  <pic:spPr bwMode="auto">
                    <a:xfrm>
                      <a:off x="0" y="0"/>
                      <a:ext cx="5943600" cy="984885"/>
                    </a:xfrm>
                    <a:prstGeom prst="rect">
                      <a:avLst/>
                    </a:prstGeom>
                    <a:noFill/>
                    <a:ln>
                      <a:noFill/>
                    </a:ln>
                    <a:extLst>
                      <a:ext uri="{53640926-AAD7-44D8-BBD7-CCE9431645EC}">
                        <a14:shadowObscured xmlns:a14="http://schemas.microsoft.com/office/drawing/2010/main"/>
                      </a:ext>
                    </a:extLst>
                  </pic:spPr>
                </pic:pic>
              </a:graphicData>
            </a:graphic>
          </wp:inline>
        </w:drawing>
      </w:r>
    </w:p>
    <w:p w14:paraId="20D07004" w14:textId="6EBD2B8F" w:rsidR="0058322F" w:rsidRDefault="00F32EA3" w:rsidP="001948F7">
      <w:pPr>
        <w:spacing w:after="0" w:line="240" w:lineRule="auto"/>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6A3D02E2" wp14:editId="79BF7A6F">
            <wp:extent cx="5175504" cy="2549840"/>
            <wp:effectExtent l="0" t="0" r="635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0247" r="16462" b="16635"/>
                    <a:stretch/>
                  </pic:blipFill>
                  <pic:spPr bwMode="auto">
                    <a:xfrm>
                      <a:off x="0" y="0"/>
                      <a:ext cx="5186373" cy="2555195"/>
                    </a:xfrm>
                    <a:prstGeom prst="rect">
                      <a:avLst/>
                    </a:prstGeom>
                    <a:noFill/>
                    <a:ln>
                      <a:noFill/>
                    </a:ln>
                    <a:extLst>
                      <a:ext uri="{53640926-AAD7-44D8-BBD7-CCE9431645EC}">
                        <a14:shadowObscured xmlns:a14="http://schemas.microsoft.com/office/drawing/2010/main"/>
                      </a:ext>
                    </a:extLst>
                  </pic:spPr>
                </pic:pic>
              </a:graphicData>
            </a:graphic>
          </wp:inline>
        </w:drawing>
      </w:r>
    </w:p>
    <w:p w14:paraId="517A324C" w14:textId="733067A8" w:rsidR="00F32EA3" w:rsidRDefault="008D5C66" w:rsidP="001948F7">
      <w:pPr>
        <w:spacing w:after="0" w:line="240" w:lineRule="auto"/>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230590D1" wp14:editId="41F79992">
            <wp:extent cx="5125212" cy="1818774"/>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3016" r="76" b="23835"/>
                    <a:stretch/>
                  </pic:blipFill>
                  <pic:spPr bwMode="auto">
                    <a:xfrm>
                      <a:off x="0" y="0"/>
                      <a:ext cx="5154563" cy="1829190"/>
                    </a:xfrm>
                    <a:prstGeom prst="rect">
                      <a:avLst/>
                    </a:prstGeom>
                    <a:noFill/>
                    <a:ln>
                      <a:noFill/>
                    </a:ln>
                    <a:extLst>
                      <a:ext uri="{53640926-AAD7-44D8-BBD7-CCE9431645EC}">
                        <a14:shadowObscured xmlns:a14="http://schemas.microsoft.com/office/drawing/2010/main"/>
                      </a:ext>
                    </a:extLst>
                  </pic:spPr>
                </pic:pic>
              </a:graphicData>
            </a:graphic>
          </wp:inline>
        </w:drawing>
      </w:r>
    </w:p>
    <w:p w14:paraId="321ABFF5" w14:textId="230206AD" w:rsidR="00D74BE0" w:rsidRDefault="00D74BE0" w:rsidP="001948F7">
      <w:pPr>
        <w:spacing w:after="0" w:line="240" w:lineRule="auto"/>
        <w:rPr>
          <w:rFonts w:ascii="Arial" w:eastAsia="Times New Roman" w:hAnsi="Arial" w:cs="Arial"/>
          <w:sz w:val="24"/>
          <w:szCs w:val="24"/>
        </w:rPr>
      </w:pPr>
    </w:p>
    <w:p w14:paraId="0C26DEC3" w14:textId="60BFD212" w:rsidR="00E94F90" w:rsidRDefault="00E94F90">
      <w:pPr>
        <w:rPr>
          <w:rFonts w:ascii="Arial" w:eastAsia="Times New Roman" w:hAnsi="Arial" w:cs="Arial"/>
          <w:color w:val="434343"/>
          <w:sz w:val="28"/>
          <w:szCs w:val="28"/>
        </w:rPr>
      </w:pPr>
    </w:p>
    <w:p w14:paraId="1735E4A6" w14:textId="77777777" w:rsidR="00E94F90" w:rsidRDefault="00E94F90">
      <w:pPr>
        <w:rPr>
          <w:rFonts w:ascii="Arial" w:eastAsia="Times New Roman" w:hAnsi="Arial" w:cs="Arial"/>
          <w:color w:val="434343"/>
          <w:sz w:val="28"/>
          <w:szCs w:val="28"/>
        </w:rPr>
      </w:pPr>
      <w:r>
        <w:rPr>
          <w:rFonts w:ascii="Arial" w:eastAsia="Times New Roman" w:hAnsi="Arial" w:cs="Arial"/>
          <w:color w:val="434343"/>
          <w:sz w:val="28"/>
          <w:szCs w:val="28"/>
        </w:rPr>
        <w:t>Part B:</w:t>
      </w:r>
    </w:p>
    <w:p w14:paraId="228E0163" w14:textId="77777777" w:rsidR="0047546E" w:rsidRDefault="00A96873">
      <w:pPr>
        <w:rPr>
          <w:rFonts w:ascii="Arial" w:eastAsia="Times New Roman" w:hAnsi="Arial" w:cs="Arial"/>
          <w:color w:val="434343"/>
          <w:sz w:val="28"/>
          <w:szCs w:val="28"/>
        </w:rPr>
      </w:pPr>
      <w:r>
        <w:rPr>
          <w:rFonts w:ascii="Arial" w:hAnsi="Arial" w:cs="Arial"/>
          <w:noProof/>
          <w:color w:val="000000"/>
          <w:bdr w:val="none" w:sz="0" w:space="0" w:color="auto" w:frame="1"/>
        </w:rPr>
        <w:lastRenderedPageBreak/>
        <w:drawing>
          <wp:inline distT="0" distB="0" distL="0" distR="0" wp14:anchorId="4646564D" wp14:editId="6C36598D">
            <wp:extent cx="5953042" cy="126644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26078" t="20046" r="13529" b="57178"/>
                    <a:stretch/>
                  </pic:blipFill>
                  <pic:spPr bwMode="auto">
                    <a:xfrm>
                      <a:off x="0" y="0"/>
                      <a:ext cx="5990067" cy="1274321"/>
                    </a:xfrm>
                    <a:prstGeom prst="rect">
                      <a:avLst/>
                    </a:prstGeom>
                    <a:noFill/>
                    <a:ln>
                      <a:noFill/>
                    </a:ln>
                    <a:extLst>
                      <a:ext uri="{53640926-AAD7-44D8-BBD7-CCE9431645EC}">
                        <a14:shadowObscured xmlns:a14="http://schemas.microsoft.com/office/drawing/2010/main"/>
                      </a:ext>
                    </a:extLst>
                  </pic:spPr>
                </pic:pic>
              </a:graphicData>
            </a:graphic>
          </wp:inline>
        </w:drawing>
      </w:r>
    </w:p>
    <w:p w14:paraId="02A258C3" w14:textId="3D6DC0B3" w:rsidR="003F533F" w:rsidRDefault="003F533F">
      <w:pP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368670D7" wp14:editId="4ADC0A5C">
            <wp:extent cx="5957304" cy="2043684"/>
            <wp:effectExtent l="0" t="0" r="5715"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924" t="15512" r="27768" b="40982"/>
                    <a:stretch/>
                  </pic:blipFill>
                  <pic:spPr bwMode="auto">
                    <a:xfrm>
                      <a:off x="0" y="0"/>
                      <a:ext cx="5991515" cy="2055420"/>
                    </a:xfrm>
                    <a:prstGeom prst="rect">
                      <a:avLst/>
                    </a:prstGeom>
                    <a:noFill/>
                    <a:ln>
                      <a:noFill/>
                    </a:ln>
                    <a:extLst>
                      <a:ext uri="{53640926-AAD7-44D8-BBD7-CCE9431645EC}">
                        <a14:shadowObscured xmlns:a14="http://schemas.microsoft.com/office/drawing/2010/main"/>
                      </a:ext>
                    </a:extLst>
                  </pic:spPr>
                </pic:pic>
              </a:graphicData>
            </a:graphic>
          </wp:inline>
        </w:drawing>
      </w:r>
    </w:p>
    <w:p w14:paraId="3C370688"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library ieee;</w:t>
      </w:r>
    </w:p>
    <w:p w14:paraId="26026D85"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USE ieee.std_logic_1164.all;</w:t>
      </w:r>
    </w:p>
    <w:p w14:paraId="46304030" w14:textId="77777777" w:rsidR="00321DB4" w:rsidRPr="00321DB4" w:rsidRDefault="00321DB4" w:rsidP="00321DB4">
      <w:pPr>
        <w:spacing w:after="0" w:line="240" w:lineRule="auto"/>
        <w:rPr>
          <w:rFonts w:ascii="Times New Roman" w:eastAsia="Times New Roman" w:hAnsi="Times New Roman" w:cs="Times New Roman"/>
          <w:sz w:val="24"/>
          <w:szCs w:val="24"/>
        </w:rPr>
      </w:pPr>
    </w:p>
    <w:p w14:paraId="441B461B"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ENTITY C IS</w:t>
      </w:r>
    </w:p>
    <w:p w14:paraId="655D5D63"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PORT(</w:t>
      </w:r>
    </w:p>
    <w:p w14:paraId="49D4882A"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S : IN STD_logic_vector(3 DOWNTO 0);</w:t>
      </w:r>
    </w:p>
    <w:p w14:paraId="79788DFE"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L : OUT STD_logic_vector(3 DOWNTO 0)</w:t>
      </w:r>
    </w:p>
    <w:p w14:paraId="20EC4834"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w:t>
      </w:r>
    </w:p>
    <w:p w14:paraId="239AC158"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END C;</w:t>
      </w:r>
    </w:p>
    <w:p w14:paraId="02F80744" w14:textId="77777777" w:rsidR="00321DB4" w:rsidRPr="00321DB4" w:rsidRDefault="00321DB4" w:rsidP="00321DB4">
      <w:pPr>
        <w:spacing w:after="0" w:line="240" w:lineRule="auto"/>
        <w:rPr>
          <w:rFonts w:ascii="Times New Roman" w:eastAsia="Times New Roman" w:hAnsi="Times New Roman" w:cs="Times New Roman"/>
          <w:sz w:val="24"/>
          <w:szCs w:val="24"/>
        </w:rPr>
      </w:pPr>
    </w:p>
    <w:p w14:paraId="003B7B52"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ARCHITECTURE Behavior OF C IS</w:t>
      </w:r>
    </w:p>
    <w:p w14:paraId="04F6B470"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BEGIN</w:t>
      </w:r>
    </w:p>
    <w:p w14:paraId="0774E748"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ab/>
      </w:r>
      <w:r w:rsidRPr="00321DB4">
        <w:rPr>
          <w:rFonts w:ascii="Arial" w:eastAsia="Times New Roman" w:hAnsi="Arial" w:cs="Arial"/>
          <w:color w:val="000000"/>
        </w:rPr>
        <w:tab/>
        <w:t>L(3) &lt;= (S(3) AND NOT S(2) AND NOT S(1) AND S(0));</w:t>
      </w:r>
    </w:p>
    <w:p w14:paraId="2AD95A08"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L(2) &lt;= (S(3) AND NOT S(2) AND NOT S(1) AND NOT S(0)) OR (S(3) AND NOT S(2) AND NOT S(1) AND NOT S(0)) OR (NOT S(3) AND S(2) AND S(1));</w:t>
      </w:r>
    </w:p>
    <w:p w14:paraId="6F5FB5B9"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L(1) &lt;= (NOT S(3) AND S(2) AND S(0)) OR (NOT S(3) AND S(2) AND S(1));</w:t>
      </w:r>
    </w:p>
    <w:p w14:paraId="45CB729E" w14:textId="77777777" w:rsidR="00321DB4" w:rsidRPr="00321DB4" w:rsidRDefault="00321DB4" w:rsidP="00321DB4">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      L(0) &lt;= (NOT S(3) AND NOT S(1)) OR (NOT S(3) AND NOT S(2) AND S(0)) OR (NOT S(3) AND S(2) AND S(1) AND NOT S(0)) OR (S(3) AND NOT S(2) AND NOT S(1));</w:t>
      </w:r>
    </w:p>
    <w:p w14:paraId="6E303BB6" w14:textId="52CB4337" w:rsidR="0047546E" w:rsidRPr="00486217" w:rsidRDefault="00321DB4" w:rsidP="00486217">
      <w:pPr>
        <w:spacing w:after="0" w:line="240" w:lineRule="auto"/>
        <w:rPr>
          <w:rFonts w:ascii="Times New Roman" w:eastAsia="Times New Roman" w:hAnsi="Times New Roman" w:cs="Times New Roman"/>
          <w:sz w:val="24"/>
          <w:szCs w:val="24"/>
        </w:rPr>
      </w:pPr>
      <w:r w:rsidRPr="00321DB4">
        <w:rPr>
          <w:rFonts w:ascii="Arial" w:eastAsia="Times New Roman" w:hAnsi="Arial" w:cs="Arial"/>
          <w:color w:val="000000"/>
        </w:rPr>
        <w:t>END Behavior;</w:t>
      </w:r>
    </w:p>
    <w:p w14:paraId="64922877" w14:textId="5ADE7244" w:rsidR="001D08D1" w:rsidRPr="00486217" w:rsidRDefault="001948F7" w:rsidP="00486217">
      <w:pPr>
        <w:spacing w:before="320" w:after="80" w:line="240" w:lineRule="auto"/>
        <w:outlineLvl w:val="2"/>
        <w:rPr>
          <w:rFonts w:ascii="Arial" w:eastAsia="Times New Roman" w:hAnsi="Arial" w:cs="Arial"/>
          <w:b/>
          <w:bCs/>
          <w:sz w:val="27"/>
          <w:szCs w:val="27"/>
        </w:rPr>
      </w:pPr>
      <w:r w:rsidRPr="001948F7">
        <w:rPr>
          <w:rFonts w:ascii="Arial" w:eastAsia="Times New Roman" w:hAnsi="Arial" w:cs="Arial"/>
          <w:color w:val="434343"/>
          <w:sz w:val="28"/>
          <w:szCs w:val="28"/>
        </w:rPr>
        <w:t>Conclusion</w:t>
      </w:r>
    </w:p>
    <w:p w14:paraId="0A4728A8" w14:textId="153E6164" w:rsidR="00D74BE0" w:rsidRPr="0056493E" w:rsidRDefault="00D100F4" w:rsidP="001C2563">
      <w:pPr>
        <w:rPr>
          <w:rFonts w:ascii="Arial" w:eastAsia="Times New Roman" w:hAnsi="Arial" w:cs="Arial"/>
          <w:color w:val="000000"/>
        </w:rPr>
      </w:pPr>
      <w:r>
        <w:rPr>
          <w:rFonts w:ascii="Arial" w:eastAsia="Times New Roman" w:hAnsi="Arial" w:cs="Arial"/>
          <w:color w:val="000000"/>
        </w:rPr>
        <w:t xml:space="preserve">In </w:t>
      </w:r>
      <w:r w:rsidR="00105676">
        <w:rPr>
          <w:rFonts w:ascii="Arial" w:eastAsia="Times New Roman" w:hAnsi="Arial" w:cs="Arial"/>
          <w:color w:val="000000"/>
        </w:rPr>
        <w:t>part B, t</w:t>
      </w:r>
      <w:r w:rsidR="008B4006">
        <w:rPr>
          <w:rFonts w:ascii="Arial" w:eastAsia="Times New Roman" w:hAnsi="Arial" w:cs="Arial"/>
          <w:color w:val="000000"/>
        </w:rPr>
        <w:t>he circuit output the sum of two numbers</w:t>
      </w:r>
      <w:r w:rsidR="008718F6">
        <w:rPr>
          <w:rFonts w:ascii="Arial" w:eastAsia="Times New Roman" w:hAnsi="Arial" w:cs="Arial"/>
          <w:color w:val="000000"/>
        </w:rPr>
        <w:t xml:space="preserve">, </w:t>
      </w:r>
      <w:r w:rsidR="004206C8">
        <w:rPr>
          <w:rFonts w:ascii="Arial" w:eastAsia="Times New Roman" w:hAnsi="Arial" w:cs="Arial"/>
          <w:color w:val="000000"/>
        </w:rPr>
        <w:t xml:space="preserve">to a maximum of 9. </w:t>
      </w:r>
      <w:r w:rsidR="009A7D80">
        <w:rPr>
          <w:rFonts w:ascii="Arial" w:eastAsia="Times New Roman" w:hAnsi="Arial" w:cs="Arial"/>
          <w:color w:val="000000"/>
        </w:rPr>
        <w:t>Th</w:t>
      </w:r>
      <w:r w:rsidR="00A90026">
        <w:rPr>
          <w:rFonts w:ascii="Arial" w:eastAsia="Times New Roman" w:hAnsi="Arial" w:cs="Arial"/>
          <w:color w:val="000000"/>
        </w:rPr>
        <w:t xml:space="preserve">is number corresponds </w:t>
      </w:r>
      <w:r w:rsidR="00713203">
        <w:rPr>
          <w:rFonts w:ascii="Arial" w:eastAsia="Times New Roman" w:hAnsi="Arial" w:cs="Arial"/>
          <w:color w:val="000000"/>
        </w:rPr>
        <w:t>a digit in our student numbers</w:t>
      </w:r>
      <w:r w:rsidR="0056493E">
        <w:rPr>
          <w:rFonts w:ascii="Arial" w:eastAsia="Times New Roman" w:hAnsi="Arial" w:cs="Arial"/>
          <w:color w:val="000000"/>
        </w:rPr>
        <w:t xml:space="preserve">. </w:t>
      </w:r>
      <w:r w:rsidR="00D74BE0">
        <w:rPr>
          <w:rFonts w:ascii="Arial" w:eastAsia="Times New Roman" w:hAnsi="Arial" w:cs="Arial"/>
          <w:color w:val="000000"/>
        </w:rPr>
        <w:t xml:space="preserve">Initially, </w:t>
      </w:r>
      <w:r w:rsidR="0056493E">
        <w:rPr>
          <w:rFonts w:ascii="Arial" w:eastAsia="Times New Roman" w:hAnsi="Arial" w:cs="Arial"/>
          <w:color w:val="000000"/>
        </w:rPr>
        <w:t xml:space="preserve">we expected the </w:t>
      </w:r>
      <w:r w:rsidR="001C2563">
        <w:rPr>
          <w:rFonts w:ascii="Arial" w:eastAsia="Times New Roman" w:hAnsi="Arial" w:cs="Arial"/>
          <w:color w:val="000000"/>
        </w:rPr>
        <w:t xml:space="preserve">waveform </w:t>
      </w:r>
      <w:r w:rsidR="0056493E">
        <w:rPr>
          <w:rFonts w:ascii="Arial" w:eastAsia="Times New Roman" w:hAnsi="Arial" w:cs="Arial"/>
          <w:color w:val="000000"/>
        </w:rPr>
        <w:t xml:space="preserve">output to </w:t>
      </w:r>
      <w:r w:rsidR="004F2FC9">
        <w:rPr>
          <w:rFonts w:ascii="Arial" w:eastAsia="Times New Roman" w:hAnsi="Arial" w:cs="Arial"/>
          <w:color w:val="000000"/>
        </w:rPr>
        <w:t xml:space="preserve">resemble the </w:t>
      </w:r>
      <w:r w:rsidR="00193611">
        <w:rPr>
          <w:rFonts w:ascii="Arial" w:eastAsia="Times New Roman" w:hAnsi="Arial" w:cs="Arial"/>
          <w:color w:val="000000"/>
        </w:rPr>
        <w:t xml:space="preserve">actual sum of the numbers and thought </w:t>
      </w:r>
      <w:r w:rsidR="00272BA2">
        <w:rPr>
          <w:rFonts w:ascii="Arial" w:eastAsia="Times New Roman" w:hAnsi="Arial" w:cs="Arial"/>
          <w:color w:val="000000"/>
        </w:rPr>
        <w:t xml:space="preserve">there was an error in our </w:t>
      </w:r>
      <w:r w:rsidR="001C2563">
        <w:rPr>
          <w:rFonts w:ascii="Arial" w:eastAsia="Times New Roman" w:hAnsi="Arial" w:cs="Arial"/>
          <w:color w:val="000000"/>
        </w:rPr>
        <w:t xml:space="preserve">file. Eventually, we realized the waveform </w:t>
      </w:r>
      <w:r w:rsidR="003B51E4">
        <w:rPr>
          <w:rFonts w:ascii="Arial" w:eastAsia="Times New Roman" w:hAnsi="Arial" w:cs="Arial"/>
          <w:color w:val="000000"/>
        </w:rPr>
        <w:t xml:space="preserve">output matched a digit to our student numbers, </w:t>
      </w:r>
      <w:r w:rsidR="0029333F">
        <w:rPr>
          <w:rFonts w:ascii="Arial" w:eastAsia="Times New Roman" w:hAnsi="Arial" w:cs="Arial"/>
          <w:color w:val="000000"/>
        </w:rPr>
        <w:t xml:space="preserve">not the actual sum of the </w:t>
      </w:r>
      <w:r w:rsidR="004D4FA6">
        <w:rPr>
          <w:rFonts w:ascii="Arial" w:eastAsia="Times New Roman" w:hAnsi="Arial" w:cs="Arial"/>
          <w:color w:val="000000"/>
        </w:rPr>
        <w:t>input numbers.</w:t>
      </w:r>
    </w:p>
    <w:sectPr w:rsidR="00D74BE0" w:rsidRPr="005649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E80"/>
    <w:rsid w:val="000370AB"/>
    <w:rsid w:val="00055BCC"/>
    <w:rsid w:val="000B6CEA"/>
    <w:rsid w:val="000D3C6E"/>
    <w:rsid w:val="000F29E6"/>
    <w:rsid w:val="0010007B"/>
    <w:rsid w:val="00105676"/>
    <w:rsid w:val="001357F7"/>
    <w:rsid w:val="0015139C"/>
    <w:rsid w:val="001613E9"/>
    <w:rsid w:val="00164B71"/>
    <w:rsid w:val="001804D9"/>
    <w:rsid w:val="00193611"/>
    <w:rsid w:val="001948F7"/>
    <w:rsid w:val="00195C31"/>
    <w:rsid w:val="00196927"/>
    <w:rsid w:val="001C2563"/>
    <w:rsid w:val="001D08D1"/>
    <w:rsid w:val="001D38AB"/>
    <w:rsid w:val="001E6923"/>
    <w:rsid w:val="00201B5D"/>
    <w:rsid w:val="00211131"/>
    <w:rsid w:val="00272BA2"/>
    <w:rsid w:val="00284687"/>
    <w:rsid w:val="0029333F"/>
    <w:rsid w:val="002B4052"/>
    <w:rsid w:val="002C058F"/>
    <w:rsid w:val="002E0D9A"/>
    <w:rsid w:val="002F636A"/>
    <w:rsid w:val="00303BA0"/>
    <w:rsid w:val="0030585D"/>
    <w:rsid w:val="00321DB4"/>
    <w:rsid w:val="0035575F"/>
    <w:rsid w:val="0037226D"/>
    <w:rsid w:val="003733D9"/>
    <w:rsid w:val="00382990"/>
    <w:rsid w:val="00382DDA"/>
    <w:rsid w:val="00395C79"/>
    <w:rsid w:val="003B4C20"/>
    <w:rsid w:val="003B51E4"/>
    <w:rsid w:val="003E7BB1"/>
    <w:rsid w:val="003F533F"/>
    <w:rsid w:val="004206C8"/>
    <w:rsid w:val="004304BE"/>
    <w:rsid w:val="0047546E"/>
    <w:rsid w:val="00486217"/>
    <w:rsid w:val="004975A7"/>
    <w:rsid w:val="004B6085"/>
    <w:rsid w:val="004D052C"/>
    <w:rsid w:val="004D4FA6"/>
    <w:rsid w:val="004F2FC9"/>
    <w:rsid w:val="00510A58"/>
    <w:rsid w:val="00511E33"/>
    <w:rsid w:val="00512033"/>
    <w:rsid w:val="00513F3E"/>
    <w:rsid w:val="00531C64"/>
    <w:rsid w:val="0056493E"/>
    <w:rsid w:val="00575D18"/>
    <w:rsid w:val="005772AF"/>
    <w:rsid w:val="00582162"/>
    <w:rsid w:val="0058322F"/>
    <w:rsid w:val="005A67D2"/>
    <w:rsid w:val="00604720"/>
    <w:rsid w:val="0061263B"/>
    <w:rsid w:val="00663295"/>
    <w:rsid w:val="006704D9"/>
    <w:rsid w:val="006876B3"/>
    <w:rsid w:val="00693248"/>
    <w:rsid w:val="006B0375"/>
    <w:rsid w:val="006D6E56"/>
    <w:rsid w:val="006F66EB"/>
    <w:rsid w:val="00703EE9"/>
    <w:rsid w:val="00713203"/>
    <w:rsid w:val="0074086C"/>
    <w:rsid w:val="0075055F"/>
    <w:rsid w:val="00762A9B"/>
    <w:rsid w:val="007654DB"/>
    <w:rsid w:val="00793538"/>
    <w:rsid w:val="00794137"/>
    <w:rsid w:val="007963D8"/>
    <w:rsid w:val="007C0879"/>
    <w:rsid w:val="007E4E60"/>
    <w:rsid w:val="007F3680"/>
    <w:rsid w:val="008058FD"/>
    <w:rsid w:val="00821300"/>
    <w:rsid w:val="00825D72"/>
    <w:rsid w:val="008718F6"/>
    <w:rsid w:val="008910C2"/>
    <w:rsid w:val="00897252"/>
    <w:rsid w:val="008B4006"/>
    <w:rsid w:val="008D5C66"/>
    <w:rsid w:val="00902068"/>
    <w:rsid w:val="009057EE"/>
    <w:rsid w:val="0091266B"/>
    <w:rsid w:val="009176B1"/>
    <w:rsid w:val="009577B7"/>
    <w:rsid w:val="00961BCC"/>
    <w:rsid w:val="009A7D80"/>
    <w:rsid w:val="009B235C"/>
    <w:rsid w:val="00A17E8E"/>
    <w:rsid w:val="00A42F88"/>
    <w:rsid w:val="00A84DBF"/>
    <w:rsid w:val="00A90026"/>
    <w:rsid w:val="00A96873"/>
    <w:rsid w:val="00AD0CBC"/>
    <w:rsid w:val="00AD775E"/>
    <w:rsid w:val="00AE279F"/>
    <w:rsid w:val="00AF7B10"/>
    <w:rsid w:val="00B177E5"/>
    <w:rsid w:val="00B42B5B"/>
    <w:rsid w:val="00B55B8D"/>
    <w:rsid w:val="00B56147"/>
    <w:rsid w:val="00B63445"/>
    <w:rsid w:val="00BB06CF"/>
    <w:rsid w:val="00BC0565"/>
    <w:rsid w:val="00BC4FC7"/>
    <w:rsid w:val="00BE5994"/>
    <w:rsid w:val="00BE6B40"/>
    <w:rsid w:val="00C21E3B"/>
    <w:rsid w:val="00C33286"/>
    <w:rsid w:val="00C3529B"/>
    <w:rsid w:val="00C537C4"/>
    <w:rsid w:val="00C65848"/>
    <w:rsid w:val="00CB1DFC"/>
    <w:rsid w:val="00CD02A7"/>
    <w:rsid w:val="00CE46DF"/>
    <w:rsid w:val="00D100F4"/>
    <w:rsid w:val="00D15450"/>
    <w:rsid w:val="00D42FC7"/>
    <w:rsid w:val="00D5503A"/>
    <w:rsid w:val="00D74BE0"/>
    <w:rsid w:val="00D944C3"/>
    <w:rsid w:val="00DA1223"/>
    <w:rsid w:val="00DA7298"/>
    <w:rsid w:val="00DB40D7"/>
    <w:rsid w:val="00E27C84"/>
    <w:rsid w:val="00E572A9"/>
    <w:rsid w:val="00E94F90"/>
    <w:rsid w:val="00EE1E80"/>
    <w:rsid w:val="00F16A22"/>
    <w:rsid w:val="00F32EA3"/>
    <w:rsid w:val="00F5782D"/>
    <w:rsid w:val="00F8003A"/>
    <w:rsid w:val="00F83E32"/>
    <w:rsid w:val="00F842D6"/>
    <w:rsid w:val="00FA20AE"/>
    <w:rsid w:val="00FC2F1E"/>
    <w:rsid w:val="00FF489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4240"/>
  <w15:chartTrackingRefBased/>
  <w15:docId w15:val="{70C3D562-077B-4243-956A-61A47348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948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48F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948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21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4796">
      <w:bodyDiv w:val="1"/>
      <w:marLeft w:val="0"/>
      <w:marRight w:val="0"/>
      <w:marTop w:val="0"/>
      <w:marBottom w:val="0"/>
      <w:divBdr>
        <w:top w:val="none" w:sz="0" w:space="0" w:color="auto"/>
        <w:left w:val="none" w:sz="0" w:space="0" w:color="auto"/>
        <w:bottom w:val="none" w:sz="0" w:space="0" w:color="auto"/>
        <w:right w:val="none" w:sz="0" w:space="0" w:color="auto"/>
      </w:divBdr>
    </w:div>
    <w:div w:id="210653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Pages>
  <Words>202</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 Yang</dc:creator>
  <cp:keywords/>
  <dc:description/>
  <cp:lastModifiedBy>Pei Yang</cp:lastModifiedBy>
  <cp:revision>61</cp:revision>
  <dcterms:created xsi:type="dcterms:W3CDTF">2022-10-12T02:16:00Z</dcterms:created>
  <dcterms:modified xsi:type="dcterms:W3CDTF">2022-10-12T03:46:00Z</dcterms:modified>
</cp:coreProperties>
</file>