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firstLineChars="0"/>
        <w:jc w:val="center"/>
        <w:rPr>
          <w:rFonts w:hint="eastAsia"/>
          <w:b/>
          <w:bCs/>
          <w:sz w:val="28"/>
          <w:szCs w:val="36"/>
          <w:lang w:val="en-US" w:eastAsia="zh-CN"/>
        </w:rPr>
      </w:pPr>
      <w:r>
        <w:rPr>
          <w:rFonts w:hint="eastAsia"/>
          <w:b/>
          <w:bCs/>
          <w:sz w:val="28"/>
          <w:szCs w:val="36"/>
          <w:lang w:val="en-US" w:eastAsia="zh-CN"/>
        </w:rPr>
        <w:t>RNNs and LSTMs</w:t>
      </w:r>
    </w:p>
    <w:p>
      <w:pPr>
        <w:ind w:firstLine="420" w:firstLineChars="0"/>
        <w:jc w:val="left"/>
        <w:rPr>
          <w:rFonts w:hint="eastAsia"/>
          <w:b/>
          <w:bCs/>
          <w:lang w:val="en-US" w:eastAsia="zh-CN"/>
        </w:rPr>
      </w:pPr>
      <w:r>
        <w:rPr>
          <w:rFonts w:hint="eastAsia"/>
          <w:b/>
          <w:bCs/>
          <w:lang w:val="en-US" w:eastAsia="zh-CN"/>
        </w:rPr>
        <w:t>摘要：</w:t>
      </w:r>
    </w:p>
    <w:p>
      <w:pPr>
        <w:ind w:firstLine="420" w:firstLineChars="0"/>
        <w:jc w:val="left"/>
        <w:rPr>
          <w:rFonts w:hint="eastAsia"/>
          <w:lang w:val="en-US" w:eastAsia="zh-CN"/>
        </w:rPr>
      </w:pPr>
      <w:r>
        <w:rPr>
          <w:rFonts w:hint="eastAsia"/>
          <w:lang w:val="en-US" w:eastAsia="zh-CN"/>
        </w:rPr>
        <w:t>在自然语言处理（nlp）领域的发展中，为更好建模和体现语言的时间特性，循环神经网络（RNNs）和长短期记忆网络（LSTMs）等模型扮演着重要角色。本文综述了RNNs和LSTMs的发展历程、应用以及相关的关键概念。RNNs具有直接处理语言序列性质的机制，无需使用固定大小的窗口，其循环连接的表示方式允许模型的决策依赖于过去数百个单词的信息。LSTMs作为RNNs的变体，通过引入门控机制和记忆细胞解决了梯度消失等问题，能够更好地捕捉长序列之间的依赖关系。RNNs在nlp任务中的广泛应用（包括语言建模、序列标注、序列分类和文本生成等），其基础架构和注意力机制等关键技术的引入都是我们关注的问题。</w:t>
      </w:r>
    </w:p>
    <w:p>
      <w:pPr>
        <w:ind w:firstLine="420" w:firstLineChars="0"/>
        <w:jc w:val="left"/>
        <w:rPr>
          <w:rFonts w:hint="eastAsia"/>
          <w:lang w:val="en-US" w:eastAsia="zh-CN"/>
        </w:rPr>
      </w:pPr>
    </w:p>
    <w:p>
      <w:pPr>
        <w:numPr>
          <w:ilvl w:val="0"/>
          <w:numId w:val="1"/>
        </w:numPr>
        <w:ind w:firstLine="420" w:firstLineChars="0"/>
        <w:jc w:val="left"/>
        <w:rPr>
          <w:rFonts w:hint="eastAsia"/>
          <w:lang w:val="en-US" w:eastAsia="zh-CN"/>
        </w:rPr>
      </w:pPr>
      <w:r>
        <w:rPr>
          <w:rFonts w:hint="eastAsia"/>
          <w:lang w:val="en-US" w:eastAsia="zh-CN"/>
        </w:rPr>
        <w:t>循环神经网络（RNNs）：</w:t>
      </w:r>
    </w:p>
    <w:p>
      <w:pPr>
        <w:numPr>
          <w:ilvl w:val="0"/>
          <w:numId w:val="0"/>
        </w:numPr>
        <w:ind w:firstLine="420" w:firstLineChars="0"/>
        <w:jc w:val="left"/>
        <w:rPr>
          <w:rFonts w:hint="eastAsia"/>
          <w:lang w:val="en-US" w:eastAsia="zh-CN"/>
        </w:rPr>
      </w:pPr>
      <w:r>
        <w:rPr>
          <w:rFonts w:hint="eastAsia"/>
          <w:lang w:val="en-US" w:eastAsia="zh-CN"/>
        </w:rPr>
        <w:t>循环神经网络是一种经典的序列模型，能够处理不定长度的输入序列，并具有一定的记忆能力。它与前馈网络的主要区别在于循环连接，即某个单元的值直接或间接地依赖于其自身早期输出作为输入（当前输入的输入向量xt乘以一个权重矩阵，然后通过非线性激活函数计算一层隐藏单元的值，使用这个隐藏层来计算相应的输出yt）。这样的网络比较难进行推理和训练，但在应用于语言时非常有效。</w:t>
      </w:r>
    </w:p>
    <w:p>
      <w:pPr>
        <w:numPr>
          <w:ilvl w:val="0"/>
          <w:numId w:val="0"/>
        </w:numPr>
        <w:ind w:firstLine="420" w:firstLineChars="0"/>
        <w:jc w:val="left"/>
        <w:rPr>
          <w:rFonts w:hint="default"/>
          <w:lang w:val="en-US" w:eastAsia="zh-CN"/>
        </w:rPr>
      </w:pPr>
      <w:r>
        <w:rPr>
          <w:rFonts w:hint="eastAsia"/>
          <w:lang w:val="en-US" w:eastAsia="zh-CN"/>
        </w:rPr>
        <w:t>在RNN中，各种权重矩阵在不同时刻共享，通过一个训练集、一个损失函数和反向传播来调整权重。传统方法训练时，采用两遍计算：在第一遍中进行前向推理，计算隐藏层和输出，并在每个时间步中累积损失，保存每个时间步的隐藏层值以在下一个时间步使用。第二遍时逆向处理序列，依旧计算每步的损失，通过时间进行反向传播。现在通常将RNN明确展开为前馈计算图以此消除“循环”，允许直接训练网络权重。只是对于长输入序列，需要先将输入展开为固定长度段，再将每个段视为一个独立的训练项输入网络训练。</w:t>
      </w:r>
    </w:p>
    <w:p>
      <w:pPr>
        <w:numPr>
          <w:ilvl w:val="0"/>
          <w:numId w:val="1"/>
        </w:numPr>
        <w:ind w:left="0" w:leftChars="0" w:firstLine="420" w:firstLineChars="0"/>
        <w:jc w:val="left"/>
        <w:rPr>
          <w:rFonts w:hint="default"/>
          <w:lang w:val="en-US" w:eastAsia="zh-CN"/>
        </w:rPr>
      </w:pPr>
      <w:r>
        <w:rPr>
          <w:rFonts w:hint="eastAsia"/>
          <w:lang w:val="en-US" w:eastAsia="zh-CN"/>
        </w:rPr>
        <w:t>RNNs在nlp任务中的应用：</w:t>
      </w:r>
    </w:p>
    <w:p>
      <w:pPr>
        <w:numPr>
          <w:ilvl w:val="0"/>
          <w:numId w:val="0"/>
        </w:numPr>
        <w:ind w:left="420" w:leftChars="0"/>
        <w:jc w:val="left"/>
        <w:rPr>
          <w:rFonts w:hint="default"/>
          <w:lang w:val="en-US" w:eastAsia="zh-CN"/>
        </w:rPr>
      </w:pPr>
      <w:r>
        <w:rPr>
          <w:rFonts w:hint="default"/>
          <w:lang w:val="en-US" w:eastAsia="zh-CN"/>
        </w:rPr>
        <w:t>RN</w:t>
      </w:r>
      <w:r>
        <w:rPr>
          <w:rFonts w:hint="eastAsia"/>
          <w:lang w:val="en-US" w:eastAsia="zh-CN"/>
        </w:rPr>
        <w:t>Ns</w:t>
      </w:r>
      <w:r>
        <w:rPr>
          <w:rFonts w:hint="default"/>
          <w:lang w:val="en-US" w:eastAsia="zh-CN"/>
        </w:rPr>
        <w:t>在</w:t>
      </w:r>
      <w:r>
        <w:rPr>
          <w:rFonts w:hint="eastAsia"/>
          <w:lang w:val="en-US" w:eastAsia="zh-CN"/>
        </w:rPr>
        <w:t>nlp</w:t>
      </w:r>
      <w:r>
        <w:rPr>
          <w:rFonts w:hint="default"/>
          <w:lang w:val="en-US" w:eastAsia="zh-CN"/>
        </w:rPr>
        <w:t>领域有广泛的应用，包括但不限于：</w:t>
      </w:r>
    </w:p>
    <w:p>
      <w:pPr>
        <w:numPr>
          <w:ilvl w:val="0"/>
          <w:numId w:val="0"/>
        </w:numPr>
        <w:ind w:left="420" w:leftChars="0"/>
        <w:jc w:val="left"/>
        <w:rPr>
          <w:rFonts w:hint="default"/>
          <w:lang w:val="en-US" w:eastAsia="zh-CN"/>
        </w:rPr>
      </w:pPr>
      <w:r>
        <w:rPr>
          <w:rFonts w:hint="eastAsia"/>
          <w:lang w:val="en-US" w:eastAsia="zh-CN"/>
        </w:rPr>
        <w:t>（1）</w:t>
      </w:r>
      <w:r>
        <w:rPr>
          <w:rFonts w:hint="default"/>
          <w:lang w:val="en-US" w:eastAsia="zh-CN"/>
        </w:rPr>
        <w:t>语言建模：对文本序列进行概率建模，预测下一个单词或标记。</w:t>
      </w:r>
    </w:p>
    <w:p>
      <w:pPr>
        <w:numPr>
          <w:ilvl w:val="0"/>
          <w:numId w:val="0"/>
        </w:numPr>
        <w:ind w:firstLine="420" w:firstLineChars="0"/>
        <w:jc w:val="left"/>
        <w:rPr>
          <w:rFonts w:hint="eastAsia"/>
          <w:lang w:val="en-US" w:eastAsia="zh-CN"/>
        </w:rPr>
      </w:pPr>
      <w:r>
        <w:rPr>
          <w:rFonts w:hint="eastAsia"/>
          <w:lang w:val="en-US" w:eastAsia="zh-CN"/>
        </w:rPr>
        <w:t>与N-gram语言模型相比，RNNs对上下文没有固定长度的限制，前一个隐藏层中包含的上下文信息可以延伸到序列的开始，符合语言的时间性质。</w:t>
      </w:r>
    </w:p>
    <w:p>
      <w:pPr>
        <w:numPr>
          <w:ilvl w:val="0"/>
          <w:numId w:val="0"/>
        </w:numPr>
        <w:ind w:firstLine="420" w:firstLineChars="0"/>
        <w:jc w:val="left"/>
        <w:rPr>
          <w:rFonts w:hint="eastAsia"/>
          <w:lang w:val="en-US" w:eastAsia="zh-CN"/>
        </w:rPr>
      </w:pPr>
      <w:r>
        <w:rPr>
          <w:rFonts w:hint="eastAsia"/>
          <w:lang w:val="en-US" w:eastAsia="zh-CN"/>
        </w:rPr>
        <w:t>在实际应用中，输入序列包含一系列单词，每个单词都表示为one-hot向量，输出y表示预测的整个词汇表上的概率分布。在每个步骤中，模型使用词嵌入矩阵来检索当前单词的嵌入，并将其与前一步的隐藏层组合起来计算一个新的隐藏层，进而生成一个输出层，最后通过softmax层生成整个词汇表上的概率分布。</w:t>
      </w:r>
    </w:p>
    <w:p>
      <w:pPr>
        <w:numPr>
          <w:ilvl w:val="0"/>
          <w:numId w:val="0"/>
        </w:numPr>
        <w:ind w:firstLine="420" w:firstLineChars="0"/>
        <w:jc w:val="left"/>
        <w:rPr>
          <w:rFonts w:hint="default"/>
          <w:lang w:val="en-US" w:eastAsia="zh-CN"/>
        </w:rPr>
      </w:pPr>
      <w:r>
        <w:rPr>
          <w:rFonts w:hint="eastAsia"/>
          <w:lang w:val="en-US" w:eastAsia="zh-CN"/>
        </w:rPr>
        <w:t>训练时，采用自监督的方法：无需人为添加标签，只需将一个文本语料库作为训练材料，并在每个时间步t给模型正确的历史序列来预测下一个单词，最小化在训练序列中预测下一个单词时的误差（交叉熵损失），即模型分配给训练序列中下一个单词的负对数概率。同时，可以采取权重绑定策略来将词汇表的输入和输出嵌入关联起来，以此消除冗余、减小参数计算量。</w:t>
      </w:r>
    </w:p>
    <w:p>
      <w:pPr>
        <w:numPr>
          <w:ilvl w:val="0"/>
          <w:numId w:val="0"/>
        </w:numPr>
        <w:ind w:left="420" w:leftChars="0"/>
        <w:jc w:val="left"/>
        <w:rPr>
          <w:rFonts w:hint="default"/>
          <w:lang w:val="en-US" w:eastAsia="zh-CN"/>
        </w:rPr>
      </w:pPr>
      <w:r>
        <w:rPr>
          <w:rFonts w:hint="eastAsia"/>
          <w:lang w:val="en-US" w:eastAsia="zh-CN"/>
        </w:rPr>
        <w:t>（2）</w:t>
      </w:r>
      <w:r>
        <w:rPr>
          <w:rFonts w:hint="default"/>
          <w:lang w:val="en-US" w:eastAsia="zh-CN"/>
        </w:rPr>
        <w:t>序列标注：</w:t>
      </w:r>
    </w:p>
    <w:p>
      <w:pPr>
        <w:numPr>
          <w:ilvl w:val="0"/>
          <w:numId w:val="0"/>
        </w:numPr>
        <w:ind w:firstLine="420" w:firstLineChars="0"/>
        <w:jc w:val="left"/>
        <w:rPr>
          <w:rFonts w:hint="default"/>
          <w:lang w:val="en-US" w:eastAsia="zh-CN"/>
        </w:rPr>
      </w:pPr>
      <w:r>
        <w:rPr>
          <w:rFonts w:hint="default"/>
          <w:lang w:val="en-US" w:eastAsia="zh-CN"/>
        </w:rPr>
        <w:t>输入词嵌入，输出softmax层生成</w:t>
      </w:r>
      <w:r>
        <w:rPr>
          <w:rFonts w:hint="eastAsia"/>
          <w:lang w:val="en-US" w:eastAsia="zh-CN"/>
        </w:rPr>
        <w:t>的</w:t>
      </w:r>
      <w:r>
        <w:rPr>
          <w:rFonts w:hint="default"/>
          <w:lang w:val="en-US" w:eastAsia="zh-CN"/>
        </w:rPr>
        <w:t>给定标签集上的标签概率</w:t>
      </w:r>
      <w:r>
        <w:rPr>
          <w:rFonts w:hint="eastAsia"/>
          <w:lang w:val="en-US" w:eastAsia="zh-CN"/>
        </w:rPr>
        <w:t>，即</w:t>
      </w:r>
      <w:r>
        <w:rPr>
          <w:rFonts w:hint="default"/>
          <w:lang w:val="en-US" w:eastAsia="zh-CN"/>
        </w:rPr>
        <w:t>对序列中的每个元素进行标记，如词性标注、命名实体识别等。</w:t>
      </w:r>
    </w:p>
    <w:p>
      <w:pPr>
        <w:numPr>
          <w:ilvl w:val="0"/>
          <w:numId w:val="0"/>
        </w:numPr>
        <w:ind w:left="420" w:leftChars="0"/>
        <w:jc w:val="left"/>
        <w:rPr>
          <w:rFonts w:hint="default"/>
          <w:lang w:val="en-US" w:eastAsia="zh-CN"/>
        </w:rPr>
      </w:pPr>
      <w:r>
        <w:rPr>
          <w:rFonts w:hint="eastAsia"/>
          <w:lang w:val="en-US" w:eastAsia="zh-CN"/>
        </w:rPr>
        <w:t>（3）</w:t>
      </w:r>
      <w:r>
        <w:rPr>
          <w:rFonts w:hint="default"/>
          <w:lang w:val="en-US" w:eastAsia="zh-CN"/>
        </w:rPr>
        <w:t>序列分类：</w:t>
      </w:r>
    </w:p>
    <w:p>
      <w:pPr>
        <w:numPr>
          <w:ilvl w:val="0"/>
          <w:numId w:val="0"/>
        </w:numPr>
        <w:ind w:left="420" w:leftChars="0"/>
        <w:jc w:val="left"/>
        <w:rPr>
          <w:rFonts w:hint="default"/>
          <w:lang w:val="en-US" w:eastAsia="zh-CN"/>
        </w:rPr>
      </w:pPr>
      <w:r>
        <w:rPr>
          <w:rFonts w:hint="default"/>
          <w:lang w:val="en-US" w:eastAsia="zh-CN"/>
        </w:rPr>
        <w:t>将整个文本序列分配到特定类别，如垃圾邮件检测、情感分析等。</w:t>
      </w:r>
    </w:p>
    <w:p>
      <w:pPr>
        <w:numPr>
          <w:ilvl w:val="0"/>
          <w:numId w:val="0"/>
        </w:numPr>
        <w:ind w:firstLine="420" w:firstLineChars="0"/>
        <w:jc w:val="left"/>
        <w:rPr>
          <w:rFonts w:hint="eastAsia"/>
          <w:lang w:val="en-US" w:eastAsia="zh-CN"/>
        </w:rPr>
      </w:pPr>
      <w:r>
        <w:rPr>
          <w:rFonts w:hint="eastAsia"/>
          <w:lang w:val="en-US" w:eastAsia="zh-CN"/>
        </w:rPr>
        <w:t>一般来说，我们将待分类文本中的单词逐个通过RNN，每个时间步生成一个新的隐藏层，不需要计算中间输出的损失项，取文本的最后一个标记的隐藏层（或取它们逐元素的平均值或最大值）视为整个序列的压缩表示，通过可能类别上的softmax来选择一个类别。</w:t>
      </w:r>
    </w:p>
    <w:p>
      <w:pPr>
        <w:numPr>
          <w:ilvl w:val="0"/>
          <w:numId w:val="0"/>
        </w:numPr>
        <w:ind w:left="420" w:leftChars="0"/>
        <w:jc w:val="left"/>
        <w:rPr>
          <w:rFonts w:hint="default"/>
          <w:lang w:val="en-US" w:eastAsia="zh-CN"/>
        </w:rPr>
      </w:pPr>
      <w:r>
        <w:rPr>
          <w:rFonts w:hint="eastAsia"/>
          <w:lang w:val="en-US" w:eastAsia="zh-CN"/>
        </w:rPr>
        <w:t>（4）文本</w:t>
      </w:r>
      <w:r>
        <w:rPr>
          <w:rFonts w:hint="default"/>
          <w:lang w:val="en-US" w:eastAsia="zh-CN"/>
        </w:rPr>
        <w:t>生成：</w:t>
      </w:r>
    </w:p>
    <w:p>
      <w:pPr>
        <w:numPr>
          <w:ilvl w:val="0"/>
          <w:numId w:val="0"/>
        </w:numPr>
        <w:ind w:firstLine="420" w:firstLineChars="0"/>
        <w:jc w:val="left"/>
        <w:rPr>
          <w:rFonts w:hint="default"/>
          <w:lang w:val="en-US" w:eastAsia="zh-CN"/>
        </w:rPr>
      </w:pPr>
      <w:r>
        <w:rPr>
          <w:rFonts w:hint="eastAsia"/>
          <w:lang w:val="en-US" w:eastAsia="zh-CN"/>
        </w:rPr>
        <w:t>与N-gram语言模型类似，使用语言模型根据先前的选择反复抽样下一个单词逐步生成，即自回归生成（因果语言模型生成）：从句子起始标记开始，使用第一个单词的单词嵌入作为下一个时间步的网络输入，然后以同样的方式抽样下一个单词继续生成，直到抽样到句子结束标记或达到给定的生成长度限制。</w:t>
      </w:r>
    </w:p>
    <w:p>
      <w:pPr>
        <w:numPr>
          <w:ilvl w:val="0"/>
          <w:numId w:val="1"/>
        </w:numPr>
        <w:ind w:left="0" w:leftChars="0" w:firstLine="420" w:firstLineChars="0"/>
        <w:jc w:val="left"/>
        <w:rPr>
          <w:rFonts w:hint="eastAsia"/>
          <w:lang w:val="en-US" w:eastAsia="zh-CN"/>
        </w:rPr>
      </w:pPr>
      <w:r>
        <w:rPr>
          <w:rFonts w:hint="eastAsia"/>
          <w:lang w:val="en-US" w:eastAsia="zh-CN"/>
        </w:rPr>
        <w:t>RNNs变体——长短时记忆网络LSTMs</w:t>
      </w:r>
    </w:p>
    <w:p>
      <w:pPr>
        <w:numPr>
          <w:ilvl w:val="0"/>
          <w:numId w:val="0"/>
        </w:numPr>
        <w:ind w:firstLine="420" w:firstLineChars="0"/>
        <w:jc w:val="left"/>
        <w:rPr>
          <w:rFonts w:hint="eastAsia"/>
          <w:lang w:val="en-US" w:eastAsia="zh-CN"/>
        </w:rPr>
      </w:pPr>
      <w:r>
        <w:rPr>
          <w:rFonts w:hint="eastAsia"/>
          <w:lang w:val="en-US" w:eastAsia="zh-CN"/>
        </w:rPr>
        <w:t>在传统的RNNs中，隐藏层及其确定隐藏层中值的权重被要求同时执行两个任务：为当前决策提供有用的信息，以及更新并传递信息以供将来的决策使用。同时在反向传播时可能出现梯度趋于0并累积越来越小的“消失”和梯度爆炸等问题，导致在处理长序列时性能下降。</w:t>
      </w:r>
    </w:p>
    <w:p>
      <w:pPr>
        <w:numPr>
          <w:ilvl w:val="0"/>
          <w:numId w:val="0"/>
        </w:numPr>
        <w:ind w:firstLine="420" w:firstLineChars="0"/>
        <w:jc w:val="left"/>
        <w:rPr>
          <w:rFonts w:hint="eastAsia"/>
          <w:lang w:val="en-US" w:eastAsia="zh-CN"/>
        </w:rPr>
      </w:pPr>
      <w:r>
        <w:rPr>
          <w:rFonts w:hint="eastAsia"/>
          <w:lang w:val="en-US" w:eastAsia="zh-CN"/>
        </w:rPr>
        <w:t>为解决这些问题，使网络学到更多的远程信息，引入LSTMs三门机制：输入门（决定哪些来自当前输入的信息应该存储在细胞状态中）、输出门（控制应该使用哪些细胞状态信息来计算输出和新的隐藏状态）、遗忘门（确定应该丢弃或遗忘前一个细胞状态中的哪些信息）。通过门控单元和记忆细胞，LSTMs能够更好地捕捉长序列之间的依赖关系，因此在语言建模、机器翻译、文本生成等任务中表现出色。</w:t>
      </w:r>
    </w:p>
    <w:p>
      <w:pPr>
        <w:numPr>
          <w:ilvl w:val="0"/>
          <w:numId w:val="0"/>
        </w:numPr>
        <w:ind w:firstLine="420" w:firstLineChars="0"/>
        <w:jc w:val="left"/>
        <w:rPr>
          <w:rFonts w:hint="eastAsia"/>
          <w:lang w:val="en-US" w:eastAsia="zh-CN"/>
        </w:rPr>
      </w:pPr>
      <w:r>
        <w:rPr>
          <w:rFonts w:hint="eastAsia"/>
          <w:lang w:val="en-US" w:eastAsia="zh-CN"/>
        </w:rPr>
        <w:t>虽然结构更加复杂，但LSTMs具有封装性，与简单的RNNs一样，可以展开成深度前馈网络，并以常规方式使用反向传播进行训练。</w:t>
      </w:r>
    </w:p>
    <w:p>
      <w:pPr>
        <w:numPr>
          <w:ilvl w:val="0"/>
          <w:numId w:val="1"/>
        </w:numPr>
        <w:ind w:left="0" w:leftChars="0" w:firstLine="420" w:firstLineChars="0"/>
        <w:jc w:val="left"/>
        <w:rPr>
          <w:rFonts w:hint="default"/>
          <w:lang w:val="en-US" w:eastAsia="zh-CN"/>
        </w:rPr>
      </w:pPr>
      <w:r>
        <w:rPr>
          <w:rFonts w:hint="eastAsia"/>
          <w:lang w:val="en-US" w:eastAsia="zh-CN"/>
        </w:rPr>
        <w:t>RNNs常见网络架构与关键技术：</w:t>
      </w:r>
    </w:p>
    <w:p>
      <w:pPr>
        <w:numPr>
          <w:ilvl w:val="0"/>
          <w:numId w:val="2"/>
        </w:numPr>
        <w:ind w:firstLine="420" w:firstLineChars="0"/>
        <w:jc w:val="left"/>
        <w:rPr>
          <w:rFonts w:hint="eastAsia"/>
          <w:lang w:val="en-US" w:eastAsia="zh-CN"/>
        </w:rPr>
      </w:pPr>
      <w:r>
        <w:rPr>
          <w:rFonts w:hint="eastAsia"/>
          <w:lang w:val="en-US" w:eastAsia="zh-CN"/>
        </w:rPr>
        <w:t>堆叠RNNs</w:t>
      </w:r>
    </w:p>
    <w:p>
      <w:pPr>
        <w:numPr>
          <w:ilvl w:val="0"/>
          <w:numId w:val="0"/>
        </w:numPr>
        <w:ind w:firstLine="420" w:firstLineChars="0"/>
        <w:jc w:val="left"/>
        <w:rPr>
          <w:rFonts w:hint="eastAsia"/>
          <w:lang w:val="en-US" w:eastAsia="zh-CN"/>
        </w:rPr>
      </w:pPr>
      <w:r>
        <w:rPr>
          <w:rFonts w:hint="eastAsia"/>
          <w:lang w:val="en-US" w:eastAsia="zh-CN"/>
        </w:rPr>
        <w:t>由多个网络组成，其中一个层的输出作为后续层的输入，网络在不同层次上诱导了不同抽象级别的表示。一般来说，堆叠数量越多，训练成本越高，而最佳的堆叠RNN数量因应用任务和训练集不同而不同。</w:t>
      </w:r>
    </w:p>
    <w:p>
      <w:pPr>
        <w:numPr>
          <w:ilvl w:val="0"/>
          <w:numId w:val="2"/>
        </w:numPr>
        <w:ind w:firstLine="420" w:firstLineChars="0"/>
        <w:jc w:val="left"/>
        <w:rPr>
          <w:rFonts w:hint="default"/>
          <w:lang w:val="en-US" w:eastAsia="zh-CN"/>
        </w:rPr>
      </w:pPr>
      <w:r>
        <w:rPr>
          <w:rFonts w:hint="eastAsia"/>
          <w:lang w:val="en-US" w:eastAsia="zh-CN"/>
        </w:rPr>
        <w:t>双向RNNs</w:t>
      </w:r>
    </w:p>
    <w:p>
      <w:pPr>
        <w:numPr>
          <w:ilvl w:val="0"/>
          <w:numId w:val="0"/>
        </w:numPr>
        <w:ind w:firstLine="420" w:firstLineChars="0"/>
        <w:jc w:val="left"/>
        <w:rPr>
          <w:rFonts w:hint="default"/>
          <w:lang w:val="en-US" w:eastAsia="zh-CN"/>
        </w:rPr>
      </w:pPr>
      <w:r>
        <w:rPr>
          <w:rFonts w:hint="default"/>
          <w:lang w:val="en-US" w:eastAsia="zh-CN"/>
        </w:rPr>
        <w:t>运行两个单独的循环神经网络，一个从左到右，一个从右到左，将网络计算的两个表示连接成一个单一的向量，该向量在每个时间点捕获输入的左右上下文</w:t>
      </w:r>
      <w:r>
        <w:rPr>
          <w:rFonts w:hint="eastAsia"/>
          <w:lang w:val="en-US" w:eastAsia="zh-CN"/>
        </w:rPr>
        <w:t>，这样的网络既能很好地反映前文又能联系后文，在序列分类等任务上能方便地解决上下文关联等整体特征问题。</w:t>
      </w:r>
    </w:p>
    <w:p>
      <w:pPr>
        <w:numPr>
          <w:numId w:val="0"/>
        </w:numPr>
        <w:ind w:left="420" w:leftChars="0"/>
        <w:jc w:val="left"/>
        <w:rPr>
          <w:rFonts w:hint="default"/>
          <w:lang w:val="en-US" w:eastAsia="zh-CN"/>
        </w:rPr>
      </w:pPr>
      <w:r>
        <w:rPr>
          <w:rFonts w:hint="eastAsia"/>
          <w:lang w:val="en-US" w:eastAsia="zh-CN"/>
        </w:rPr>
        <w:t>（3）编码器-解码器模型与注意力机制的引入</w:t>
      </w:r>
    </w:p>
    <w:p>
      <w:pPr>
        <w:numPr>
          <w:ilvl w:val="0"/>
          <w:numId w:val="0"/>
        </w:numPr>
        <w:ind w:firstLine="420" w:firstLineChars="0"/>
        <w:jc w:val="left"/>
        <w:rPr>
          <w:rFonts w:hint="eastAsia"/>
          <w:lang w:val="en-US" w:eastAsia="zh-CN"/>
        </w:rPr>
      </w:pPr>
      <w:r>
        <w:rPr>
          <w:rFonts w:hint="eastAsia"/>
          <w:lang w:val="en-US" w:eastAsia="zh-CN"/>
        </w:rPr>
        <w:t>编码器-解码器</w:t>
      </w:r>
      <w:r>
        <w:rPr>
          <w:rFonts w:hint="default"/>
          <w:lang w:val="en-US" w:eastAsia="zh-CN"/>
        </w:rPr>
        <w:t>将输入序列翻译成与输入不同长度的输出序列</w:t>
      </w:r>
      <w:r>
        <w:rPr>
          <w:rFonts w:hint="eastAsia"/>
          <w:lang w:val="en-US" w:eastAsia="zh-CN"/>
        </w:rPr>
        <w:t>，适用于机器翻译等任务。在该模型中，编码器负责将源文本编码成上下文向量，而解码器则利用这个上下文向量生成目标文本。</w:t>
      </w:r>
    </w:p>
    <w:p>
      <w:pPr>
        <w:numPr>
          <w:ilvl w:val="0"/>
          <w:numId w:val="0"/>
        </w:numPr>
        <w:ind w:firstLine="420" w:firstLineChars="0"/>
        <w:jc w:val="left"/>
        <w:rPr>
          <w:rFonts w:hint="default"/>
          <w:lang w:val="en-US" w:eastAsia="zh-CN"/>
        </w:rPr>
      </w:pPr>
      <w:r>
        <w:rPr>
          <w:rFonts w:hint="eastAsia"/>
          <w:lang w:val="en-US" w:eastAsia="zh-CN"/>
        </w:rPr>
        <w:t>然而，原始的编码器-解码器模型存在瓶颈问题，即只能利用编码器的最后一个隐藏状态作为上下文，这导致了信息丢失。为了解决</w:t>
      </w:r>
      <w:r>
        <w:rPr>
          <w:rFonts w:hint="default"/>
          <w:lang w:val="en-US" w:eastAsia="zh-CN"/>
        </w:rPr>
        <w:t>上下文信息瓶颈的问题</w:t>
      </w:r>
      <w:r>
        <w:rPr>
          <w:rFonts w:hint="eastAsia"/>
          <w:lang w:val="en-US" w:eastAsia="zh-CN"/>
        </w:rPr>
        <w:t>，引入注意力机制，允许解码器动态地从编码器的所有隐藏状态中获取信息，</w:t>
      </w:r>
      <w:r>
        <w:rPr>
          <w:rFonts w:hint="default"/>
          <w:lang w:val="en-US" w:eastAsia="zh-CN"/>
        </w:rPr>
        <w:t>使用加权和归一化来保留重要信息，而不仅仅是最后一个隐藏状态。此外，</w:t>
      </w:r>
      <w:r>
        <w:rPr>
          <w:rFonts w:hint="eastAsia"/>
          <w:lang w:val="en-US" w:eastAsia="zh-CN"/>
        </w:rPr>
        <w:t>还有一些</w:t>
      </w:r>
      <w:r>
        <w:rPr>
          <w:rFonts w:hint="default"/>
          <w:lang w:val="en-US" w:eastAsia="zh-CN"/>
        </w:rPr>
        <w:t>更复杂的注意力机制，如双线性注意力</w:t>
      </w:r>
      <w:r>
        <w:rPr>
          <w:rFonts w:hint="eastAsia"/>
          <w:lang w:val="en-US" w:eastAsia="zh-CN"/>
        </w:rPr>
        <w:t>、多头注意力等</w:t>
      </w:r>
      <w:r>
        <w:rPr>
          <w:rFonts w:hint="default"/>
          <w:lang w:val="en-US" w:eastAsia="zh-CN"/>
        </w:rPr>
        <w:t>。这一机制大大提高了模型对输入序列的理解能力，并在机器翻译等任务中取得了重大突破。</w:t>
      </w:r>
    </w:p>
    <w:p>
      <w:pPr>
        <w:numPr>
          <w:ilvl w:val="0"/>
          <w:numId w:val="0"/>
        </w:numPr>
        <w:ind w:firstLine="420" w:firstLineChars="0"/>
        <w:jc w:val="left"/>
        <w:rPr>
          <w:rFonts w:hint="default"/>
          <w:lang w:val="en-US" w:eastAsia="zh-CN"/>
        </w:rPr>
      </w:pPr>
    </w:p>
    <w:p>
      <w:pPr>
        <w:ind w:firstLine="420" w:firstLineChars="0"/>
        <w:jc w:val="left"/>
        <w:rPr>
          <w:rFonts w:hint="eastAsia"/>
          <w:b/>
          <w:bCs/>
          <w:lang w:val="en-US" w:eastAsia="zh-CN"/>
        </w:rPr>
      </w:pPr>
      <w:r>
        <w:rPr>
          <w:rFonts w:hint="eastAsia"/>
          <w:b/>
          <w:bCs/>
          <w:lang w:val="en-US" w:eastAsia="zh-CN"/>
        </w:rPr>
        <w:t>结论：</w:t>
      </w:r>
    </w:p>
    <w:p>
      <w:pPr>
        <w:ind w:firstLine="420" w:firstLineChars="0"/>
        <w:jc w:val="left"/>
        <w:rPr>
          <w:rFonts w:hint="default"/>
          <w:lang w:val="en-US" w:eastAsia="zh-CN"/>
        </w:rPr>
      </w:pPr>
      <w:r>
        <w:rPr>
          <w:rFonts w:hint="default"/>
          <w:lang w:val="en-US" w:eastAsia="zh-CN"/>
        </w:rPr>
        <w:t>RNN</w:t>
      </w:r>
      <w:r>
        <w:rPr>
          <w:rFonts w:hint="eastAsia"/>
          <w:lang w:val="en-US" w:eastAsia="zh-CN"/>
        </w:rPr>
        <w:t>s</w:t>
      </w:r>
      <w:r>
        <w:rPr>
          <w:rFonts w:hint="default"/>
          <w:lang w:val="en-US" w:eastAsia="zh-CN"/>
        </w:rPr>
        <w:t>及其变体LSTM</w:t>
      </w:r>
      <w:r>
        <w:rPr>
          <w:rFonts w:hint="eastAsia"/>
          <w:lang w:val="en-US" w:eastAsia="zh-CN"/>
        </w:rPr>
        <w:t>s</w:t>
      </w:r>
      <w:r>
        <w:rPr>
          <w:rFonts w:hint="default"/>
          <w:lang w:val="en-US" w:eastAsia="zh-CN"/>
        </w:rPr>
        <w:t>以及编码器-解码器模型是自然语言处理中的重要工具，它们在语言建模、机器翻译等任务中发挥着关键作用，并且随着注意力机制的引入，模型的性能和应用范围</w:t>
      </w:r>
      <w:r>
        <w:rPr>
          <w:rFonts w:hint="eastAsia"/>
          <w:lang w:val="en-US" w:eastAsia="zh-CN"/>
        </w:rPr>
        <w:t>已经取得</w:t>
      </w:r>
      <w:r>
        <w:rPr>
          <w:rFonts w:hint="default"/>
          <w:lang w:val="en-US" w:eastAsia="zh-CN"/>
        </w:rPr>
        <w:t>进一步的提升</w:t>
      </w:r>
      <w:r>
        <w:rPr>
          <w:rFonts w:hint="eastAsia"/>
          <w:lang w:val="en-US" w:eastAsia="zh-CN"/>
        </w:rPr>
        <w:t>，</w:t>
      </w:r>
      <w:r>
        <w:rPr>
          <w:rFonts w:hint="default"/>
          <w:lang w:val="en-US" w:eastAsia="zh-CN"/>
        </w:rPr>
        <w:t>但仍然面临着一些挑战，如梯度消失、训练速度慢等问题。未来的研究方向可以集中在进一步改进模型的性能和效率</w:t>
      </w:r>
      <w:r>
        <w:rPr>
          <w:rFonts w:hint="eastAsia"/>
          <w:lang w:val="en-US" w:eastAsia="zh-CN"/>
        </w:rPr>
        <w:t>、</w:t>
      </w:r>
      <w:r>
        <w:rPr>
          <w:rFonts w:hint="default"/>
          <w:lang w:val="en-US" w:eastAsia="zh-CN"/>
        </w:rPr>
        <w:t>探索更有效的训练方法和结构设计</w:t>
      </w:r>
      <w:r>
        <w:rPr>
          <w:rFonts w:hint="eastAsia"/>
          <w:lang w:val="en-US" w:eastAsia="zh-CN"/>
        </w:rPr>
        <w:t>上</w:t>
      </w:r>
      <w:r>
        <w:rPr>
          <w:rFonts w:hint="default"/>
          <w:lang w:val="en-US" w:eastAsia="zh-CN"/>
        </w:rPr>
        <w:t>。同时，深入研究注意力机制的原理和应用，以及与其他技术的结合，将有助于进一步提升深度学习模型在</w:t>
      </w:r>
      <w:r>
        <w:rPr>
          <w:rFonts w:hint="eastAsia"/>
          <w:lang w:val="en-US" w:eastAsia="zh-CN"/>
        </w:rPr>
        <w:t>nlp</w:t>
      </w:r>
      <w:r>
        <w:rPr>
          <w:rFonts w:hint="default"/>
          <w:lang w:val="en-US" w:eastAsia="zh-CN"/>
        </w:rPr>
        <w:t>领域的表现，推动该领域的进步和发展。</w:t>
      </w:r>
    </w:p>
    <w:p>
      <w:pPr>
        <w:ind w:firstLine="420" w:firstLineChars="0"/>
        <w:jc w:val="left"/>
        <w:rPr>
          <w:rFonts w:hint="default"/>
          <w:lang w:val="en-US" w:eastAsia="zh-CN"/>
        </w:rPr>
      </w:pPr>
    </w:p>
    <w:p>
      <w:pPr>
        <w:ind w:firstLine="420" w:firstLineChars="0"/>
        <w:jc w:val="left"/>
        <w:rPr>
          <w:rFonts w:hint="eastAsia"/>
          <w:b/>
          <w:bCs/>
          <w:lang w:val="en-US" w:eastAsia="zh-CN"/>
        </w:rPr>
      </w:pPr>
      <w:r>
        <w:rPr>
          <w:rFonts w:hint="eastAsia"/>
          <w:b/>
          <w:bCs/>
          <w:lang w:val="en-US" w:eastAsia="zh-CN"/>
        </w:rPr>
        <w:t>问题：</w:t>
      </w:r>
    </w:p>
    <w:p>
      <w:pPr>
        <w:numPr>
          <w:ilvl w:val="0"/>
          <w:numId w:val="3"/>
        </w:numPr>
        <w:ind w:firstLine="420" w:firstLineChars="0"/>
        <w:jc w:val="left"/>
        <w:rPr>
          <w:rFonts w:hint="default"/>
          <w:lang w:val="en-US" w:eastAsia="zh-CN"/>
        </w:rPr>
      </w:pPr>
      <w:r>
        <w:rPr>
          <w:rFonts w:hint="eastAsia"/>
          <w:lang w:val="en-US" w:eastAsia="zh-CN"/>
        </w:rPr>
        <w:t>数据集一定的情况下，LSTM用于文本生成任务的时候，在生成文本多样性方面是否会弱于他的变体GRU？</w:t>
      </w:r>
    </w:p>
    <w:p>
      <w:pPr>
        <w:numPr>
          <w:ilvl w:val="0"/>
          <w:numId w:val="3"/>
        </w:numPr>
        <w:ind w:firstLine="420" w:firstLineChars="0"/>
        <w:jc w:val="left"/>
        <w:rPr>
          <w:rFonts w:hint="default"/>
          <w:lang w:val="en-US" w:eastAsia="zh-CN"/>
        </w:rPr>
      </w:pPr>
      <w:r>
        <w:rPr>
          <w:rFonts w:hint="eastAsia"/>
          <w:lang w:val="en-US" w:eastAsia="zh-CN"/>
        </w:rPr>
        <w:t>多层LSTM堆叠是否更难训练？是否会导致梯度爆炸等问题？</w:t>
      </w:r>
    </w:p>
    <w:p>
      <w:pPr>
        <w:numPr>
          <w:ilvl w:val="0"/>
          <w:numId w:val="3"/>
        </w:numPr>
        <w:ind w:firstLine="420" w:firstLineChars="0"/>
        <w:jc w:val="left"/>
        <w:rPr>
          <w:rFonts w:hint="default"/>
          <w:lang w:val="en-US" w:eastAsia="zh-CN"/>
        </w:rPr>
      </w:pPr>
      <w:r>
        <w:rPr>
          <w:rFonts w:hint="eastAsia"/>
          <w:lang w:val="en-US" w:eastAsia="zh-CN"/>
        </w:rPr>
        <w:t>RNN解码相较transformer快主要</w:t>
      </w:r>
      <w:bookmarkStart w:id="0" w:name="_GoBack"/>
      <w:bookmarkEnd w:id="0"/>
      <w:r>
        <w:rPr>
          <w:rFonts w:hint="eastAsia"/>
          <w:lang w:val="en-US" w:eastAsia="zh-CN"/>
        </w:rPr>
        <w:t>是因为多层注意力的原因吗？</w:t>
      </w:r>
    </w:p>
    <w:p>
      <w:pPr>
        <w:numPr>
          <w:ilvl w:val="0"/>
          <w:numId w:val="0"/>
        </w:numPr>
        <w:jc w:val="left"/>
        <w:rPr>
          <w:rFonts w:hint="default"/>
          <w:lang w:val="en-US" w:eastAsia="zh-CN"/>
        </w:rPr>
      </w:pPr>
    </w:p>
    <w:p>
      <w:pPr>
        <w:ind w:firstLine="420" w:firstLineChars="0"/>
        <w:jc w:val="left"/>
        <w:rPr>
          <w:rFonts w:hint="eastAsia"/>
          <w:b/>
          <w:bCs/>
          <w:lang w:val="en-US" w:eastAsia="zh-CN"/>
        </w:rPr>
      </w:pPr>
      <w:r>
        <w:rPr>
          <w:rFonts w:hint="eastAsia"/>
          <w:b/>
          <w:bCs/>
          <w:lang w:val="en-US" w:eastAsia="zh-CN"/>
        </w:rPr>
        <w:t>参考文献：</w:t>
      </w:r>
    </w:p>
    <w:p>
      <w:pPr>
        <w:numPr>
          <w:ilvl w:val="0"/>
          <w:numId w:val="4"/>
        </w:numPr>
        <w:ind w:left="0" w:leftChars="0" w:firstLine="403" w:firstLineChars="0"/>
        <w:jc w:val="left"/>
        <w:rPr>
          <w:rFonts w:hint="default"/>
          <w:lang w:val="en-US" w:eastAsia="zh-CN"/>
        </w:rPr>
      </w:pPr>
      <w:r>
        <w:rPr>
          <w:rFonts w:hint="default"/>
          <w:lang w:val="en-US" w:eastAsia="zh-CN"/>
        </w:rPr>
        <w:t>Dan Jurafsky</w:t>
      </w:r>
      <w:r>
        <w:rPr>
          <w:rFonts w:hint="eastAsia"/>
          <w:lang w:val="en-US" w:eastAsia="zh-CN"/>
        </w:rPr>
        <w:t xml:space="preserve">, </w:t>
      </w:r>
      <w:r>
        <w:rPr>
          <w:rFonts w:hint="default"/>
          <w:lang w:val="en-US" w:eastAsia="zh-CN"/>
        </w:rPr>
        <w:t>James H. Martin</w:t>
      </w:r>
      <w:r>
        <w:rPr>
          <w:rFonts w:hint="eastAsia"/>
          <w:lang w:val="en-US" w:eastAsia="zh-CN"/>
        </w:rPr>
        <w:t xml:space="preserve">. </w:t>
      </w:r>
      <w:r>
        <w:rPr>
          <w:rFonts w:hint="default"/>
          <w:lang w:val="en-US" w:eastAsia="zh-CN"/>
        </w:rPr>
        <w:t>Speech and Language Processing (3rd ed. draft)</w:t>
      </w:r>
    </w:p>
    <w:p>
      <w:pPr>
        <w:numPr>
          <w:ilvl w:val="0"/>
          <w:numId w:val="4"/>
        </w:numPr>
        <w:ind w:left="0" w:leftChars="0" w:firstLine="403" w:firstLineChars="0"/>
        <w:jc w:val="left"/>
        <w:rPr>
          <w:rFonts w:hint="default"/>
          <w:lang w:val="en-US" w:eastAsia="zh-CN"/>
        </w:rPr>
      </w:pPr>
      <w:r>
        <w:rPr>
          <w:rFonts w:hint="default"/>
          <w:lang w:val="en-US" w:eastAsia="zh-CN"/>
        </w:rPr>
        <w:t>Kostiantyn Onyshchenko,Yana Daniiel.USING LONG SHORT-TERM MEMORY NETWORKS FOR NATURAL LANGUAGE PROCESSING[J].ВІСНИК НАЦІОНАЛЬНОГО ТЕХНІЧНОГО УНІВЕРСИТЕТУ "ХПÌ": СИСТЕМНИЙ АНАЛІЗ,2023(1):89-96.</w:t>
      </w:r>
    </w:p>
    <w:p>
      <w:pPr>
        <w:numPr>
          <w:ilvl w:val="0"/>
          <w:numId w:val="4"/>
        </w:numPr>
        <w:ind w:left="0" w:leftChars="0" w:firstLine="403" w:firstLineChars="0"/>
        <w:jc w:val="left"/>
        <w:rPr>
          <w:rFonts w:hint="default"/>
          <w:lang w:val="en-US" w:eastAsia="zh-CN"/>
        </w:rPr>
      </w:pPr>
      <w:r>
        <w:rPr>
          <w:rFonts w:hint="default"/>
          <w:lang w:val="en-US" w:eastAsia="zh-CN"/>
        </w:rPr>
        <w:t>Ashish Vaswani,Noam Shazeer,Niki Parmar,et al.Attention Is All You Need[Z].arxiv,2017.</w:t>
      </w:r>
    </w:p>
    <w:p>
      <w:pPr>
        <w:numPr>
          <w:ilvl w:val="0"/>
          <w:numId w:val="4"/>
        </w:numPr>
        <w:ind w:left="0" w:leftChars="0" w:firstLine="403" w:firstLineChars="0"/>
        <w:jc w:val="left"/>
        <w:rPr>
          <w:rFonts w:hint="default"/>
          <w:lang w:val="en-US" w:eastAsia="zh-CN"/>
        </w:rPr>
      </w:pPr>
      <w:r>
        <w:rPr>
          <w:rFonts w:hint="default"/>
          <w:lang w:val="en-US" w:eastAsia="zh-CN"/>
        </w:rPr>
        <w:t>Zhe Chen.Attention Is Not All You Need Anymore[Z].arxiv,2023.</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608C90F"/>
    <w:multiLevelType w:val="singleLevel"/>
    <w:tmpl w:val="F608C90F"/>
    <w:lvl w:ilvl="0" w:tentative="0">
      <w:start w:val="1"/>
      <w:numFmt w:val="decimal"/>
      <w:suff w:val="nothing"/>
      <w:lvlText w:val="%1、"/>
      <w:lvlJc w:val="left"/>
    </w:lvl>
  </w:abstractNum>
  <w:abstractNum w:abstractNumId="1">
    <w:nsid w:val="272A84F4"/>
    <w:multiLevelType w:val="singleLevel"/>
    <w:tmpl w:val="272A84F4"/>
    <w:lvl w:ilvl="0" w:tentative="0">
      <w:start w:val="1"/>
      <w:numFmt w:val="decimal"/>
      <w:suff w:val="nothing"/>
      <w:lvlText w:val="（%1）"/>
      <w:lvlJc w:val="left"/>
    </w:lvl>
  </w:abstractNum>
  <w:abstractNum w:abstractNumId="2">
    <w:nsid w:val="555D1029"/>
    <w:multiLevelType w:val="singleLevel"/>
    <w:tmpl w:val="555D1029"/>
    <w:lvl w:ilvl="0" w:tentative="0">
      <w:start w:val="1"/>
      <w:numFmt w:val="decimal"/>
      <w:suff w:val="nothing"/>
      <w:lvlText w:val="%1、"/>
      <w:lvlJc w:val="left"/>
    </w:lvl>
  </w:abstractNum>
  <w:abstractNum w:abstractNumId="3">
    <w:nsid w:val="5D50D0B2"/>
    <w:multiLevelType w:val="singleLevel"/>
    <w:tmpl w:val="5D50D0B2"/>
    <w:lvl w:ilvl="0" w:tentative="0">
      <w:start w:val="1"/>
      <w:numFmt w:val="decimal"/>
      <w:suff w:val="nothing"/>
      <w:lvlText w:val="[%1]　"/>
      <w:lvlJc w:val="left"/>
      <w:pPr>
        <w:ind w:left="0" w:firstLine="403"/>
      </w:pPr>
      <w:rPr>
        <w:rFont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FhZjc3NWIxNDU0ZGVmMDc5OGNiMWU1OTcyNTM5MmUifQ=="/>
  </w:docVars>
  <w:rsids>
    <w:rsidRoot w:val="00000000"/>
    <w:rsid w:val="00A65FA9"/>
    <w:rsid w:val="06734B80"/>
    <w:rsid w:val="10771710"/>
    <w:rsid w:val="10C11BB2"/>
    <w:rsid w:val="49C52997"/>
    <w:rsid w:val="667455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autoRedefine/>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5">
    <w:name w:val="Default Paragraph Font"/>
    <w:autoRedefine/>
    <w:semiHidden/>
    <w:qFormat/>
    <w:uiPriority w:val="0"/>
  </w:style>
  <w:style w:type="table" w:default="1" w:styleId="4">
    <w:name w:val="Normal Table"/>
    <w:autoRedefine/>
    <w:semiHidden/>
    <w:qFormat/>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Emphasis"/>
    <w:basedOn w:val="5"/>
    <w:qFormat/>
    <w:uiPriority w:val="0"/>
    <w:rPr>
      <w:i/>
    </w:rPr>
  </w:style>
  <w:style w:type="character" w:styleId="7">
    <w:name w:val="Hyperlink"/>
    <w:basedOn w:val="5"/>
    <w:autoRedefine/>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80</TotalTime>
  <ScaleCrop>false</ScaleCrop>
  <LinksUpToDate>false</LinksUpToDate>
  <CharactersWithSpaces>0</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2024-03-13T11:07:00Z</dcterms:created>
  <dc:creator>weijing</dc:creator>
  <cp:lastModifiedBy>月有残</cp:lastModifiedBy>
  <dcterms:modified xsi:type="dcterms:W3CDTF">2024-04-04T10:17:21Z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7F9DFC326BE04B179EFB78CDCE7398A9_12</vt:lpwstr>
  </property>
</Properties>
</file>