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方正大黑简体"/>
          <w:sz w:val="26"/>
          <w:szCs w:val="26"/>
        </w:rPr>
      </w:pPr>
    </w:p>
    <w:p>
      <w:pPr>
        <w:jc w:val="center"/>
        <w:rPr>
          <w:rFonts w:eastAsia="方正大黑简体"/>
          <w:sz w:val="26"/>
          <w:szCs w:val="26"/>
        </w:rPr>
      </w:pPr>
    </w:p>
    <w:p>
      <w:pPr>
        <w:jc w:val="center"/>
        <w:rPr>
          <w:rFonts w:eastAsia="方正大黑简体"/>
          <w:sz w:val="26"/>
          <w:szCs w:val="26"/>
        </w:rPr>
      </w:pPr>
      <w:bookmarkStart w:id="0" w:name="_GoBack"/>
      <w:bookmarkEnd w:id="0"/>
      <w:r>
        <w:rPr>
          <w:rFonts w:eastAsia="方正大黑简体"/>
          <w:sz w:val="26"/>
          <w:szCs w:val="26"/>
        </w:rPr>
        <w:t>不动产实地查看记录表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1583"/>
        <w:gridCol w:w="1335"/>
        <w:gridCol w:w="1705"/>
        <w:gridCol w:w="1065"/>
        <w:gridCol w:w="1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  <w:jc w:val="center"/>
        </w:trPr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w w:val="90"/>
                <w:szCs w:val="21"/>
              </w:rPr>
            </w:pPr>
            <w:r>
              <w:rPr>
                <w:szCs w:val="21"/>
              </w:rPr>
              <w:t>不动产权利类型</w:t>
            </w:r>
          </w:p>
        </w:tc>
        <w:tc>
          <w:tcPr>
            <w:tcW w:w="1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w w:val="90"/>
                <w:szCs w:val="21"/>
              </w:rPr>
            </w:pPr>
            <w:r>
              <w:rPr>
                <w:rFonts w:hint="eastAsia"/>
                <w:w w:val="90"/>
                <w:szCs w:val="21"/>
              </w:rPr>
              <w:t>房屋所有权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申请人申请登记事项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w w:val="90"/>
                <w:szCs w:val="21"/>
              </w:rPr>
            </w:pPr>
            <w:r>
              <w:rPr>
                <w:w w:val="90"/>
                <w:szCs w:val="21"/>
              </w:rPr>
              <w:t>[xm]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w w:val="90"/>
                <w:szCs w:val="21"/>
              </w:rPr>
            </w:pPr>
            <w:r>
              <w:rPr>
                <w:rFonts w:hint="eastAsia"/>
                <w:szCs w:val="21"/>
              </w:rPr>
              <w:t>业务</w:t>
            </w:r>
            <w:r>
              <w:rPr>
                <w:szCs w:val="21"/>
              </w:rPr>
              <w:t>编号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rPr>
                <w:w w:val="9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  <w:jc w:val="center"/>
        </w:trPr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不动产坐落（名称）</w:t>
            </w:r>
          </w:p>
        </w:tc>
        <w:tc>
          <w:tcPr>
            <w:tcW w:w="734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rPr>
                <w:bCs/>
                <w:szCs w:val="21"/>
              </w:rPr>
            </w:pPr>
            <w:r>
              <w:rPr>
                <w:bCs/>
                <w:szCs w:val="21"/>
              </w:rPr>
              <w:t>[zl]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1" w:hRule="atLeast"/>
          <w:jc w:val="center"/>
        </w:trPr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szCs w:val="21"/>
              </w:rPr>
              <w:t>查看内容</w:t>
            </w:r>
          </w:p>
        </w:tc>
        <w:tc>
          <w:tcPr>
            <w:tcW w:w="734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360"/>
              </w:tabs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sym w:font="Wingdings 2" w:char="0052"/>
            </w:r>
            <w:r>
              <w:rPr>
                <w:rFonts w:ascii="宋体" w:hAnsi="宋体"/>
                <w:bCs/>
                <w:szCs w:val="21"/>
              </w:rPr>
              <w:t xml:space="preserve"> 查看拟登记的房屋等建筑物、构筑物坐落及其建造完成等情况</w:t>
            </w:r>
          </w:p>
          <w:p>
            <w:pPr>
              <w:tabs>
                <w:tab w:val="left" w:pos="360"/>
              </w:tabs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□ 查看拟抵押的在建建筑物坐落及其建造等情况</w:t>
            </w:r>
          </w:p>
          <w:p>
            <w:pPr>
              <w:tabs>
                <w:tab w:val="left" w:pos="360"/>
              </w:tabs>
              <w:spacing w:line="360" w:lineRule="auto"/>
              <w:rPr>
                <w:rFonts w:ascii="宋体" w:hAnsi="宋体"/>
                <w:bCs/>
                <w:szCs w:val="21"/>
                <w:u w:val="single"/>
              </w:rPr>
            </w:pPr>
            <w:r>
              <w:rPr>
                <w:rFonts w:ascii="宋体" w:hAnsi="宋体"/>
                <w:bCs/>
                <w:szCs w:val="21"/>
              </w:rPr>
              <w:t>□ 查看不动产灭失等情况</w:t>
            </w:r>
          </w:p>
          <w:p>
            <w:pPr>
              <w:tabs>
                <w:tab w:val="left" w:pos="360"/>
              </w:tabs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□ 因</w:t>
            </w:r>
            <w:r>
              <w:rPr>
                <w:rFonts w:ascii="宋体" w:hAnsi="宋体"/>
                <w:bCs/>
                <w:szCs w:val="21"/>
                <w:u w:val="single"/>
              </w:rPr>
              <w:t xml:space="preserve">                                                             </w:t>
            </w:r>
            <w:r>
              <w:rPr>
                <w:rFonts w:ascii="宋体" w:hAnsi="宋体"/>
                <w:bCs/>
                <w:szCs w:val="21"/>
              </w:rPr>
              <w:t>，</w:t>
            </w:r>
          </w:p>
          <w:p>
            <w:pPr>
              <w:tabs>
                <w:tab w:val="left" w:pos="360"/>
              </w:tabs>
              <w:spacing w:line="360" w:lineRule="auto"/>
              <w:rPr>
                <w:bCs/>
                <w:szCs w:val="21"/>
                <w:u w:val="single"/>
              </w:rPr>
            </w:pPr>
            <w:r>
              <w:rPr>
                <w:rFonts w:ascii="宋体" w:hAnsi="宋体"/>
                <w:bCs/>
                <w:szCs w:val="21"/>
              </w:rPr>
              <w:t xml:space="preserve">   查看</w:t>
            </w:r>
            <w:r>
              <w:rPr>
                <w:rFonts w:ascii="宋体" w:hAnsi="宋体"/>
                <w:bCs/>
                <w:szCs w:val="21"/>
                <w:u w:val="single"/>
              </w:rPr>
              <w:t xml:space="preserve">          </w:t>
            </w:r>
            <w:r>
              <w:rPr>
                <w:bCs/>
                <w:szCs w:val="21"/>
                <w:u w:val="single"/>
              </w:rPr>
              <w:t xml:space="preserve">                                                 </w:t>
            </w:r>
            <w:r>
              <w:rPr>
                <w:bCs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1" w:hRule="atLeast"/>
          <w:jc w:val="center"/>
        </w:trPr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查看结果及其说明</w:t>
            </w:r>
          </w:p>
        </w:tc>
        <w:tc>
          <w:tcPr>
            <w:tcW w:w="734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620"/>
              </w:tabs>
              <w:spacing w:line="360" w:lineRule="auto"/>
              <w:ind w:left="360"/>
              <w:rPr>
                <w:bCs/>
                <w:szCs w:val="21"/>
              </w:rPr>
            </w:pPr>
            <w:r>
              <w:rPr>
                <w:rFonts w:eastAsia="方正大黑简体"/>
                <w:sz w:val="26"/>
                <w:szCs w:val="26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2232025</wp:posOffset>
                  </wp:positionH>
                  <wp:positionV relativeFrom="paragraph">
                    <wp:posOffset>2190115</wp:posOffset>
                  </wp:positionV>
                  <wp:extent cx="1763395" cy="882015"/>
                  <wp:effectExtent l="28575" t="41275" r="36830" b="67310"/>
                  <wp:wrapNone/>
                  <wp:docPr id="2" name="图片 3" descr="f0848f215f222fd54b5fd3d5e1ce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 descr="f0848f215f222fd54b5fd3d5e1ce4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-240000">
                            <a:off x="0" y="0"/>
                            <a:ext cx="1763395" cy="88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Cs/>
                <w:szCs w:val="21"/>
              </w:rPr>
              <w:t>经实地查看，该房屋已建设完成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3" w:hRule="atLeast"/>
          <w:jc w:val="center"/>
        </w:trPr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查看人员签字</w:t>
            </w:r>
          </w:p>
        </w:tc>
        <w:tc>
          <w:tcPr>
            <w:tcW w:w="734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224790</wp:posOffset>
                  </wp:positionH>
                  <wp:positionV relativeFrom="paragraph">
                    <wp:posOffset>237490</wp:posOffset>
                  </wp:positionV>
                  <wp:extent cx="1731645" cy="346075"/>
                  <wp:effectExtent l="0" t="0" r="1905" b="15875"/>
                  <wp:wrapNone/>
                  <wp:docPr id="1" name="图片 2" descr="c9e270c1309229e1696aa071c31b41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c9e270c1309229e1696aa071c31b41f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645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60" w:lineRule="auto"/>
              <w:ind w:firstLine="4095" w:firstLineChars="1950"/>
              <w:rPr>
                <w:bCs/>
                <w:szCs w:val="21"/>
              </w:rPr>
            </w:pPr>
            <w:r>
              <w:t xml:space="preserve">    [dcrq]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8" w:hRule="atLeast"/>
          <w:jc w:val="center"/>
        </w:trPr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  <w:tc>
          <w:tcPr>
            <w:tcW w:w="734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bCs/>
                <w:szCs w:val="21"/>
              </w:rPr>
              <w:t>1.现场照片应当能清晰显示被查看不动产的坐落（如永久性的标志物），应能体现查看结果；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bCs/>
                <w:szCs w:val="21"/>
              </w:rPr>
              <w:t>2.现场查看证据材料可粘贴附页</w:t>
            </w:r>
            <w:r>
              <w:rPr>
                <w:rFonts w:hint="eastAsia"/>
                <w:bCs/>
                <w:szCs w:val="21"/>
              </w:rPr>
              <w:t>；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3.查看人员需两人，用黑色钢笔或签字笔签字。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黑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639"/>
    <w:rsid w:val="00B37639"/>
    <w:rsid w:val="00EE5850"/>
    <w:rsid w:val="00F25F56"/>
    <w:rsid w:val="02FD4410"/>
    <w:rsid w:val="030356FC"/>
    <w:rsid w:val="062F4235"/>
    <w:rsid w:val="0885602C"/>
    <w:rsid w:val="0D0B5697"/>
    <w:rsid w:val="129A7E4C"/>
    <w:rsid w:val="1832640E"/>
    <w:rsid w:val="18615BE3"/>
    <w:rsid w:val="1A753847"/>
    <w:rsid w:val="26CE7E75"/>
    <w:rsid w:val="289E35C1"/>
    <w:rsid w:val="294A3256"/>
    <w:rsid w:val="29AC4F3C"/>
    <w:rsid w:val="2F8D6B68"/>
    <w:rsid w:val="43A5344C"/>
    <w:rsid w:val="43C86D8F"/>
    <w:rsid w:val="43E10E11"/>
    <w:rsid w:val="458F4FFD"/>
    <w:rsid w:val="49C3437F"/>
    <w:rsid w:val="4CD12C9E"/>
    <w:rsid w:val="4E161920"/>
    <w:rsid w:val="4ED567E9"/>
    <w:rsid w:val="5B4411FA"/>
    <w:rsid w:val="5B681930"/>
    <w:rsid w:val="5D000D79"/>
    <w:rsid w:val="5F6F6C78"/>
    <w:rsid w:val="6C3F5597"/>
    <w:rsid w:val="6F895E0E"/>
    <w:rsid w:val="701040A7"/>
    <w:rsid w:val="71254F3C"/>
    <w:rsid w:val="773E117A"/>
    <w:rsid w:val="7C272DD1"/>
    <w:rsid w:val="7FE0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342</Characters>
  <Lines>2</Lines>
  <Paragraphs>1</Paragraphs>
  <TotalTime>187</TotalTime>
  <ScaleCrop>false</ScaleCrop>
  <LinksUpToDate>false</LinksUpToDate>
  <CharactersWithSpaces>401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2020-08-27T01:31:00Z</dcterms:created>
  <dc:creator>Administrator</dc:creator>
  <cp:lastModifiedBy>小q</cp:lastModifiedBy>
  <dcterms:modified xsi:type="dcterms:W3CDTF">2020-12-19T12:49:12Z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