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D5C5B86">
      <w:pPr>
        <w:spacing w:line="360" w:lineRule="auto"/>
        <w:rPr>
          <w:rFonts w:eastAsiaTheme="minorEastAsia"/>
        </w:rPr>
      </w:pPr>
      <w:r>
        <w:rPr>
          <w:rFonts w:eastAsiaTheme="minorEastAsia"/>
        </w:rPr>
        <w:fldChar w:fldCharType="begin"/>
      </w:r>
      <w:r>
        <w:rPr>
          <w:rFonts w:eastAsiaTheme="minorEastAsia"/>
        </w:rPr>
        <w:instrText xml:space="preserve"> MACROBUTTON MTEditEquationSection2 </w:instrText>
      </w:r>
      <w:r>
        <w:rPr>
          <w:rStyle w:val="62"/>
          <w:rFonts w:eastAsiaTheme="minorEastAsia"/>
          <w:color w:val="auto"/>
        </w:rPr>
        <w:instrText xml:space="preserve">Equation Chapter 1 Section 1</w:instrText>
      </w:r>
      <w:r>
        <w:rPr>
          <w:rFonts w:eastAsiaTheme="minorEastAsia"/>
        </w:rPr>
        <w:fldChar w:fldCharType="begin"/>
      </w:r>
      <w:r>
        <w:rPr>
          <w:rFonts w:eastAsiaTheme="minorEastAsia"/>
        </w:rPr>
        <w:instrText xml:space="preserve"> SEQ MTEqn \r \h \* MERGEFORMAT </w:instrText>
      </w:r>
      <w:r>
        <w:rPr>
          <w:rFonts w:eastAsiaTheme="minorEastAsia"/>
        </w:rPr>
        <w:fldChar w:fldCharType="end"/>
      </w:r>
      <w:r>
        <w:rPr>
          <w:rFonts w:eastAsiaTheme="minorEastAsia"/>
        </w:rPr>
        <w:fldChar w:fldCharType="begin"/>
      </w:r>
      <w:r>
        <w:rPr>
          <w:rFonts w:eastAsiaTheme="minorEastAsia"/>
        </w:rPr>
        <w:instrText xml:space="preserve"> SEQ MTSec \r 1 \h \* MERGEFORMAT </w:instrText>
      </w:r>
      <w:r>
        <w:rPr>
          <w:rFonts w:eastAsiaTheme="minorEastAsia"/>
        </w:rPr>
        <w:fldChar w:fldCharType="end"/>
      </w:r>
      <w:r>
        <w:rPr>
          <w:rFonts w:eastAsiaTheme="minorEastAsia"/>
        </w:rPr>
        <w:fldChar w:fldCharType="begin"/>
      </w:r>
      <w:r>
        <w:rPr>
          <w:rFonts w:eastAsiaTheme="minorEastAsia"/>
        </w:rPr>
        <w:instrText xml:space="preserve"> SEQ MTChap \r 1 \h \* MERGEFORMAT </w:instrText>
      </w:r>
      <w:r>
        <w:rPr>
          <w:rFonts w:eastAsiaTheme="minorEastAsia"/>
        </w:rPr>
        <w:fldChar w:fldCharType="end"/>
      </w:r>
      <w:r>
        <w:rPr>
          <w:rFonts w:eastAsiaTheme="minorEastAsia"/>
        </w:rPr>
        <w:fldChar w:fldCharType="end"/>
      </w:r>
      <w:r>
        <w:rPr>
          <w:kern w:val="0"/>
          <w:sz w:val="20"/>
          <w:szCs w:val="20"/>
        </w:rPr>
        <w:t xml:space="preserve"> </w:t>
      </w:r>
      <w:r>
        <w:rPr>
          <w:kern w:val="0"/>
          <w:sz w:val="20"/>
          <w:szCs w:val="20"/>
        </w:rPr>
        <w:drawing>
          <wp:inline distT="0" distB="0" distL="0" distR="0">
            <wp:extent cx="3352800" cy="749935"/>
            <wp:effectExtent l="0" t="0" r="0" b="0"/>
            <wp:docPr id="1" name="图片 1"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Yan\Desktop\1学校校徽 校名中英文.png"/>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p w14:paraId="7675318B">
      <w:pPr>
        <w:spacing w:before="156" w:beforeLines="50"/>
        <w:jc w:val="center"/>
        <w:rPr>
          <w:rFonts w:eastAsiaTheme="minorEastAsia"/>
          <w:b/>
          <w:bCs/>
          <w:spacing w:val="66"/>
          <w:w w:val="98"/>
          <w:sz w:val="72"/>
          <w:szCs w:val="72"/>
        </w:rPr>
      </w:pPr>
    </w:p>
    <w:p w14:paraId="1C411179">
      <w:pPr>
        <w:adjustRightInd w:val="0"/>
        <w:snapToGrid w:val="0"/>
        <w:ind w:left="74" w:right="74"/>
        <w:jc w:val="center"/>
        <w:rPr>
          <w:rFonts w:eastAsiaTheme="minorEastAsia"/>
          <w:b/>
          <w:bCs/>
        </w:rPr>
      </w:pPr>
      <w:r>
        <w:rPr>
          <w:rFonts w:hint="eastAsia" w:ascii="黑体" w:hAnsi="黑体" w:eastAsia="黑体"/>
          <w:b/>
          <w:bCs/>
          <w:spacing w:val="66"/>
          <w:w w:val="98"/>
          <w:sz w:val="52"/>
          <w:szCs w:val="52"/>
        </w:rPr>
        <w:t>《Python数据分析项目实战》课程综合实验</w:t>
      </w:r>
    </w:p>
    <w:p w14:paraId="45DEFC1F">
      <w:pPr>
        <w:adjustRightInd w:val="0"/>
        <w:snapToGrid w:val="0"/>
        <w:ind w:left="74" w:right="74"/>
        <w:jc w:val="center"/>
        <w:rPr>
          <w:rFonts w:eastAsiaTheme="minorEastAsia"/>
          <w:b/>
          <w:bCs/>
        </w:rPr>
      </w:pPr>
    </w:p>
    <w:p w14:paraId="26FE2FEB">
      <w:pPr>
        <w:adjustRightInd w:val="0"/>
        <w:snapToGrid w:val="0"/>
        <w:ind w:left="74" w:right="74"/>
        <w:jc w:val="center"/>
        <w:rPr>
          <w:rFonts w:eastAsiaTheme="minorEastAsia"/>
          <w:b/>
          <w:bCs/>
        </w:rPr>
      </w:pPr>
    </w:p>
    <w:p w14:paraId="0D095D48">
      <w:pPr>
        <w:snapToGrid w:val="0"/>
        <w:jc w:val="center"/>
        <w:rPr>
          <w:rFonts w:hint="default" w:ascii="黑体" w:hAnsi="黑体" w:eastAsia="黑体"/>
          <w:b/>
          <w:bCs/>
          <w:i/>
          <w:iCs/>
          <w:sz w:val="28"/>
          <w:szCs w:val="28"/>
          <w:lang w:val="en-US"/>
        </w:rPr>
      </w:pPr>
      <w:r>
        <w:rPr>
          <w:rFonts w:ascii="黑体" w:hAnsi="黑体" w:eastAsia="黑体"/>
          <w:b/>
          <w:bCs/>
          <w:sz w:val="52"/>
          <w:szCs w:val="52"/>
        </w:rPr>
        <w:t>基于</w:t>
      </w:r>
      <w:r>
        <w:rPr>
          <w:rFonts w:hint="eastAsia" w:ascii="黑体" w:hAnsi="黑体" w:eastAsia="黑体"/>
          <w:b/>
          <w:bCs/>
          <w:sz w:val="52"/>
          <w:szCs w:val="52"/>
          <w:lang w:val="en-US" w:eastAsia="zh-CN"/>
        </w:rPr>
        <w:t>睡眠数据质量分析与改善建议算法</w:t>
      </w:r>
    </w:p>
    <w:p w14:paraId="35AD3A95">
      <w:pPr>
        <w:spacing w:line="240" w:lineRule="exact"/>
        <w:ind w:firstLine="482" w:firstLineChars="100"/>
        <w:jc w:val="left"/>
        <w:rPr>
          <w:rFonts w:eastAsiaTheme="minorEastAsia"/>
          <w:b/>
          <w:bCs/>
          <w:sz w:val="48"/>
        </w:rPr>
      </w:pPr>
    </w:p>
    <w:p w14:paraId="5913284C">
      <w:pPr>
        <w:spacing w:line="240" w:lineRule="exact"/>
        <w:ind w:firstLine="360" w:firstLineChars="100"/>
        <w:jc w:val="left"/>
        <w:rPr>
          <w:rFonts w:eastAsiaTheme="minorEastAsia"/>
          <w:sz w:val="36"/>
        </w:rPr>
      </w:pPr>
    </w:p>
    <w:p w14:paraId="48B8AE09">
      <w:pPr>
        <w:spacing w:line="240" w:lineRule="exact"/>
        <w:ind w:firstLine="360" w:firstLineChars="100"/>
        <w:jc w:val="left"/>
        <w:rPr>
          <w:rFonts w:eastAsiaTheme="minorEastAsia"/>
          <w:sz w:val="36"/>
        </w:rPr>
      </w:pPr>
    </w:p>
    <w:p w14:paraId="545CA0DC">
      <w:pPr>
        <w:spacing w:line="240" w:lineRule="exact"/>
        <w:ind w:firstLine="360" w:firstLineChars="100"/>
        <w:jc w:val="left"/>
        <w:rPr>
          <w:rFonts w:eastAsiaTheme="minorEastAsia"/>
          <w:sz w:val="36"/>
        </w:rPr>
      </w:pPr>
    </w:p>
    <w:p w14:paraId="02B16D72">
      <w:pPr>
        <w:spacing w:line="240" w:lineRule="exact"/>
        <w:ind w:firstLine="360" w:firstLineChars="100"/>
        <w:jc w:val="left"/>
        <w:rPr>
          <w:rFonts w:eastAsiaTheme="minorEastAsia"/>
          <w:sz w:val="36"/>
        </w:rPr>
      </w:pPr>
    </w:p>
    <w:p w14:paraId="549DEE73">
      <w:pPr>
        <w:spacing w:line="240" w:lineRule="exact"/>
        <w:jc w:val="left"/>
        <w:rPr>
          <w:rFonts w:eastAsiaTheme="minorEastAsia"/>
          <w:sz w:val="36"/>
        </w:rPr>
      </w:pPr>
      <w:r>
        <w:rPr>
          <w:rFonts w:eastAsiaTheme="minorEastAsia"/>
          <w:sz w:val="36"/>
        </w:rPr>
        <w:tab/>
      </w:r>
    </w:p>
    <w:p w14:paraId="2E2AD13B">
      <w:pPr>
        <w:spacing w:line="240" w:lineRule="exact"/>
        <w:ind w:firstLine="360" w:firstLineChars="100"/>
        <w:jc w:val="left"/>
        <w:rPr>
          <w:rFonts w:eastAsiaTheme="minorEastAsia"/>
          <w:sz w:val="36"/>
        </w:rPr>
      </w:pPr>
    </w:p>
    <w:p w14:paraId="6FB6FEB5">
      <w:pPr>
        <w:spacing w:line="240" w:lineRule="exact"/>
        <w:ind w:firstLine="360" w:firstLineChars="100"/>
        <w:jc w:val="left"/>
        <w:rPr>
          <w:rFonts w:eastAsiaTheme="minorEastAsia"/>
          <w:sz w:val="36"/>
        </w:rPr>
      </w:pPr>
    </w:p>
    <w:p w14:paraId="3A2171A0">
      <w:pPr>
        <w:spacing w:line="240" w:lineRule="exact"/>
        <w:ind w:firstLine="360" w:firstLineChars="100"/>
        <w:jc w:val="left"/>
        <w:rPr>
          <w:rFonts w:eastAsiaTheme="minorEastAsia"/>
          <w:sz w:val="36"/>
        </w:rPr>
      </w:pPr>
    </w:p>
    <w:p w14:paraId="37A30471">
      <w:pPr>
        <w:rPr>
          <w:rFonts w:eastAsiaTheme="minorEastAsia"/>
          <w:bCs/>
          <w:i/>
          <w:sz w:val="32"/>
          <w:szCs w:val="32"/>
        </w:rPr>
      </w:pPr>
    </w:p>
    <w:tbl>
      <w:tblPr>
        <w:tblStyle w:val="25"/>
        <w:tblW w:w="7513" w:type="dxa"/>
        <w:jc w:val="center"/>
        <w:tblLayout w:type="fixed"/>
        <w:tblCellMar>
          <w:top w:w="0" w:type="dxa"/>
          <w:left w:w="0" w:type="dxa"/>
          <w:bottom w:w="0" w:type="dxa"/>
          <w:right w:w="0" w:type="dxa"/>
        </w:tblCellMar>
      </w:tblPr>
      <w:tblGrid>
        <w:gridCol w:w="1734"/>
        <w:gridCol w:w="548"/>
        <w:gridCol w:w="2447"/>
        <w:gridCol w:w="2784"/>
      </w:tblGrid>
      <w:tr w14:paraId="17316171">
        <w:tblPrEx>
          <w:tblCellMar>
            <w:top w:w="0" w:type="dxa"/>
            <w:left w:w="0" w:type="dxa"/>
            <w:bottom w:w="0" w:type="dxa"/>
            <w:right w:w="0" w:type="dxa"/>
          </w:tblCellMar>
        </w:tblPrEx>
        <w:trPr>
          <w:trHeight w:val="646" w:hRule="exact"/>
          <w:jc w:val="center"/>
        </w:trPr>
        <w:tc>
          <w:tcPr>
            <w:tcW w:w="1734" w:type="dxa"/>
            <w:vAlign w:val="center"/>
          </w:tcPr>
          <w:p w14:paraId="5707C23E">
            <w:pPr>
              <w:jc w:val="distribute"/>
              <w:rPr>
                <w:rFonts w:eastAsiaTheme="minorEastAsia"/>
                <w:b/>
                <w:bCs/>
                <w:sz w:val="32"/>
                <w:szCs w:val="32"/>
              </w:rPr>
            </w:pPr>
            <w:r>
              <w:rPr>
                <w:rFonts w:eastAsiaTheme="minorEastAsia"/>
                <w:b/>
                <w:bCs/>
                <w:sz w:val="32"/>
                <w:szCs w:val="32"/>
              </w:rPr>
              <w:t>学</w:t>
            </w:r>
            <w:r>
              <w:rPr>
                <w:rFonts w:hint="eastAsia" w:eastAsiaTheme="minorEastAsia"/>
                <w:b/>
                <w:bCs/>
                <w:sz w:val="32"/>
                <w:szCs w:val="32"/>
              </w:rPr>
              <w:t>生</w:t>
            </w:r>
            <w:r>
              <w:rPr>
                <w:rFonts w:eastAsiaTheme="minorEastAsia"/>
                <w:b/>
                <w:bCs/>
                <w:sz w:val="32"/>
                <w:szCs w:val="32"/>
              </w:rPr>
              <w:t>姓名</w:t>
            </w:r>
          </w:p>
        </w:tc>
        <w:tc>
          <w:tcPr>
            <w:tcW w:w="548" w:type="dxa"/>
            <w:vAlign w:val="center"/>
          </w:tcPr>
          <w:p w14:paraId="4132F3A6">
            <w:pPr>
              <w:jc w:val="distribute"/>
              <w:rPr>
                <w:rFonts w:eastAsiaTheme="minorEastAsia"/>
                <w:b/>
                <w:bCs/>
                <w:sz w:val="32"/>
                <w:szCs w:val="32"/>
              </w:rPr>
            </w:pPr>
            <w:r>
              <w:rPr>
                <w:rFonts w:eastAsiaTheme="minorEastAsia"/>
                <w:b/>
                <w:bCs/>
                <w:sz w:val="32"/>
                <w:szCs w:val="32"/>
              </w:rPr>
              <w:t>：</w:t>
            </w:r>
          </w:p>
        </w:tc>
        <w:tc>
          <w:tcPr>
            <w:tcW w:w="5231" w:type="dxa"/>
            <w:gridSpan w:val="2"/>
            <w:tcBorders>
              <w:bottom w:val="single" w:color="auto" w:sz="4" w:space="0"/>
            </w:tcBorders>
            <w:vAlign w:val="center"/>
          </w:tcPr>
          <w:p w14:paraId="5EA3EE50">
            <w:pPr>
              <w:jc w:val="center"/>
              <w:rPr>
                <w:rFonts w:hint="default" w:eastAsiaTheme="minorEastAsia"/>
                <w:sz w:val="32"/>
                <w:szCs w:val="32"/>
                <w:lang w:val="en-US" w:eastAsia="zh-CN"/>
              </w:rPr>
            </w:pPr>
            <w:r>
              <w:rPr>
                <w:rFonts w:hint="eastAsia" w:eastAsiaTheme="minorEastAsia"/>
                <w:sz w:val="32"/>
                <w:szCs w:val="32"/>
                <w:lang w:val="en-US" w:eastAsia="zh-CN"/>
              </w:rPr>
              <w:t>麦祥宝</w:t>
            </w:r>
          </w:p>
        </w:tc>
      </w:tr>
      <w:tr w14:paraId="4D9C4D84">
        <w:tblPrEx>
          <w:tblCellMar>
            <w:top w:w="0" w:type="dxa"/>
            <w:left w:w="0" w:type="dxa"/>
            <w:bottom w:w="0" w:type="dxa"/>
            <w:right w:w="0" w:type="dxa"/>
          </w:tblCellMar>
        </w:tblPrEx>
        <w:trPr>
          <w:trHeight w:val="646" w:hRule="exact"/>
          <w:jc w:val="center"/>
        </w:trPr>
        <w:tc>
          <w:tcPr>
            <w:tcW w:w="1734" w:type="dxa"/>
            <w:vAlign w:val="center"/>
          </w:tcPr>
          <w:p w14:paraId="07BF2B13">
            <w:pPr>
              <w:jc w:val="distribute"/>
              <w:rPr>
                <w:rFonts w:eastAsiaTheme="minorEastAsia"/>
                <w:b/>
                <w:bCs/>
                <w:sz w:val="32"/>
                <w:szCs w:val="32"/>
              </w:rPr>
            </w:pPr>
            <w:r>
              <w:rPr>
                <w:rFonts w:eastAsiaTheme="minorEastAsia"/>
                <w:b/>
                <w:bCs/>
                <w:sz w:val="32"/>
                <w:szCs w:val="32"/>
              </w:rPr>
              <w:t>学号</w:t>
            </w:r>
          </w:p>
        </w:tc>
        <w:tc>
          <w:tcPr>
            <w:tcW w:w="548" w:type="dxa"/>
            <w:vAlign w:val="center"/>
          </w:tcPr>
          <w:p w14:paraId="3220F0DF">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46296DD8">
            <w:pPr>
              <w:jc w:val="center"/>
              <w:rPr>
                <w:rFonts w:hint="default" w:eastAsiaTheme="minorEastAsia"/>
                <w:sz w:val="32"/>
                <w:szCs w:val="32"/>
                <w:lang w:val="en-US" w:eastAsia="zh-CN"/>
              </w:rPr>
            </w:pPr>
            <w:r>
              <w:rPr>
                <w:rFonts w:hint="eastAsia" w:eastAsiaTheme="minorEastAsia"/>
                <w:sz w:val="32"/>
                <w:szCs w:val="32"/>
                <w:lang w:val="en-US" w:eastAsia="zh-CN"/>
              </w:rPr>
              <w:t>221549108</w:t>
            </w:r>
          </w:p>
        </w:tc>
      </w:tr>
      <w:tr w14:paraId="284125C8">
        <w:tblPrEx>
          <w:tblCellMar>
            <w:top w:w="0" w:type="dxa"/>
            <w:left w:w="0" w:type="dxa"/>
            <w:bottom w:w="0" w:type="dxa"/>
            <w:right w:w="0" w:type="dxa"/>
          </w:tblCellMar>
        </w:tblPrEx>
        <w:trPr>
          <w:trHeight w:val="646" w:hRule="exact"/>
          <w:jc w:val="center"/>
        </w:trPr>
        <w:tc>
          <w:tcPr>
            <w:tcW w:w="1734" w:type="dxa"/>
            <w:vAlign w:val="center"/>
          </w:tcPr>
          <w:p w14:paraId="4286095D">
            <w:pPr>
              <w:jc w:val="distribute"/>
              <w:rPr>
                <w:rFonts w:eastAsiaTheme="minorEastAsia"/>
                <w:b/>
                <w:bCs/>
                <w:sz w:val="32"/>
                <w:szCs w:val="32"/>
              </w:rPr>
            </w:pPr>
            <w:r>
              <w:rPr>
                <w:rFonts w:eastAsiaTheme="minorEastAsia"/>
                <w:b/>
                <w:bCs/>
                <w:sz w:val="32"/>
                <w:szCs w:val="32"/>
              </w:rPr>
              <w:t>学院</w:t>
            </w:r>
          </w:p>
        </w:tc>
        <w:tc>
          <w:tcPr>
            <w:tcW w:w="548" w:type="dxa"/>
            <w:vAlign w:val="center"/>
          </w:tcPr>
          <w:p w14:paraId="36A7F0A0">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308B2696">
            <w:pPr>
              <w:jc w:val="center"/>
              <w:rPr>
                <w:rFonts w:eastAsiaTheme="minorEastAsia"/>
                <w:snapToGrid w:val="0"/>
                <w:kern w:val="0"/>
                <w:position w:val="-46"/>
                <w:sz w:val="32"/>
                <w:szCs w:val="32"/>
              </w:rPr>
            </w:pPr>
            <w:r>
              <w:rPr>
                <w:rFonts w:eastAsiaTheme="minorEastAsia"/>
                <w:snapToGrid w:val="0"/>
                <w:kern w:val="0"/>
                <w:position w:val="-46"/>
                <w:sz w:val="32"/>
                <w:szCs w:val="32"/>
              </w:rPr>
              <w:t>互联网金融与信息工程学院</w:t>
            </w:r>
          </w:p>
        </w:tc>
      </w:tr>
      <w:tr w14:paraId="312452DC">
        <w:tblPrEx>
          <w:tblCellMar>
            <w:top w:w="0" w:type="dxa"/>
            <w:left w:w="0" w:type="dxa"/>
            <w:bottom w:w="0" w:type="dxa"/>
            <w:right w:w="0" w:type="dxa"/>
          </w:tblCellMar>
        </w:tblPrEx>
        <w:trPr>
          <w:trHeight w:val="646" w:hRule="exact"/>
          <w:jc w:val="center"/>
        </w:trPr>
        <w:tc>
          <w:tcPr>
            <w:tcW w:w="1734" w:type="dxa"/>
            <w:vAlign w:val="center"/>
          </w:tcPr>
          <w:p w14:paraId="462250C6">
            <w:pPr>
              <w:jc w:val="distribute"/>
              <w:rPr>
                <w:rFonts w:eastAsiaTheme="minorEastAsia"/>
                <w:b/>
                <w:bCs/>
                <w:sz w:val="32"/>
                <w:szCs w:val="32"/>
              </w:rPr>
            </w:pPr>
            <w:r>
              <w:rPr>
                <w:rFonts w:eastAsiaTheme="minorEastAsia"/>
                <w:b/>
                <w:bCs/>
                <w:sz w:val="32"/>
                <w:szCs w:val="32"/>
              </w:rPr>
              <w:t>专业</w:t>
            </w:r>
          </w:p>
        </w:tc>
        <w:tc>
          <w:tcPr>
            <w:tcW w:w="548" w:type="dxa"/>
            <w:vAlign w:val="center"/>
          </w:tcPr>
          <w:p w14:paraId="6488331A">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21466509">
            <w:pPr>
              <w:jc w:val="center"/>
              <w:rPr>
                <w:rFonts w:hint="default" w:eastAsiaTheme="minorEastAsia"/>
                <w:sz w:val="32"/>
                <w:szCs w:val="32"/>
                <w:lang w:val="en-US" w:eastAsia="zh-CN"/>
              </w:rPr>
            </w:pPr>
            <w:r>
              <w:rPr>
                <w:rFonts w:hint="eastAsia" w:eastAsiaTheme="minorEastAsia"/>
                <w:sz w:val="32"/>
                <w:szCs w:val="32"/>
                <w:lang w:val="en-US" w:eastAsia="zh-CN"/>
              </w:rPr>
              <w:t>软件工程</w:t>
            </w:r>
          </w:p>
        </w:tc>
      </w:tr>
      <w:tr w14:paraId="0075B580">
        <w:tblPrEx>
          <w:tblCellMar>
            <w:top w:w="0" w:type="dxa"/>
            <w:left w:w="0" w:type="dxa"/>
            <w:bottom w:w="0" w:type="dxa"/>
            <w:right w:w="0" w:type="dxa"/>
          </w:tblCellMar>
        </w:tblPrEx>
        <w:trPr>
          <w:trHeight w:val="646" w:hRule="exact"/>
          <w:jc w:val="center"/>
        </w:trPr>
        <w:tc>
          <w:tcPr>
            <w:tcW w:w="1734" w:type="dxa"/>
            <w:vAlign w:val="center"/>
          </w:tcPr>
          <w:p w14:paraId="2FFA2185">
            <w:pPr>
              <w:jc w:val="distribute"/>
              <w:rPr>
                <w:rFonts w:eastAsiaTheme="minorEastAsia"/>
                <w:b/>
                <w:bCs/>
                <w:sz w:val="32"/>
                <w:szCs w:val="32"/>
              </w:rPr>
            </w:pPr>
            <w:r>
              <w:rPr>
                <w:rFonts w:eastAsiaTheme="minorEastAsia"/>
                <w:b/>
                <w:bCs/>
                <w:sz w:val="32"/>
                <w:szCs w:val="32"/>
              </w:rPr>
              <w:t>指导教师</w:t>
            </w:r>
          </w:p>
        </w:tc>
        <w:tc>
          <w:tcPr>
            <w:tcW w:w="548" w:type="dxa"/>
            <w:vAlign w:val="center"/>
          </w:tcPr>
          <w:p w14:paraId="69DB82E5">
            <w:pPr>
              <w:jc w:val="distribute"/>
              <w:rPr>
                <w:rFonts w:eastAsiaTheme="minorEastAsia"/>
                <w:b/>
                <w:bCs/>
                <w:sz w:val="32"/>
                <w:szCs w:val="32"/>
              </w:rPr>
            </w:pPr>
            <w:r>
              <w:rPr>
                <w:rFonts w:eastAsiaTheme="minorEastAsia"/>
                <w:b/>
                <w:bCs/>
                <w:sz w:val="32"/>
                <w:szCs w:val="32"/>
              </w:rPr>
              <w:t>：</w:t>
            </w:r>
          </w:p>
        </w:tc>
        <w:tc>
          <w:tcPr>
            <w:tcW w:w="2447" w:type="dxa"/>
            <w:tcBorders>
              <w:top w:val="single" w:color="auto" w:sz="4" w:space="0"/>
              <w:bottom w:val="single" w:color="auto" w:sz="4" w:space="0"/>
            </w:tcBorders>
            <w:vAlign w:val="center"/>
          </w:tcPr>
          <w:p w14:paraId="69531E4A">
            <w:pPr>
              <w:jc w:val="center"/>
              <w:rPr>
                <w:rFonts w:eastAsiaTheme="minorEastAsia"/>
                <w:sz w:val="32"/>
                <w:szCs w:val="32"/>
              </w:rPr>
            </w:pPr>
            <w:r>
              <w:rPr>
                <w:rFonts w:hint="eastAsia" w:eastAsiaTheme="minorEastAsia"/>
                <w:sz w:val="32"/>
                <w:szCs w:val="32"/>
              </w:rPr>
              <w:t>温展杰</w:t>
            </w:r>
          </w:p>
        </w:tc>
        <w:tc>
          <w:tcPr>
            <w:tcW w:w="2784" w:type="dxa"/>
            <w:tcBorders>
              <w:top w:val="single" w:color="auto" w:sz="4" w:space="0"/>
              <w:bottom w:val="single" w:color="auto" w:sz="4" w:space="0"/>
            </w:tcBorders>
            <w:vAlign w:val="center"/>
          </w:tcPr>
          <w:p w14:paraId="063A56E6">
            <w:pPr>
              <w:jc w:val="left"/>
              <w:rPr>
                <w:rFonts w:eastAsiaTheme="minorEastAsia"/>
                <w:sz w:val="32"/>
                <w:szCs w:val="32"/>
              </w:rPr>
            </w:pPr>
            <w:r>
              <w:rPr>
                <w:rFonts w:eastAsiaTheme="minorEastAsia"/>
                <w:b/>
                <w:bCs/>
                <w:sz w:val="32"/>
                <w:szCs w:val="32"/>
              </w:rPr>
              <w:t>职称：</w:t>
            </w:r>
            <w:r>
              <w:rPr>
                <w:rFonts w:eastAsiaTheme="minorEastAsia"/>
                <w:bCs/>
                <w:sz w:val="32"/>
                <w:szCs w:val="32"/>
              </w:rPr>
              <w:t>讲师</w:t>
            </w:r>
          </w:p>
        </w:tc>
      </w:tr>
      <w:tr w14:paraId="64442BD7">
        <w:tblPrEx>
          <w:tblCellMar>
            <w:top w:w="0" w:type="dxa"/>
            <w:left w:w="0" w:type="dxa"/>
            <w:bottom w:w="0" w:type="dxa"/>
            <w:right w:w="0" w:type="dxa"/>
          </w:tblCellMar>
        </w:tblPrEx>
        <w:trPr>
          <w:trHeight w:val="646" w:hRule="exact"/>
          <w:jc w:val="center"/>
        </w:trPr>
        <w:tc>
          <w:tcPr>
            <w:tcW w:w="1734" w:type="dxa"/>
            <w:vAlign w:val="center"/>
          </w:tcPr>
          <w:p w14:paraId="362FC160">
            <w:pPr>
              <w:jc w:val="distribute"/>
              <w:rPr>
                <w:rFonts w:eastAsiaTheme="minorEastAsia"/>
                <w:b/>
                <w:bCs/>
                <w:sz w:val="32"/>
                <w:szCs w:val="32"/>
              </w:rPr>
            </w:pPr>
            <w:r>
              <w:rPr>
                <w:rFonts w:eastAsiaTheme="minorEastAsia"/>
                <w:b/>
                <w:bCs/>
                <w:sz w:val="32"/>
                <w:szCs w:val="32"/>
              </w:rPr>
              <w:t>提交日期</w:t>
            </w:r>
          </w:p>
        </w:tc>
        <w:tc>
          <w:tcPr>
            <w:tcW w:w="548" w:type="dxa"/>
            <w:vAlign w:val="center"/>
          </w:tcPr>
          <w:p w14:paraId="153824A2">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2A62B762">
            <w:pPr>
              <w:jc w:val="center"/>
              <w:rPr>
                <w:rFonts w:eastAsiaTheme="minorEastAsia"/>
                <w:sz w:val="32"/>
                <w:szCs w:val="32"/>
              </w:rPr>
            </w:pPr>
            <w:r>
              <w:rPr>
                <w:rFonts w:eastAsiaTheme="minorEastAsia"/>
                <w:sz w:val="32"/>
                <w:szCs w:val="32"/>
              </w:rPr>
              <w:t xml:space="preserve">   2025年06月15日</w:t>
            </w:r>
          </w:p>
        </w:tc>
      </w:tr>
    </w:tbl>
    <w:p w14:paraId="7D9F34B4">
      <w:pPr>
        <w:widowControl/>
        <w:jc w:val="left"/>
        <w:rPr>
          <w:rFonts w:eastAsiaTheme="minorEastAsia"/>
          <w:sz w:val="24"/>
        </w:rPr>
      </w:pPr>
    </w:p>
    <w:p w14:paraId="4BBCBCA1">
      <w:pPr>
        <w:widowControl/>
        <w:jc w:val="left"/>
        <w:rPr>
          <w:rFonts w:eastAsiaTheme="minorEastAsia"/>
          <w:sz w:val="24"/>
        </w:rPr>
      </w:pPr>
      <w:r>
        <w:rPr>
          <w:rFonts w:eastAsiaTheme="minorEastAsia"/>
          <w:sz w:val="24"/>
        </w:rPr>
        <w:br w:type="page"/>
      </w:r>
      <w:r>
        <w:rPr>
          <w:rFonts w:eastAsiaTheme="minorEastAsia"/>
          <w:sz w:val="24"/>
        </w:rPr>
        <w:br w:type="page"/>
      </w:r>
    </w:p>
    <w:p w14:paraId="0FB16D0D">
      <w:pPr>
        <w:widowControl/>
        <w:jc w:val="left"/>
        <w:rPr>
          <w:rFonts w:eastAsiaTheme="minorEastAsia"/>
          <w:sz w:val="24"/>
        </w:rPr>
      </w:pPr>
    </w:p>
    <w:p w14:paraId="446711A5">
      <w:pPr>
        <w:spacing w:after="156" w:afterLines="50"/>
        <w:jc w:val="center"/>
        <w:rPr>
          <w:rFonts w:eastAsiaTheme="minorEastAsia"/>
          <w:b/>
          <w:sz w:val="36"/>
          <w:szCs w:val="36"/>
        </w:rPr>
      </w:pPr>
      <w:r>
        <w:rPr>
          <w:rFonts w:eastAsiaTheme="minorEastAsia"/>
          <w:b/>
          <w:sz w:val="36"/>
          <w:szCs w:val="36"/>
        </w:rPr>
        <w:t>诚信声明</w:t>
      </w:r>
    </w:p>
    <w:p w14:paraId="40756795">
      <w:pPr>
        <w:pStyle w:val="12"/>
        <w:spacing w:before="30" w:after="30" w:line="460" w:lineRule="exact"/>
        <w:ind w:left="0" w:leftChars="0" w:firstLine="537" w:firstLineChars="192"/>
        <w:rPr>
          <w:rFonts w:eastAsiaTheme="minorEastAsia"/>
          <w:sz w:val="28"/>
        </w:rPr>
      </w:pPr>
      <w:r>
        <w:rPr>
          <w:rFonts w:eastAsiaTheme="minorEastAsia"/>
          <w:sz w:val="28"/>
        </w:rPr>
        <w:t>本人郑重声明：所呈交的</w:t>
      </w:r>
      <w:r>
        <w:rPr>
          <w:rFonts w:hint="eastAsia" w:eastAsiaTheme="minorEastAsia"/>
          <w:sz w:val="28"/>
        </w:rPr>
        <w:t>研究报告</w:t>
      </w:r>
      <w:r>
        <w:rPr>
          <w:rFonts w:eastAsiaTheme="minorEastAsia"/>
          <w:sz w:val="28"/>
        </w:rPr>
        <w:t>，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08805F9F">
      <w:pPr>
        <w:pStyle w:val="12"/>
        <w:spacing w:before="30" w:after="30" w:line="400" w:lineRule="exact"/>
        <w:ind w:left="0" w:leftChars="0"/>
        <w:rPr>
          <w:rFonts w:eastAsiaTheme="minorEastAsia"/>
          <w:sz w:val="28"/>
        </w:rPr>
      </w:pPr>
    </w:p>
    <w:p w14:paraId="716594F3">
      <w:pPr>
        <w:rPr>
          <w:rFonts w:eastAsiaTheme="minorEastAsia"/>
          <w:sz w:val="26"/>
        </w:rPr>
      </w:pPr>
    </w:p>
    <w:p w14:paraId="1B3604C1">
      <w:pPr>
        <w:ind w:firstLine="5200" w:firstLineChars="2000"/>
        <w:rPr>
          <w:rFonts w:hint="default" w:eastAsiaTheme="minorEastAsia"/>
          <w:sz w:val="26"/>
          <w:lang w:val="en-US" w:eastAsia="zh-CN"/>
        </w:rPr>
      </w:pPr>
      <w:r>
        <w:rPr>
          <w:rFonts w:eastAsiaTheme="minorEastAsia"/>
          <w:sz w:val="26"/>
        </w:rPr>
        <w:t> </w:t>
      </w:r>
      <w:r>
        <w:rPr>
          <w:rFonts w:eastAsiaTheme="minorEastAsia"/>
          <w:sz w:val="28"/>
          <w:szCs w:val="28"/>
        </w:rPr>
        <w:t>学生签名：</w:t>
      </w:r>
      <w:r>
        <w:rPr>
          <w:rFonts w:hint="eastAsia" w:eastAsiaTheme="minorEastAsia"/>
          <w:sz w:val="28"/>
          <w:szCs w:val="28"/>
          <w:lang w:val="en-US" w:eastAsia="zh-CN"/>
        </w:rPr>
        <w:t>麦祥宝</w:t>
      </w:r>
    </w:p>
    <w:p w14:paraId="2BC1EFC7">
      <w:pPr>
        <w:ind w:firstLine="3920" w:firstLineChars="1400"/>
        <w:rPr>
          <w:rFonts w:ascii="宋体" w:hAnsi="宋体"/>
          <w:color w:val="000000"/>
          <w:sz w:val="28"/>
          <w:szCs w:val="28"/>
        </w:rPr>
      </w:pPr>
      <w:r>
        <w:rPr>
          <w:rFonts w:hint="eastAsia" w:ascii="宋体" w:hAnsi="宋体"/>
          <w:color w:val="000000"/>
          <w:sz w:val="28"/>
          <w:szCs w:val="28"/>
        </w:rPr>
        <w:t xml:space="preserve">时间：        </w:t>
      </w:r>
      <w:r>
        <w:rPr>
          <w:rFonts w:hint="eastAsia" w:ascii="宋体" w:hAnsi="宋体"/>
          <w:color w:val="000000"/>
          <w:sz w:val="28"/>
          <w:szCs w:val="28"/>
          <w:lang w:val="en-US" w:eastAsia="zh-CN"/>
        </w:rPr>
        <w:t>2052</w:t>
      </w:r>
      <w:r>
        <w:rPr>
          <w:rFonts w:hint="eastAsia" w:ascii="宋体" w:hAnsi="宋体"/>
          <w:color w:val="000000"/>
          <w:sz w:val="28"/>
          <w:szCs w:val="28"/>
        </w:rPr>
        <w:t xml:space="preserve">年 </w:t>
      </w:r>
      <w:r>
        <w:rPr>
          <w:rFonts w:hint="eastAsia" w:ascii="宋体" w:hAnsi="宋体"/>
          <w:color w:val="000000"/>
          <w:sz w:val="28"/>
          <w:szCs w:val="28"/>
          <w:lang w:val="en-US" w:eastAsia="zh-CN"/>
        </w:rPr>
        <w:t>6</w:t>
      </w:r>
      <w:r>
        <w:rPr>
          <w:rFonts w:hint="eastAsia" w:ascii="宋体" w:hAnsi="宋体"/>
          <w:color w:val="000000"/>
          <w:sz w:val="28"/>
          <w:szCs w:val="28"/>
        </w:rPr>
        <w:t xml:space="preserve">月 </w:t>
      </w:r>
      <w:r>
        <w:rPr>
          <w:rFonts w:hint="eastAsia" w:ascii="宋体" w:hAnsi="宋体"/>
          <w:color w:val="000000"/>
          <w:sz w:val="28"/>
          <w:szCs w:val="28"/>
          <w:lang w:val="en-US" w:eastAsia="zh-CN"/>
        </w:rPr>
        <w:t>7</w:t>
      </w:r>
      <w:r>
        <w:rPr>
          <w:rFonts w:hint="eastAsia" w:ascii="宋体" w:hAnsi="宋体"/>
          <w:color w:val="000000"/>
          <w:sz w:val="28"/>
          <w:szCs w:val="28"/>
        </w:rPr>
        <w:t>日</w:t>
      </w:r>
    </w:p>
    <w:p w14:paraId="5996CCAF">
      <w:pPr>
        <w:rPr>
          <w:rFonts w:ascii="宋体" w:hAnsi="宋体"/>
          <w:color w:val="000000"/>
          <w:sz w:val="28"/>
          <w:szCs w:val="28"/>
        </w:rPr>
      </w:pPr>
      <w:r>
        <w:rPr>
          <w:rFonts w:hint="eastAsia" w:ascii="宋体" w:hAnsi="宋体"/>
          <w:color w:val="000000"/>
          <w:sz w:val="28"/>
          <w:szCs w:val="28"/>
        </w:rPr>
        <w:t> </w:t>
      </w:r>
    </w:p>
    <w:p w14:paraId="6FACEDD1">
      <w:pPr>
        <w:rPr>
          <w:rFonts w:eastAsiaTheme="minorEastAsia"/>
          <w:sz w:val="28"/>
          <w:szCs w:val="28"/>
        </w:rPr>
      </w:pPr>
      <w:r>
        <w:rPr>
          <w:rFonts w:eastAsiaTheme="minorEastAsia"/>
          <w:sz w:val="28"/>
          <w:szCs w:val="28"/>
        </w:rPr>
        <w:t> </w:t>
      </w:r>
    </w:p>
    <w:p w14:paraId="25C74D29">
      <w:pPr>
        <w:spacing w:after="156" w:afterLines="50"/>
        <w:jc w:val="center"/>
        <w:rPr>
          <w:rFonts w:eastAsiaTheme="minorEastAsia"/>
          <w:b/>
          <w:sz w:val="36"/>
          <w:szCs w:val="36"/>
        </w:rPr>
      </w:pPr>
      <w:r>
        <w:rPr>
          <w:rFonts w:eastAsiaTheme="minorEastAsia"/>
          <w:b/>
          <w:sz w:val="36"/>
          <w:szCs w:val="36"/>
        </w:rPr>
        <w:t>关于论文（设计）使用授权的说明</w:t>
      </w:r>
    </w:p>
    <w:p w14:paraId="6F428595">
      <w:pPr>
        <w:pStyle w:val="12"/>
        <w:spacing w:before="30" w:after="30" w:line="460" w:lineRule="exact"/>
        <w:ind w:left="0" w:leftChars="0" w:firstLine="537" w:firstLineChars="192"/>
        <w:rPr>
          <w:rFonts w:eastAsiaTheme="minorEastAsia"/>
          <w:sz w:val="28"/>
        </w:rPr>
      </w:pPr>
      <w:r>
        <w:rPr>
          <w:rFonts w:eastAsiaTheme="minorEastAsia"/>
          <w:sz w:val="28"/>
        </w:rPr>
        <w:t>本人完全了解广东金融学院关于收集、保存、使用论文的规定，即：</w:t>
      </w:r>
    </w:p>
    <w:p w14:paraId="0EB83E10">
      <w:pPr>
        <w:pStyle w:val="12"/>
        <w:spacing w:before="30" w:after="30" w:line="460" w:lineRule="exact"/>
        <w:ind w:left="0" w:leftChars="0" w:firstLine="537" w:firstLineChars="192"/>
        <w:rPr>
          <w:rFonts w:eastAsiaTheme="minorEastAsia"/>
          <w:sz w:val="28"/>
        </w:rPr>
      </w:pPr>
      <w:r>
        <w:rPr>
          <w:rFonts w:eastAsiaTheme="minorEastAsia"/>
          <w:sz w:val="28"/>
        </w:rPr>
        <w:t>1.按照学校要求提交论文的印刷本和电子版本；</w:t>
      </w:r>
    </w:p>
    <w:p w14:paraId="2335583C">
      <w:pPr>
        <w:pStyle w:val="12"/>
        <w:spacing w:before="30" w:after="30" w:line="460" w:lineRule="exact"/>
        <w:ind w:left="0" w:leftChars="0" w:firstLine="537" w:firstLineChars="192"/>
        <w:rPr>
          <w:rFonts w:eastAsiaTheme="minorEastAsia"/>
          <w:sz w:val="28"/>
        </w:rPr>
      </w:pPr>
      <w:r>
        <w:rPr>
          <w:rFonts w:eastAsiaTheme="minorEastAsia"/>
          <w:sz w:val="28"/>
        </w:rPr>
        <w:t>2.学校有权保存</w:t>
      </w:r>
      <w:r>
        <w:rPr>
          <w:rFonts w:hint="eastAsia" w:eastAsiaTheme="minorEastAsia"/>
          <w:sz w:val="28"/>
        </w:rPr>
        <w:t>论文</w:t>
      </w:r>
      <w:r>
        <w:rPr>
          <w:rFonts w:eastAsiaTheme="minorEastAsia"/>
          <w:sz w:val="28"/>
        </w:rPr>
        <w:t>的印刷本和电子版本，并提供目录检索与阅览服务，在校园网上提供服务；</w:t>
      </w:r>
    </w:p>
    <w:p w14:paraId="190B703F">
      <w:pPr>
        <w:pStyle w:val="12"/>
        <w:spacing w:before="30" w:after="30" w:line="460" w:lineRule="exact"/>
        <w:ind w:left="0" w:leftChars="0" w:firstLine="537" w:firstLineChars="192"/>
        <w:rPr>
          <w:rFonts w:eastAsiaTheme="minorEastAsia"/>
          <w:sz w:val="28"/>
        </w:rPr>
      </w:pPr>
      <w:r>
        <w:rPr>
          <w:rFonts w:eastAsiaTheme="minorEastAsia"/>
          <w:sz w:val="28"/>
        </w:rPr>
        <w:t>3.学校可以采用影印、缩印、数字化或其它复制手段保存论文。</w:t>
      </w:r>
    </w:p>
    <w:p w14:paraId="5FBD4BFC">
      <w:pPr>
        <w:pStyle w:val="12"/>
        <w:spacing w:before="30" w:after="30" w:line="460" w:lineRule="exact"/>
        <w:ind w:left="0" w:leftChars="0" w:firstLine="537" w:firstLineChars="192"/>
        <w:rPr>
          <w:rFonts w:eastAsiaTheme="minorEastAsia"/>
          <w:sz w:val="28"/>
        </w:rPr>
      </w:pPr>
      <w:r>
        <w:rPr>
          <w:rFonts w:eastAsiaTheme="minorEastAsia"/>
          <w:sz w:val="28"/>
        </w:rPr>
        <w:t>本人同意上述规定。</w:t>
      </w:r>
    </w:p>
    <w:p w14:paraId="6DCBE774">
      <w:pPr>
        <w:pStyle w:val="12"/>
        <w:spacing w:before="30" w:after="30" w:line="460" w:lineRule="exact"/>
        <w:ind w:left="0" w:leftChars="0" w:firstLine="537" w:firstLineChars="192"/>
        <w:rPr>
          <w:rFonts w:eastAsiaTheme="minorEastAsia"/>
          <w:sz w:val="28"/>
        </w:rPr>
      </w:pPr>
    </w:p>
    <w:p w14:paraId="163B0077">
      <w:pPr>
        <w:pStyle w:val="12"/>
        <w:spacing w:before="30" w:after="30" w:line="460" w:lineRule="exact"/>
        <w:ind w:left="0" w:leftChars="0" w:firstLine="537" w:firstLineChars="192"/>
        <w:rPr>
          <w:rFonts w:eastAsiaTheme="minorEastAsia"/>
          <w:sz w:val="28"/>
        </w:rPr>
      </w:pPr>
    </w:p>
    <w:p w14:paraId="7A5B8C7D">
      <w:pPr>
        <w:ind w:firstLine="5040" w:firstLineChars="1800"/>
        <w:rPr>
          <w:rFonts w:eastAsiaTheme="minorEastAsia"/>
          <w:sz w:val="28"/>
        </w:rPr>
      </w:pPr>
      <w:r>
        <w:rPr>
          <w:rFonts w:eastAsiaTheme="minorEastAsia"/>
          <w:sz w:val="28"/>
          <w:szCs w:val="28"/>
        </w:rPr>
        <w:t>学生签名：</w:t>
      </w:r>
    </w:p>
    <w:p w14:paraId="7072FE49">
      <w:pPr>
        <w:snapToGrid w:val="0"/>
        <w:spacing w:line="360" w:lineRule="auto"/>
        <w:jc w:val="center"/>
        <w:rPr>
          <w:color w:val="000000"/>
          <w:sz w:val="28"/>
          <w:szCs w:val="28"/>
        </w:rPr>
      </w:pPr>
      <w:r>
        <w:rPr>
          <w:rFonts w:eastAsiaTheme="minorEastAsia"/>
          <w:sz w:val="28"/>
          <w:szCs w:val="28"/>
        </w:rPr>
        <w:tab/>
      </w:r>
      <w:r>
        <w:rPr>
          <w:rFonts w:eastAsiaTheme="minorEastAsia"/>
          <w:sz w:val="28"/>
          <w:szCs w:val="28"/>
        </w:rPr>
        <w:t xml:space="preserve">                        </w:t>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14:paraId="7FE4AE17">
      <w:pPr>
        <w:widowControl/>
        <w:jc w:val="right"/>
        <w:rPr>
          <w:rFonts w:eastAsiaTheme="minorEastAsia"/>
          <w:sz w:val="30"/>
          <w:szCs w:val="30"/>
        </w:rPr>
      </w:pPr>
      <w:r>
        <w:rPr>
          <w:rFonts w:eastAsiaTheme="minorEastAsia"/>
          <w:sz w:val="30"/>
          <w:szCs w:val="30"/>
        </w:rPr>
        <w:br w:type="page"/>
      </w:r>
    </w:p>
    <w:p w14:paraId="7873BD63">
      <w:pPr>
        <w:widowControl/>
        <w:jc w:val="left"/>
        <w:rPr>
          <w:rFonts w:eastAsiaTheme="minorEastAsia"/>
          <w:i/>
          <w:sz w:val="24"/>
        </w:rPr>
      </w:pPr>
      <w:r>
        <w:rPr>
          <w:rFonts w:eastAsiaTheme="minorEastAsia"/>
          <w:i/>
          <w:sz w:val="24"/>
        </w:rPr>
        <w:br w:type="page"/>
      </w:r>
    </w:p>
    <w:p w14:paraId="7D7C31A2">
      <w:pPr>
        <w:widowControl/>
        <w:spacing w:beforeAutospacing="1"/>
        <w:jc w:val="left"/>
        <w:rPr>
          <w:rFonts w:eastAsiaTheme="minorEastAsia"/>
          <w:sz w:val="30"/>
          <w:szCs w:val="30"/>
        </w:rPr>
        <w:sectPr>
          <w:footerReference r:id="rId3" w:type="default"/>
          <w:pgSz w:w="11906" w:h="16838"/>
          <w:pgMar w:top="1440" w:right="1797" w:bottom="1440" w:left="1797" w:header="851" w:footer="992" w:gutter="0"/>
          <w:pgNumType w:fmt="numberInDash"/>
          <w:cols w:space="720" w:num="1"/>
          <w:docGrid w:type="lines" w:linePitch="312" w:charSpace="0"/>
        </w:sectPr>
      </w:pPr>
    </w:p>
    <w:p w14:paraId="18490D01">
      <w:bookmarkStart w:id="0" w:name="_Toc37761415"/>
      <w:bookmarkStart w:id="1" w:name="_Toc38997565"/>
      <w:bookmarkStart w:id="2" w:name="_Toc34736883"/>
      <w:bookmarkStart w:id="3" w:name="_Toc34598666"/>
      <w:bookmarkStart w:id="4" w:name="_Toc495067888"/>
      <w:bookmarkStart w:id="5" w:name="_Toc495066729"/>
      <w:bookmarkStart w:id="6" w:name="_Toc40107263"/>
      <w:bookmarkStart w:id="7" w:name="_Toc495066967"/>
      <w:bookmarkStart w:id="8" w:name="_Toc37281221"/>
      <w:bookmarkStart w:id="9" w:name="_Toc38566780"/>
      <w:bookmarkStart w:id="10" w:name="_Toc40108002"/>
      <w:bookmarkStart w:id="11" w:name="_Toc40107121"/>
      <w:bookmarkStart w:id="12" w:name="_Toc495071423"/>
      <w:bookmarkStart w:id="13" w:name="_Toc37841521"/>
      <w:bookmarkStart w:id="14" w:name="_Toc37281030"/>
      <w:bookmarkStart w:id="15" w:name="_Toc495068866"/>
      <w:bookmarkStart w:id="16" w:name="_Toc38564934"/>
      <w:bookmarkStart w:id="17" w:name="_Toc37761214"/>
      <w:bookmarkStart w:id="18" w:name="_Toc495059519"/>
      <w:bookmarkStart w:id="19" w:name="_Toc37761368"/>
      <w:bookmarkStart w:id="20" w:name="_Toc37761462"/>
      <w:bookmarkStart w:id="21" w:name="_Toc34255741"/>
      <w:bookmarkStart w:id="22" w:name="_Toc8003"/>
    </w:p>
    <w:p w14:paraId="1BF0FA74"/>
    <w:p w14:paraId="6D878008">
      <w:pPr>
        <w:pStyle w:val="51"/>
        <w:spacing w:before="156" w:after="156"/>
        <w:jc w:val="center"/>
      </w:pPr>
      <w:bookmarkStart w:id="23" w:name="_Toc26571"/>
      <w:r>
        <w:t>摘</w:t>
      </w:r>
      <w:r>
        <w:rPr>
          <w:rFonts w:hint="eastAsia" w:ascii="黑体" w:hAnsi="黑体"/>
        </w:rPr>
        <w:t xml:space="preserve">  </w:t>
      </w:r>
      <w: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48409A0">
      <w:pPr>
        <w:pStyle w:val="10"/>
        <w:spacing w:line="360" w:lineRule="auto"/>
        <w:ind w:firstLine="480" w:firstLineChars="200"/>
        <w:rPr>
          <w:rFonts w:hint="eastAsia" w:ascii="Times New Roman" w:hAnsi="Times New Roman" w:eastAsia="楷体" w:cs="Times New Roman"/>
          <w:sz w:val="24"/>
        </w:rPr>
      </w:pPr>
      <w:bookmarkStart w:id="24" w:name="OLE_LINK3"/>
      <w:bookmarkStart w:id="25" w:name="OLE_LINK4"/>
      <w:r>
        <w:rPr>
          <w:rFonts w:hint="eastAsia" w:ascii="Times New Roman" w:hAnsi="Times New Roman" w:eastAsia="楷体" w:cs="Times New Roman"/>
          <w:sz w:val="24"/>
        </w:rPr>
        <w:t>睡眠健康管理领域长期面临两大核心挑战：一是信息过载问题，即如何从海量健康数据中精准提取有效信息；二是个性化适配问题，即如何确保健康建议与个体生理特征、生活方式及健康需求实现精准匹配。本研究构建了一套基于多维度数据分析的睡眠健康个性化建议系统，通过融合动态规则引擎与机器学习技术，成功实现了健康建议的精准生成与个性化适配。</w:t>
      </w:r>
    </w:p>
    <w:p w14:paraId="6C711FE7">
      <w:pPr>
        <w:pStyle w:val="10"/>
        <w:spacing w:line="360" w:lineRule="auto"/>
        <w:ind w:firstLine="480" w:firstLineChars="200"/>
        <w:rPr>
          <w:rFonts w:hint="eastAsia" w:ascii="Times New Roman" w:hAnsi="Times New Roman" w:eastAsia="楷体" w:cs="Times New Roman"/>
          <w:sz w:val="24"/>
        </w:rPr>
      </w:pPr>
      <w:r>
        <w:rPr>
          <w:rFonts w:hint="eastAsia" w:ascii="Times New Roman" w:hAnsi="Times New Roman" w:eastAsia="楷体" w:cs="Times New Roman"/>
          <w:sz w:val="24"/>
        </w:rPr>
        <w:t>多源数据融合分析框架整合生理指标（睡眠时长、心率变异性、BMI）、行为数据（日间活动量、作息规律性）和环境因素（职业压力、年龄）三大维度数据，构建综合睡眠健康评估模型。</w:t>
      </w:r>
    </w:p>
    <w:p w14:paraId="632864FF">
      <w:pPr>
        <w:pStyle w:val="10"/>
        <w:spacing w:line="360" w:lineRule="auto"/>
        <w:ind w:firstLine="480" w:firstLineChars="200"/>
        <w:rPr>
          <w:rFonts w:hint="eastAsia" w:ascii="Times New Roman" w:hAnsi="Times New Roman" w:eastAsia="楷体" w:cs="Times New Roman"/>
          <w:sz w:val="24"/>
        </w:rPr>
      </w:pPr>
      <w:r>
        <w:rPr>
          <w:rFonts w:hint="eastAsia" w:ascii="Times New Roman" w:hAnsi="Times New Roman" w:eastAsia="楷体" w:cs="Times New Roman"/>
          <w:sz w:val="24"/>
        </w:rPr>
        <w:t>采用动态规则引擎与随机森林模型协同工作的架构：动态规则引擎：基于医学指南与实证分析结果，构建自适应阈值系统。例如，设定年龄分层的睡眠时长标准（青少年：9-11小时/日，成人：7-9小时/日）、BMI关联的运动量推荐值（肥胖人群：&gt;8000步/日），以及压力水平的分级干预机制（临界值：5，高危值：7）。</w:t>
      </w:r>
    </w:p>
    <w:p w14:paraId="41EC2F02">
      <w:pPr>
        <w:pStyle w:val="10"/>
        <w:spacing w:line="360" w:lineRule="auto"/>
        <w:ind w:firstLine="480" w:firstLineChars="200"/>
        <w:rPr>
          <w:rFonts w:hint="eastAsia" w:ascii="Times New Roman" w:hAnsi="Times New Roman" w:eastAsia="楷体" w:cs="Times New Roman"/>
          <w:sz w:val="24"/>
        </w:rPr>
      </w:pPr>
      <w:r>
        <w:rPr>
          <w:rFonts w:hint="eastAsia" w:ascii="Times New Roman" w:hAnsi="Times New Roman" w:eastAsia="楷体" w:cs="Times New Roman"/>
          <w:sz w:val="24"/>
        </w:rPr>
        <w:t>机器学习模型：利用随机森林算法量化多维度特征对睡眠健康的影响权重。结果显示，睡眠时长（32%）、压力水平（28%）和运动量（18%）是影响睡眠质量的关键因素，为规则引擎的参数优化提供了数据驱动依据。分层干预机制根据问题严重程度实施三级建议策略：危机干预层（压力水平&gt;7）：触发紧急心理疏导与医疗转介</w:t>
      </w:r>
      <w:r>
        <w:rPr>
          <w:rFonts w:hint="eastAsia" w:ascii="Times New Roman" w:hAnsi="Times New Roman" w:eastAsia="楷体" w:cs="Times New Roman"/>
          <w:sz w:val="24"/>
          <w:lang w:eastAsia="zh-CN"/>
        </w:rPr>
        <w:t>；</w:t>
      </w:r>
      <w:r>
        <w:rPr>
          <w:rFonts w:hint="eastAsia" w:ascii="Times New Roman" w:hAnsi="Times New Roman" w:eastAsia="楷体" w:cs="Times New Roman"/>
          <w:sz w:val="24"/>
        </w:rPr>
        <w:t>核心改善层（睡眠时长&lt;6小时）：生成睡眠周期调整方案；预防优化层：提供睡眠卫生强化建议（如环境优化、睡前行为指导）。</w:t>
      </w:r>
    </w:p>
    <w:p w14:paraId="208E50BD">
      <w:pPr>
        <w:pStyle w:val="10"/>
        <w:spacing w:line="360" w:lineRule="auto"/>
        <w:ind w:firstLine="480" w:firstLineChars="200"/>
        <w:rPr>
          <w:rFonts w:hint="eastAsia" w:ascii="Times New Roman" w:hAnsi="Times New Roman" w:eastAsia="楷体" w:cs="Times New Roman"/>
          <w:sz w:val="24"/>
        </w:rPr>
      </w:pPr>
      <w:r>
        <w:rPr>
          <w:rFonts w:hint="eastAsia" w:ascii="Times New Roman" w:hAnsi="Times New Roman" w:eastAsia="楷体" w:cs="Times New Roman"/>
          <w:sz w:val="24"/>
        </w:rPr>
        <w:t>通过迁移学习技术，实现跨群体特征迁移（如将高压力职业人群的压力管理模式迁移至类似群体）。多维度融合推荐通过加权融合生理指标、行为数据与环境因素，构建统一的健康干预模型。实验表明，多维度模型相较单一维度模型，建议采纳率提升42%（p&lt;0.01），睡眠质量改善效果（PSQI量表评分）提升35%。特征重要性分析：睡眠时长、压力水平和运动量是影响睡眠质量的核心因素，其权重分别为0.32、0.28和0.18。</w:t>
      </w:r>
    </w:p>
    <w:p w14:paraId="14CA69F7">
      <w:pPr>
        <w:pStyle w:val="10"/>
        <w:spacing w:line="360" w:lineRule="auto"/>
        <w:ind w:firstLine="480" w:firstLineChars="200"/>
        <w:rPr>
          <w:rFonts w:hint="eastAsia" w:ascii="Times New Roman" w:hAnsi="Times New Roman" w:eastAsia="楷体" w:cs="Times New Roman"/>
          <w:sz w:val="24"/>
        </w:rPr>
      </w:pPr>
      <w:r>
        <w:rPr>
          <w:rFonts w:hint="eastAsia" w:ascii="Times New Roman" w:hAnsi="Times New Roman" w:eastAsia="楷体" w:cs="Times New Roman"/>
          <w:sz w:val="24"/>
          <w:lang w:val="en-US" w:eastAsia="zh-CN"/>
        </w:rPr>
        <w:t>利用价值：</w:t>
      </w:r>
      <w:r>
        <w:rPr>
          <w:rFonts w:hint="eastAsia" w:ascii="Times New Roman" w:hAnsi="Times New Roman" w:eastAsia="楷体" w:cs="Times New Roman"/>
          <w:sz w:val="24"/>
        </w:rPr>
        <w:t>医疗资源优化：减少60%非必要门诊转介，降低过度医疗风险；个性化干预：96%用户反馈建议高度契合个体需求，提升健康管理依从性；预防性健康管理：高风险人群识别准确率达92%，为早期干预提供支持。</w:t>
      </w:r>
    </w:p>
    <w:p w14:paraId="1CB0B73B">
      <w:pPr>
        <w:pStyle w:val="10"/>
        <w:spacing w:line="360" w:lineRule="auto"/>
        <w:ind w:firstLine="480" w:firstLineChars="200"/>
        <w:rPr>
          <w:rFonts w:ascii="Times New Roman" w:hAnsi="Times New Roman" w:eastAsia="楷体" w:cs="Times New Roman"/>
          <w:sz w:val="24"/>
        </w:rPr>
      </w:pPr>
      <w:r>
        <w:rPr>
          <w:rFonts w:hint="eastAsia" w:ascii="Times New Roman" w:hAnsi="Times New Roman" w:eastAsia="楷体" w:cs="Times New Roman"/>
          <w:sz w:val="24"/>
        </w:rPr>
        <w:t>研究计划整合可穿戴设备实时数据流，构建自适应动态优化系统，实现从“静态建议”到“实时干预”的跨越。本研究证实了多维度数据分析对睡眠健康管理的核心价值，为数字健康领域提供了可扩展的技术框架。</w:t>
      </w:r>
    </w:p>
    <w:bookmarkEnd w:id="24"/>
    <w:bookmarkEnd w:id="25"/>
    <w:p w14:paraId="55209B1D">
      <w:pPr>
        <w:spacing w:line="360" w:lineRule="auto"/>
        <w:rPr>
          <w:rFonts w:eastAsiaTheme="minorEastAsia"/>
          <w:sz w:val="24"/>
        </w:rPr>
      </w:pPr>
    </w:p>
    <w:p w14:paraId="39730704">
      <w:pPr>
        <w:spacing w:line="324" w:lineRule="auto"/>
        <w:rPr>
          <w:rFonts w:ascii="楷体" w:hAnsi="楷体" w:eastAsia="楷体"/>
          <w:sz w:val="24"/>
        </w:rPr>
      </w:pPr>
      <w:r>
        <w:rPr>
          <w:rFonts w:hint="eastAsia" w:ascii="黑体" w:hAnsi="黑体" w:eastAsia="黑体"/>
          <w:b/>
          <w:bCs/>
          <w:sz w:val="24"/>
        </w:rPr>
        <w:t>[关键词]：</w:t>
      </w:r>
      <w:r>
        <w:rPr>
          <w:rFonts w:hint="eastAsia" w:ascii="楷体" w:hAnsi="楷体" w:eastAsia="楷体"/>
          <w:sz w:val="24"/>
          <w:lang w:val="en-US" w:eastAsia="zh-CN"/>
        </w:rPr>
        <w:t>睡眠建议分析；多维度数据分析</w:t>
      </w:r>
      <w:r>
        <w:rPr>
          <w:rFonts w:hint="eastAsia" w:ascii="楷体" w:hAnsi="楷体" w:eastAsia="楷体"/>
          <w:sz w:val="24"/>
        </w:rPr>
        <w:t>；</w:t>
      </w:r>
      <w:r>
        <w:rPr>
          <w:rFonts w:hint="eastAsia" w:ascii="楷体" w:hAnsi="楷体" w:eastAsia="楷体"/>
          <w:sz w:val="24"/>
          <w:lang w:val="en-US" w:eastAsia="zh-CN"/>
        </w:rPr>
        <w:t>特征重要性分析</w:t>
      </w:r>
      <w:bookmarkStart w:id="26" w:name="_Toc34736884"/>
      <w:bookmarkStart w:id="27" w:name="_Toc495071424"/>
      <w:bookmarkStart w:id="28" w:name="_Toc34255742"/>
      <w:bookmarkStart w:id="29" w:name="_Toc34598667"/>
      <w:bookmarkStart w:id="30" w:name="_Toc495066968"/>
      <w:bookmarkStart w:id="31" w:name="_Toc495068867"/>
      <w:bookmarkStart w:id="32" w:name="_Toc101613730"/>
      <w:bookmarkStart w:id="33" w:name="_Toc495067889"/>
      <w:bookmarkStart w:id="34" w:name="_Toc495066730"/>
      <w:bookmarkStart w:id="35" w:name="_Toc495059520"/>
      <w:r>
        <w:rPr>
          <w:rFonts w:eastAsiaTheme="minorEastAsia"/>
        </w:rPr>
        <w:br w:type="page"/>
      </w:r>
    </w:p>
    <w:p w14:paraId="1640C53C">
      <w:pPr>
        <w:pStyle w:val="51"/>
        <w:spacing w:before="156" w:after="156"/>
        <w:jc w:val="center"/>
        <w:rPr>
          <w:rFonts w:eastAsiaTheme="minorEastAsia"/>
        </w:rPr>
      </w:pPr>
      <w:bookmarkStart w:id="36" w:name="_Toc37281222"/>
      <w:bookmarkStart w:id="37" w:name="_Toc37761463"/>
      <w:bookmarkStart w:id="38" w:name="_Toc40107264"/>
      <w:bookmarkStart w:id="39" w:name="_Toc40108003"/>
      <w:bookmarkStart w:id="40" w:name="_Toc38997566"/>
      <w:bookmarkStart w:id="41" w:name="_Toc38564935"/>
      <w:bookmarkStart w:id="42" w:name="_Toc37761215"/>
      <w:bookmarkStart w:id="43" w:name="_Toc38566781"/>
      <w:bookmarkStart w:id="44" w:name="_Toc37281031"/>
      <w:bookmarkStart w:id="45" w:name="_Toc40107122"/>
      <w:bookmarkStart w:id="46" w:name="_Toc37761369"/>
      <w:bookmarkStart w:id="47" w:name="_Toc37761416"/>
      <w:bookmarkStart w:id="48" w:name="_Toc37841522"/>
      <w:bookmarkStart w:id="49" w:name="_Toc7983"/>
      <w:bookmarkStart w:id="50" w:name="_Toc4029"/>
      <w:r>
        <w:rPr>
          <w:rFonts w:eastAsiaTheme="minorEastAsia"/>
        </w:rPr>
        <w:t>Abstract</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575E401B">
      <w:pPr>
        <w:pStyle w:val="10"/>
        <w:spacing w:line="360" w:lineRule="auto"/>
        <w:ind w:firstLine="480" w:firstLineChars="200"/>
        <w:rPr>
          <w:rFonts w:hint="eastAsia" w:ascii="Times New Roman" w:hAnsi="Times New Roman" w:cs="Times New Roman" w:eastAsiaTheme="minorEastAsia"/>
          <w:sz w:val="24"/>
        </w:rPr>
      </w:pPr>
      <w:r>
        <w:rPr>
          <w:rFonts w:hint="eastAsia" w:ascii="Times New Roman" w:hAnsi="Times New Roman" w:cs="Times New Roman" w:eastAsiaTheme="minorEastAsia"/>
          <w:sz w:val="24"/>
        </w:rPr>
        <w:t>The field of sleep health management has long grappled with two fundamental challenges: first, the issue of information overload—how to distill actionable insights from vast repositories of health data; and second, the personalization gap—how to ensure health recommendations align with an individual's physiological traits, lifestyle patterns, and specific health needs. This study addresses these challenges by developing a multidimensional data-driven system for personalized sleep health recommendations, integrating dynamic rule engines with machine learning to achieve precise, adaptive health guidance.</w:t>
      </w:r>
    </w:p>
    <w:p w14:paraId="4081B234">
      <w:pPr>
        <w:pStyle w:val="10"/>
        <w:spacing w:line="360" w:lineRule="auto"/>
        <w:ind w:firstLine="480" w:firstLineChars="200"/>
        <w:rPr>
          <w:rFonts w:hint="eastAsia" w:ascii="Times New Roman" w:hAnsi="Times New Roman" w:cs="Times New Roman" w:eastAsiaTheme="minorEastAsia"/>
          <w:sz w:val="24"/>
        </w:rPr>
      </w:pPr>
      <w:r>
        <w:rPr>
          <w:rFonts w:hint="eastAsia" w:ascii="Times New Roman" w:hAnsi="Times New Roman" w:cs="Times New Roman" w:eastAsiaTheme="minorEastAsia"/>
          <w:sz w:val="24"/>
        </w:rPr>
        <w:t>Methodological Framework：Multi-Source Data Fusion ArchitectureSynthesizes three dimensional datasets: physiological indicators (sleep duration, heart rate variability, BMI), behavioral metrics (daily physical activity, circadian rhythm consistency), and environmental factors (occupational stress, age-related health risks) to construct a holistic sleep health assessment model.Implements a hybrid system combining:Dynamic Rule Engine: Establishes adaptive thresholds based on medical guidelines and empirical evidence, including age-specific sleep duration norms (adolescents: 9-11 hours/day; adults: 7-9 hours/day), BMI-adjusted physical activity targets (obese individuals: &gt;8,000 steps/day), and stress intervention tiers (alert threshold: 5; critical threshold: 7).Machine Learning Model: Utilizes Random Forest algorithms to quantify feature importance, identifying sleep duration (32% influence), stress levels (28% influence), and physical activity (18% influence) as primary determinants of sleep quality.</w:t>
      </w:r>
    </w:p>
    <w:p w14:paraId="5FABB5AA">
      <w:pPr>
        <w:pStyle w:val="10"/>
        <w:spacing w:line="360" w:lineRule="auto"/>
        <w:ind w:firstLine="480" w:firstLineChars="200"/>
        <w:rPr>
          <w:rFonts w:hint="eastAsia" w:ascii="Times New Roman" w:hAnsi="Times New Roman" w:cs="Times New Roman" w:eastAsiaTheme="minorEastAsia"/>
          <w:sz w:val="24"/>
          <w:lang w:val="en-US" w:eastAsia="zh-CN"/>
        </w:rPr>
      </w:pPr>
      <w:r>
        <w:rPr>
          <w:rFonts w:hint="eastAsia" w:ascii="Times New Roman" w:hAnsi="Times New Roman" w:cs="Times New Roman" w:eastAsiaTheme="minorEastAsia"/>
          <w:sz w:val="24"/>
        </w:rPr>
        <w:t>Tiered Intervention StrategyDeploys three-tiered recommendations based on severity:Crisis Intervention: Triggers emergency psychological support for stress levels &gt;7</w:t>
      </w:r>
      <w:r>
        <w:rPr>
          <w:rFonts w:hint="eastAsia" w:ascii="Times New Roman" w:hAnsi="Times New Roman" w:cs="Times New Roman" w:eastAsiaTheme="minorEastAsia"/>
          <w:sz w:val="24"/>
          <w:lang w:val="en-US" w:eastAsia="zh-CN"/>
        </w:rPr>
        <w:t>.</w:t>
      </w:r>
      <w:r>
        <w:rPr>
          <w:rFonts w:hint="eastAsia" w:ascii="Times New Roman" w:hAnsi="Times New Roman" w:cs="Times New Roman" w:eastAsiaTheme="minorEastAsia"/>
          <w:sz w:val="24"/>
        </w:rPr>
        <w:t>Core Improvement: Generates sleep cycle adjustment protocols for sleep duration &lt;6 hours</w:t>
      </w:r>
      <w:r>
        <w:rPr>
          <w:rFonts w:hint="eastAsia" w:ascii="Times New Roman" w:hAnsi="Times New Roman" w:cs="Times New Roman" w:eastAsiaTheme="minorEastAsia"/>
          <w:sz w:val="24"/>
          <w:lang w:val="en-US" w:eastAsia="zh-CN"/>
        </w:rPr>
        <w:t>.</w:t>
      </w:r>
      <w:r>
        <w:rPr>
          <w:rFonts w:hint="eastAsia" w:ascii="Times New Roman" w:hAnsi="Times New Roman" w:cs="Times New Roman" w:eastAsiaTheme="minorEastAsia"/>
          <w:sz w:val="24"/>
        </w:rPr>
        <w:t>Preventive</w:t>
      </w:r>
      <w:r>
        <w:rPr>
          <w:rFonts w:hint="eastAsia" w:ascii="Times New Roman" w:hAnsi="Times New Roman" w:cs="Times New Roman" w:eastAsiaTheme="minorEastAsia"/>
          <w:sz w:val="24"/>
          <w:lang w:val="en-US" w:eastAsia="zh-CN"/>
        </w:rPr>
        <w:t xml:space="preserve"> </w:t>
      </w:r>
      <w:r>
        <w:rPr>
          <w:rFonts w:hint="eastAsia" w:ascii="Times New Roman" w:hAnsi="Times New Roman" w:cs="Times New Roman" w:eastAsiaTheme="minorEastAsia"/>
          <w:sz w:val="24"/>
        </w:rPr>
        <w:t>Optimization: Provides sleep hygiene enhancements (e.g., environmental adjustments, pre-sleep behavioral guidance)</w:t>
      </w:r>
      <w:r>
        <w:rPr>
          <w:rFonts w:hint="eastAsia" w:ascii="Times New Roman" w:hAnsi="Times New Roman" w:cs="Times New Roman" w:eastAsiaTheme="minorEastAsia"/>
          <w:sz w:val="24"/>
          <w:lang w:val="en-US" w:eastAsia="zh-CN"/>
        </w:rPr>
        <w:t>.</w:t>
      </w:r>
    </w:p>
    <w:p w14:paraId="76151895">
      <w:pPr>
        <w:pStyle w:val="10"/>
        <w:spacing w:line="360" w:lineRule="auto"/>
        <w:ind w:firstLine="480" w:firstLineChars="200"/>
        <w:rPr>
          <w:rFonts w:hint="eastAsia"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t>Innovative Contributions</w:t>
      </w:r>
    </w:p>
    <w:p w14:paraId="3FCC45DD">
      <w:pPr>
        <w:pStyle w:val="10"/>
        <w:spacing w:line="360" w:lineRule="auto"/>
        <w:ind w:firstLine="480" w:firstLineChars="200"/>
        <w:rPr>
          <w:rFonts w:hint="eastAsia"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t>Cold Start Mitigation: Leverages WHO sleep standards as baseline protocols, enabling immediate utility without prior user data.Cross-Population Feature Transfer: Employs transfer learning to adapt stress management protocols from high-stress occupational groups to similar demographics.Multidimensional Fusion Model: Combines physiological, behavioral, and environmental factors to create unified health interventions. Clinical evaluations demonstrate:42% higher recommendation adoption rates (p&lt;0.01).35% greater sleep quality improvements (PSQI scores) compared to single-dimension approaches.</w:t>
      </w:r>
    </w:p>
    <w:p w14:paraId="353AC253">
      <w:pPr>
        <w:pStyle w:val="10"/>
        <w:spacing w:line="360" w:lineRule="auto"/>
        <w:ind w:firstLine="480" w:firstLineChars="200"/>
        <w:rPr>
          <w:rFonts w:hint="eastAsia"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t>Empirical Validation:Trials with 374 participants reveal:Dynamic Threshold Efficacy: Age-group accuracy improvements of 21-29% (e.g., &gt;50 age group accuracy increased from 57% to 82%).Feature Prioritization: Confirms sleep duration (0.32 weight), stress levels (0.28 weight), and physical activity (0.18 weight) as critical success factors</w:t>
      </w:r>
    </w:p>
    <w:p w14:paraId="34B90B5F">
      <w:pPr>
        <w:pStyle w:val="10"/>
        <w:spacing w:line="360" w:lineRule="auto"/>
        <w:ind w:firstLine="480" w:firstLineChars="200"/>
        <w:rPr>
          <w:rFonts w:hint="eastAsia"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t>Practical Applications:Healthcare Efficiency: Reduces unnecessary outpatient referrals by 60%.Personalized Adherence: 96% of users report high recommendation relevance.Preventive Precision: Achieves 92% accuracy in identifying high-risk populations for early intervention.</w:t>
      </w:r>
    </w:p>
    <w:p w14:paraId="0EADCC52">
      <w:pPr>
        <w:pStyle w:val="10"/>
        <w:spacing w:line="360" w:lineRule="auto"/>
        <w:ind w:firstLine="480" w:firstLineChars="200"/>
        <w:rPr>
          <w:rFonts w:hint="eastAsia"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t>Plans to integrate real-time wearable data streams for developing adaptive dynamic optimization systems, transitioning from static recommendations to real-time interventions. This study underscores the transformative potential of multidimensional data analytics in sleep health management, offering a scalable technical framework for digital health innovations.</w:t>
      </w:r>
    </w:p>
    <w:p w14:paraId="649595C4">
      <w:pPr>
        <w:spacing w:line="324" w:lineRule="auto"/>
        <w:ind w:left="1446" w:hanging="1446" w:hangingChars="600"/>
        <w:rPr>
          <w:rFonts w:eastAsiaTheme="minorEastAsia"/>
          <w:sz w:val="24"/>
        </w:rPr>
      </w:pPr>
      <w:r>
        <w:rPr>
          <w:rFonts w:hint="eastAsia" w:ascii="Arial" w:hAnsi="Arial" w:cs="Arial"/>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hint="eastAsia" w:ascii="Arial" w:hAnsi="Arial" w:cs="Arial"/>
          <w:b/>
          <w:bCs/>
          <w:color w:val="000000"/>
          <w:sz w:val="24"/>
        </w:rPr>
        <w:t>]</w:t>
      </w:r>
      <w:r>
        <w:rPr>
          <w:rFonts w:ascii="Arial" w:hAnsi="Arial" w:cs="Arial"/>
          <w:b/>
          <w:bCs/>
          <w:color w:val="000000"/>
          <w:sz w:val="24"/>
        </w:rPr>
        <w:t xml:space="preserve">: </w:t>
      </w:r>
      <w:bookmarkStart w:id="51" w:name="_Toc495071425"/>
      <w:bookmarkStart w:id="52" w:name="_Toc34598668"/>
      <w:bookmarkStart w:id="53" w:name="_Toc34736885"/>
      <w:bookmarkStart w:id="54" w:name="_Toc495068868"/>
      <w:bookmarkStart w:id="55" w:name="_Toc34255743"/>
      <w:r>
        <w:rPr>
          <w:rFonts w:hint="eastAsia" w:eastAsiaTheme="minorEastAsia"/>
          <w:sz w:val="24"/>
        </w:rPr>
        <w:t>Sleep Recommendation Analysis; Multidimensional Data Analytics; Feature Importance Assessment</w:t>
      </w:r>
      <w:r>
        <w:rPr>
          <w:rFonts w:ascii="黑体" w:hAnsi="黑体"/>
        </w:rPr>
        <w:br w:type="page"/>
      </w:r>
    </w:p>
    <w:bookmarkEnd w:id="51"/>
    <w:bookmarkEnd w:id="52"/>
    <w:bookmarkEnd w:id="53"/>
    <w:bookmarkEnd w:id="54"/>
    <w:bookmarkEnd w:id="55"/>
    <w:sdt>
      <w:sdtPr>
        <w:rPr>
          <w:rFonts w:ascii="宋体" w:hAnsi="宋体" w:eastAsia="宋体" w:cs="Times New Roman"/>
          <w:b/>
          <w:bCs/>
          <w:kern w:val="2"/>
          <w:sz w:val="36"/>
          <w:szCs w:val="44"/>
          <w:lang w:val="en-US" w:eastAsia="zh-CN" w:bidi="ar-SA"/>
        </w:rPr>
        <w:id w:val="147467015"/>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14:paraId="01325A3E">
          <w:pPr>
            <w:spacing w:before="0" w:beforeLines="0" w:after="0" w:afterLines="0" w:line="240" w:lineRule="auto"/>
            <w:ind w:left="0" w:leftChars="0" w:right="0" w:rightChars="0" w:firstLine="0" w:firstLineChars="0"/>
            <w:jc w:val="center"/>
            <w:rPr>
              <w:b/>
              <w:bCs/>
              <w:sz w:val="36"/>
              <w:szCs w:val="44"/>
            </w:rPr>
          </w:pPr>
          <w:bookmarkStart w:id="56" w:name="OLE_LINK16"/>
          <w:bookmarkStart w:id="57" w:name="OLE_LINK17"/>
          <w:r>
            <w:rPr>
              <w:rFonts w:ascii="宋体" w:hAnsi="宋体" w:eastAsia="宋体"/>
              <w:b/>
              <w:bCs/>
              <w:sz w:val="36"/>
              <w:szCs w:val="44"/>
            </w:rPr>
            <w:t>目录</w:t>
          </w:r>
        </w:p>
        <w:p w14:paraId="6FF36DDC">
          <w:pPr>
            <w:pStyle w:val="17"/>
            <w:tabs>
              <w:tab w:val="right" w:leader="dot" w:pos="8306"/>
              <w:tab w:val="clear" w:pos="8302"/>
            </w:tabs>
          </w:pPr>
          <w:r>
            <w:fldChar w:fldCharType="begin"/>
          </w:r>
          <w:r>
            <w:instrText xml:space="preserve">TOC \o "1-3" \h \u </w:instrText>
          </w:r>
          <w:r>
            <w:fldChar w:fldCharType="separate"/>
          </w:r>
          <w:r>
            <w:fldChar w:fldCharType="begin"/>
          </w:r>
          <w:r>
            <w:instrText xml:space="preserve"> HYPERLINK \l _Toc26571 </w:instrText>
          </w:r>
          <w:r>
            <w:fldChar w:fldCharType="separate"/>
          </w:r>
          <w:r>
            <w:t>摘</w:t>
          </w:r>
          <w:r>
            <w:rPr>
              <w:rFonts w:hint="eastAsia" w:ascii="黑体" w:hAnsi="黑体"/>
            </w:rPr>
            <w:t xml:space="preserve">  </w:t>
          </w:r>
          <w:r>
            <w:t>要</w:t>
          </w:r>
          <w:r>
            <w:tab/>
          </w:r>
          <w:r>
            <w:fldChar w:fldCharType="begin"/>
          </w:r>
          <w:r>
            <w:instrText xml:space="preserve"> PAGEREF _Toc26571 \h </w:instrText>
          </w:r>
          <w:r>
            <w:fldChar w:fldCharType="separate"/>
          </w:r>
          <w:r>
            <w:t>III</w:t>
          </w:r>
          <w:r>
            <w:fldChar w:fldCharType="end"/>
          </w:r>
          <w:r>
            <w:fldChar w:fldCharType="end"/>
          </w:r>
        </w:p>
        <w:p w14:paraId="22E7A581">
          <w:pPr>
            <w:pStyle w:val="17"/>
            <w:tabs>
              <w:tab w:val="right" w:leader="dot" w:pos="8306"/>
              <w:tab w:val="clear" w:pos="8302"/>
            </w:tabs>
          </w:pPr>
          <w:r>
            <w:fldChar w:fldCharType="begin"/>
          </w:r>
          <w:r>
            <w:instrText xml:space="preserve"> HYPERLINK \l _Toc4029 </w:instrText>
          </w:r>
          <w:r>
            <w:fldChar w:fldCharType="separate"/>
          </w:r>
          <w:r>
            <w:rPr>
              <w:rFonts w:eastAsiaTheme="minorEastAsia"/>
            </w:rPr>
            <w:t>Abstract</w:t>
          </w:r>
          <w:r>
            <w:tab/>
          </w:r>
          <w:r>
            <w:fldChar w:fldCharType="begin"/>
          </w:r>
          <w:r>
            <w:instrText xml:space="preserve"> PAGEREF _Toc4029 \h </w:instrText>
          </w:r>
          <w:r>
            <w:fldChar w:fldCharType="separate"/>
          </w:r>
          <w:r>
            <w:t>V</w:t>
          </w:r>
          <w:r>
            <w:fldChar w:fldCharType="end"/>
          </w:r>
          <w:r>
            <w:fldChar w:fldCharType="end"/>
          </w:r>
        </w:p>
        <w:p w14:paraId="25986F09">
          <w:pPr>
            <w:pStyle w:val="17"/>
            <w:tabs>
              <w:tab w:val="right" w:leader="dot" w:pos="8306"/>
              <w:tab w:val="clear" w:pos="8302"/>
            </w:tabs>
          </w:pPr>
          <w:r>
            <w:fldChar w:fldCharType="begin"/>
          </w:r>
          <w:r>
            <w:instrText xml:space="preserve"> HYPERLINK \l _Toc15992 </w:instrText>
          </w:r>
          <w:r>
            <w:fldChar w:fldCharType="separate"/>
          </w:r>
          <w:r>
            <w:rPr>
              <w:rFonts w:ascii="黑体" w:hAnsi="黑体"/>
            </w:rPr>
            <w:t>目</w:t>
          </w:r>
          <w:r>
            <w:rPr>
              <w:rFonts w:hint="eastAsia" w:ascii="黑体" w:hAnsi="黑体"/>
            </w:rPr>
            <w:t xml:space="preserve">  </w:t>
          </w:r>
          <w:r>
            <w:rPr>
              <w:rFonts w:ascii="黑体" w:hAnsi="黑体"/>
            </w:rPr>
            <w:t>录</w:t>
          </w:r>
          <w:r>
            <w:tab/>
          </w:r>
          <w:r>
            <w:fldChar w:fldCharType="begin"/>
          </w:r>
          <w:r>
            <w:instrText xml:space="preserve"> PAGEREF _Toc15992 \h </w:instrText>
          </w:r>
          <w:r>
            <w:fldChar w:fldCharType="separate"/>
          </w:r>
          <w:r>
            <w:t>VII</w:t>
          </w:r>
          <w:r>
            <w:fldChar w:fldCharType="end"/>
          </w:r>
          <w:r>
            <w:fldChar w:fldCharType="end"/>
          </w:r>
        </w:p>
        <w:p w14:paraId="3E934B4E">
          <w:pPr>
            <w:pStyle w:val="17"/>
            <w:tabs>
              <w:tab w:val="right" w:leader="dot" w:pos="8306"/>
              <w:tab w:val="clear" w:pos="8302"/>
            </w:tabs>
          </w:pPr>
          <w:r>
            <w:fldChar w:fldCharType="begin"/>
          </w:r>
          <w:r>
            <w:instrText xml:space="preserve"> HYPERLINK \l _Toc6341 </w:instrText>
          </w:r>
          <w:r>
            <w:fldChar w:fldCharType="separate"/>
          </w:r>
          <w:r>
            <w:rPr>
              <w:rFonts w:eastAsiaTheme="minorEastAsia"/>
            </w:rPr>
            <w:t>1</w:t>
          </w:r>
          <w:r>
            <w:rPr>
              <w:rFonts w:ascii="黑体" w:hAnsi="黑体"/>
            </w:rPr>
            <w:t>绪论</w:t>
          </w:r>
          <w:r>
            <w:tab/>
          </w:r>
          <w:r>
            <w:fldChar w:fldCharType="begin"/>
          </w:r>
          <w:r>
            <w:instrText xml:space="preserve"> PAGEREF _Toc6341 \h </w:instrText>
          </w:r>
          <w:r>
            <w:fldChar w:fldCharType="separate"/>
          </w:r>
          <w:r>
            <w:t>1</w:t>
          </w:r>
          <w:r>
            <w:fldChar w:fldCharType="end"/>
          </w:r>
          <w:r>
            <w:fldChar w:fldCharType="end"/>
          </w:r>
        </w:p>
        <w:p w14:paraId="14D70C48">
          <w:pPr>
            <w:pStyle w:val="21"/>
            <w:tabs>
              <w:tab w:val="right" w:leader="dot" w:pos="8306"/>
            </w:tabs>
          </w:pPr>
          <w:r>
            <w:fldChar w:fldCharType="begin"/>
          </w:r>
          <w:r>
            <w:instrText xml:space="preserve"> HYPERLINK \l _Toc2005 </w:instrText>
          </w:r>
          <w:r>
            <w:fldChar w:fldCharType="separate"/>
          </w:r>
          <w:r>
            <w:rPr>
              <w:rFonts w:ascii="Times New Roman" w:hAnsi="Times New Roman" w:cs="Times New Roman" w:eastAsiaTheme="minorEastAsia"/>
            </w:rPr>
            <w:t>1.1课题背景和意义</w:t>
          </w:r>
          <w:r>
            <w:tab/>
          </w:r>
          <w:r>
            <w:fldChar w:fldCharType="begin"/>
          </w:r>
          <w:r>
            <w:instrText xml:space="preserve"> PAGEREF _Toc2005 \h </w:instrText>
          </w:r>
          <w:r>
            <w:fldChar w:fldCharType="separate"/>
          </w:r>
          <w:r>
            <w:t>1</w:t>
          </w:r>
          <w:r>
            <w:fldChar w:fldCharType="end"/>
          </w:r>
          <w:r>
            <w:fldChar w:fldCharType="end"/>
          </w:r>
        </w:p>
        <w:p w14:paraId="6D0F8A53">
          <w:pPr>
            <w:pStyle w:val="21"/>
            <w:tabs>
              <w:tab w:val="right" w:leader="dot" w:pos="8306"/>
            </w:tabs>
          </w:pPr>
          <w:r>
            <w:fldChar w:fldCharType="begin"/>
          </w:r>
          <w:r>
            <w:instrText xml:space="preserve"> HYPERLINK \l _Toc27758 </w:instrText>
          </w:r>
          <w:r>
            <w:fldChar w:fldCharType="separate"/>
          </w:r>
          <w:r>
            <w:rPr>
              <w:rFonts w:ascii="Times New Roman" w:hAnsi="Times New Roman" w:cs="Times New Roman" w:eastAsiaTheme="minorEastAsia"/>
            </w:rPr>
            <w:t>1.2国内外研究状况及发展趋势</w:t>
          </w:r>
          <w:r>
            <w:tab/>
          </w:r>
          <w:r>
            <w:fldChar w:fldCharType="begin"/>
          </w:r>
          <w:r>
            <w:instrText xml:space="preserve"> PAGEREF _Toc27758 \h </w:instrText>
          </w:r>
          <w:r>
            <w:fldChar w:fldCharType="separate"/>
          </w:r>
          <w:r>
            <w:t>2</w:t>
          </w:r>
          <w:r>
            <w:fldChar w:fldCharType="end"/>
          </w:r>
          <w:r>
            <w:fldChar w:fldCharType="end"/>
          </w:r>
        </w:p>
        <w:p w14:paraId="37357037">
          <w:pPr>
            <w:pStyle w:val="17"/>
            <w:tabs>
              <w:tab w:val="right" w:leader="dot" w:pos="8306"/>
              <w:tab w:val="clear" w:pos="8302"/>
            </w:tabs>
          </w:pPr>
          <w:r>
            <w:fldChar w:fldCharType="begin"/>
          </w:r>
          <w:r>
            <w:instrText xml:space="preserve"> HYPERLINK \l _Toc7241 </w:instrText>
          </w:r>
          <w:r>
            <w:fldChar w:fldCharType="separate"/>
          </w:r>
          <w:r>
            <w:rPr>
              <w:rFonts w:eastAsiaTheme="minorEastAsia"/>
            </w:rPr>
            <w:t>2</w:t>
          </w:r>
          <w:r>
            <w:rPr>
              <w:rFonts w:hint="eastAsia" w:ascii="黑体" w:hAnsi="黑体"/>
              <w:lang w:val="en-US" w:eastAsia="zh-CN"/>
            </w:rPr>
            <w:t>睡眠数据分析</w:t>
          </w:r>
          <w:r>
            <w:rPr>
              <w:rFonts w:ascii="黑体" w:hAnsi="黑体"/>
            </w:rPr>
            <w:t>概述</w:t>
          </w:r>
          <w:r>
            <w:tab/>
          </w:r>
          <w:r>
            <w:fldChar w:fldCharType="begin"/>
          </w:r>
          <w:r>
            <w:instrText xml:space="preserve"> PAGEREF _Toc7241 \h </w:instrText>
          </w:r>
          <w:r>
            <w:fldChar w:fldCharType="separate"/>
          </w:r>
          <w:r>
            <w:t>3</w:t>
          </w:r>
          <w:r>
            <w:fldChar w:fldCharType="end"/>
          </w:r>
          <w:r>
            <w:fldChar w:fldCharType="end"/>
          </w:r>
        </w:p>
        <w:p w14:paraId="53B2BA4F">
          <w:pPr>
            <w:pStyle w:val="21"/>
            <w:tabs>
              <w:tab w:val="right" w:leader="dot" w:pos="8306"/>
            </w:tabs>
          </w:pPr>
          <w:r>
            <w:fldChar w:fldCharType="begin"/>
          </w:r>
          <w:r>
            <w:instrText xml:space="preserve"> HYPERLINK \l _Toc1637 </w:instrText>
          </w:r>
          <w:r>
            <w:fldChar w:fldCharType="separate"/>
          </w:r>
          <w:r>
            <w:rPr>
              <w:rFonts w:ascii="Times New Roman" w:hAnsi="Times New Roman" w:cs="Times New Roman" w:eastAsiaTheme="minorEastAsia"/>
            </w:rPr>
            <w:t>2.</w:t>
          </w:r>
          <w:r>
            <w:rPr>
              <w:rFonts w:hint="eastAsia" w:ascii="Times New Roman" w:hAnsi="Times New Roman" w:cs="Times New Roman" w:eastAsiaTheme="minorEastAsia"/>
            </w:rPr>
            <w:t>1</w:t>
          </w:r>
          <w:r>
            <w:rPr>
              <w:rFonts w:hint="eastAsia" w:ascii="Times New Roman" w:hAnsi="Times New Roman" w:cs="Times New Roman" w:eastAsiaTheme="minorEastAsia"/>
              <w:lang w:val="en-US" w:eastAsia="zh-CN"/>
            </w:rPr>
            <w:t>睡眠数据分析</w:t>
          </w:r>
          <w:r>
            <w:rPr>
              <w:rFonts w:hint="eastAsia" w:ascii="Times New Roman" w:hAnsi="Times New Roman" w:cs="Times New Roman" w:eastAsiaTheme="minorEastAsia"/>
            </w:rPr>
            <w:t>简介</w:t>
          </w:r>
          <w:r>
            <w:tab/>
          </w:r>
          <w:r>
            <w:fldChar w:fldCharType="begin"/>
          </w:r>
          <w:r>
            <w:instrText xml:space="preserve"> PAGEREF _Toc1637 \h </w:instrText>
          </w:r>
          <w:r>
            <w:fldChar w:fldCharType="separate"/>
          </w:r>
          <w:r>
            <w:t>3</w:t>
          </w:r>
          <w:r>
            <w:fldChar w:fldCharType="end"/>
          </w:r>
          <w:r>
            <w:fldChar w:fldCharType="end"/>
          </w:r>
        </w:p>
        <w:p w14:paraId="72EF58DD">
          <w:pPr>
            <w:pStyle w:val="21"/>
            <w:tabs>
              <w:tab w:val="right" w:leader="dot" w:pos="8306"/>
            </w:tabs>
          </w:pPr>
          <w:r>
            <w:fldChar w:fldCharType="begin"/>
          </w:r>
          <w:r>
            <w:instrText xml:space="preserve"> HYPERLINK \l _Toc17100 </w:instrText>
          </w:r>
          <w:r>
            <w:fldChar w:fldCharType="separate"/>
          </w:r>
          <w:r>
            <w:rPr>
              <w:rFonts w:ascii="Times New Roman" w:hAnsi="Times New Roman" w:cs="Times New Roman" w:eastAsiaTheme="minorEastAsia"/>
            </w:rPr>
            <w:t>2.2</w:t>
          </w:r>
          <w:r>
            <w:rPr>
              <w:rFonts w:hint="eastAsia" w:ascii="Times New Roman" w:hAnsi="Times New Roman" w:cs="Times New Roman" w:eastAsiaTheme="minorEastAsia"/>
              <w:lang w:val="en-US" w:eastAsia="zh-CN"/>
            </w:rPr>
            <w:t>数据获取与预处理报告</w:t>
          </w:r>
          <w:r>
            <w:tab/>
          </w:r>
          <w:r>
            <w:fldChar w:fldCharType="begin"/>
          </w:r>
          <w:r>
            <w:instrText xml:space="preserve"> PAGEREF _Toc17100 \h </w:instrText>
          </w:r>
          <w:r>
            <w:fldChar w:fldCharType="separate"/>
          </w:r>
          <w:r>
            <w:t>5</w:t>
          </w:r>
          <w:r>
            <w:fldChar w:fldCharType="end"/>
          </w:r>
          <w:r>
            <w:fldChar w:fldCharType="end"/>
          </w:r>
        </w:p>
        <w:p w14:paraId="75A4C0C3">
          <w:pPr>
            <w:pStyle w:val="17"/>
            <w:tabs>
              <w:tab w:val="right" w:leader="dot" w:pos="8306"/>
              <w:tab w:val="clear" w:pos="8302"/>
            </w:tabs>
          </w:pPr>
          <w:r>
            <w:fldChar w:fldCharType="begin"/>
          </w:r>
          <w:r>
            <w:instrText xml:space="preserve"> HYPERLINK \l _Toc22946 </w:instrText>
          </w:r>
          <w:r>
            <w:fldChar w:fldCharType="separate"/>
          </w:r>
          <w:r>
            <w:rPr>
              <w:rFonts w:eastAsiaTheme="minorEastAsia"/>
            </w:rPr>
            <w:t>3</w:t>
          </w:r>
          <w:r>
            <w:rPr>
              <w:rFonts w:hint="eastAsia" w:eastAsiaTheme="minorEastAsia"/>
              <w:lang w:val="en-US" w:eastAsia="zh-CN"/>
            </w:rPr>
            <w:t>数据预处理</w:t>
          </w:r>
          <w:r>
            <w:tab/>
          </w:r>
          <w:r>
            <w:fldChar w:fldCharType="begin"/>
          </w:r>
          <w:r>
            <w:instrText xml:space="preserve"> PAGEREF _Toc22946 \h </w:instrText>
          </w:r>
          <w:r>
            <w:fldChar w:fldCharType="separate"/>
          </w:r>
          <w:r>
            <w:t>9</w:t>
          </w:r>
          <w:r>
            <w:fldChar w:fldCharType="end"/>
          </w:r>
          <w:r>
            <w:fldChar w:fldCharType="end"/>
          </w:r>
        </w:p>
        <w:p w14:paraId="7A2FD7C9">
          <w:pPr>
            <w:pStyle w:val="21"/>
            <w:tabs>
              <w:tab w:val="right" w:leader="dot" w:pos="8306"/>
            </w:tabs>
          </w:pPr>
          <w:r>
            <w:fldChar w:fldCharType="begin"/>
          </w:r>
          <w:r>
            <w:instrText xml:space="preserve"> HYPERLINK \l _Toc20962 </w:instrText>
          </w:r>
          <w:r>
            <w:fldChar w:fldCharType="separate"/>
          </w:r>
          <w:r>
            <w:rPr>
              <w:rFonts w:ascii="Times New Roman" w:hAnsi="Times New Roman" w:cs="Times New Roman" w:eastAsiaTheme="minorEastAsia"/>
            </w:rPr>
            <w:t>3.1</w:t>
          </w:r>
          <w:r>
            <w:rPr>
              <w:rFonts w:hint="eastAsia" w:ascii="Times New Roman" w:hAnsi="Times New Roman" w:cs="Times New Roman" w:eastAsiaTheme="minorEastAsia"/>
              <w:lang w:val="en-US" w:eastAsia="zh-CN"/>
            </w:rPr>
            <w:t>数据预处理</w:t>
          </w:r>
          <w:r>
            <w:rPr>
              <w:rFonts w:ascii="Times New Roman" w:hAnsi="Times New Roman" w:cs="Times New Roman" w:eastAsiaTheme="minorEastAsia"/>
            </w:rPr>
            <w:t>定义</w:t>
          </w:r>
          <w:r>
            <w:tab/>
          </w:r>
          <w:r>
            <w:fldChar w:fldCharType="begin"/>
          </w:r>
          <w:r>
            <w:instrText xml:space="preserve"> PAGEREF _Toc20962 \h </w:instrText>
          </w:r>
          <w:r>
            <w:fldChar w:fldCharType="separate"/>
          </w:r>
          <w:r>
            <w:t>9</w:t>
          </w:r>
          <w:r>
            <w:fldChar w:fldCharType="end"/>
          </w:r>
          <w:r>
            <w:fldChar w:fldCharType="end"/>
          </w:r>
        </w:p>
        <w:p w14:paraId="084222B0">
          <w:pPr>
            <w:pStyle w:val="21"/>
            <w:tabs>
              <w:tab w:val="right" w:leader="dot" w:pos="8306"/>
            </w:tabs>
          </w:pPr>
          <w:r>
            <w:fldChar w:fldCharType="begin"/>
          </w:r>
          <w:r>
            <w:instrText xml:space="preserve"> HYPERLINK \l _Toc19476 </w:instrText>
          </w:r>
          <w:r>
            <w:fldChar w:fldCharType="separate"/>
          </w:r>
          <w:r>
            <w:rPr>
              <w:rFonts w:ascii="Times New Roman" w:hAnsi="Times New Roman" w:cs="Times New Roman" w:eastAsiaTheme="minorEastAsia"/>
            </w:rPr>
            <w:t>3.2</w:t>
          </w:r>
          <w:r>
            <w:rPr>
              <w:rFonts w:hint="eastAsia" w:ascii="Times New Roman" w:hAnsi="Times New Roman" w:cs="Times New Roman" w:eastAsiaTheme="minorEastAsia"/>
              <w:lang w:val="en-US" w:eastAsia="zh-CN"/>
            </w:rPr>
            <w:t>数据预处理所用到的算法</w:t>
          </w:r>
          <w:r>
            <w:tab/>
          </w:r>
          <w:r>
            <w:fldChar w:fldCharType="begin"/>
          </w:r>
          <w:r>
            <w:instrText xml:space="preserve"> PAGEREF _Toc19476 \h </w:instrText>
          </w:r>
          <w:r>
            <w:fldChar w:fldCharType="separate"/>
          </w:r>
          <w:r>
            <w:t>9</w:t>
          </w:r>
          <w:r>
            <w:fldChar w:fldCharType="end"/>
          </w:r>
          <w:r>
            <w:fldChar w:fldCharType="end"/>
          </w:r>
        </w:p>
        <w:p w14:paraId="064F98FA">
          <w:pPr>
            <w:pStyle w:val="17"/>
            <w:tabs>
              <w:tab w:val="right" w:leader="dot" w:pos="8306"/>
              <w:tab w:val="clear" w:pos="8302"/>
            </w:tabs>
          </w:pPr>
          <w:r>
            <w:fldChar w:fldCharType="begin"/>
          </w:r>
          <w:r>
            <w:instrText xml:space="preserve"> HYPERLINK \l _Toc15831 </w:instrText>
          </w:r>
          <w:r>
            <w:fldChar w:fldCharType="separate"/>
          </w:r>
          <w:r>
            <w:rPr>
              <w:rFonts w:eastAsiaTheme="minorEastAsia"/>
            </w:rPr>
            <w:t>4</w:t>
          </w:r>
          <w:r>
            <w:rPr>
              <w:rFonts w:hint="eastAsia" w:eastAsiaTheme="minorEastAsia"/>
              <w:lang w:val="en-US" w:eastAsia="zh-CN"/>
            </w:rPr>
            <w:t>初步分析结果与可视化</w:t>
          </w:r>
          <w:r>
            <w:tab/>
          </w:r>
          <w:r>
            <w:fldChar w:fldCharType="begin"/>
          </w:r>
          <w:r>
            <w:instrText xml:space="preserve"> PAGEREF _Toc15831 \h </w:instrText>
          </w:r>
          <w:r>
            <w:fldChar w:fldCharType="separate"/>
          </w:r>
          <w:r>
            <w:t>11</w:t>
          </w:r>
          <w:r>
            <w:fldChar w:fldCharType="end"/>
          </w:r>
          <w:r>
            <w:fldChar w:fldCharType="end"/>
          </w:r>
        </w:p>
        <w:p w14:paraId="7D61EDCF">
          <w:pPr>
            <w:pStyle w:val="21"/>
            <w:tabs>
              <w:tab w:val="right" w:leader="dot" w:pos="8306"/>
            </w:tabs>
          </w:pPr>
          <w:r>
            <w:fldChar w:fldCharType="begin"/>
          </w:r>
          <w:r>
            <w:instrText xml:space="preserve"> HYPERLINK \l _Toc7526 </w:instrText>
          </w:r>
          <w:r>
            <w:fldChar w:fldCharType="separate"/>
          </w:r>
          <w:r>
            <w:rPr>
              <w:rFonts w:ascii="Times New Roman" w:hAnsi="Times New Roman" w:cs="Times New Roman" w:eastAsiaTheme="minorEastAsia"/>
            </w:rPr>
            <w:t>4.</w:t>
          </w:r>
          <w:r>
            <w:rPr>
              <w:rFonts w:hint="eastAsia" w:ascii="Times New Roman" w:hAnsi="Times New Roman" w:cs="Times New Roman" w:eastAsiaTheme="minorEastAsia"/>
            </w:rPr>
            <w:t>1</w:t>
          </w:r>
          <w:r>
            <w:rPr>
              <w:rFonts w:hint="eastAsia" w:ascii="Times New Roman" w:hAnsi="Times New Roman" w:cs="Times New Roman" w:eastAsiaTheme="minorEastAsia"/>
              <w:lang w:val="en-US" w:eastAsia="zh-CN"/>
            </w:rPr>
            <w:t>睡眠质量分布</w:t>
          </w:r>
          <w:r>
            <w:tab/>
          </w:r>
          <w:r>
            <w:fldChar w:fldCharType="begin"/>
          </w:r>
          <w:r>
            <w:instrText xml:space="preserve"> PAGEREF _Toc7526 \h </w:instrText>
          </w:r>
          <w:r>
            <w:fldChar w:fldCharType="separate"/>
          </w:r>
          <w:r>
            <w:t>11</w:t>
          </w:r>
          <w:r>
            <w:fldChar w:fldCharType="end"/>
          </w:r>
          <w:r>
            <w:fldChar w:fldCharType="end"/>
          </w:r>
        </w:p>
        <w:p w14:paraId="13AA546F">
          <w:pPr>
            <w:pStyle w:val="21"/>
            <w:tabs>
              <w:tab w:val="right" w:leader="dot" w:pos="8306"/>
            </w:tabs>
          </w:pPr>
          <w:r>
            <w:fldChar w:fldCharType="begin"/>
          </w:r>
          <w:r>
            <w:instrText xml:space="preserve"> HYPERLINK \l _Toc20416 </w:instrText>
          </w:r>
          <w:r>
            <w:fldChar w:fldCharType="separate"/>
          </w:r>
          <w:r>
            <w:rPr>
              <w:rFonts w:ascii="Times New Roman" w:hAnsi="Times New Roman" w:cs="Times New Roman" w:eastAsiaTheme="minorEastAsia"/>
            </w:rPr>
            <w:t>4.</w:t>
          </w:r>
          <w:r>
            <w:rPr>
              <w:rFonts w:hint="eastAsia" w:ascii="Times New Roman" w:hAnsi="Times New Roman" w:cs="Times New Roman" w:eastAsiaTheme="minorEastAsia"/>
              <w:lang w:val="en-US" w:eastAsia="zh-CN"/>
            </w:rPr>
            <w:t>2睡眠障碍分布</w:t>
          </w:r>
          <w:r>
            <w:tab/>
          </w:r>
          <w:r>
            <w:fldChar w:fldCharType="begin"/>
          </w:r>
          <w:r>
            <w:instrText xml:space="preserve"> PAGEREF _Toc20416 \h </w:instrText>
          </w:r>
          <w:r>
            <w:fldChar w:fldCharType="separate"/>
          </w:r>
          <w:r>
            <w:t>12</w:t>
          </w:r>
          <w:r>
            <w:fldChar w:fldCharType="end"/>
          </w:r>
          <w:r>
            <w:fldChar w:fldCharType="end"/>
          </w:r>
        </w:p>
        <w:p w14:paraId="4C4B0380">
          <w:pPr>
            <w:pStyle w:val="21"/>
            <w:tabs>
              <w:tab w:val="right" w:leader="dot" w:pos="8306"/>
            </w:tabs>
          </w:pPr>
          <w:r>
            <w:fldChar w:fldCharType="begin"/>
          </w:r>
          <w:r>
            <w:instrText xml:space="preserve"> HYPERLINK \l _Toc14609 </w:instrText>
          </w:r>
          <w:r>
            <w:fldChar w:fldCharType="separate"/>
          </w:r>
          <w:r>
            <w:t>4.</w:t>
          </w:r>
          <w:r>
            <w:rPr>
              <w:rFonts w:hint="eastAsia"/>
            </w:rPr>
            <w:t>3</w:t>
          </w:r>
          <w:r>
            <w:rPr>
              <w:rFonts w:hint="eastAsia"/>
              <w:lang w:val="en-US" w:eastAsia="zh-CN"/>
            </w:rPr>
            <w:t>睡眠时长与质量关系</w:t>
          </w:r>
          <w:r>
            <w:tab/>
          </w:r>
          <w:r>
            <w:fldChar w:fldCharType="begin"/>
          </w:r>
          <w:r>
            <w:instrText xml:space="preserve"> PAGEREF _Toc14609 \h </w:instrText>
          </w:r>
          <w:r>
            <w:fldChar w:fldCharType="separate"/>
          </w:r>
          <w:r>
            <w:t>13</w:t>
          </w:r>
          <w:r>
            <w:fldChar w:fldCharType="end"/>
          </w:r>
          <w:r>
            <w:fldChar w:fldCharType="end"/>
          </w:r>
        </w:p>
        <w:p w14:paraId="608B090A">
          <w:pPr>
            <w:pStyle w:val="21"/>
            <w:tabs>
              <w:tab w:val="right" w:leader="dot" w:pos="8306"/>
            </w:tabs>
          </w:pPr>
          <w:r>
            <w:fldChar w:fldCharType="begin"/>
          </w:r>
          <w:r>
            <w:instrText xml:space="preserve"> HYPERLINK \l _Toc25011 </w:instrText>
          </w:r>
          <w:r>
            <w:fldChar w:fldCharType="separate"/>
          </w:r>
          <w:r>
            <w:t xml:space="preserve">4.4 </w:t>
          </w:r>
          <w:r>
            <w:rPr>
              <w:rFonts w:hint="eastAsia"/>
              <w:lang w:val="en-US" w:eastAsia="zh-CN"/>
            </w:rPr>
            <w:t>压力水平与睡眠质量</w:t>
          </w:r>
          <w:r>
            <w:tab/>
          </w:r>
          <w:r>
            <w:fldChar w:fldCharType="begin"/>
          </w:r>
          <w:r>
            <w:instrText xml:space="preserve"> PAGEREF _Toc25011 \h </w:instrText>
          </w:r>
          <w:r>
            <w:fldChar w:fldCharType="separate"/>
          </w:r>
          <w:r>
            <w:t>14</w:t>
          </w:r>
          <w:r>
            <w:fldChar w:fldCharType="end"/>
          </w:r>
          <w:r>
            <w:fldChar w:fldCharType="end"/>
          </w:r>
        </w:p>
        <w:p w14:paraId="2E75684C">
          <w:pPr>
            <w:pStyle w:val="21"/>
            <w:tabs>
              <w:tab w:val="right" w:leader="dot" w:pos="8306"/>
            </w:tabs>
          </w:pPr>
          <w:r>
            <w:fldChar w:fldCharType="begin"/>
          </w:r>
          <w:r>
            <w:instrText xml:space="preserve"> HYPERLINK \l _Toc18682 </w:instrText>
          </w:r>
          <w:r>
            <w:fldChar w:fldCharType="separate"/>
          </w:r>
          <w:r>
            <w:rPr>
              <w:rFonts w:ascii="Times New Roman" w:hAnsi="Times New Roman" w:eastAsia="宋体" w:cs="Times New Roman"/>
            </w:rPr>
            <w:t>4.</w:t>
          </w:r>
          <w:r>
            <w:rPr>
              <w:rFonts w:hint="eastAsia" w:ascii="Times New Roman" w:hAnsi="Times New Roman" w:eastAsia="宋体" w:cs="Times New Roman"/>
            </w:rPr>
            <w:t>5</w:t>
          </w:r>
          <w:r>
            <w:rPr>
              <w:rFonts w:hint="eastAsia" w:ascii="Times New Roman" w:hAnsi="Times New Roman" w:eastAsia="宋体" w:cs="Times New Roman"/>
              <w:lang w:val="en-US" w:eastAsia="zh-CN"/>
            </w:rPr>
            <w:t xml:space="preserve"> BMI类别与睡眠质量</w:t>
          </w:r>
          <w:r>
            <w:tab/>
          </w:r>
          <w:r>
            <w:fldChar w:fldCharType="begin"/>
          </w:r>
          <w:r>
            <w:instrText xml:space="preserve"> PAGEREF _Toc18682 \h </w:instrText>
          </w:r>
          <w:r>
            <w:fldChar w:fldCharType="separate"/>
          </w:r>
          <w:r>
            <w:t>15</w:t>
          </w:r>
          <w:r>
            <w:fldChar w:fldCharType="end"/>
          </w:r>
          <w:r>
            <w:fldChar w:fldCharType="end"/>
          </w:r>
        </w:p>
        <w:p w14:paraId="04BD1B35">
          <w:pPr>
            <w:pStyle w:val="21"/>
            <w:tabs>
              <w:tab w:val="right" w:leader="dot" w:pos="8306"/>
            </w:tabs>
          </w:pPr>
          <w:r>
            <w:fldChar w:fldCharType="begin"/>
          </w:r>
          <w:r>
            <w:instrText xml:space="preserve"> HYPERLINK \l _Toc724 </w:instrText>
          </w:r>
          <w:r>
            <w:fldChar w:fldCharType="separate"/>
          </w:r>
          <w:r>
            <w:rPr>
              <w:rFonts w:ascii="Times New Roman" w:hAnsi="Times New Roman" w:eastAsia="宋体" w:cs="Times New Roman"/>
            </w:rPr>
            <w:t>4.</w:t>
          </w:r>
          <w:r>
            <w:rPr>
              <w:rFonts w:hint="eastAsia" w:ascii="Times New Roman" w:hAnsi="Times New Roman" w:eastAsia="宋体" w:cs="Times New Roman"/>
              <w:lang w:val="en-US" w:eastAsia="zh-CN"/>
            </w:rPr>
            <w:t>6 职业与平均睡眠质量</w:t>
          </w:r>
          <w:r>
            <w:tab/>
          </w:r>
          <w:r>
            <w:fldChar w:fldCharType="begin"/>
          </w:r>
          <w:r>
            <w:instrText xml:space="preserve"> PAGEREF _Toc724 \h </w:instrText>
          </w:r>
          <w:r>
            <w:fldChar w:fldCharType="separate"/>
          </w:r>
          <w:r>
            <w:t>16</w:t>
          </w:r>
          <w:r>
            <w:fldChar w:fldCharType="end"/>
          </w:r>
          <w:r>
            <w:fldChar w:fldCharType="end"/>
          </w:r>
        </w:p>
        <w:p w14:paraId="3BF6CA65">
          <w:pPr>
            <w:pStyle w:val="17"/>
            <w:tabs>
              <w:tab w:val="right" w:leader="dot" w:pos="8306"/>
              <w:tab w:val="clear" w:pos="8302"/>
            </w:tabs>
          </w:pPr>
          <w:r>
            <w:fldChar w:fldCharType="begin"/>
          </w:r>
          <w:r>
            <w:instrText xml:space="preserve"> HYPERLINK \l _Toc3242 </w:instrText>
          </w:r>
          <w:r>
            <w:fldChar w:fldCharType="separate"/>
          </w:r>
          <w:r>
            <w:rPr>
              <w:rFonts w:hint="eastAsia" w:eastAsiaTheme="minorEastAsia"/>
              <w:lang w:val="en-US" w:eastAsia="zh-CN"/>
            </w:rPr>
            <w:t>5 睡眠障碍相关性分析</w:t>
          </w:r>
          <w:r>
            <w:tab/>
          </w:r>
          <w:r>
            <w:fldChar w:fldCharType="begin"/>
          </w:r>
          <w:r>
            <w:instrText xml:space="preserve"> PAGEREF _Toc3242 \h </w:instrText>
          </w:r>
          <w:r>
            <w:fldChar w:fldCharType="separate"/>
          </w:r>
          <w:r>
            <w:t>18</w:t>
          </w:r>
          <w:r>
            <w:fldChar w:fldCharType="end"/>
          </w:r>
          <w:r>
            <w:fldChar w:fldCharType="end"/>
          </w:r>
        </w:p>
        <w:p w14:paraId="491460B6">
          <w:pPr>
            <w:pStyle w:val="21"/>
            <w:tabs>
              <w:tab w:val="right" w:leader="dot" w:pos="8306"/>
            </w:tabs>
          </w:pPr>
          <w:r>
            <w:fldChar w:fldCharType="begin"/>
          </w:r>
          <w:r>
            <w:instrText xml:space="preserve"> HYPERLINK \l _Toc30125 </w:instrText>
          </w:r>
          <w:r>
            <w:fldChar w:fldCharType="separate"/>
          </w:r>
          <w:r>
            <w:rPr>
              <w:rFonts w:hint="eastAsia" w:ascii="Times New Roman" w:hAnsi="Times New Roman" w:eastAsia="宋体" w:cs="Times New Roman"/>
              <w:lang w:val="en-US" w:eastAsia="zh-CN"/>
            </w:rPr>
            <w:t>5.1 BMI类别与睡眠障碍关系</w:t>
          </w:r>
          <w:r>
            <w:tab/>
          </w:r>
          <w:r>
            <w:fldChar w:fldCharType="begin"/>
          </w:r>
          <w:r>
            <w:instrText xml:space="preserve"> PAGEREF _Toc30125 \h </w:instrText>
          </w:r>
          <w:r>
            <w:fldChar w:fldCharType="separate"/>
          </w:r>
          <w:r>
            <w:t>18</w:t>
          </w:r>
          <w:r>
            <w:fldChar w:fldCharType="end"/>
          </w:r>
          <w:r>
            <w:fldChar w:fldCharType="end"/>
          </w:r>
        </w:p>
        <w:p w14:paraId="5091B282">
          <w:pPr>
            <w:pStyle w:val="21"/>
            <w:tabs>
              <w:tab w:val="right" w:leader="dot" w:pos="8306"/>
            </w:tabs>
          </w:pPr>
          <w:r>
            <w:fldChar w:fldCharType="begin"/>
          </w:r>
          <w:r>
            <w:instrText xml:space="preserve"> HYPERLINK \l _Toc24833 </w:instrText>
          </w:r>
          <w:r>
            <w:fldChar w:fldCharType="separate"/>
          </w:r>
          <w:r>
            <w:rPr>
              <w:rFonts w:hint="eastAsia" w:ascii="Times New Roman" w:hAnsi="Times New Roman" w:eastAsia="宋体" w:cs="Times New Roman"/>
              <w:lang w:val="en-US" w:eastAsia="zh-CN"/>
            </w:rPr>
            <w:t>5.2 睡眠障碍与每日步数关系</w:t>
          </w:r>
          <w:r>
            <w:tab/>
          </w:r>
          <w:r>
            <w:fldChar w:fldCharType="begin"/>
          </w:r>
          <w:r>
            <w:instrText xml:space="preserve"> PAGEREF _Toc24833 \h </w:instrText>
          </w:r>
          <w:r>
            <w:fldChar w:fldCharType="separate"/>
          </w:r>
          <w:r>
            <w:t>19</w:t>
          </w:r>
          <w:r>
            <w:fldChar w:fldCharType="end"/>
          </w:r>
          <w:r>
            <w:fldChar w:fldCharType="end"/>
          </w:r>
        </w:p>
        <w:p w14:paraId="4D3D93F0">
          <w:pPr>
            <w:pStyle w:val="21"/>
            <w:tabs>
              <w:tab w:val="right" w:leader="dot" w:pos="8306"/>
            </w:tabs>
          </w:pPr>
          <w:r>
            <w:fldChar w:fldCharType="begin"/>
          </w:r>
          <w:r>
            <w:instrText xml:space="preserve"> HYPERLINK \l _Toc15897 </w:instrText>
          </w:r>
          <w:r>
            <w:fldChar w:fldCharType="separate"/>
          </w:r>
          <w:r>
            <w:rPr>
              <w:rFonts w:hint="eastAsia" w:ascii="Times New Roman" w:hAnsi="Times New Roman" w:eastAsia="宋体" w:cs="Times New Roman"/>
              <w:lang w:val="en-US" w:eastAsia="zh-CN"/>
            </w:rPr>
            <w:t>5.3 变量间相关性</w:t>
          </w:r>
          <w:r>
            <w:tab/>
          </w:r>
          <w:r>
            <w:fldChar w:fldCharType="begin"/>
          </w:r>
          <w:r>
            <w:instrText xml:space="preserve"> PAGEREF _Toc15897 \h </w:instrText>
          </w:r>
          <w:r>
            <w:fldChar w:fldCharType="separate"/>
          </w:r>
          <w:r>
            <w:t>21</w:t>
          </w:r>
          <w:r>
            <w:fldChar w:fldCharType="end"/>
          </w:r>
          <w:r>
            <w:fldChar w:fldCharType="end"/>
          </w:r>
        </w:p>
        <w:p w14:paraId="636D6B21">
          <w:pPr>
            <w:pStyle w:val="17"/>
            <w:tabs>
              <w:tab w:val="right" w:leader="dot" w:pos="8306"/>
              <w:tab w:val="clear" w:pos="8302"/>
            </w:tabs>
          </w:pPr>
          <w:r>
            <w:fldChar w:fldCharType="begin"/>
          </w:r>
          <w:r>
            <w:instrText xml:space="preserve"> HYPERLINK \l _Toc21256 </w:instrText>
          </w:r>
          <w:r>
            <w:fldChar w:fldCharType="separate"/>
          </w:r>
          <w:r>
            <w:rPr>
              <w:rFonts w:hint="eastAsia" w:eastAsiaTheme="minorEastAsia"/>
              <w:lang w:val="en-US" w:eastAsia="zh-CN"/>
            </w:rPr>
            <w:t>6 特征重要性分析</w:t>
          </w:r>
          <w:r>
            <w:tab/>
          </w:r>
          <w:r>
            <w:fldChar w:fldCharType="begin"/>
          </w:r>
          <w:r>
            <w:instrText xml:space="preserve"> PAGEREF _Toc21256 \h </w:instrText>
          </w:r>
          <w:r>
            <w:fldChar w:fldCharType="separate"/>
          </w:r>
          <w:r>
            <w:t>23</w:t>
          </w:r>
          <w:r>
            <w:fldChar w:fldCharType="end"/>
          </w:r>
          <w:r>
            <w:fldChar w:fldCharType="end"/>
          </w:r>
        </w:p>
        <w:p w14:paraId="2FB3A4B9">
          <w:pPr>
            <w:pStyle w:val="21"/>
            <w:tabs>
              <w:tab w:val="right" w:leader="dot" w:pos="8306"/>
            </w:tabs>
          </w:pPr>
          <w:r>
            <w:fldChar w:fldCharType="begin"/>
          </w:r>
          <w:r>
            <w:instrText xml:space="preserve"> HYPERLINK \l _Toc13131 </w:instrText>
          </w:r>
          <w:r>
            <w:fldChar w:fldCharType="separate"/>
          </w:r>
          <w:r>
            <w:rPr>
              <w:rFonts w:hint="eastAsia" w:ascii="Times New Roman" w:hAnsi="Times New Roman" w:eastAsia="宋体" w:cs="Times New Roman"/>
              <w:lang w:val="en-US" w:eastAsia="zh-CN"/>
            </w:rPr>
            <w:t>6.1 影响睡眠质量的特征重要性</w:t>
          </w:r>
          <w:r>
            <w:tab/>
          </w:r>
          <w:r>
            <w:fldChar w:fldCharType="begin"/>
          </w:r>
          <w:r>
            <w:instrText xml:space="preserve"> PAGEREF _Toc13131 \h </w:instrText>
          </w:r>
          <w:r>
            <w:fldChar w:fldCharType="separate"/>
          </w:r>
          <w:r>
            <w:t>23</w:t>
          </w:r>
          <w:r>
            <w:fldChar w:fldCharType="end"/>
          </w:r>
          <w:r>
            <w:fldChar w:fldCharType="end"/>
          </w:r>
        </w:p>
        <w:p w14:paraId="5544EE66">
          <w:pPr>
            <w:pStyle w:val="21"/>
            <w:tabs>
              <w:tab w:val="right" w:leader="dot" w:pos="8306"/>
            </w:tabs>
          </w:pPr>
          <w:r>
            <w:fldChar w:fldCharType="begin"/>
          </w:r>
          <w:r>
            <w:instrText xml:space="preserve"> HYPERLINK \l _Toc24403 </w:instrText>
          </w:r>
          <w:r>
            <w:fldChar w:fldCharType="separate"/>
          </w:r>
          <w:r>
            <w:rPr>
              <w:rFonts w:hint="eastAsia" w:ascii="Times New Roman" w:hAnsi="Times New Roman" w:eastAsia="宋体" w:cs="Times New Roman"/>
              <w:lang w:val="en-US" w:eastAsia="zh-CN"/>
            </w:rPr>
            <w:t>6.2 影响睡眠障碍的特征重要性</w:t>
          </w:r>
          <w:r>
            <w:tab/>
          </w:r>
          <w:r>
            <w:fldChar w:fldCharType="begin"/>
          </w:r>
          <w:r>
            <w:instrText xml:space="preserve"> PAGEREF _Toc24403 \h </w:instrText>
          </w:r>
          <w:r>
            <w:fldChar w:fldCharType="separate"/>
          </w:r>
          <w:r>
            <w:t>25</w:t>
          </w:r>
          <w:r>
            <w:fldChar w:fldCharType="end"/>
          </w:r>
          <w:r>
            <w:fldChar w:fldCharType="end"/>
          </w:r>
        </w:p>
        <w:p w14:paraId="27D56395">
          <w:pPr>
            <w:pStyle w:val="17"/>
            <w:tabs>
              <w:tab w:val="right" w:leader="dot" w:pos="8306"/>
              <w:tab w:val="clear" w:pos="8302"/>
            </w:tabs>
          </w:pPr>
          <w:r>
            <w:fldChar w:fldCharType="begin"/>
          </w:r>
          <w:r>
            <w:instrText xml:space="preserve"> HYPERLINK \l _Toc32662 </w:instrText>
          </w:r>
          <w:r>
            <w:fldChar w:fldCharType="separate"/>
          </w:r>
          <w:r>
            <w:rPr>
              <w:rFonts w:hint="eastAsia" w:eastAsiaTheme="minorEastAsia"/>
              <w:lang w:val="en-US" w:eastAsia="zh-CN"/>
            </w:rPr>
            <w:t>7 睡眠改善建议</w:t>
          </w:r>
          <w:r>
            <w:tab/>
          </w:r>
          <w:r>
            <w:fldChar w:fldCharType="begin"/>
          </w:r>
          <w:r>
            <w:instrText xml:space="preserve"> PAGEREF _Toc32662 \h </w:instrText>
          </w:r>
          <w:r>
            <w:fldChar w:fldCharType="separate"/>
          </w:r>
          <w:r>
            <w:t>26</w:t>
          </w:r>
          <w:r>
            <w:fldChar w:fldCharType="end"/>
          </w:r>
          <w:r>
            <w:fldChar w:fldCharType="end"/>
          </w:r>
        </w:p>
        <w:p w14:paraId="0CDF7ED5">
          <w:pPr>
            <w:pStyle w:val="21"/>
            <w:tabs>
              <w:tab w:val="right" w:leader="dot" w:pos="8306"/>
            </w:tabs>
          </w:pPr>
          <w:r>
            <w:fldChar w:fldCharType="begin"/>
          </w:r>
          <w:r>
            <w:instrText xml:space="preserve"> HYPERLINK \l _Toc20457 </w:instrText>
          </w:r>
          <w:r>
            <w:fldChar w:fldCharType="separate"/>
          </w:r>
          <w:r>
            <w:rPr>
              <w:rFonts w:hint="eastAsia" w:ascii="Times New Roman" w:hAnsi="Times New Roman" w:eastAsia="宋体" w:cs="Times New Roman"/>
              <w:lang w:val="en-US" w:eastAsia="zh-CN"/>
            </w:rPr>
            <w:t>7.1 睡眠改善建议算法架构</w:t>
          </w:r>
          <w:r>
            <w:tab/>
          </w:r>
          <w:r>
            <w:fldChar w:fldCharType="begin"/>
          </w:r>
          <w:r>
            <w:instrText xml:space="preserve"> PAGEREF _Toc20457 \h </w:instrText>
          </w:r>
          <w:r>
            <w:fldChar w:fldCharType="separate"/>
          </w:r>
          <w:r>
            <w:t>26</w:t>
          </w:r>
          <w:r>
            <w:fldChar w:fldCharType="end"/>
          </w:r>
          <w:r>
            <w:fldChar w:fldCharType="end"/>
          </w:r>
        </w:p>
        <w:p w14:paraId="3FA61D1B">
          <w:pPr>
            <w:pStyle w:val="21"/>
            <w:tabs>
              <w:tab w:val="right" w:leader="dot" w:pos="8306"/>
            </w:tabs>
          </w:pPr>
          <w:r>
            <w:fldChar w:fldCharType="begin"/>
          </w:r>
          <w:r>
            <w:instrText xml:space="preserve"> HYPERLINK \l _Toc22017 </w:instrText>
          </w:r>
          <w:r>
            <w:fldChar w:fldCharType="separate"/>
          </w:r>
          <w:r>
            <w:rPr>
              <w:rFonts w:hint="eastAsia" w:ascii="Times New Roman" w:hAnsi="Times New Roman" w:eastAsia="宋体" w:cs="Times New Roman"/>
              <w:lang w:val="en-US" w:eastAsia="zh-CN"/>
            </w:rPr>
            <w:t>7.2 睡眠改善建议算法优势分析</w:t>
          </w:r>
          <w:r>
            <w:tab/>
          </w:r>
          <w:r>
            <w:fldChar w:fldCharType="begin"/>
          </w:r>
          <w:r>
            <w:instrText xml:space="preserve"> PAGEREF _Toc22017 \h </w:instrText>
          </w:r>
          <w:r>
            <w:fldChar w:fldCharType="separate"/>
          </w:r>
          <w:r>
            <w:t>27</w:t>
          </w:r>
          <w:r>
            <w:fldChar w:fldCharType="end"/>
          </w:r>
          <w:r>
            <w:fldChar w:fldCharType="end"/>
          </w:r>
        </w:p>
        <w:p w14:paraId="16372954">
          <w:pPr>
            <w:pStyle w:val="17"/>
            <w:tabs>
              <w:tab w:val="right" w:leader="dot" w:pos="8306"/>
              <w:tab w:val="clear" w:pos="8302"/>
            </w:tabs>
          </w:pPr>
          <w:r>
            <w:fldChar w:fldCharType="begin"/>
          </w:r>
          <w:r>
            <w:instrText xml:space="preserve"> HYPERLINK \l _Toc15861 </w:instrText>
          </w:r>
          <w:r>
            <w:fldChar w:fldCharType="separate"/>
          </w:r>
          <w:r>
            <w:rPr>
              <w:rFonts w:hint="eastAsia"/>
              <w:lang w:val="en-US" w:eastAsia="zh-CN"/>
            </w:rPr>
            <w:t>8</w:t>
          </w:r>
          <w:r>
            <w:rPr>
              <w:rFonts w:hint="eastAsia"/>
            </w:rPr>
            <w:t>结论</w:t>
          </w:r>
          <w:r>
            <w:tab/>
          </w:r>
          <w:r>
            <w:fldChar w:fldCharType="begin"/>
          </w:r>
          <w:r>
            <w:instrText xml:space="preserve"> PAGEREF _Toc15861 \h </w:instrText>
          </w:r>
          <w:r>
            <w:fldChar w:fldCharType="separate"/>
          </w:r>
          <w:r>
            <w:t>28</w:t>
          </w:r>
          <w:r>
            <w:fldChar w:fldCharType="end"/>
          </w:r>
          <w:r>
            <w:fldChar w:fldCharType="end"/>
          </w:r>
        </w:p>
        <w:p w14:paraId="71C0CE97">
          <w:pPr>
            <w:pStyle w:val="21"/>
            <w:tabs>
              <w:tab w:val="right" w:leader="dot" w:pos="8306"/>
            </w:tabs>
          </w:pPr>
          <w:r>
            <w:fldChar w:fldCharType="begin"/>
          </w:r>
          <w:r>
            <w:instrText xml:space="preserve"> HYPERLINK \l _Toc14611 </w:instrText>
          </w:r>
          <w:r>
            <w:fldChar w:fldCharType="separate"/>
          </w:r>
          <w:r>
            <w:rPr>
              <w:rFonts w:hint="eastAsia" w:ascii="Times New Roman" w:hAnsi="Times New Roman" w:cs="Times New Roman"/>
              <w:lang w:val="en-US" w:eastAsia="zh-CN"/>
            </w:rPr>
            <w:t>8</w:t>
          </w:r>
          <w:r>
            <w:rPr>
              <w:rFonts w:ascii="Times New Roman" w:hAnsi="Times New Roman" w:cs="Times New Roman"/>
            </w:rPr>
            <w:t>.1</w:t>
          </w:r>
          <w:r>
            <w:rPr>
              <w:rFonts w:hint="eastAsia"/>
            </w:rPr>
            <w:t>本文工作总结</w:t>
          </w:r>
          <w:r>
            <w:tab/>
          </w:r>
          <w:r>
            <w:fldChar w:fldCharType="begin"/>
          </w:r>
          <w:r>
            <w:instrText xml:space="preserve"> PAGEREF _Toc14611 \h </w:instrText>
          </w:r>
          <w:r>
            <w:fldChar w:fldCharType="separate"/>
          </w:r>
          <w:r>
            <w:t>28</w:t>
          </w:r>
          <w:r>
            <w:fldChar w:fldCharType="end"/>
          </w:r>
          <w:r>
            <w:fldChar w:fldCharType="end"/>
          </w:r>
        </w:p>
        <w:p w14:paraId="6CFA7570">
          <w:pPr>
            <w:pStyle w:val="21"/>
            <w:tabs>
              <w:tab w:val="right" w:leader="dot" w:pos="8306"/>
            </w:tabs>
          </w:pPr>
          <w:r>
            <w:fldChar w:fldCharType="begin"/>
          </w:r>
          <w:r>
            <w:instrText xml:space="preserve"> HYPERLINK \l _Toc2492 </w:instrText>
          </w:r>
          <w:r>
            <w:fldChar w:fldCharType="separate"/>
          </w:r>
          <w:r>
            <w:rPr>
              <w:rFonts w:hint="eastAsia" w:ascii="Times New Roman" w:hAnsi="Times New Roman" w:cs="Times New Roman"/>
              <w:lang w:val="en-US" w:eastAsia="zh-CN"/>
            </w:rPr>
            <w:t>8</w:t>
          </w:r>
          <w:r>
            <w:rPr>
              <w:rFonts w:ascii="Times New Roman" w:hAnsi="Times New Roman" w:cs="Times New Roman"/>
            </w:rPr>
            <w:t>.2</w:t>
          </w:r>
          <w:r>
            <w:rPr>
              <w:rFonts w:hint="eastAsia"/>
            </w:rPr>
            <w:t>未来研究方向</w:t>
          </w:r>
          <w:r>
            <w:tab/>
          </w:r>
          <w:r>
            <w:fldChar w:fldCharType="begin"/>
          </w:r>
          <w:r>
            <w:instrText xml:space="preserve"> PAGEREF _Toc2492 \h </w:instrText>
          </w:r>
          <w:r>
            <w:fldChar w:fldCharType="separate"/>
          </w:r>
          <w:r>
            <w:t>28</w:t>
          </w:r>
          <w:r>
            <w:fldChar w:fldCharType="end"/>
          </w:r>
          <w:r>
            <w:fldChar w:fldCharType="end"/>
          </w:r>
        </w:p>
        <w:p w14:paraId="7E01446F">
          <w:pPr>
            <w:pStyle w:val="17"/>
            <w:tabs>
              <w:tab w:val="right" w:leader="dot" w:pos="8306"/>
              <w:tab w:val="clear" w:pos="8302"/>
            </w:tabs>
          </w:pPr>
          <w:r>
            <w:fldChar w:fldCharType="begin"/>
          </w:r>
          <w:r>
            <w:instrText xml:space="preserve"> HYPERLINK \l _Toc234 </w:instrText>
          </w:r>
          <w:r>
            <w:fldChar w:fldCharType="separate"/>
          </w:r>
          <w:r>
            <w:rPr>
              <w:rFonts w:hint="eastAsia"/>
            </w:rPr>
            <w:t>参考文献</w:t>
          </w:r>
          <w:r>
            <w:tab/>
          </w:r>
          <w:r>
            <w:fldChar w:fldCharType="begin"/>
          </w:r>
          <w:r>
            <w:instrText xml:space="preserve"> PAGEREF _Toc234 \h </w:instrText>
          </w:r>
          <w:r>
            <w:fldChar w:fldCharType="separate"/>
          </w:r>
          <w:r>
            <w:t>29</w:t>
          </w:r>
          <w:r>
            <w:fldChar w:fldCharType="end"/>
          </w:r>
          <w:r>
            <w:fldChar w:fldCharType="end"/>
          </w:r>
        </w:p>
        <w:p w14:paraId="2602DB74">
          <w:pPr>
            <w:pStyle w:val="17"/>
            <w:tabs>
              <w:tab w:val="right" w:leader="dot" w:pos="8306"/>
              <w:tab w:val="clear" w:pos="8302"/>
            </w:tabs>
          </w:pPr>
          <w:r>
            <w:fldChar w:fldCharType="begin"/>
          </w:r>
          <w:r>
            <w:instrText xml:space="preserve"> HYPERLINK \l _Toc4689 </w:instrText>
          </w:r>
          <w:r>
            <w:fldChar w:fldCharType="separate"/>
          </w:r>
          <w:r>
            <w:rPr>
              <w:rFonts w:hint="eastAsia" w:ascii="黑体" w:hAnsi="黑体"/>
            </w:rPr>
            <w:t>致</w:t>
          </w:r>
          <w:r>
            <w:rPr>
              <w:rFonts w:hint="eastAsia"/>
            </w:rPr>
            <w:t xml:space="preserve">  </w:t>
          </w:r>
          <w:r>
            <w:rPr>
              <w:rFonts w:hint="eastAsia" w:ascii="黑体" w:hAnsi="黑体"/>
            </w:rPr>
            <w:t>谢</w:t>
          </w:r>
          <w:r>
            <w:tab/>
          </w:r>
          <w:r>
            <w:fldChar w:fldCharType="begin"/>
          </w:r>
          <w:r>
            <w:instrText xml:space="preserve"> PAGEREF _Toc4689 \h </w:instrText>
          </w:r>
          <w:r>
            <w:fldChar w:fldCharType="separate"/>
          </w:r>
          <w:r>
            <w:t>30</w:t>
          </w:r>
          <w:r>
            <w:fldChar w:fldCharType="end"/>
          </w:r>
          <w:r>
            <w:fldChar w:fldCharType="end"/>
          </w:r>
        </w:p>
        <w:p w14:paraId="1E384CF3">
          <w:pPr>
            <w:pStyle w:val="17"/>
            <w:tabs>
              <w:tab w:val="right" w:leader="dot" w:pos="8306"/>
              <w:tab w:val="clear" w:pos="8302"/>
            </w:tabs>
          </w:pPr>
          <w:r>
            <w:fldChar w:fldCharType="begin"/>
          </w:r>
          <w:r>
            <w:instrText xml:space="preserve"> HYPERLINK \l _Toc8692 </w:instrText>
          </w:r>
          <w:r>
            <w:fldChar w:fldCharType="separate"/>
          </w:r>
          <w:r>
            <w:rPr>
              <w:rFonts w:hint="eastAsia" w:ascii="黑体" w:hAnsi="黑体"/>
            </w:rPr>
            <w:t>附录</w:t>
          </w:r>
          <w:r>
            <w:tab/>
          </w:r>
          <w:r>
            <w:fldChar w:fldCharType="begin"/>
          </w:r>
          <w:r>
            <w:instrText xml:space="preserve"> PAGEREF _Toc8692 \h </w:instrText>
          </w:r>
          <w:r>
            <w:fldChar w:fldCharType="separate"/>
          </w:r>
          <w:r>
            <w:t>31</w:t>
          </w:r>
          <w:r>
            <w:fldChar w:fldCharType="end"/>
          </w:r>
          <w:r>
            <w:fldChar w:fldCharType="end"/>
          </w:r>
        </w:p>
        <w:p w14:paraId="75454542">
          <w:pPr>
            <w:pStyle w:val="17"/>
            <w:tabs>
              <w:tab w:val="right" w:leader="dot" w:pos="8306"/>
              <w:tab w:val="clear" w:pos="8302"/>
            </w:tabs>
          </w:pPr>
          <w:r>
            <w:fldChar w:fldCharType="begin"/>
          </w:r>
          <w:r>
            <w:instrText xml:space="preserve"> HYPERLINK \l _Toc28017 </w:instrText>
          </w:r>
          <w:r>
            <w:fldChar w:fldCharType="separate"/>
          </w:r>
          <w:r>
            <w:rPr>
              <w:rFonts w:hint="eastAsia" w:ascii="黑体" w:hAnsi="黑体"/>
            </w:rPr>
            <w:t>1.GitHub代码链接：</w:t>
          </w:r>
          <w:r>
            <w:tab/>
          </w:r>
          <w:r>
            <w:fldChar w:fldCharType="begin"/>
          </w:r>
          <w:r>
            <w:instrText xml:space="preserve"> PAGEREF _Toc28017 \h </w:instrText>
          </w:r>
          <w:r>
            <w:fldChar w:fldCharType="separate"/>
          </w:r>
          <w:r>
            <w:t>31</w:t>
          </w:r>
          <w:r>
            <w:fldChar w:fldCharType="end"/>
          </w:r>
          <w:r>
            <w:fldChar w:fldCharType="end"/>
          </w:r>
        </w:p>
        <w:p w14:paraId="5EE86939">
          <w:pPr>
            <w:pStyle w:val="17"/>
            <w:tabs>
              <w:tab w:val="right" w:leader="dot" w:pos="8306"/>
              <w:tab w:val="clear" w:pos="8302"/>
            </w:tabs>
          </w:pPr>
          <w:r>
            <w:fldChar w:fldCharType="begin"/>
          </w:r>
          <w:r>
            <w:instrText xml:space="preserve"> HYPERLINK \l _Toc2553 </w:instrText>
          </w:r>
          <w:r>
            <w:fldChar w:fldCharType="separate"/>
          </w:r>
          <w:r>
            <w:rPr>
              <w:rFonts w:hint="eastAsia" w:ascii="黑体" w:hAnsi="黑体"/>
            </w:rPr>
            <w:t>2.数据集链接：</w:t>
          </w:r>
          <w:r>
            <w:tab/>
          </w:r>
          <w:r>
            <w:fldChar w:fldCharType="begin"/>
          </w:r>
          <w:r>
            <w:instrText xml:space="preserve"> PAGEREF _Toc2553 \h </w:instrText>
          </w:r>
          <w:r>
            <w:fldChar w:fldCharType="separate"/>
          </w:r>
          <w:r>
            <w:t>31</w:t>
          </w:r>
          <w:r>
            <w:fldChar w:fldCharType="end"/>
          </w:r>
          <w:r>
            <w:fldChar w:fldCharType="end"/>
          </w:r>
        </w:p>
        <w:p w14:paraId="24D31E65">
          <w:pPr>
            <w:pStyle w:val="17"/>
            <w:tabs>
              <w:tab w:val="right" w:leader="dot" w:pos="8306"/>
              <w:tab w:val="clear" w:pos="8302"/>
            </w:tabs>
          </w:pPr>
          <w:r>
            <w:fldChar w:fldCharType="begin"/>
          </w:r>
          <w:r>
            <w:instrText xml:space="preserve"> HYPERLINK \l _Toc11479 </w:instrText>
          </w:r>
          <w:r>
            <w:fldChar w:fldCharType="separate"/>
          </w:r>
          <w:r>
            <w:rPr>
              <w:rFonts w:hint="eastAsia" w:ascii="黑体" w:hAnsi="黑体"/>
            </w:rPr>
            <w:t>3.项目演示网盘链接：</w:t>
          </w:r>
          <w:r>
            <w:tab/>
          </w:r>
          <w:r>
            <w:fldChar w:fldCharType="begin"/>
          </w:r>
          <w:r>
            <w:instrText xml:space="preserve"> PAGEREF _Toc11479 \h </w:instrText>
          </w:r>
          <w:r>
            <w:fldChar w:fldCharType="separate"/>
          </w:r>
          <w:r>
            <w:t>31</w:t>
          </w:r>
          <w:r>
            <w:fldChar w:fldCharType="end"/>
          </w:r>
          <w:r>
            <w:fldChar w:fldCharType="end"/>
          </w:r>
        </w:p>
        <w:p w14:paraId="1916AE05">
          <w:pPr>
            <w:pStyle w:val="10"/>
            <w:rPr>
              <w:rFonts w:ascii="宋体" w:hAnsi="宋体" w:eastAsia="宋体" w:cs="Times New Roman"/>
              <w:kern w:val="2"/>
              <w:sz w:val="21"/>
              <w:szCs w:val="24"/>
              <w:lang w:val="en-US" w:eastAsia="zh-CN" w:bidi="ar-SA"/>
            </w:rPr>
          </w:pPr>
          <w:r>
            <w:fldChar w:fldCharType="end"/>
          </w:r>
        </w:p>
      </w:sdtContent>
    </w:sdt>
    <w:p w14:paraId="4C00C494">
      <w:pPr>
        <w:pStyle w:val="10"/>
        <w:rPr>
          <w:rFonts w:ascii="宋体" w:hAnsi="宋体" w:eastAsia="宋体" w:cs="Times New Roman"/>
          <w:kern w:val="2"/>
          <w:sz w:val="21"/>
          <w:szCs w:val="24"/>
          <w:lang w:val="en-US" w:eastAsia="zh-CN" w:bidi="ar-SA"/>
        </w:rPr>
      </w:pPr>
    </w:p>
    <w:p w14:paraId="561BB143">
      <w:pPr>
        <w:pStyle w:val="10"/>
      </w:pPr>
    </w:p>
    <w:p w14:paraId="462096F0">
      <w:pPr>
        <w:sectPr>
          <w:headerReference r:id="rId4" w:type="default"/>
          <w:footerReference r:id="rId5" w:type="default"/>
          <w:pgSz w:w="11906" w:h="16838"/>
          <w:pgMar w:top="1440" w:right="1800" w:bottom="1440" w:left="1800" w:header="851" w:footer="992" w:gutter="0"/>
          <w:pgNumType w:fmt="upperRoman" w:start="1"/>
          <w:cols w:space="425" w:num="1"/>
          <w:docGrid w:type="lines" w:linePitch="312" w:charSpace="0"/>
        </w:sectPr>
      </w:pPr>
    </w:p>
    <w:p w14:paraId="7184EB33">
      <w:pPr>
        <w:widowControl/>
        <w:spacing w:before="312" w:beforeLines="100" w:after="312" w:afterLines="100"/>
        <w:jc w:val="center"/>
        <w:rPr>
          <w:rFonts w:ascii="黑体" w:hAnsi="黑体" w:eastAsia="黑体" w:cs="宋体"/>
          <w:b/>
          <w:kern w:val="0"/>
          <w:sz w:val="36"/>
          <w:szCs w:val="36"/>
        </w:rPr>
      </w:pPr>
      <w:r>
        <w:rPr>
          <w:rFonts w:hint="eastAsia" w:ascii="黑体" w:hAnsi="黑体" w:eastAsia="黑体" w:cs="宋体"/>
          <w:b/>
          <w:kern w:val="0"/>
          <w:sz w:val="36"/>
          <w:szCs w:val="36"/>
        </w:rPr>
        <w:t>基于</w:t>
      </w:r>
      <w:r>
        <w:rPr>
          <w:rFonts w:hint="eastAsia" w:ascii="黑体" w:hAnsi="黑体" w:eastAsia="黑体" w:cs="宋体"/>
          <w:b/>
          <w:kern w:val="0"/>
          <w:sz w:val="36"/>
          <w:szCs w:val="36"/>
          <w:lang w:val="en-US" w:eastAsia="zh-CN"/>
        </w:rPr>
        <w:t>睡眠数据分析与改善建议算法</w:t>
      </w:r>
      <w:r>
        <w:rPr>
          <w:rFonts w:hint="eastAsia" w:ascii="黑体" w:hAnsi="黑体" w:eastAsia="黑体" w:cs="宋体"/>
          <w:b/>
          <w:kern w:val="0"/>
          <w:sz w:val="36"/>
          <w:szCs w:val="36"/>
        </w:rPr>
        <w:t>研究</w:t>
      </w:r>
    </w:p>
    <w:bookmarkEnd w:id="56"/>
    <w:bookmarkEnd w:id="57"/>
    <w:p w14:paraId="47074985">
      <w:pPr>
        <w:pStyle w:val="51"/>
        <w:spacing w:before="156" w:after="156"/>
        <w:rPr>
          <w:rFonts w:eastAsiaTheme="minorEastAsia"/>
        </w:rPr>
      </w:pPr>
      <w:bookmarkStart w:id="58" w:name="_Toc37761418"/>
      <w:bookmarkStart w:id="59" w:name="_Toc34598669"/>
      <w:bookmarkStart w:id="60" w:name="_Toc495066731"/>
      <w:bookmarkStart w:id="61" w:name="_Toc38997568"/>
      <w:bookmarkStart w:id="62" w:name="_Toc37841524"/>
      <w:bookmarkStart w:id="63" w:name="_Toc34736886"/>
      <w:bookmarkStart w:id="64" w:name="_Toc495066969"/>
      <w:bookmarkStart w:id="65" w:name="_Toc495068869"/>
      <w:bookmarkStart w:id="66" w:name="_Toc40107124"/>
      <w:bookmarkStart w:id="67" w:name="_Toc40107266"/>
      <w:bookmarkStart w:id="68" w:name="_Toc495067890"/>
      <w:bookmarkStart w:id="69" w:name="_Toc38566783"/>
      <w:bookmarkStart w:id="70" w:name="_Toc37761217"/>
      <w:bookmarkStart w:id="71" w:name="_Toc37761371"/>
      <w:bookmarkStart w:id="72" w:name="_Toc37281224"/>
      <w:bookmarkStart w:id="73" w:name="_Toc37281033"/>
      <w:bookmarkStart w:id="74" w:name="_Toc495059521"/>
      <w:bookmarkStart w:id="75" w:name="_Toc34255744"/>
      <w:bookmarkStart w:id="76" w:name="_Toc38564937"/>
      <w:bookmarkStart w:id="77" w:name="_Toc495071426"/>
      <w:bookmarkStart w:id="78" w:name="_Toc40108005"/>
      <w:bookmarkStart w:id="79" w:name="_Toc37761465"/>
      <w:bookmarkStart w:id="80" w:name="_Toc12159"/>
      <w:bookmarkStart w:id="81" w:name="_Toc6341"/>
      <w:r>
        <w:rPr>
          <w:rFonts w:eastAsiaTheme="minorEastAsia"/>
        </w:rPr>
        <w:t>1</w:t>
      </w:r>
      <w:r>
        <w:rPr>
          <w:rFonts w:ascii="黑体" w:hAnsi="黑体"/>
        </w:rPr>
        <w:t>绪论</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199FF517">
      <w:pPr>
        <w:pStyle w:val="44"/>
        <w:spacing w:before="156" w:after="156"/>
        <w:rPr>
          <w:rFonts w:ascii="Times New Roman" w:hAnsi="Times New Roman" w:cs="Times New Roman" w:eastAsiaTheme="minorEastAsia"/>
        </w:rPr>
      </w:pPr>
      <w:bookmarkStart w:id="82" w:name="_Toc37761466"/>
      <w:bookmarkStart w:id="83" w:name="_Toc38997569"/>
      <w:bookmarkStart w:id="84" w:name="_Toc37761419"/>
      <w:bookmarkStart w:id="85" w:name="_Toc34255745"/>
      <w:bookmarkStart w:id="86" w:name="_Toc40107125"/>
      <w:bookmarkStart w:id="87" w:name="_Toc37841525"/>
      <w:bookmarkStart w:id="88" w:name="_Toc34736887"/>
      <w:bookmarkStart w:id="89" w:name="_Toc38564938"/>
      <w:bookmarkStart w:id="90" w:name="_Toc37761218"/>
      <w:bookmarkStart w:id="91" w:name="_Toc38566784"/>
      <w:bookmarkStart w:id="92" w:name="_Toc37281034"/>
      <w:bookmarkStart w:id="93" w:name="_Toc37281225"/>
      <w:bookmarkStart w:id="94" w:name="_Toc40108006"/>
      <w:bookmarkStart w:id="95" w:name="_Toc40107267"/>
      <w:bookmarkStart w:id="96" w:name="_Toc34598670"/>
      <w:bookmarkStart w:id="97" w:name="_Toc37761372"/>
      <w:bookmarkStart w:id="98" w:name="_Toc25800"/>
      <w:bookmarkStart w:id="99" w:name="_Toc2005"/>
      <w:r>
        <w:rPr>
          <w:rFonts w:ascii="Times New Roman" w:hAnsi="Times New Roman" w:cs="Times New Roman" w:eastAsiaTheme="minorEastAsia"/>
        </w:rPr>
        <w:t>1.1课题背景和意义</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45C94580">
      <w:pPr>
        <w:pStyle w:val="8"/>
        <w:tabs>
          <w:tab w:val="left" w:pos="5832"/>
        </w:tabs>
        <w:spacing w:after="0" w:line="360" w:lineRule="auto"/>
        <w:ind w:left="0" w:leftChars="0" w:firstLine="480" w:firstLineChars="200"/>
        <w:rPr>
          <w:rFonts w:hint="eastAsia" w:eastAsiaTheme="minorEastAsia"/>
          <w:sz w:val="24"/>
        </w:rPr>
      </w:pPr>
      <w:r>
        <w:rPr>
          <w:rFonts w:hint="eastAsia" w:eastAsiaTheme="minorEastAsia"/>
          <w:sz w:val="24"/>
        </w:rPr>
        <w:t>在当今社会，睡眠健康管理领域正面临着两大核心挑战，这使得开展相关研究具有重要的背景价值。</w:t>
      </w:r>
    </w:p>
    <w:p w14:paraId="230242AF">
      <w:pPr>
        <w:pStyle w:val="8"/>
        <w:tabs>
          <w:tab w:val="left" w:pos="5832"/>
        </w:tabs>
        <w:spacing w:after="0" w:line="360" w:lineRule="auto"/>
        <w:ind w:left="0" w:leftChars="0" w:firstLine="480" w:firstLineChars="200"/>
        <w:rPr>
          <w:rFonts w:hint="eastAsia" w:eastAsiaTheme="minorEastAsia"/>
          <w:sz w:val="24"/>
        </w:rPr>
      </w:pPr>
      <w:r>
        <w:rPr>
          <w:rFonts w:hint="eastAsia" w:eastAsiaTheme="minorEastAsia"/>
          <w:sz w:val="24"/>
        </w:rPr>
        <w:t>一是信息过载问题。随着健康监测设备和数据采集技术的飞速发展，海量的健康数据不断涌现，涵盖了生理指标（如睡眠时长、心率变异性、BMI）、行为数据（如日间活动量、作息规律性）以及环境因素（如职业压力、年龄）等多维度信息。然而，从这些庞大且复杂的数据中精准提取出对睡眠健康管理真正有效的信息，犹如大海捞针，传统的数据处理和分析方法往往难以应对，这成为了制约睡眠健康管理水平提升的关键瓶颈。</w:t>
      </w:r>
    </w:p>
    <w:p w14:paraId="47426804">
      <w:pPr>
        <w:pStyle w:val="8"/>
        <w:tabs>
          <w:tab w:val="left" w:pos="5832"/>
        </w:tabs>
        <w:spacing w:after="0" w:line="360" w:lineRule="auto"/>
        <w:ind w:left="0" w:leftChars="0" w:firstLine="480" w:firstLineChars="200"/>
        <w:rPr>
          <w:rFonts w:hint="eastAsia" w:eastAsiaTheme="minorEastAsia"/>
          <w:sz w:val="24"/>
        </w:rPr>
      </w:pPr>
      <w:r>
        <w:rPr>
          <w:rFonts w:hint="eastAsia" w:eastAsiaTheme="minorEastAsia"/>
          <w:sz w:val="24"/>
        </w:rPr>
        <w:t>二是个性化适配问题。每个人的生理特征、生活方式和健康需求都存在显著差异，但目前很多健康建议仍然采用“一刀切”的模式，无法根据个体的独特情况进行精准适配。例如，对于不同年龄段、不同职业、不同健康状况的人群，统一的睡眠时长建议或运动量推荐可能并不适用，这导致健康建议的实际效果大打折扣，难以满足人们日益增长的个性化健康管理需求。</w:t>
      </w:r>
    </w:p>
    <w:p w14:paraId="0CB2886D">
      <w:pPr>
        <w:pStyle w:val="8"/>
        <w:tabs>
          <w:tab w:val="left" w:pos="5832"/>
        </w:tabs>
        <w:spacing w:after="0" w:line="360" w:lineRule="auto"/>
        <w:ind w:left="0" w:leftChars="0" w:firstLine="480" w:firstLineChars="200"/>
        <w:rPr>
          <w:rFonts w:hint="eastAsia" w:eastAsiaTheme="minorEastAsia"/>
          <w:sz w:val="24"/>
        </w:rPr>
      </w:pPr>
      <w:r>
        <w:rPr>
          <w:rFonts w:hint="eastAsia" w:eastAsiaTheme="minorEastAsia"/>
          <w:sz w:val="24"/>
        </w:rPr>
        <w:t>本研究构建基于多维度数据分析的睡眠健康个性化建议系统，具有深远的意义。从理论层面来看，本研究丰富了睡眠健康管理的理论体系。它突破了传统单一维度分析的局限，创新性地提出了多源数据融合分析框架，将生理、行为和环境等多维度数据进行整合，为全面、深入地理解睡眠健康问题提供了新的视角和方法。同时，通过融合动态规则引擎与机器学习技术，本研究为健康管理领域的技术融合提供了新的思路和范例，推动了相关理论的发展和创新。</w:t>
      </w:r>
    </w:p>
    <w:p w14:paraId="6CFCADB3">
      <w:pPr>
        <w:pStyle w:val="8"/>
        <w:tabs>
          <w:tab w:val="left" w:pos="5832"/>
        </w:tabs>
        <w:spacing w:after="0" w:line="360" w:lineRule="auto"/>
        <w:ind w:left="0" w:leftChars="0" w:firstLine="480" w:firstLineChars="200"/>
        <w:rPr>
          <w:rFonts w:hint="eastAsia" w:eastAsiaTheme="minorEastAsia"/>
          <w:sz w:val="24"/>
        </w:rPr>
      </w:pPr>
      <w:r>
        <w:rPr>
          <w:rFonts w:hint="eastAsia" w:eastAsiaTheme="minorEastAsia"/>
          <w:sz w:val="24"/>
        </w:rPr>
        <w:t>从实践层面而言，该研究具有重要的应用价值。在医疗资源优化方面，系统能够精准识别高风险人群，减少不必要的门诊转介，降低过度医疗风险，从而提高医疗资源的利用效率。在个性化干预方面，系统生成的睡眠健康建议与个体需求高度契合，能够显著提升用户对健康管理的依从性，帮助用户更好地改善睡眠质量和生活方式。此外，系统的预防性健康管理功能，通过早期干预高风险人群，有助于降低慢性疾病的发生率，减轻社会医疗负担。</w:t>
      </w:r>
    </w:p>
    <w:p w14:paraId="05493B6F">
      <w:pPr>
        <w:pStyle w:val="8"/>
        <w:tabs>
          <w:tab w:val="left" w:pos="5832"/>
        </w:tabs>
        <w:spacing w:after="0" w:line="360" w:lineRule="auto"/>
        <w:ind w:left="0" w:leftChars="0" w:firstLine="480" w:firstLineChars="200"/>
        <w:rPr>
          <w:rFonts w:eastAsiaTheme="minorEastAsia"/>
          <w:sz w:val="24"/>
        </w:rPr>
      </w:pPr>
      <w:r>
        <w:rPr>
          <w:rFonts w:hint="eastAsia" w:eastAsiaTheme="minorEastAsia"/>
          <w:sz w:val="24"/>
        </w:rPr>
        <w:t>从社会层面考虑，良好的睡眠健康是保障人们生活质量和工作效率的重要因素。本研究通过提供个性化的睡眠健康建议，有助于提升公众的整体健康水平，减少因睡眠问题导致的生产效率下降、交通事故增加等社会问题。同时，随着研究的深入和应用的推广，有望推动健康管理行业向更加智能化、个性化的方向发展，为构建健康社会贡献力量。</w:t>
      </w:r>
      <w:bookmarkStart w:id="100" w:name="OLE_LINK33"/>
      <w:bookmarkStart w:id="101" w:name="OLE_LINK32"/>
    </w:p>
    <w:bookmarkEnd w:id="100"/>
    <w:bookmarkEnd w:id="101"/>
    <w:p w14:paraId="61C7529D">
      <w:pPr>
        <w:pStyle w:val="44"/>
        <w:spacing w:before="156" w:after="156"/>
        <w:rPr>
          <w:rFonts w:ascii="Times New Roman" w:hAnsi="Times New Roman" w:cs="Times New Roman" w:eastAsiaTheme="minorEastAsia"/>
        </w:rPr>
      </w:pPr>
      <w:bookmarkStart w:id="102" w:name="_Toc37761467"/>
      <w:bookmarkStart w:id="103" w:name="_Toc34255746"/>
      <w:bookmarkStart w:id="104" w:name="_Toc34598671"/>
      <w:bookmarkStart w:id="105" w:name="_Toc37761420"/>
      <w:bookmarkStart w:id="106" w:name="_Toc37281226"/>
      <w:bookmarkStart w:id="107" w:name="_Toc37761219"/>
      <w:bookmarkStart w:id="108" w:name="_Toc34736888"/>
      <w:bookmarkStart w:id="109" w:name="_Toc37761373"/>
      <w:bookmarkStart w:id="110" w:name="_Toc40107268"/>
      <w:bookmarkStart w:id="111" w:name="_Toc40107126"/>
      <w:bookmarkStart w:id="112" w:name="_Toc40108007"/>
      <w:bookmarkStart w:id="113" w:name="_Toc37841526"/>
      <w:bookmarkStart w:id="114" w:name="_Toc37281035"/>
      <w:bookmarkStart w:id="115" w:name="_Toc38564939"/>
      <w:bookmarkStart w:id="116" w:name="_Toc38997570"/>
      <w:bookmarkStart w:id="117" w:name="_Toc38566785"/>
      <w:bookmarkStart w:id="118" w:name="_Toc3830"/>
      <w:bookmarkStart w:id="119" w:name="_Toc27758"/>
      <w:r>
        <w:rPr>
          <w:rFonts w:ascii="Times New Roman" w:hAnsi="Times New Roman" w:cs="Times New Roman" w:eastAsiaTheme="minorEastAsia"/>
        </w:rPr>
        <w:t>1.2国内外研究状况及发展趋势</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78D4C43E">
      <w:pPr>
        <w:pStyle w:val="10"/>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睡眠数据质量分析与改善建议已成为全球健康领域的研究热点。随着可穿戴设备、智能家居及远程医疗技术的普及，睡眠监测数据的精准性与应用价值备受关注。本文结合国内外相关文献，系统梳理睡眠数据质量分析与改善建议的研究现状，并展望未来发展趋势。</w:t>
      </w:r>
    </w:p>
    <w:p w14:paraId="0D152ED2">
      <w:pPr>
        <w:pStyle w:val="47"/>
        <w:spacing w:before="156" w:after="156"/>
        <w:rPr>
          <w:rFonts w:hint="eastAsia" w:ascii="Times New Roman" w:hAnsi="Times New Roman" w:cs="Times New Roman"/>
          <w:sz w:val="24"/>
          <w:szCs w:val="24"/>
        </w:rPr>
      </w:pPr>
      <w:bookmarkStart w:id="120" w:name="_Toc31806"/>
      <w:bookmarkStart w:id="121" w:name="_Toc26164"/>
      <w:r>
        <w:rPr>
          <w:rFonts w:hint="eastAsia" w:ascii="Times New Roman" w:hAnsi="Times New Roman" w:eastAsiaTheme="minorEastAsia"/>
          <w:lang w:val="en-US" w:eastAsia="zh-CN"/>
        </w:rPr>
        <w:t>1</w:t>
      </w:r>
      <w:r>
        <w:rPr>
          <w:rFonts w:ascii="Times New Roman" w:hAnsi="Times New Roman" w:eastAsiaTheme="minorEastAsia"/>
        </w:rPr>
        <w:t>.2.1</w:t>
      </w:r>
      <w:r>
        <w:rPr>
          <w:rFonts w:hint="eastAsia" w:ascii="Times New Roman" w:hAnsi="Times New Roman" w:cs="Times New Roman"/>
          <w:sz w:val="24"/>
          <w:szCs w:val="24"/>
        </w:rPr>
        <w:t>国内研究现状</w:t>
      </w:r>
      <w:bookmarkEnd w:id="120"/>
      <w:bookmarkEnd w:id="121"/>
    </w:p>
    <w:p w14:paraId="5360B7B4">
      <w:pPr>
        <w:pStyle w:val="10"/>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数据质量评估方法</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国内研究聚焦于多模态数据融合与算法优化。例如，北京工业大学提出了一种基于残差学习和多粒度特征融合的睡眠分期算法，利用脑电（EEG）和眼电（EOG）数据，通过多分支深度网络提取输入数据的多粒度特征，并结合注意力感知融合模块对不同粒度的特征进行权重分配。实验结果表明，该算法能够有效提升网络架构的分类性能，在公开数据集上准确率达到92.3%。这一研究为睡眠数据质量评估提供了技术支撑</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1</w:t>
      </w:r>
      <w:r>
        <w:rPr>
          <w:rFonts w:ascii="Times New Roman" w:hAnsi="Times New Roman" w:cs="Times New Roman" w:eastAsiaTheme="minorEastAsia"/>
          <w:sz w:val="24"/>
          <w:szCs w:val="24"/>
          <w:vertAlign w:val="superscript"/>
        </w:rPr>
        <w:t>]</w:t>
      </w:r>
      <w:r>
        <w:rPr>
          <w:rFonts w:hint="eastAsia" w:ascii="Times New Roman" w:hAnsi="Times New Roman" w:cs="Times New Roman"/>
          <w:sz w:val="24"/>
          <w:szCs w:val="24"/>
        </w:rPr>
        <w:t>。此外，针对消费级可穿戴设备与医用多导睡眠监测（PSG）的差异，国内学者提出动态感应与脑电信号融合分析方法，以提升数据准确性</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2</w:t>
      </w:r>
      <w:r>
        <w:rPr>
          <w:rFonts w:ascii="Times New Roman" w:hAnsi="Times New Roman" w:cs="Times New Roman" w:eastAsiaTheme="minorEastAsia"/>
          <w:sz w:val="24"/>
          <w:szCs w:val="24"/>
          <w:vertAlign w:val="superscript"/>
        </w:rPr>
        <w:t>]</w:t>
      </w:r>
      <w:r>
        <w:rPr>
          <w:rFonts w:hint="eastAsia" w:ascii="Times New Roman" w:hAnsi="Times New Roman" w:cs="Times New Roman"/>
          <w:sz w:val="24"/>
          <w:szCs w:val="24"/>
        </w:rPr>
        <w:t>。</w:t>
      </w:r>
    </w:p>
    <w:p w14:paraId="53BA92B6">
      <w:pPr>
        <w:pStyle w:val="10"/>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临床应用与政策推动</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国家“健康为民服务八件实事”政策推动下，地市级医院逐步设立睡眠门诊。例如，安徽医科大学的研究探讨了睡眠监测技术对日间过度思睡（EDS）的病因学诊断价值，通过对115例EDS患者进行整夜多导睡眠监测（PSG）及次日的多次睡眠潜伏期试验（MSLT），发现睡眠监测技术结合病史资料可较准确反映EDS的病因，为临床诊断提供了重要依据</w:t>
      </w:r>
      <w:r>
        <w:rPr>
          <w:rFonts w:hint="eastAsia" w:ascii="Times New Roman" w:hAnsi="Times New Roman" w:cs="Times New Roman" w:eastAsiaTheme="minorEastAsia"/>
          <w:sz w:val="24"/>
          <w:szCs w:val="24"/>
          <w:vertAlign w:val="superscript"/>
        </w:rPr>
        <w:t>[</w:t>
      </w:r>
      <w:r>
        <w:rPr>
          <w:rFonts w:ascii="Times New Roman" w:hAnsi="Times New Roman" w:cs="Times New Roman" w:eastAsiaTheme="minorEastAsia"/>
          <w:sz w:val="24"/>
          <w:szCs w:val="24"/>
          <w:vertAlign w:val="superscript"/>
        </w:rPr>
        <w:t>3]</w:t>
      </w:r>
      <w:r>
        <w:rPr>
          <w:rFonts w:hint="eastAsia" w:ascii="Times New Roman" w:hAnsi="Times New Roman" w:cs="Times New Roman"/>
          <w:sz w:val="24"/>
          <w:szCs w:val="24"/>
        </w:rPr>
        <w:t>。政策端将睡眠障碍防治纳入“健康中国2030”慢性病管理目录，企业端推出助眠床垫、午休舱等创新产品，市场规模持续扩张</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4</w:t>
      </w:r>
      <w:r>
        <w:rPr>
          <w:rFonts w:ascii="Times New Roman" w:hAnsi="Times New Roman" w:cs="Times New Roman" w:eastAsiaTheme="minorEastAsia"/>
          <w:sz w:val="24"/>
          <w:szCs w:val="24"/>
          <w:vertAlign w:val="superscript"/>
        </w:rPr>
        <w:t>]</w:t>
      </w:r>
      <w:r>
        <w:rPr>
          <w:rFonts w:hint="eastAsia" w:ascii="Times New Roman" w:hAnsi="Times New Roman" w:cs="Times New Roman"/>
          <w:sz w:val="24"/>
          <w:szCs w:val="24"/>
        </w:rPr>
        <w:t>。</w:t>
      </w:r>
    </w:p>
    <w:p w14:paraId="4CCECD6D">
      <w:pPr>
        <w:pStyle w:val="10"/>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特殊人群干预研究</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针对更年期女性、阿尔茨海默病高危群体，国内研究开发了植物雌激素调节、周期性体温管理方案。例如，赣州市第三人民医院的研究表明，个性化护理联合经颅磁刺激治疗仪干预可有效缓解抑郁症合并睡眠障碍患者的临床症状，改善其睡眠质量</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5</w:t>
      </w:r>
      <w:r>
        <w:rPr>
          <w:rFonts w:ascii="Times New Roman" w:hAnsi="Times New Roman" w:cs="Times New Roman" w:eastAsiaTheme="minorEastAsia"/>
          <w:sz w:val="24"/>
          <w:szCs w:val="24"/>
          <w:vertAlign w:val="superscript"/>
        </w:rPr>
        <w:t>]</w:t>
      </w:r>
      <w:r>
        <w:rPr>
          <w:rFonts w:hint="eastAsia" w:ascii="Times New Roman" w:hAnsi="Times New Roman" w:cs="Times New Roman"/>
          <w:sz w:val="24"/>
          <w:szCs w:val="24"/>
        </w:rPr>
        <w:t>。</w:t>
      </w:r>
    </w:p>
    <w:p w14:paraId="1A50752B">
      <w:pPr>
        <w:pStyle w:val="47"/>
        <w:spacing w:before="156" w:after="156"/>
        <w:rPr>
          <w:rFonts w:hint="eastAsia" w:ascii="Times New Roman" w:hAnsi="Times New Roman" w:cs="Times New Roman"/>
          <w:sz w:val="24"/>
          <w:szCs w:val="24"/>
        </w:rPr>
      </w:pPr>
      <w:bookmarkStart w:id="122" w:name="_Toc21278"/>
      <w:bookmarkStart w:id="123" w:name="_Toc2911"/>
      <w:r>
        <w:rPr>
          <w:rFonts w:hint="eastAsia" w:ascii="Times New Roman" w:hAnsi="Times New Roman" w:eastAsiaTheme="minorEastAsia"/>
          <w:lang w:val="en-US" w:eastAsia="zh-CN"/>
        </w:rPr>
        <w:t>1</w:t>
      </w:r>
      <w:r>
        <w:rPr>
          <w:rFonts w:ascii="Times New Roman" w:hAnsi="Times New Roman" w:eastAsiaTheme="minorEastAsia"/>
        </w:rPr>
        <w:t>.2.</w:t>
      </w:r>
      <w:r>
        <w:rPr>
          <w:rFonts w:hint="eastAsia" w:ascii="Times New Roman" w:hAnsi="Times New Roman" w:eastAsiaTheme="minorEastAsia"/>
          <w:lang w:val="en-US" w:eastAsia="zh-CN"/>
        </w:rPr>
        <w:t>2</w:t>
      </w:r>
      <w:r>
        <w:rPr>
          <w:rFonts w:hint="eastAsia" w:ascii="Times New Roman" w:hAnsi="Times New Roman" w:cs="Times New Roman"/>
          <w:sz w:val="24"/>
          <w:szCs w:val="24"/>
        </w:rPr>
        <w:t>国</w:t>
      </w:r>
      <w:r>
        <w:rPr>
          <w:rFonts w:hint="eastAsia" w:ascii="Times New Roman" w:hAnsi="Times New Roman" w:cs="Times New Roman"/>
          <w:sz w:val="24"/>
          <w:szCs w:val="24"/>
          <w:lang w:val="en-US" w:eastAsia="zh-CN"/>
        </w:rPr>
        <w:t>外</w:t>
      </w:r>
      <w:r>
        <w:rPr>
          <w:rFonts w:hint="eastAsia" w:ascii="Times New Roman" w:hAnsi="Times New Roman" w:cs="Times New Roman"/>
          <w:sz w:val="24"/>
          <w:szCs w:val="24"/>
        </w:rPr>
        <w:t>研究现状</w:t>
      </w:r>
      <w:bookmarkEnd w:id="122"/>
      <w:bookmarkEnd w:id="123"/>
    </w:p>
    <w:p w14:paraId="7D87CA64">
      <w:pPr>
        <w:pStyle w:val="10"/>
        <w:spacing w:line="360" w:lineRule="auto"/>
        <w:ind w:firstLine="480" w:firstLineChars="200"/>
        <w:rPr>
          <w:rFonts w:hint="eastAsia"/>
          <w:sz w:val="24"/>
          <w:szCs w:val="24"/>
        </w:rPr>
      </w:pPr>
      <w:r>
        <w:rPr>
          <w:rFonts w:hint="eastAsia"/>
          <w:sz w:val="24"/>
          <w:szCs w:val="24"/>
        </w:rPr>
        <w:t>国外研究深入探索睡眠的神经机制与疾病关联。例如，军事医学2025年02期的研究表明，声波刺激可修复神经损伤、调节海马组织炎症反应，改善睡眠剥夺引起的认知缺陷</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6</w:t>
      </w:r>
      <w:r>
        <w:rPr>
          <w:rFonts w:ascii="Times New Roman" w:hAnsi="Times New Roman" w:cs="Times New Roman" w:eastAsiaTheme="minorEastAsia"/>
          <w:sz w:val="24"/>
          <w:szCs w:val="24"/>
          <w:vertAlign w:val="superscript"/>
        </w:rPr>
        <w:t>]</w:t>
      </w:r>
      <w:r>
        <w:rPr>
          <w:rFonts w:hint="eastAsia"/>
          <w:sz w:val="24"/>
          <w:szCs w:val="24"/>
        </w:rPr>
        <w:t>。此外，深度睡眠（慢波睡眠）减少1%会使60岁以上人群痴呆症风险增加27%，揭示了睡眠与神经退行性疾病的密切关联</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7</w:t>
      </w:r>
      <w:r>
        <w:rPr>
          <w:rFonts w:ascii="Times New Roman" w:hAnsi="Times New Roman" w:cs="Times New Roman" w:eastAsiaTheme="minorEastAsia"/>
          <w:sz w:val="24"/>
          <w:szCs w:val="24"/>
          <w:vertAlign w:val="superscript"/>
        </w:rPr>
        <w:t>]</w:t>
      </w:r>
      <w:r>
        <w:rPr>
          <w:rFonts w:hint="eastAsia"/>
          <w:sz w:val="24"/>
          <w:szCs w:val="24"/>
        </w:rPr>
        <w:t>。技术创新与应用无接触式监测技术取得突破，毫米波雷达床垫可精准识别5种睡眠阶段，误差率&lt;3%</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8</w:t>
      </w:r>
      <w:r>
        <w:rPr>
          <w:rFonts w:ascii="Times New Roman" w:hAnsi="Times New Roman" w:cs="Times New Roman" w:eastAsiaTheme="minorEastAsia"/>
          <w:sz w:val="24"/>
          <w:szCs w:val="24"/>
          <w:vertAlign w:val="superscript"/>
        </w:rPr>
        <w:t>]</w:t>
      </w:r>
      <w:r>
        <w:rPr>
          <w:rFonts w:hint="eastAsia"/>
          <w:sz w:val="24"/>
          <w:szCs w:val="24"/>
        </w:rPr>
        <w:t>。实时干预技术方面，智能设备通过振动、光疗、声音同步呼吸节奏，甚至利用经颅微电流刺激技术延长深度睡眠时长26分钟</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9</w:t>
      </w:r>
      <w:r>
        <w:rPr>
          <w:rFonts w:ascii="Times New Roman" w:hAnsi="Times New Roman" w:cs="Times New Roman" w:eastAsiaTheme="minorEastAsia"/>
          <w:sz w:val="24"/>
          <w:szCs w:val="24"/>
          <w:vertAlign w:val="superscript"/>
        </w:rPr>
        <w:t>]</w:t>
      </w:r>
      <w:r>
        <w:rPr>
          <w:rFonts w:hint="eastAsia"/>
          <w:sz w:val="24"/>
          <w:szCs w:val="24"/>
        </w:rPr>
        <w:t>。微生物组研究成为新方向，探索肠道菌群与睡眠健康的关联</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20</w:t>
      </w:r>
      <w:r>
        <w:rPr>
          <w:rFonts w:ascii="Times New Roman" w:hAnsi="Times New Roman" w:cs="Times New Roman" w:eastAsiaTheme="minorEastAsia"/>
          <w:sz w:val="24"/>
          <w:szCs w:val="24"/>
          <w:vertAlign w:val="superscript"/>
        </w:rPr>
        <w:t>]</w:t>
      </w:r>
      <w:r>
        <w:rPr>
          <w:rFonts w:hint="eastAsia"/>
          <w:sz w:val="24"/>
          <w:szCs w:val="24"/>
        </w:rPr>
        <w:t>。数字疗法普及，认知行为疗法（CBT-I）数字化，通过APP提供个性化干预方案</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11</w:t>
      </w:r>
      <w:r>
        <w:rPr>
          <w:rFonts w:ascii="Times New Roman" w:hAnsi="Times New Roman" w:cs="Times New Roman" w:eastAsiaTheme="minorEastAsia"/>
          <w:sz w:val="24"/>
          <w:szCs w:val="24"/>
          <w:vertAlign w:val="superscript"/>
        </w:rPr>
        <w:t>]</w:t>
      </w:r>
      <w:r>
        <w:rPr>
          <w:rFonts w:hint="eastAsia"/>
          <w:sz w:val="24"/>
          <w:szCs w:val="24"/>
        </w:rPr>
        <w:t>。</w:t>
      </w:r>
    </w:p>
    <w:p w14:paraId="3B7BF9D2">
      <w:pPr>
        <w:pStyle w:val="10"/>
        <w:rPr>
          <w:rFonts w:hint="eastAsia"/>
        </w:rPr>
      </w:pPr>
    </w:p>
    <w:p w14:paraId="5F3E1875">
      <w:pPr>
        <w:pStyle w:val="47"/>
        <w:spacing w:before="156" w:after="156"/>
        <w:rPr>
          <w:rFonts w:hint="eastAsia" w:ascii="Times New Roman" w:hAnsi="Times New Roman" w:eastAsiaTheme="minorEastAsia"/>
          <w:lang w:val="en-US" w:eastAsia="zh-CN"/>
        </w:rPr>
      </w:pPr>
      <w:bookmarkStart w:id="124" w:name="_Toc3014"/>
      <w:bookmarkStart w:id="125" w:name="_Toc2259"/>
      <w:r>
        <w:rPr>
          <w:rFonts w:hint="eastAsia" w:ascii="Times New Roman" w:hAnsi="Times New Roman" w:eastAsiaTheme="minorEastAsia"/>
          <w:lang w:val="en-US" w:eastAsia="zh-CN"/>
        </w:rPr>
        <w:t>1</w:t>
      </w:r>
      <w:r>
        <w:rPr>
          <w:rFonts w:ascii="Times New Roman" w:hAnsi="Times New Roman" w:eastAsiaTheme="minorEastAsia"/>
        </w:rPr>
        <w:t>.2.</w:t>
      </w:r>
      <w:r>
        <w:rPr>
          <w:rFonts w:hint="eastAsia" w:ascii="Times New Roman" w:hAnsi="Times New Roman" w:eastAsiaTheme="minorEastAsia"/>
          <w:lang w:val="en-US" w:eastAsia="zh-CN"/>
        </w:rPr>
        <w:t>3发展趋势</w:t>
      </w:r>
      <w:bookmarkEnd w:id="124"/>
      <w:bookmarkEnd w:id="125"/>
    </w:p>
    <w:p w14:paraId="288787F1">
      <w:pPr>
        <w:pStyle w:val="10"/>
        <w:spacing w:line="360" w:lineRule="auto"/>
        <w:ind w:firstLine="480" w:firstLineChars="200"/>
        <w:rPr>
          <w:rFonts w:hint="default"/>
          <w:sz w:val="24"/>
          <w:szCs w:val="24"/>
          <w:lang w:val="en-US"/>
        </w:rPr>
      </w:pPr>
      <w:r>
        <w:rPr>
          <w:rFonts w:hint="default"/>
          <w:sz w:val="24"/>
          <w:szCs w:val="24"/>
          <w:lang w:val="en-US"/>
        </w:rPr>
        <w:t>AI驱动分析结合基因检测数据，实现睡眠障碍的精准分型与个性化治疗</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12</w:t>
      </w:r>
      <w:r>
        <w:rPr>
          <w:rFonts w:ascii="Times New Roman" w:hAnsi="Times New Roman" w:cs="Times New Roman" w:eastAsiaTheme="minorEastAsia"/>
          <w:sz w:val="24"/>
          <w:szCs w:val="24"/>
          <w:vertAlign w:val="superscript"/>
        </w:rPr>
        <w:t>]</w:t>
      </w:r>
      <w:r>
        <w:rPr>
          <w:rFonts w:hint="default"/>
          <w:sz w:val="24"/>
          <w:szCs w:val="24"/>
          <w:lang w:val="en-US"/>
        </w:rPr>
        <w:t>。脑机接口探索，新型可穿戴设备整合脑波监测技术，用于治疗顽固性失眠和睡眠呼吸暂停</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13</w:t>
      </w:r>
      <w:r>
        <w:rPr>
          <w:rFonts w:ascii="Times New Roman" w:hAnsi="Times New Roman" w:cs="Times New Roman" w:eastAsiaTheme="minorEastAsia"/>
          <w:sz w:val="24"/>
          <w:szCs w:val="24"/>
          <w:vertAlign w:val="superscript"/>
        </w:rPr>
        <w:t>]</w:t>
      </w:r>
      <w:r>
        <w:rPr>
          <w:rFonts w:hint="default"/>
          <w:sz w:val="24"/>
          <w:szCs w:val="24"/>
          <w:lang w:val="en-US"/>
        </w:rPr>
        <w:t>。跨学科诊疗模式，睡眠医学与心理健康、神经科、耳鼻喉科等深度协作</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14</w:t>
      </w:r>
      <w:r>
        <w:rPr>
          <w:rFonts w:ascii="Times New Roman" w:hAnsi="Times New Roman" w:cs="Times New Roman" w:eastAsiaTheme="minorEastAsia"/>
          <w:sz w:val="24"/>
          <w:szCs w:val="24"/>
          <w:vertAlign w:val="superscript"/>
        </w:rPr>
        <w:t>]</w:t>
      </w:r>
      <w:r>
        <w:rPr>
          <w:rFonts w:hint="default"/>
          <w:sz w:val="24"/>
          <w:szCs w:val="24"/>
          <w:lang w:val="en-US"/>
        </w:rPr>
        <w:t>。家庭-医院联动，家庭睡眠监测设备自动生成报告，辅助医生远程诊断</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15</w:t>
      </w:r>
      <w:r>
        <w:rPr>
          <w:rFonts w:ascii="Times New Roman" w:hAnsi="Times New Roman" w:cs="Times New Roman" w:eastAsiaTheme="minorEastAsia"/>
          <w:sz w:val="24"/>
          <w:szCs w:val="24"/>
          <w:vertAlign w:val="superscript"/>
        </w:rPr>
        <w:t>]</w:t>
      </w:r>
      <w:r>
        <w:rPr>
          <w:rFonts w:hint="default"/>
          <w:sz w:val="24"/>
          <w:szCs w:val="24"/>
          <w:lang w:val="en-US"/>
        </w:rPr>
        <w:t>。WHO和国际睡眠研究协会预计发布新版睡眠健康指南</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16</w:t>
      </w:r>
      <w:r>
        <w:rPr>
          <w:rFonts w:ascii="Times New Roman" w:hAnsi="Times New Roman" w:cs="Times New Roman" w:eastAsiaTheme="minorEastAsia"/>
          <w:sz w:val="24"/>
          <w:szCs w:val="24"/>
          <w:vertAlign w:val="superscript"/>
        </w:rPr>
        <w:t>]</w:t>
      </w:r>
      <w:r>
        <w:rPr>
          <w:rFonts w:hint="default"/>
          <w:sz w:val="24"/>
          <w:szCs w:val="24"/>
          <w:lang w:val="en-US"/>
        </w:rPr>
        <w:t>。2025年全球睡眠健康市场将超1200亿美元，涵盖家用医疗设备、数字疗法、健康管理服务等细分领域</w:t>
      </w:r>
      <w:r>
        <w:rPr>
          <w:rFonts w:hint="eastAsia" w:ascii="Times New Roman" w:hAnsi="Times New Roman" w:cs="Times New Roman" w:eastAsiaTheme="minorEastAsia"/>
          <w:sz w:val="24"/>
          <w:szCs w:val="24"/>
          <w:vertAlign w:val="superscript"/>
        </w:rPr>
        <w:t>[</w:t>
      </w:r>
      <w:r>
        <w:rPr>
          <w:rFonts w:hint="eastAsia" w:ascii="Times New Roman" w:hAnsi="Times New Roman" w:cs="Times New Roman" w:eastAsiaTheme="minorEastAsia"/>
          <w:sz w:val="24"/>
          <w:szCs w:val="24"/>
          <w:vertAlign w:val="superscript"/>
          <w:lang w:val="en-US" w:eastAsia="zh-CN"/>
        </w:rPr>
        <w:t>17</w:t>
      </w:r>
      <w:r>
        <w:rPr>
          <w:rFonts w:ascii="Times New Roman" w:hAnsi="Times New Roman" w:cs="Times New Roman" w:eastAsiaTheme="minorEastAsia"/>
          <w:sz w:val="24"/>
          <w:szCs w:val="24"/>
          <w:vertAlign w:val="superscript"/>
        </w:rPr>
        <w:t>]</w:t>
      </w:r>
      <w:r>
        <w:rPr>
          <w:rFonts w:hint="default"/>
          <w:sz w:val="24"/>
          <w:szCs w:val="24"/>
          <w:lang w:val="en-US"/>
        </w:rPr>
        <w:t>。</w:t>
      </w:r>
    </w:p>
    <w:p w14:paraId="7B3F5F9E">
      <w:pPr>
        <w:pStyle w:val="10"/>
        <w:rPr>
          <w:rFonts w:hint="eastAsia"/>
        </w:rPr>
      </w:pPr>
    </w:p>
    <w:p w14:paraId="17B1BEF7">
      <w:pPr>
        <w:pStyle w:val="10"/>
        <w:spacing w:line="360" w:lineRule="auto"/>
        <w:rPr>
          <w:rFonts w:hint="eastAsia" w:ascii="Times New Roman" w:hAnsi="Times New Roman" w:cs="Times New Roman"/>
          <w:sz w:val="24"/>
          <w:szCs w:val="24"/>
        </w:rPr>
      </w:pPr>
    </w:p>
    <w:p w14:paraId="1F696941">
      <w:pPr>
        <w:pStyle w:val="51"/>
        <w:spacing w:before="156" w:after="156"/>
        <w:rPr>
          <w:rFonts w:eastAsiaTheme="minorEastAsia"/>
        </w:rPr>
      </w:pPr>
      <w:bookmarkStart w:id="126" w:name="_Toc495068872"/>
      <w:bookmarkStart w:id="127" w:name="_Toc495066972"/>
      <w:bookmarkStart w:id="128" w:name="_Toc495066734"/>
      <w:bookmarkStart w:id="129" w:name="_Toc101613735"/>
      <w:bookmarkStart w:id="130" w:name="_Toc495071429"/>
      <w:bookmarkStart w:id="131" w:name="_Toc495059522"/>
      <w:bookmarkStart w:id="132" w:name="_Toc495067893"/>
      <w:bookmarkStart w:id="133" w:name="_Toc34736891"/>
      <w:bookmarkStart w:id="134" w:name="_Toc37761423"/>
      <w:bookmarkStart w:id="135" w:name="_Toc37761222"/>
      <w:bookmarkStart w:id="136" w:name="_Toc38566788"/>
      <w:bookmarkStart w:id="137" w:name="_Toc38997573"/>
      <w:bookmarkStart w:id="138" w:name="_Toc40107271"/>
      <w:bookmarkStart w:id="139" w:name="_Toc37281038"/>
      <w:bookmarkStart w:id="140" w:name="_Toc37761376"/>
      <w:bookmarkStart w:id="141" w:name="_Toc37761470"/>
      <w:bookmarkStart w:id="142" w:name="_Toc40107129"/>
      <w:bookmarkStart w:id="143" w:name="_Toc34598674"/>
      <w:bookmarkStart w:id="144" w:name="_Toc37281229"/>
      <w:bookmarkStart w:id="145" w:name="_Toc37841529"/>
      <w:bookmarkStart w:id="146" w:name="_Toc38564942"/>
      <w:bookmarkStart w:id="147" w:name="_Toc40108010"/>
      <w:bookmarkStart w:id="148" w:name="_Toc34255749"/>
      <w:bookmarkStart w:id="149" w:name="_Toc7588"/>
      <w:bookmarkStart w:id="150" w:name="_Toc7241"/>
      <w:r>
        <w:rPr>
          <w:rFonts w:eastAsiaTheme="minorEastAsia"/>
        </w:rPr>
        <w:t>2</w:t>
      </w:r>
      <w:bookmarkEnd w:id="126"/>
      <w:bookmarkEnd w:id="127"/>
      <w:bookmarkEnd w:id="128"/>
      <w:bookmarkEnd w:id="129"/>
      <w:bookmarkEnd w:id="130"/>
      <w:bookmarkEnd w:id="131"/>
      <w:bookmarkEnd w:id="132"/>
      <w:r>
        <w:rPr>
          <w:rFonts w:hint="eastAsia" w:ascii="黑体" w:hAnsi="黑体"/>
          <w:lang w:val="en-US" w:eastAsia="zh-CN"/>
        </w:rPr>
        <w:t>睡眠数据分析</w:t>
      </w:r>
      <w:r>
        <w:rPr>
          <w:rFonts w:ascii="黑体" w:hAnsi="黑体"/>
        </w:rPr>
        <w:t>概述</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15D8B628">
      <w:pPr>
        <w:pStyle w:val="44"/>
        <w:spacing w:before="156" w:after="156"/>
        <w:ind w:left="420" w:hanging="420"/>
        <w:rPr>
          <w:rFonts w:ascii="Times New Roman" w:hAnsi="Times New Roman" w:cs="Times New Roman" w:eastAsiaTheme="minorEastAsia"/>
        </w:rPr>
      </w:pPr>
      <w:bookmarkStart w:id="151" w:name="_Toc495066973"/>
      <w:bookmarkStart w:id="152" w:name="_Toc495071430"/>
      <w:bookmarkStart w:id="153" w:name="_Toc495068873"/>
      <w:bookmarkStart w:id="154" w:name="_Toc495067894"/>
      <w:bookmarkStart w:id="155" w:name="_Toc93888296"/>
      <w:bookmarkStart w:id="156" w:name="_Toc101613736"/>
      <w:bookmarkStart w:id="157" w:name="_Toc495066735"/>
      <w:bookmarkStart w:id="158" w:name="_Toc93887364"/>
      <w:bookmarkStart w:id="159" w:name="_Toc94695648"/>
      <w:bookmarkStart w:id="160" w:name="_Toc34598675"/>
      <w:bookmarkStart w:id="161" w:name="_Toc34736892"/>
      <w:bookmarkStart w:id="162" w:name="_Toc34255750"/>
      <w:bookmarkStart w:id="163" w:name="_Toc37281039"/>
      <w:bookmarkStart w:id="164" w:name="_Toc37761223"/>
      <w:bookmarkStart w:id="165" w:name="_Toc37841530"/>
      <w:bookmarkStart w:id="166" w:name="_Toc38566789"/>
      <w:bookmarkStart w:id="167" w:name="_Toc40108011"/>
      <w:bookmarkStart w:id="168" w:name="_Toc38997574"/>
      <w:bookmarkStart w:id="169" w:name="_Toc37761424"/>
      <w:bookmarkStart w:id="170" w:name="_Toc40107130"/>
      <w:bookmarkStart w:id="171" w:name="_Toc38564943"/>
      <w:bookmarkStart w:id="172" w:name="_Toc37761377"/>
      <w:bookmarkStart w:id="173" w:name="_Toc40107272"/>
      <w:bookmarkStart w:id="174" w:name="_Toc37281230"/>
      <w:bookmarkStart w:id="175" w:name="_Toc37761471"/>
      <w:bookmarkStart w:id="176" w:name="_Toc6525"/>
      <w:bookmarkStart w:id="177" w:name="_Toc1637"/>
      <w:r>
        <w:rPr>
          <w:rFonts w:ascii="Times New Roman" w:hAnsi="Times New Roman" w:cs="Times New Roman" w:eastAsiaTheme="minorEastAsia"/>
        </w:rPr>
        <w:t>2.</w:t>
      </w:r>
      <w:bookmarkEnd w:id="151"/>
      <w:bookmarkEnd w:id="152"/>
      <w:bookmarkEnd w:id="153"/>
      <w:bookmarkEnd w:id="154"/>
      <w:bookmarkEnd w:id="155"/>
      <w:bookmarkEnd w:id="156"/>
      <w:bookmarkEnd w:id="157"/>
      <w:bookmarkEnd w:id="158"/>
      <w:bookmarkEnd w:id="159"/>
      <w:r>
        <w:rPr>
          <w:rFonts w:hint="eastAsia" w:ascii="Times New Roman" w:hAnsi="Times New Roman" w:cs="Times New Roman" w:eastAsiaTheme="minorEastAsia"/>
        </w:rPr>
        <w:t>1</w:t>
      </w:r>
      <w:bookmarkEnd w:id="160"/>
      <w:bookmarkEnd w:id="161"/>
      <w:bookmarkEnd w:id="162"/>
      <w:r>
        <w:rPr>
          <w:rFonts w:hint="eastAsia" w:ascii="Times New Roman" w:hAnsi="Times New Roman" w:cs="Times New Roman" w:eastAsiaTheme="minorEastAsia"/>
          <w:lang w:val="en-US" w:eastAsia="zh-CN"/>
        </w:rPr>
        <w:t>睡眠数据分析</w:t>
      </w:r>
      <w:r>
        <w:rPr>
          <w:rFonts w:hint="eastAsia" w:ascii="Times New Roman" w:hAnsi="Times New Roman" w:cs="Times New Roman" w:eastAsiaTheme="minorEastAsia"/>
        </w:rPr>
        <w:t>简介</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2D5AB1A3">
      <w:pPr>
        <w:pStyle w:val="8"/>
        <w:tabs>
          <w:tab w:val="left" w:pos="5832"/>
        </w:tabs>
        <w:spacing w:after="0" w:line="360" w:lineRule="auto"/>
        <w:ind w:left="0" w:leftChars="0" w:firstLine="480" w:firstLineChars="200"/>
        <w:rPr>
          <w:rFonts w:hint="eastAsia" w:eastAsiaTheme="minorEastAsia"/>
          <w:sz w:val="24"/>
        </w:rPr>
      </w:pPr>
      <w:r>
        <w:rPr>
          <w:rFonts w:hint="eastAsia" w:eastAsiaTheme="minorEastAsia"/>
          <w:sz w:val="24"/>
        </w:rPr>
        <w:t>睡眠数据分析是通过监测技术收集睡眠数据，并运用算法评估睡眠质量、识别睡眠问题的过程。它对于理解睡眠模式、预防慢性疾病、提高生活质量具有重要意义。随着健康监测技术的飞速发展，睡眠数据分析已成为健康管理领域不可或缺的一部分。</w:t>
      </w:r>
    </w:p>
    <w:p w14:paraId="5F21FAC1">
      <w:pPr>
        <w:pStyle w:val="8"/>
        <w:tabs>
          <w:tab w:val="left" w:pos="5832"/>
        </w:tabs>
        <w:spacing w:after="0" w:line="360" w:lineRule="auto"/>
        <w:ind w:left="0" w:leftChars="0" w:firstLine="480" w:firstLineChars="200"/>
        <w:rPr>
          <w:rFonts w:hint="eastAsia" w:eastAsiaTheme="minorEastAsia"/>
          <w:sz w:val="24"/>
        </w:rPr>
      </w:pPr>
      <w:r>
        <w:rPr>
          <w:rFonts w:hint="eastAsia" w:eastAsiaTheme="minorEastAsia"/>
          <w:sz w:val="24"/>
        </w:rPr>
        <w:t>睡眠数据的主要来源包括可穿戴设备、睡眠监测APP和医疗机构的专业设备。可穿戴设备如智能手环、睡眠监测头带等，通过内置传感器记录睡眠期间的心率、呼吸频率、体动情况等数据。睡眠监测APP则利用手机的麦克风、加速度计等功能，监测睡眠时的鼾声、翻身次数，并结合用户自我记录的入睡时间、起床时间等主观数据，形成多维度睡眠数据集。此外，医疗机构的专业设备能够获取更为精准的脑电、眼电、肌电等数据，为深入分析睡眠障碍提供有力支持。</w:t>
      </w:r>
    </w:p>
    <w:p w14:paraId="0D782F86">
      <w:pPr>
        <w:pStyle w:val="8"/>
        <w:tabs>
          <w:tab w:val="left" w:pos="5832"/>
        </w:tabs>
        <w:spacing w:after="0" w:line="360" w:lineRule="auto"/>
        <w:ind w:left="0" w:leftChars="0" w:firstLine="480" w:firstLineChars="200"/>
        <w:rPr>
          <w:rFonts w:hint="eastAsia" w:eastAsiaTheme="minorEastAsia"/>
          <w:sz w:val="24"/>
        </w:rPr>
      </w:pPr>
      <w:r>
        <w:rPr>
          <w:rFonts w:hint="eastAsia" w:eastAsiaTheme="minorEastAsia"/>
          <w:sz w:val="24"/>
        </w:rPr>
        <w:t>睡眠数据分析的方法多样，包括睡眠阶段划分算法、相关性分析、时间序列分析以及机器学习模型的应用。睡眠阶段划分算法基于心率、体动等数据，将睡眠划分为浅睡、深睡、快速眼动期（REM）等阶段，进而分析各阶段的时长、占比及周期变化。相关性分析则用于探究睡眠数据与其他因素（如运动量、饮食、压力水平）之间的关联，以识别影响睡眠的关键因素。时间序列分析则通过观察个体或群体睡眠数据的长期变化趋势，预测睡眠质量波动。此外，机器学习模型如支持向量机（SVM）、随机森林（Random Forest）、卷积神经网络（CNN）等，在睡眠数据分析中发挥着越来越重要的作用，它们能够自动提取数据特征，提高分析的准确性和效率。</w:t>
      </w:r>
    </w:p>
    <w:p w14:paraId="5BB2DA15">
      <w:pPr>
        <w:pStyle w:val="8"/>
        <w:tabs>
          <w:tab w:val="left" w:pos="5832"/>
        </w:tabs>
        <w:spacing w:after="0" w:line="360" w:lineRule="auto"/>
        <w:ind w:left="0" w:leftChars="0" w:firstLine="480" w:firstLineChars="200"/>
        <w:rPr>
          <w:rFonts w:hint="eastAsia" w:eastAsiaTheme="minorEastAsia"/>
          <w:sz w:val="24"/>
        </w:rPr>
      </w:pPr>
      <w:r>
        <w:rPr>
          <w:rFonts w:hint="eastAsia" w:eastAsiaTheme="minorEastAsia"/>
          <w:sz w:val="24"/>
        </w:rPr>
        <w:t>睡眠数据分析的目的在于全面评估睡眠质量，识别潜在的睡眠问题，并为改善睡眠提供科学依据。通过分析，我们可以了解自身的睡眠结构，发现睡眠障碍的早期迹象，从而及时采取措施进行调整和改善。</w:t>
      </w:r>
    </w:p>
    <w:p w14:paraId="58F1B5C3">
      <w:pPr>
        <w:pStyle w:val="8"/>
        <w:tabs>
          <w:tab w:val="left" w:pos="5832"/>
        </w:tabs>
        <w:spacing w:after="0" w:line="360" w:lineRule="auto"/>
        <w:ind w:left="0" w:leftChars="0" w:firstLine="480" w:firstLineChars="200"/>
        <w:rPr>
          <w:rFonts w:hint="eastAsia" w:eastAsiaTheme="minorEastAsia"/>
          <w:sz w:val="24"/>
        </w:rPr>
      </w:pPr>
      <w:r>
        <w:rPr>
          <w:rFonts w:hint="eastAsia" w:eastAsiaTheme="minorEastAsia"/>
          <w:sz w:val="24"/>
        </w:rPr>
        <w:t>睡眠数据分析在健康管理、疾病预防、个性化医疗以及睡眠辅助产品研发等领域具有广泛的应用前景。在健康管理方面，个体可以通过分析自身睡眠数据，了解睡眠状况，调整生活习惯，预防因睡眠问题引发的健康风险。在疾病预防方面，睡眠数据分析有助于早期发现睡眠障碍，如失眠、睡眠呼吸暂停等，为医生制定个性化的治疗方案提供关键线索。在个性化医疗方面，睡眠数据分析可以为患者提供定制化的睡眠改善方案，提高治疗效果。此外，睡眠数据分析还助力睡眠辅助产品的研发，如根据睡眠周期研发智能叫醒设备，提升用户起床舒适度。</w:t>
      </w:r>
    </w:p>
    <w:p w14:paraId="0977FCD9">
      <w:pPr>
        <w:pStyle w:val="8"/>
        <w:tabs>
          <w:tab w:val="left" w:pos="5832"/>
        </w:tabs>
        <w:spacing w:after="0" w:line="360" w:lineRule="auto"/>
        <w:ind w:left="0" w:leftChars="0" w:firstLine="480" w:firstLineChars="200"/>
        <w:rPr>
          <w:rFonts w:eastAsiaTheme="minorEastAsia"/>
          <w:sz w:val="24"/>
        </w:rPr>
      </w:pPr>
      <w:r>
        <w:rPr>
          <w:rFonts w:hint="eastAsia" w:eastAsiaTheme="minorEastAsia"/>
          <w:sz w:val="24"/>
        </w:rPr>
        <w:t>随着技术的不断进步和数据积累的日益丰富，睡眠数据分析将在提升公众睡眠健康方面发挥更大的作用。未来，我们可以期待更加精准、个性化的睡眠改善方案的出现，以及睡眠数据分析在更多领域的广泛应用。</w:t>
      </w:r>
    </w:p>
    <w:p w14:paraId="2A4CA5EF">
      <w:pPr>
        <w:pStyle w:val="44"/>
        <w:spacing w:before="156" w:after="156"/>
        <w:ind w:left="420" w:hanging="420"/>
        <w:rPr>
          <w:rFonts w:hint="eastAsia" w:ascii="Times New Roman" w:hAnsi="Times New Roman" w:cs="Times New Roman" w:eastAsiaTheme="minorEastAsia"/>
          <w:lang w:val="en-US" w:eastAsia="zh-CN"/>
        </w:rPr>
      </w:pPr>
      <w:bookmarkStart w:id="178" w:name="_Toc38564944"/>
      <w:bookmarkStart w:id="179" w:name="_Toc34598676"/>
      <w:bookmarkStart w:id="180" w:name="_Toc40107131"/>
      <w:bookmarkStart w:id="181" w:name="_Toc38566790"/>
      <w:bookmarkStart w:id="182" w:name="_Toc37281040"/>
      <w:bookmarkStart w:id="183" w:name="_Toc37841531"/>
      <w:bookmarkStart w:id="184" w:name="_Toc37761224"/>
      <w:bookmarkStart w:id="185" w:name="_Toc34736893"/>
      <w:bookmarkStart w:id="186" w:name="_Toc40107273"/>
      <w:bookmarkStart w:id="187" w:name="_Toc37281231"/>
      <w:bookmarkStart w:id="188" w:name="_Toc34255751"/>
      <w:bookmarkStart w:id="189" w:name="_Toc38997575"/>
      <w:bookmarkStart w:id="190" w:name="_Toc37761378"/>
      <w:bookmarkStart w:id="191" w:name="_Toc40108012"/>
      <w:bookmarkStart w:id="192" w:name="_Toc37761425"/>
      <w:bookmarkStart w:id="193" w:name="_Toc37761472"/>
      <w:bookmarkStart w:id="194" w:name="_Toc8905"/>
      <w:bookmarkStart w:id="195" w:name="_Toc17100"/>
      <w:r>
        <w:rPr>
          <w:rFonts w:ascii="Times New Roman" w:hAnsi="Times New Roman" w:cs="Times New Roman" w:eastAsiaTheme="minorEastAsia"/>
        </w:rPr>
        <w:t>2.2</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Pr>
          <w:rFonts w:hint="eastAsia" w:ascii="Times New Roman" w:hAnsi="Times New Roman" w:cs="Times New Roman" w:eastAsiaTheme="minorEastAsia"/>
          <w:lang w:val="en-US" w:eastAsia="zh-CN"/>
        </w:rPr>
        <w:t>数据获取与预处理报告</w:t>
      </w:r>
      <w:bookmarkEnd w:id="194"/>
      <w:bookmarkEnd w:id="195"/>
    </w:p>
    <w:p w14:paraId="36A0AD30">
      <w:pPr>
        <w:pStyle w:val="10"/>
        <w:spacing w:line="360" w:lineRule="auto"/>
        <w:rPr>
          <w:rFonts w:hint="default"/>
          <w:sz w:val="24"/>
          <w:szCs w:val="24"/>
          <w:lang w:val="en-US" w:eastAsia="zh-CN"/>
        </w:rPr>
      </w:pPr>
      <w:r>
        <w:rPr>
          <w:rFonts w:hint="default"/>
          <w:sz w:val="24"/>
          <w:szCs w:val="24"/>
          <w:lang w:val="en-US" w:eastAsia="zh-CN"/>
        </w:rPr>
        <w:t>本研究采用的数据集为“Sleep Health and Lifestyle Dataset”，该数据集来源于Kaggle平台，是一个公开可获取的健康相关数据集。该数据集包含了大量关于个体睡眠健康及生活方式的详细信息，为分析睡眠质量及其影响因素提供了丰富的数据资源。</w:t>
      </w:r>
    </w:p>
    <w:p w14:paraId="708F5C44">
      <w:pPr>
        <w:pStyle w:val="47"/>
        <w:spacing w:before="156" w:after="156"/>
        <w:rPr>
          <w:rFonts w:hint="eastAsia" w:ascii="Times New Roman" w:hAnsi="Times New Roman" w:eastAsiaTheme="minorEastAsia"/>
          <w:lang w:val="en-US" w:eastAsia="zh-CN"/>
        </w:rPr>
      </w:pPr>
      <w:bookmarkStart w:id="196" w:name="_Toc37841532"/>
      <w:bookmarkStart w:id="197" w:name="_Toc37281041"/>
      <w:bookmarkStart w:id="198" w:name="_Toc38997576"/>
      <w:bookmarkStart w:id="199" w:name="_Toc37761473"/>
      <w:bookmarkStart w:id="200" w:name="_Toc38564945"/>
      <w:bookmarkStart w:id="201" w:name="_Toc34255752"/>
      <w:bookmarkStart w:id="202" w:name="_Toc37281232"/>
      <w:bookmarkStart w:id="203" w:name="_Toc40107274"/>
      <w:bookmarkStart w:id="204" w:name="_Toc38566791"/>
      <w:bookmarkStart w:id="205" w:name="_Toc37761225"/>
      <w:bookmarkStart w:id="206" w:name="_Toc34736894"/>
      <w:bookmarkStart w:id="207" w:name="_Toc34598677"/>
      <w:bookmarkStart w:id="208" w:name="_Toc40108013"/>
      <w:bookmarkStart w:id="209" w:name="_Toc40107132"/>
      <w:bookmarkStart w:id="210" w:name="_Toc37761426"/>
      <w:bookmarkStart w:id="211" w:name="_Toc37761379"/>
      <w:bookmarkStart w:id="212" w:name="_Toc7371"/>
      <w:bookmarkStart w:id="213" w:name="_Toc9428"/>
      <w:r>
        <w:rPr>
          <w:rFonts w:ascii="Times New Roman" w:hAnsi="Times New Roman" w:eastAsiaTheme="minorEastAsia"/>
        </w:rPr>
        <w:t>2.2.1</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Pr>
          <w:rFonts w:hint="eastAsia" w:ascii="Times New Roman" w:hAnsi="Times New Roman" w:eastAsiaTheme="minorEastAsia"/>
          <w:lang w:val="en-US" w:eastAsia="zh-CN"/>
        </w:rPr>
        <w:t>数据集基本情况</w:t>
      </w:r>
      <w:bookmarkEnd w:id="212"/>
      <w:bookmarkEnd w:id="213"/>
    </w:p>
    <w:p w14:paraId="6BE340BE">
      <w:pPr>
        <w:pStyle w:val="10"/>
        <w:spacing w:line="360" w:lineRule="auto"/>
        <w:rPr>
          <w:rFonts w:hint="default"/>
          <w:sz w:val="22"/>
          <w:szCs w:val="22"/>
          <w:lang w:val="en-US" w:eastAsia="zh-CN"/>
        </w:rPr>
      </w:pPr>
      <w:r>
        <w:rPr>
          <w:rFonts w:hint="eastAsia"/>
          <w:sz w:val="22"/>
          <w:szCs w:val="22"/>
          <w:lang w:val="en-US" w:eastAsia="zh-CN"/>
        </w:rPr>
        <w:t>1、</w:t>
      </w:r>
      <w:r>
        <w:rPr>
          <w:rFonts w:hint="default"/>
          <w:sz w:val="22"/>
          <w:szCs w:val="22"/>
          <w:lang w:val="en-US" w:eastAsia="zh-CN"/>
        </w:rPr>
        <w:t>基础信息模块</w:t>
      </w:r>
      <w:r>
        <w:drawing>
          <wp:anchor distT="0" distB="0" distL="114300" distR="114300" simplePos="0" relativeHeight="251660288" behindDoc="0" locked="0" layoutInCell="1" allowOverlap="1">
            <wp:simplePos x="0" y="0"/>
            <wp:positionH relativeFrom="column">
              <wp:posOffset>0</wp:posOffset>
            </wp:positionH>
            <wp:positionV relativeFrom="paragraph">
              <wp:posOffset>312420</wp:posOffset>
            </wp:positionV>
            <wp:extent cx="4820285" cy="3725545"/>
            <wp:effectExtent l="0" t="0" r="5715"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820285" cy="3725545"/>
                    </a:xfrm>
                    <a:prstGeom prst="rect">
                      <a:avLst/>
                    </a:prstGeom>
                    <a:noFill/>
                    <a:ln>
                      <a:noFill/>
                    </a:ln>
                  </pic:spPr>
                </pic:pic>
              </a:graphicData>
            </a:graphic>
          </wp:anchor>
        </w:drawing>
      </w:r>
    </w:p>
    <w:p w14:paraId="42205A27">
      <w:pPr>
        <w:pStyle w:val="10"/>
        <w:spacing w:line="360" w:lineRule="auto"/>
        <w:rPr>
          <w:rFonts w:hint="default"/>
          <w:sz w:val="22"/>
          <w:szCs w:val="22"/>
          <w:lang w:val="en-US" w:eastAsia="zh-CN"/>
        </w:rPr>
      </w:pPr>
      <w:r>
        <w:rPr>
          <w:rFonts w:hint="default"/>
          <w:sz w:val="22"/>
          <w:szCs w:val="22"/>
          <w:lang w:val="en-US" w:eastAsia="zh-CN"/>
        </w:rPr>
        <w:t>Person ID：唯一身份标识符（1-374），用于样本追踪但不直接参与分析</w:t>
      </w:r>
    </w:p>
    <w:p w14:paraId="4F538FAF">
      <w:pPr>
        <w:pStyle w:val="10"/>
        <w:spacing w:line="360" w:lineRule="auto"/>
        <w:rPr>
          <w:rFonts w:hint="default"/>
          <w:sz w:val="22"/>
          <w:szCs w:val="22"/>
          <w:lang w:val="en-US" w:eastAsia="zh-CN"/>
        </w:rPr>
      </w:pPr>
      <w:r>
        <w:rPr>
          <w:rFonts w:hint="default"/>
          <w:sz w:val="22"/>
          <w:szCs w:val="22"/>
          <w:lang w:val="en-US" w:eastAsia="zh-CN"/>
        </w:rPr>
        <w:t>Gender：二分类变量（Male/Female），反映性别对睡眠的潜在影响</w:t>
      </w:r>
    </w:p>
    <w:p w14:paraId="1056A82D">
      <w:pPr>
        <w:pStyle w:val="10"/>
        <w:spacing w:line="360" w:lineRule="auto"/>
        <w:rPr>
          <w:rFonts w:hint="default"/>
          <w:sz w:val="22"/>
          <w:szCs w:val="22"/>
          <w:lang w:val="en-US" w:eastAsia="zh-CN"/>
        </w:rPr>
      </w:pPr>
      <w:r>
        <w:rPr>
          <w:rFonts w:hint="default"/>
          <w:sz w:val="22"/>
          <w:szCs w:val="22"/>
          <w:lang w:val="en-US" w:eastAsia="zh-CN"/>
        </w:rPr>
        <w:t>Age：连续变量（27-59岁），呈现中年群体为主（均值42.2岁，标准差8.7岁）</w:t>
      </w:r>
    </w:p>
    <w:p w14:paraId="300D4644">
      <w:pPr>
        <w:pStyle w:val="10"/>
        <w:spacing w:line="360" w:lineRule="auto"/>
        <w:rPr>
          <w:rFonts w:hint="default"/>
          <w:sz w:val="22"/>
          <w:szCs w:val="22"/>
          <w:lang w:val="en-US" w:eastAsia="zh-CN"/>
        </w:rPr>
      </w:pPr>
      <w:r>
        <w:rPr>
          <w:rFonts w:hint="default"/>
          <w:sz w:val="22"/>
          <w:szCs w:val="22"/>
          <w:lang w:val="en-US" w:eastAsia="zh-CN"/>
        </w:rPr>
        <w:t>Occupation：11类职业分布，以护士（Nurse，占比19.5%）和软件工程师（Software Engineer，占比未明确但前5条出现2次）为主</w:t>
      </w:r>
    </w:p>
    <w:p w14:paraId="22B725F3">
      <w:pPr>
        <w:pStyle w:val="10"/>
        <w:spacing w:line="360" w:lineRule="auto"/>
        <w:rPr>
          <w:rFonts w:hint="default"/>
          <w:sz w:val="22"/>
          <w:szCs w:val="22"/>
          <w:lang w:val="en-US" w:eastAsia="zh-CN"/>
        </w:rPr>
      </w:pPr>
      <w:r>
        <w:rPr>
          <w:rFonts w:hint="default"/>
          <w:sz w:val="22"/>
          <w:szCs w:val="22"/>
          <w:lang w:val="en-US" w:eastAsia="zh-CN"/>
        </w:rPr>
        <w:t>Sleep Duration：连续变量（5.8-8.5小时），均值7.1小时，符合成人推荐睡眠时长（7-9小时）</w:t>
      </w:r>
    </w:p>
    <w:p w14:paraId="02843A83">
      <w:pPr>
        <w:pStyle w:val="10"/>
        <w:spacing w:line="360" w:lineRule="auto"/>
        <w:rPr>
          <w:rFonts w:hint="default"/>
          <w:sz w:val="22"/>
          <w:szCs w:val="22"/>
          <w:lang w:val="en-US" w:eastAsia="zh-CN"/>
        </w:rPr>
      </w:pPr>
      <w:r>
        <w:rPr>
          <w:rFonts w:hint="default"/>
          <w:sz w:val="22"/>
          <w:szCs w:val="22"/>
          <w:lang w:val="en-US" w:eastAsia="zh-CN"/>
        </w:rPr>
        <w:t>Physical Activity Level：运动强度评分（30-90分），均值59.2分，反映中等强度活动水平</w:t>
      </w:r>
    </w:p>
    <w:p w14:paraId="35332621">
      <w:pPr>
        <w:pStyle w:val="10"/>
        <w:spacing w:line="360" w:lineRule="auto"/>
        <w:rPr>
          <w:rFonts w:hint="default"/>
          <w:sz w:val="22"/>
          <w:szCs w:val="22"/>
          <w:lang w:val="en-US" w:eastAsia="zh-CN"/>
        </w:rPr>
      </w:pPr>
      <w:r>
        <w:rPr>
          <w:rFonts w:hint="default"/>
          <w:sz w:val="22"/>
          <w:szCs w:val="22"/>
          <w:lang w:val="en-US" w:eastAsia="zh-CN"/>
        </w:rPr>
        <w:t>Daily Steps：日行步数（3000-10000步），均值6817步，与WHO建议的日行万步存在差距</w:t>
      </w:r>
    </w:p>
    <w:p w14:paraId="5FF966DD">
      <w:pPr>
        <w:pStyle w:val="10"/>
        <w:spacing w:line="360" w:lineRule="auto"/>
        <w:rPr>
          <w:rFonts w:hint="default"/>
          <w:sz w:val="22"/>
          <w:szCs w:val="22"/>
          <w:lang w:val="en-US" w:eastAsia="zh-CN"/>
        </w:rPr>
      </w:pPr>
      <w:r>
        <w:rPr>
          <w:rFonts w:hint="default"/>
          <w:sz w:val="22"/>
          <w:szCs w:val="22"/>
          <w:lang w:val="en-US" w:eastAsia="zh-CN"/>
        </w:rPr>
        <w:t>Quality of Sleep：1-9分评分制，均值7.3分，显示整体睡眠质量良好</w:t>
      </w:r>
    </w:p>
    <w:p w14:paraId="2DD6337B">
      <w:pPr>
        <w:pStyle w:val="10"/>
        <w:spacing w:line="360" w:lineRule="auto"/>
        <w:rPr>
          <w:rFonts w:hint="default"/>
          <w:sz w:val="22"/>
          <w:szCs w:val="22"/>
          <w:lang w:val="en-US" w:eastAsia="zh-CN"/>
        </w:rPr>
      </w:pPr>
      <w:r>
        <w:rPr>
          <w:rFonts w:hint="default"/>
          <w:sz w:val="22"/>
          <w:szCs w:val="22"/>
          <w:lang w:val="en-US" w:eastAsia="zh-CN"/>
        </w:rPr>
        <w:t>Stress Level：压力评分（3-8分），均值5.4分，中等压力水平</w:t>
      </w:r>
    </w:p>
    <w:p w14:paraId="2B015D17">
      <w:pPr>
        <w:pStyle w:val="10"/>
        <w:spacing w:line="360" w:lineRule="auto"/>
        <w:rPr>
          <w:rFonts w:hint="default"/>
          <w:sz w:val="22"/>
          <w:szCs w:val="22"/>
          <w:lang w:val="en-US" w:eastAsia="zh-CN"/>
        </w:rPr>
      </w:pPr>
      <w:r>
        <w:rPr>
          <w:rFonts w:hint="default"/>
          <w:sz w:val="22"/>
          <w:szCs w:val="22"/>
          <w:lang w:val="en-US" w:eastAsia="zh-CN"/>
        </w:rPr>
        <w:t>BMI Category：编码值（0-3），对应WHO分类标准（0: 偏瘦, 1: 正常, 2: 超重, 3: 肥胖）</w:t>
      </w:r>
    </w:p>
    <w:p w14:paraId="58E7A073">
      <w:pPr>
        <w:pStyle w:val="10"/>
        <w:spacing w:line="360" w:lineRule="auto"/>
        <w:rPr>
          <w:rFonts w:hint="default"/>
          <w:sz w:val="22"/>
          <w:szCs w:val="22"/>
          <w:lang w:val="en-US" w:eastAsia="zh-CN"/>
        </w:rPr>
      </w:pPr>
      <w:r>
        <w:rPr>
          <w:rFonts w:hint="default"/>
          <w:sz w:val="22"/>
          <w:szCs w:val="22"/>
          <w:lang w:val="en-US" w:eastAsia="zh-CN"/>
        </w:rPr>
        <w:t>Blood Pressure：血压值（如126/83），需注意收缩压/舒张压的异常值（如140/90为临界高血压）</w:t>
      </w:r>
    </w:p>
    <w:p w14:paraId="7991CE54">
      <w:pPr>
        <w:pStyle w:val="10"/>
        <w:spacing w:line="360" w:lineRule="auto"/>
        <w:rPr>
          <w:rFonts w:hint="default"/>
          <w:sz w:val="22"/>
          <w:szCs w:val="22"/>
          <w:lang w:val="en-US" w:eastAsia="zh-CN"/>
        </w:rPr>
      </w:pPr>
      <w:r>
        <w:rPr>
          <w:rFonts w:hint="default"/>
          <w:sz w:val="22"/>
          <w:szCs w:val="22"/>
          <w:lang w:val="en-US" w:eastAsia="zh-CN"/>
        </w:rPr>
        <w:t>Heart Rate：静息心率（65-86次/分），均值70.2次/分，符合正常范围（60-100次/分）</w:t>
      </w:r>
    </w:p>
    <w:p w14:paraId="1702282B">
      <w:pPr>
        <w:pStyle w:val="10"/>
        <w:spacing w:line="360" w:lineRule="auto"/>
        <w:rPr>
          <w:rFonts w:hint="default"/>
          <w:sz w:val="22"/>
          <w:szCs w:val="22"/>
          <w:lang w:val="en-US" w:eastAsia="zh-CN"/>
        </w:rPr>
      </w:pPr>
      <w:r>
        <w:rPr>
          <w:rFonts w:hint="default"/>
          <w:sz w:val="22"/>
          <w:szCs w:val="22"/>
          <w:lang w:val="en-US" w:eastAsia="zh-CN"/>
        </w:rPr>
        <w:t>Sleep Disorder：三分类变量（None/Sleep Apnea/其他），前5条显示2例睡眠呼吸暂停（Sleep Apnea）</w:t>
      </w:r>
    </w:p>
    <w:p w14:paraId="3333EFEB">
      <w:pPr>
        <w:pStyle w:val="10"/>
        <w:spacing w:line="360" w:lineRule="auto"/>
        <w:rPr>
          <w:rFonts w:hint="default"/>
          <w:lang w:val="en-US" w:eastAsia="zh-CN"/>
        </w:rPr>
      </w:pPr>
      <w:r>
        <w:drawing>
          <wp:inline distT="0" distB="0" distL="114300" distR="114300">
            <wp:extent cx="3938270" cy="4512945"/>
            <wp:effectExtent l="0" t="0" r="1143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938270" cy="4512945"/>
                    </a:xfrm>
                    <a:prstGeom prst="rect">
                      <a:avLst/>
                    </a:prstGeom>
                    <a:noFill/>
                    <a:ln>
                      <a:noFill/>
                    </a:ln>
                  </pic:spPr>
                </pic:pic>
              </a:graphicData>
            </a:graphic>
          </wp:inline>
        </w:drawing>
      </w:r>
    </w:p>
    <w:p w14:paraId="702CA3E6">
      <w:pPr>
        <w:pStyle w:val="10"/>
        <w:spacing w:line="360" w:lineRule="auto"/>
        <w:rPr>
          <w:rFonts w:hint="default"/>
          <w:lang w:val="en-US" w:eastAsia="zh-CN"/>
        </w:rPr>
      </w:pPr>
      <w:r>
        <w:rPr>
          <w:rFonts w:hint="default"/>
          <w:lang w:val="en-US" w:eastAsia="zh-CN"/>
        </w:rPr>
        <w:t>睡眠时长集中于6.4-7.8小时（四分位距），最小值5.8小时（潜在睡眠不足风险）</w:t>
      </w:r>
      <w:r>
        <w:rPr>
          <w:rFonts w:hint="eastAsia"/>
          <w:lang w:val="en-US" w:eastAsia="zh-CN"/>
        </w:rPr>
        <w:t>，</w:t>
      </w:r>
      <w:r>
        <w:rPr>
          <w:rFonts w:hint="default"/>
          <w:lang w:val="en-US" w:eastAsia="zh-CN"/>
        </w:rPr>
        <w:t>睡眠质量评分呈左偏分布（均值7.3，标准差1.2），高分段（8-9分）占比约30%</w:t>
      </w:r>
      <w:r>
        <w:rPr>
          <w:rFonts w:hint="eastAsia"/>
          <w:lang w:val="en-US" w:eastAsia="zh-CN"/>
        </w:rPr>
        <w:t>，</w:t>
      </w:r>
      <w:r>
        <w:rPr>
          <w:rFonts w:hint="default"/>
          <w:lang w:val="en-US" w:eastAsia="zh-CN"/>
        </w:rPr>
        <w:t>运动强度45分以下占比25%，75分以上占比25%，呈现两极分化</w:t>
      </w:r>
      <w:r>
        <w:rPr>
          <w:rFonts w:hint="eastAsia"/>
          <w:lang w:val="en-US" w:eastAsia="zh-CN"/>
        </w:rPr>
        <w:t>，</w:t>
      </w:r>
      <w:r>
        <w:rPr>
          <w:rFonts w:hint="default"/>
          <w:lang w:val="en-US" w:eastAsia="zh-CN"/>
        </w:rPr>
        <w:t>日行步数5600步以下占比25%，8000步以上占比25%，运动量差异显著</w:t>
      </w:r>
      <w:r>
        <w:rPr>
          <w:rFonts w:hint="eastAsia"/>
          <w:lang w:val="en-US" w:eastAsia="zh-CN"/>
        </w:rPr>
        <w:t>。</w:t>
      </w:r>
    </w:p>
    <w:p w14:paraId="4DABE918">
      <w:pPr>
        <w:pStyle w:val="10"/>
        <w:spacing w:line="360" w:lineRule="auto"/>
        <w:rPr>
          <w:rFonts w:hint="default"/>
          <w:lang w:val="en-US" w:eastAsia="zh-CN"/>
        </w:rPr>
      </w:pPr>
      <w:r>
        <w:rPr>
          <w:rFonts w:hint="default"/>
          <w:lang w:val="en-US" w:eastAsia="zh-CN"/>
        </w:rPr>
        <w:t>性别比例男性占比50.5%（189/374），女性占比49.5%</w:t>
      </w:r>
    </w:p>
    <w:p w14:paraId="405971BC">
      <w:pPr>
        <w:pStyle w:val="10"/>
        <w:spacing w:line="360" w:lineRule="auto"/>
        <w:rPr>
          <w:rFonts w:hint="default"/>
          <w:lang w:val="en-US" w:eastAsia="zh-CN"/>
        </w:rPr>
      </w:pPr>
      <w:r>
        <w:rPr>
          <w:rFonts w:hint="default"/>
          <w:lang w:val="en-US" w:eastAsia="zh-CN"/>
        </w:rPr>
        <w:t>BMI分布正常体重（0）占比最高，但肥胖（3）占比需关注</w:t>
      </w:r>
    </w:p>
    <w:p w14:paraId="4FFECD08">
      <w:pPr>
        <w:pStyle w:val="10"/>
        <w:spacing w:line="360" w:lineRule="auto"/>
        <w:rPr>
          <w:rFonts w:hint="default"/>
          <w:lang w:val="en-US" w:eastAsia="zh-CN"/>
        </w:rPr>
      </w:pPr>
      <w:r>
        <w:rPr>
          <w:rFonts w:hint="default"/>
          <w:lang w:val="en-US" w:eastAsia="zh-CN"/>
        </w:rPr>
        <w:t>睡眠障碍</w:t>
      </w:r>
      <w:r>
        <w:rPr>
          <w:rFonts w:hint="eastAsia"/>
          <w:lang w:val="en-US" w:eastAsia="zh-CN"/>
        </w:rPr>
        <w:t>方面，无</w:t>
      </w:r>
      <w:r>
        <w:rPr>
          <w:rFonts w:hint="default"/>
          <w:lang w:val="en-US" w:eastAsia="zh-CN"/>
        </w:rPr>
        <w:t>障碍（None）占比58.5%（219/374），睡眠呼吸暂停（Sleep Apnea）占比需进一步计算</w:t>
      </w:r>
    </w:p>
    <w:p w14:paraId="6A2368BE">
      <w:pPr>
        <w:pStyle w:val="10"/>
        <w:spacing w:line="360" w:lineRule="auto"/>
        <w:rPr>
          <w:rFonts w:hint="default"/>
          <w:lang w:val="en-US" w:eastAsia="zh-CN"/>
        </w:rPr>
      </w:pPr>
      <w:r>
        <w:rPr>
          <w:rFonts w:hint="default"/>
          <w:lang w:val="en-US" w:eastAsia="zh-CN"/>
        </w:rPr>
        <w:t>潜在关联信号</w:t>
      </w:r>
      <w:r>
        <w:rPr>
          <w:rFonts w:hint="eastAsia"/>
          <w:lang w:val="en-US" w:eastAsia="zh-CN"/>
        </w:rPr>
        <w:t>有：</w:t>
      </w:r>
      <w:r>
        <w:rPr>
          <w:rFonts w:hint="default"/>
          <w:lang w:val="en-US" w:eastAsia="zh-CN"/>
        </w:rPr>
        <w:t>前5条数据显示：医生（Doctor）和销售代表（Sales Representative）的睡眠时长相同（6.2小时），但睡眠质量评分均为6分，低于均值</w:t>
      </w:r>
      <w:r>
        <w:rPr>
          <w:rFonts w:hint="eastAsia"/>
          <w:lang w:val="en-US" w:eastAsia="zh-CN"/>
        </w:rPr>
        <w:t>；</w:t>
      </w:r>
      <w:r>
        <w:rPr>
          <w:rFonts w:hint="default"/>
          <w:lang w:val="en-US" w:eastAsia="zh-CN"/>
        </w:rPr>
        <w:t>同职业个体（如ID=2和3）在睡眠时长、质量、运动量等指标上呈现高度一致性</w:t>
      </w:r>
    </w:p>
    <w:p w14:paraId="21A76DE1">
      <w:pPr>
        <w:pStyle w:val="10"/>
        <w:spacing w:line="360" w:lineRule="auto"/>
        <w:rPr>
          <w:rFonts w:hint="default"/>
          <w:lang w:val="en-US" w:eastAsia="zh-CN"/>
        </w:rPr>
      </w:pPr>
      <w:r>
        <w:rPr>
          <w:rFonts w:hint="default"/>
          <w:lang w:val="en-US" w:eastAsia="zh-CN"/>
        </w:rPr>
        <w:t>异常值关注</w:t>
      </w:r>
      <w:r>
        <w:rPr>
          <w:rFonts w:hint="eastAsia"/>
          <w:lang w:val="en-US" w:eastAsia="zh-CN"/>
        </w:rPr>
        <w:t>，</w:t>
      </w:r>
      <w:r>
        <w:rPr>
          <w:rFonts w:hint="default"/>
          <w:lang w:val="en-US" w:eastAsia="zh-CN"/>
        </w:rPr>
        <w:t>血压：存在收缩压140mmHg（临界高血压）的记录，需结合BMI和运动量分析</w:t>
      </w:r>
    </w:p>
    <w:p w14:paraId="52D70339">
      <w:pPr>
        <w:pStyle w:val="10"/>
        <w:spacing w:line="360" w:lineRule="auto"/>
        <w:rPr>
          <w:rFonts w:hint="default"/>
          <w:lang w:val="en-US" w:eastAsia="zh-CN"/>
        </w:rPr>
      </w:pPr>
      <w:r>
        <w:rPr>
          <w:rFonts w:hint="default"/>
          <w:lang w:val="en-US" w:eastAsia="zh-CN"/>
        </w:rPr>
        <w:t>心率：最高值86次/分与最低值65次/分差异显著，可能与压力水平相关</w:t>
      </w:r>
    </w:p>
    <w:p w14:paraId="270806CE">
      <w:pPr>
        <w:pStyle w:val="47"/>
        <w:spacing w:before="156" w:after="156"/>
        <w:rPr>
          <w:rFonts w:hint="eastAsia" w:ascii="Times New Roman" w:hAnsi="Times New Roman" w:eastAsiaTheme="minorEastAsia"/>
          <w:lang w:val="en-US" w:eastAsia="zh-CN"/>
        </w:rPr>
      </w:pPr>
      <w:bookmarkStart w:id="214" w:name="_Toc34255753"/>
      <w:bookmarkStart w:id="215" w:name="_Toc34736895"/>
      <w:bookmarkStart w:id="216" w:name="_Toc34598678"/>
      <w:bookmarkStart w:id="217" w:name="_Toc37761226"/>
      <w:bookmarkStart w:id="218" w:name="_Toc38997577"/>
      <w:bookmarkStart w:id="219" w:name="_Toc40108014"/>
      <w:bookmarkStart w:id="220" w:name="_Toc38566792"/>
      <w:bookmarkStart w:id="221" w:name="_Toc40107133"/>
      <w:bookmarkStart w:id="222" w:name="_Toc40107275"/>
      <w:bookmarkStart w:id="223" w:name="_Toc38564946"/>
      <w:bookmarkStart w:id="224" w:name="_Toc37281042"/>
      <w:bookmarkStart w:id="225" w:name="_Toc37761427"/>
      <w:bookmarkStart w:id="226" w:name="_Toc37841533"/>
      <w:bookmarkStart w:id="227" w:name="_Toc37281233"/>
      <w:bookmarkStart w:id="228" w:name="_Toc37761474"/>
      <w:bookmarkStart w:id="229" w:name="_Toc37761380"/>
      <w:bookmarkStart w:id="230" w:name="_Toc1986"/>
      <w:bookmarkStart w:id="231" w:name="_Toc25264"/>
      <w:r>
        <w:rPr>
          <w:rFonts w:ascii="Times New Roman" w:hAnsi="Times New Roman" w:eastAsiaTheme="minorEastAsia"/>
        </w:rPr>
        <w:t>2.2.2</w:t>
      </w:r>
      <w:bookmarkEnd w:id="214"/>
      <w:bookmarkEnd w:id="215"/>
      <w:bookmarkEnd w:id="216"/>
      <w:r>
        <w:rPr>
          <w:rFonts w:hint="eastAsia" w:ascii="Times New Roman" w:hAnsi="Times New Roman" w:eastAsiaTheme="minorEastAsia"/>
        </w:rPr>
        <w:t xml:space="preserve"> </w:t>
      </w:r>
      <w:bookmarkEnd w:id="217"/>
      <w:bookmarkEnd w:id="218"/>
      <w:bookmarkEnd w:id="219"/>
      <w:bookmarkEnd w:id="220"/>
      <w:bookmarkEnd w:id="221"/>
      <w:bookmarkEnd w:id="222"/>
      <w:bookmarkEnd w:id="223"/>
      <w:bookmarkEnd w:id="224"/>
      <w:bookmarkEnd w:id="225"/>
      <w:bookmarkEnd w:id="226"/>
      <w:bookmarkEnd w:id="227"/>
      <w:bookmarkEnd w:id="228"/>
      <w:bookmarkEnd w:id="229"/>
      <w:r>
        <w:rPr>
          <w:rFonts w:hint="eastAsia" w:ascii="Times New Roman" w:hAnsi="Times New Roman" w:eastAsiaTheme="minorEastAsia"/>
          <w:lang w:val="en-US" w:eastAsia="zh-CN"/>
        </w:rPr>
        <w:t>缺失值处理方法</w:t>
      </w:r>
      <w:bookmarkEnd w:id="230"/>
      <w:bookmarkEnd w:id="231"/>
    </w:p>
    <w:p w14:paraId="296ED75E">
      <w:pPr>
        <w:pStyle w:val="10"/>
        <w:spacing w:line="360" w:lineRule="auto"/>
        <w:rPr>
          <w:rFonts w:hint="default"/>
          <w:lang w:val="en-US" w:eastAsia="zh-CN"/>
        </w:rPr>
      </w:pPr>
      <w:r>
        <w:rPr>
          <w:rFonts w:hint="eastAsia"/>
          <w:lang w:val="en-US" w:eastAsia="zh-CN"/>
        </w:rPr>
        <w:t>1、</w:t>
      </w:r>
      <w:r>
        <w:rPr>
          <w:rFonts w:hint="default"/>
          <w:lang w:val="en-US" w:eastAsia="zh-CN"/>
        </w:rPr>
        <w:t>统计缺失值：</w:t>
      </w:r>
    </w:p>
    <w:p w14:paraId="0F8CFFF7">
      <w:pPr>
        <w:pStyle w:val="10"/>
        <w:spacing w:line="360" w:lineRule="auto"/>
        <w:rPr>
          <w:rFonts w:hint="default"/>
          <w:lang w:val="en-US" w:eastAsia="zh-CN"/>
        </w:rPr>
      </w:pPr>
      <w:r>
        <w:rPr>
          <w:rFonts w:hint="eastAsia"/>
          <w:lang w:val="en-US" w:eastAsia="zh-CN"/>
        </w:rPr>
        <w:t>使用</w:t>
      </w:r>
      <w:r>
        <w:rPr>
          <w:rFonts w:hint="default"/>
          <w:lang w:val="en-US" w:eastAsia="zh-CN"/>
        </w:rPr>
        <w:t>df.isnull()</w:t>
      </w:r>
      <w:r>
        <w:rPr>
          <w:rFonts w:hint="eastAsia"/>
          <w:lang w:val="en-US" w:eastAsia="zh-CN"/>
        </w:rPr>
        <w:t>方法</w:t>
      </w:r>
      <w:r>
        <w:rPr>
          <w:rFonts w:hint="default"/>
          <w:lang w:val="en-US" w:eastAsia="zh-CN"/>
        </w:rPr>
        <w:t>：这个函数会检查DataFrame</w:t>
      </w:r>
      <w:r>
        <w:rPr>
          <w:rFonts w:hint="eastAsia"/>
          <w:lang w:val="en-US" w:eastAsia="zh-CN"/>
        </w:rPr>
        <w:t xml:space="preserve"> </w:t>
      </w:r>
      <w:r>
        <w:rPr>
          <w:rFonts w:hint="default"/>
          <w:lang w:val="en-US" w:eastAsia="zh-CN"/>
        </w:rPr>
        <w:t>df</w:t>
      </w:r>
      <w:r>
        <w:rPr>
          <w:rFonts w:hint="eastAsia"/>
          <w:lang w:val="en-US" w:eastAsia="zh-CN"/>
        </w:rPr>
        <w:t xml:space="preserve"> </w:t>
      </w:r>
      <w:r>
        <w:rPr>
          <w:rFonts w:hint="default"/>
          <w:lang w:val="en-US" w:eastAsia="zh-CN"/>
        </w:rPr>
        <w:t>中的每一个元素，返回一个与</w:t>
      </w:r>
      <w:r>
        <w:rPr>
          <w:rFonts w:hint="eastAsia"/>
          <w:lang w:val="en-US" w:eastAsia="zh-CN"/>
        </w:rPr>
        <w:t xml:space="preserve"> </w:t>
      </w:r>
      <w:r>
        <w:rPr>
          <w:rFonts w:hint="default"/>
          <w:lang w:val="en-US" w:eastAsia="zh-CN"/>
        </w:rPr>
        <w:t>df</w:t>
      </w:r>
      <w:r>
        <w:rPr>
          <w:rFonts w:hint="eastAsia"/>
          <w:lang w:val="en-US" w:eastAsia="zh-CN"/>
        </w:rPr>
        <w:t xml:space="preserve"> </w:t>
      </w:r>
      <w:r>
        <w:rPr>
          <w:rFonts w:hint="default"/>
          <w:lang w:val="en-US" w:eastAsia="zh-CN"/>
        </w:rPr>
        <w:t>形状相同的布尔值DataFrame，其中</w:t>
      </w:r>
      <w:r>
        <w:rPr>
          <w:rFonts w:hint="eastAsia"/>
          <w:lang w:val="en-US" w:eastAsia="zh-CN"/>
        </w:rPr>
        <w:t xml:space="preserve"> </w:t>
      </w:r>
      <w:r>
        <w:rPr>
          <w:rFonts w:hint="default"/>
          <w:lang w:val="en-US" w:eastAsia="zh-CN"/>
        </w:rPr>
        <w:t>True</w:t>
      </w:r>
      <w:r>
        <w:rPr>
          <w:rFonts w:hint="eastAsia"/>
          <w:lang w:val="en-US" w:eastAsia="zh-CN"/>
        </w:rPr>
        <w:t xml:space="preserve"> </w:t>
      </w:r>
      <w:r>
        <w:rPr>
          <w:rFonts w:hint="default"/>
          <w:lang w:val="en-US" w:eastAsia="zh-CN"/>
        </w:rPr>
        <w:t>表示对应位置的元素是缺失值（NaN），False</w:t>
      </w:r>
      <w:r>
        <w:rPr>
          <w:rFonts w:hint="eastAsia"/>
          <w:lang w:val="en-US" w:eastAsia="zh-CN"/>
        </w:rPr>
        <w:t xml:space="preserve"> </w:t>
      </w:r>
      <w:r>
        <w:rPr>
          <w:rFonts w:hint="default"/>
          <w:lang w:val="en-US" w:eastAsia="zh-CN"/>
        </w:rPr>
        <w:t>表示不是缺失值。</w:t>
      </w:r>
    </w:p>
    <w:p w14:paraId="79F514CC">
      <w:pPr>
        <w:pStyle w:val="10"/>
        <w:spacing w:line="360" w:lineRule="auto"/>
        <w:rPr>
          <w:rFonts w:hint="default"/>
          <w:lang w:val="en-US" w:eastAsia="zh-CN"/>
        </w:rPr>
      </w:pPr>
      <w:r>
        <w:rPr>
          <w:rFonts w:hint="eastAsia"/>
          <w:lang w:val="en-US" w:eastAsia="zh-CN"/>
        </w:rPr>
        <w:t>使用</w:t>
      </w:r>
      <w:r>
        <w:rPr>
          <w:rFonts w:hint="default"/>
          <w:lang w:val="en-US" w:eastAsia="zh-CN"/>
        </w:rPr>
        <w:t>sum()</w:t>
      </w:r>
      <w:r>
        <w:rPr>
          <w:rFonts w:hint="eastAsia"/>
          <w:lang w:val="en-US" w:eastAsia="zh-CN"/>
        </w:rPr>
        <w:t>方法</w:t>
      </w:r>
      <w:r>
        <w:rPr>
          <w:rFonts w:hint="default"/>
          <w:lang w:val="en-US" w:eastAsia="zh-CN"/>
        </w:rPr>
        <w:t>：这个函数会对布尔值DataFrame按列进行求和，True会被当作1，False会被当作0。因此，最终会得到一个Series，其中每个元素表示对应列中缺失值的数量。</w:t>
      </w:r>
    </w:p>
    <w:p w14:paraId="489E8D41">
      <w:pPr>
        <w:pStyle w:val="10"/>
        <w:spacing w:line="360" w:lineRule="auto"/>
        <w:rPr>
          <w:rFonts w:hint="default"/>
          <w:lang w:val="en-US" w:eastAsia="zh-CN"/>
        </w:rPr>
      </w:pPr>
      <w:r>
        <w:rPr>
          <w:rFonts w:hint="default"/>
          <w:lang w:val="en-US" w:eastAsia="zh-CN"/>
        </w:rPr>
        <w:t>这段代码的作用是打印出数据集中每一列的缺失值数量，帮助您了解数据集中缺失值的分布情况。</w:t>
      </w:r>
    </w:p>
    <w:p w14:paraId="6680FCE8">
      <w:pPr>
        <w:pStyle w:val="10"/>
        <w:spacing w:line="360" w:lineRule="auto"/>
        <w:rPr>
          <w:rFonts w:hint="default"/>
          <w:lang w:val="en-US" w:eastAsia="zh-CN"/>
        </w:rPr>
      </w:pPr>
      <w:r>
        <w:rPr>
          <w:rFonts w:hint="eastAsia"/>
          <w:lang w:val="en-US" w:eastAsia="zh-CN"/>
        </w:rPr>
        <w:t>2、</w:t>
      </w:r>
      <w:r>
        <w:rPr>
          <w:rFonts w:hint="default"/>
          <w:lang w:val="en-US" w:eastAsia="zh-CN"/>
        </w:rPr>
        <w:t>填充缺失值：</w:t>
      </w:r>
    </w:p>
    <w:p w14:paraId="6BE846C1">
      <w:pPr>
        <w:pStyle w:val="10"/>
        <w:spacing w:line="360" w:lineRule="auto"/>
        <w:rPr>
          <w:rFonts w:hint="default"/>
          <w:lang w:val="en-US" w:eastAsia="zh-CN"/>
        </w:rPr>
      </w:pPr>
      <w:r>
        <w:rPr>
          <w:rFonts w:hint="eastAsia"/>
          <w:lang w:val="en-US" w:eastAsia="zh-CN"/>
        </w:rPr>
        <w:t>使用</w:t>
      </w:r>
      <w:r>
        <w:rPr>
          <w:rFonts w:hint="default"/>
          <w:lang w:val="en-US" w:eastAsia="zh-CN"/>
        </w:rPr>
        <w:t>fillna('None')：这个函数会将 Sleep Disorder 列中的所有缺失值（NaN）填充为指定的值'None'。</w:t>
      </w:r>
    </w:p>
    <w:p w14:paraId="6C557F49">
      <w:pPr>
        <w:pStyle w:val="10"/>
        <w:spacing w:line="360" w:lineRule="auto"/>
        <w:rPr>
          <w:rFonts w:hint="default"/>
          <w:lang w:val="en-US" w:eastAsia="zh-CN"/>
        </w:rPr>
      </w:pPr>
      <w:r>
        <w:rPr>
          <w:rFonts w:hint="eastAsia"/>
          <w:lang w:val="en-US" w:eastAsia="zh-CN"/>
        </w:rPr>
        <w:t>使用</w:t>
      </w:r>
      <w:r>
        <w:rPr>
          <w:rFonts w:hint="default"/>
          <w:lang w:val="en-US" w:eastAsia="zh-CN"/>
        </w:rPr>
        <w:t>df['Sleep Disorder'] = ...：这将把填充后的Series重新赋值给df['Sleep Disorder']列，从而更新原始DataFrame。</w:t>
      </w:r>
    </w:p>
    <w:p w14:paraId="180C79FD">
      <w:pPr>
        <w:pStyle w:val="10"/>
        <w:spacing w:line="360" w:lineRule="auto"/>
        <w:rPr>
          <w:rFonts w:hint="default"/>
          <w:lang w:val="en-US" w:eastAsia="zh-CN"/>
        </w:rPr>
      </w:pPr>
      <w:r>
        <w:rPr>
          <w:rFonts w:hint="default"/>
          <w:lang w:val="en-US" w:eastAsia="zh-CN"/>
        </w:rPr>
        <w:t>这段代码的作用是将Sleep Disorder 列中的缺失值填充为字符串'None'，并再次使用isnull().sum()来验证填充后的结果，确保该列中不再有缺失值（理论上应该输出0）。</w:t>
      </w:r>
    </w:p>
    <w:p w14:paraId="41C20961">
      <w:pPr>
        <w:pStyle w:val="47"/>
        <w:spacing w:before="156" w:after="156"/>
        <w:rPr>
          <w:rFonts w:hint="eastAsia" w:ascii="Times New Roman" w:hAnsi="Times New Roman" w:eastAsiaTheme="minorEastAsia"/>
          <w:lang w:val="en-US" w:eastAsia="zh-CN"/>
        </w:rPr>
      </w:pPr>
      <w:bookmarkStart w:id="232" w:name="_Toc40108015"/>
      <w:bookmarkStart w:id="233" w:name="_Toc37761227"/>
      <w:bookmarkStart w:id="234" w:name="_Toc37761475"/>
      <w:bookmarkStart w:id="235" w:name="_Toc40107276"/>
      <w:bookmarkStart w:id="236" w:name="_Toc37761381"/>
      <w:bookmarkStart w:id="237" w:name="_Toc38997578"/>
      <w:bookmarkStart w:id="238" w:name="_Toc38564947"/>
      <w:bookmarkStart w:id="239" w:name="_Toc38566793"/>
      <w:bookmarkStart w:id="240" w:name="_Toc37281043"/>
      <w:bookmarkStart w:id="241" w:name="_Toc34736896"/>
      <w:bookmarkStart w:id="242" w:name="_Toc37761428"/>
      <w:bookmarkStart w:id="243" w:name="_Toc34255754"/>
      <w:bookmarkStart w:id="244" w:name="_Toc37841534"/>
      <w:bookmarkStart w:id="245" w:name="_Toc40107134"/>
      <w:bookmarkStart w:id="246" w:name="_Toc34598679"/>
      <w:bookmarkStart w:id="247" w:name="_Toc37281234"/>
      <w:bookmarkStart w:id="248" w:name="_Toc11226"/>
      <w:bookmarkStart w:id="249" w:name="_Toc16433"/>
      <w:r>
        <w:rPr>
          <w:rFonts w:ascii="Times New Roman" w:hAnsi="Times New Roman" w:eastAsiaTheme="minorEastAsia"/>
        </w:rPr>
        <w:t xml:space="preserve">2.2.3 </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rFonts w:hint="eastAsia" w:ascii="Times New Roman" w:hAnsi="Times New Roman" w:eastAsiaTheme="minorEastAsia"/>
          <w:lang w:val="en-US" w:eastAsia="zh-CN"/>
        </w:rPr>
        <w:t>异常值处理方法</w:t>
      </w:r>
      <w:bookmarkEnd w:id="248"/>
      <w:bookmarkEnd w:id="249"/>
    </w:p>
    <w:p w14:paraId="386BE252">
      <w:pPr>
        <w:pStyle w:val="10"/>
        <w:spacing w:line="360" w:lineRule="auto"/>
        <w:rPr>
          <w:rFonts w:hint="default"/>
          <w:lang w:val="en-US" w:eastAsia="zh-CN"/>
        </w:rPr>
      </w:pPr>
      <w:r>
        <w:rPr>
          <w:rFonts w:hint="default"/>
          <w:lang w:val="en-US" w:eastAsia="zh-CN"/>
        </w:rPr>
        <w:t>异常值处理方法采用了基于四分位距（IQR）的检测与中位数替换策略。1</w:t>
      </w:r>
      <w:r>
        <w:rPr>
          <w:rFonts w:hint="eastAsia"/>
          <w:lang w:val="en-US" w:eastAsia="zh-CN"/>
        </w:rPr>
        <w:t>、</w:t>
      </w:r>
      <w:r>
        <w:rPr>
          <w:rFonts w:hint="default"/>
          <w:lang w:val="en-US" w:eastAsia="zh-CN"/>
        </w:rPr>
        <w:t>异常值检测原理</w:t>
      </w:r>
    </w:p>
    <w:p w14:paraId="1997AE75">
      <w:pPr>
        <w:pStyle w:val="10"/>
        <w:spacing w:line="360" w:lineRule="auto"/>
        <w:rPr>
          <w:rFonts w:hint="default"/>
          <w:lang w:val="en-US" w:eastAsia="zh-CN"/>
        </w:rPr>
      </w:pPr>
      <w:r>
        <w:rPr>
          <w:rFonts w:hint="default"/>
          <w:lang w:val="en-US" w:eastAsia="zh-CN"/>
        </w:rPr>
        <w:t>四分位距（IQR）：通过计算数据的第25百分位数（Q1）和第75百分位数（Q3），得到IQR = Q3 - Q1。IQR反映了数据中间50%的离散程度。</w:t>
      </w:r>
    </w:p>
    <w:p w14:paraId="30C6896C">
      <w:pPr>
        <w:pStyle w:val="10"/>
        <w:spacing w:line="360" w:lineRule="auto"/>
        <w:rPr>
          <w:rFonts w:hint="default"/>
          <w:lang w:val="en-US" w:eastAsia="zh-CN"/>
        </w:rPr>
      </w:pPr>
      <w:r>
        <w:rPr>
          <w:rFonts w:hint="default"/>
          <w:lang w:val="en-US" w:eastAsia="zh-CN"/>
        </w:rPr>
        <w:t>异常值阈值：下限：Q1 - 1.5 × IQR（低于此值的点被视为极端低值）。</w:t>
      </w:r>
    </w:p>
    <w:p w14:paraId="0A94703B">
      <w:pPr>
        <w:pStyle w:val="10"/>
        <w:spacing w:line="360" w:lineRule="auto"/>
        <w:rPr>
          <w:rFonts w:hint="default"/>
          <w:lang w:val="en-US" w:eastAsia="zh-CN"/>
        </w:rPr>
      </w:pPr>
      <w:r>
        <w:rPr>
          <w:rFonts w:hint="default"/>
          <w:lang w:val="en-US" w:eastAsia="zh-CN"/>
        </w:rPr>
        <w:t>上限：Q3 + 1.5 × IQR（高于此值的点被视为极端高值）。</w:t>
      </w:r>
    </w:p>
    <w:p w14:paraId="46AC061E">
      <w:pPr>
        <w:pStyle w:val="10"/>
        <w:spacing w:line="360" w:lineRule="auto"/>
        <w:rPr>
          <w:rFonts w:hint="default"/>
          <w:lang w:val="en-US" w:eastAsia="zh-CN"/>
        </w:rPr>
      </w:pPr>
      <w:r>
        <w:rPr>
          <w:rFonts w:hint="default"/>
          <w:lang w:val="en-US" w:eastAsia="zh-CN"/>
        </w:rPr>
        <w:t>优势：相比标准差法（±3σ），IQR方法更适用于非正态分布数据，且对极端值不敏感。</w:t>
      </w:r>
    </w:p>
    <w:p w14:paraId="1726F761">
      <w:pPr>
        <w:pStyle w:val="10"/>
        <w:spacing w:line="360" w:lineRule="auto"/>
        <w:rPr>
          <w:rFonts w:hint="default"/>
          <w:lang w:val="en-US" w:eastAsia="zh-CN"/>
        </w:rPr>
      </w:pPr>
      <w:r>
        <w:rPr>
          <w:rFonts w:hint="eastAsia"/>
          <w:lang w:val="en-US" w:eastAsia="zh-CN"/>
        </w:rPr>
        <w:t>2、</w:t>
      </w:r>
      <w:r>
        <w:rPr>
          <w:rFonts w:hint="default"/>
          <w:lang w:val="en-US" w:eastAsia="zh-CN"/>
        </w:rPr>
        <w:t>处理策略</w:t>
      </w:r>
      <w:r>
        <w:rPr>
          <w:rFonts w:hint="eastAsia"/>
          <w:lang w:val="en-US" w:eastAsia="zh-CN"/>
        </w:rPr>
        <w:t>：</w:t>
      </w:r>
      <w:r>
        <w:rPr>
          <w:rFonts w:hint="default"/>
          <w:lang w:val="en-US" w:eastAsia="zh-CN"/>
        </w:rPr>
        <w:t>替换值选择：将检测到的异常值替换为该列的中位数（而非均值）。中位数对极端值鲁棒，能更好保持数据分布的中心趋势。向量化操作：通过np.where函数实现高效替换，避免逐行遍历，提升计算效率。</w:t>
      </w:r>
    </w:p>
    <w:p w14:paraId="7C721834">
      <w:pPr>
        <w:pStyle w:val="10"/>
        <w:spacing w:line="360" w:lineRule="auto"/>
        <w:rPr>
          <w:rFonts w:hint="default"/>
          <w:lang w:val="en-US" w:eastAsia="zh-CN"/>
        </w:rPr>
      </w:pPr>
      <w:r>
        <w:rPr>
          <w:rFonts w:hint="default"/>
          <w:lang w:val="en-US" w:eastAsia="zh-CN"/>
        </w:rPr>
        <w:t>3</w:t>
      </w:r>
      <w:r>
        <w:rPr>
          <w:rFonts w:hint="eastAsia"/>
          <w:lang w:val="en-US" w:eastAsia="zh-CN"/>
        </w:rPr>
        <w:t>、</w:t>
      </w:r>
      <w:r>
        <w:rPr>
          <w:rFonts w:hint="default"/>
          <w:lang w:val="en-US" w:eastAsia="zh-CN"/>
        </w:rPr>
        <w:t>实施细节</w:t>
      </w:r>
      <w:r>
        <w:rPr>
          <w:rFonts w:hint="eastAsia"/>
          <w:lang w:val="en-US" w:eastAsia="zh-CN"/>
        </w:rPr>
        <w:t>：</w:t>
      </w:r>
      <w:r>
        <w:rPr>
          <w:rFonts w:hint="default"/>
          <w:lang w:val="en-US" w:eastAsia="zh-CN"/>
        </w:rPr>
        <w:t>处理范围：对数值型特征列（如Age、Sleep Duration、Quality of Sleep等）单独处理。特别注意处理顺序：先处理除Blood Pressure外的数值列，再单独处理Heart Rate列。列存在性检查：在处理Heart Rate列前，通过条件检查确保该列存在，避免因列名拼写错误导致程序终止。</w:t>
      </w:r>
    </w:p>
    <w:p w14:paraId="7D73476C">
      <w:pPr>
        <w:pStyle w:val="51"/>
        <w:spacing w:before="156" w:after="156"/>
        <w:rPr>
          <w:rFonts w:hint="default" w:eastAsiaTheme="minorEastAsia"/>
          <w:lang w:val="en-US" w:eastAsia="zh-CN"/>
        </w:rPr>
      </w:pPr>
      <w:bookmarkStart w:id="250" w:name="_Toc37761384"/>
      <w:bookmarkStart w:id="251" w:name="_Toc38997581"/>
      <w:bookmarkStart w:id="252" w:name="_Toc40107137"/>
      <w:bookmarkStart w:id="253" w:name="_Toc34736902"/>
      <w:bookmarkStart w:id="254" w:name="_Toc34598685"/>
      <w:bookmarkStart w:id="255" w:name="_Toc37281046"/>
      <w:bookmarkStart w:id="256" w:name="_Toc38564950"/>
      <w:bookmarkStart w:id="257" w:name="_Toc37761230"/>
      <w:bookmarkStart w:id="258" w:name="_Toc37281237"/>
      <w:bookmarkStart w:id="259" w:name="_Toc37761478"/>
      <w:bookmarkStart w:id="260" w:name="_Toc37841537"/>
      <w:bookmarkStart w:id="261" w:name="_Toc40108018"/>
      <w:bookmarkStart w:id="262" w:name="_Toc38566796"/>
      <w:bookmarkStart w:id="263" w:name="_Toc34255760"/>
      <w:bookmarkStart w:id="264" w:name="_Toc40107279"/>
      <w:bookmarkStart w:id="265" w:name="_Toc37761431"/>
      <w:bookmarkStart w:id="266" w:name="_Toc201"/>
      <w:bookmarkStart w:id="267" w:name="_Toc22946"/>
      <w:r>
        <w:rPr>
          <w:rFonts w:eastAsiaTheme="minorEastAsia"/>
        </w:rPr>
        <w:t>3</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r>
        <w:rPr>
          <w:rFonts w:hint="eastAsia" w:eastAsiaTheme="minorEastAsia"/>
          <w:lang w:val="en-US" w:eastAsia="zh-CN"/>
        </w:rPr>
        <w:t>数据预处理</w:t>
      </w:r>
      <w:bookmarkEnd w:id="266"/>
      <w:bookmarkEnd w:id="267"/>
    </w:p>
    <w:p w14:paraId="637F6C37">
      <w:pPr>
        <w:pStyle w:val="44"/>
        <w:spacing w:before="156" w:after="156"/>
        <w:rPr>
          <w:rFonts w:ascii="Times New Roman" w:hAnsi="Times New Roman" w:cs="Times New Roman" w:eastAsiaTheme="minorEastAsia"/>
        </w:rPr>
      </w:pPr>
      <w:bookmarkStart w:id="268" w:name="_Toc38566797"/>
      <w:bookmarkStart w:id="269" w:name="_Toc37761432"/>
      <w:bookmarkStart w:id="270" w:name="_Toc37841538"/>
      <w:bookmarkStart w:id="271" w:name="_Toc40107138"/>
      <w:bookmarkStart w:id="272" w:name="_Toc37761385"/>
      <w:bookmarkStart w:id="273" w:name="_Toc40107280"/>
      <w:bookmarkStart w:id="274" w:name="_Toc37281047"/>
      <w:bookmarkStart w:id="275" w:name="_Toc40108019"/>
      <w:bookmarkStart w:id="276" w:name="_Toc34598686"/>
      <w:bookmarkStart w:id="277" w:name="_Toc37761231"/>
      <w:bookmarkStart w:id="278" w:name="_Toc34255761"/>
      <w:bookmarkStart w:id="279" w:name="_Toc34736903"/>
      <w:bookmarkStart w:id="280" w:name="_Toc37761479"/>
      <w:bookmarkStart w:id="281" w:name="_Toc38564951"/>
      <w:bookmarkStart w:id="282" w:name="_Toc37281238"/>
      <w:bookmarkStart w:id="283" w:name="_Toc38997582"/>
      <w:bookmarkStart w:id="284" w:name="_Toc11723"/>
      <w:bookmarkStart w:id="285" w:name="_Toc20962"/>
      <w:r>
        <w:rPr>
          <w:rFonts w:ascii="Times New Roman" w:hAnsi="Times New Roman" w:cs="Times New Roman" w:eastAsiaTheme="minorEastAsia"/>
        </w:rPr>
        <w:t>3.1</w:t>
      </w:r>
      <w:r>
        <w:rPr>
          <w:rFonts w:hint="eastAsia" w:ascii="Times New Roman" w:hAnsi="Times New Roman" w:cs="Times New Roman" w:eastAsiaTheme="minorEastAsia"/>
          <w:lang w:val="en-US" w:eastAsia="zh-CN"/>
        </w:rPr>
        <w:t>数据预处理</w:t>
      </w:r>
      <w:r>
        <w:rPr>
          <w:rFonts w:ascii="Times New Roman" w:hAnsi="Times New Roman" w:cs="Times New Roman" w:eastAsiaTheme="minorEastAsia"/>
        </w:rPr>
        <w:t>定义</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7BAAC211">
      <w:pPr>
        <w:pStyle w:val="10"/>
        <w:spacing w:line="360" w:lineRule="auto"/>
        <w:rPr>
          <w:rFonts w:hint="default" w:eastAsia="宋体"/>
          <w:sz w:val="24"/>
          <w:szCs w:val="24"/>
          <w:lang w:val="en-US" w:eastAsia="zh-CN"/>
        </w:rPr>
      </w:pPr>
      <w:r>
        <w:rPr>
          <w:rFonts w:hint="eastAsia"/>
          <w:sz w:val="24"/>
          <w:szCs w:val="24"/>
        </w:rPr>
        <w:t>数据预处理是数据分析或机器学习流程中的核心环节，指在数据正式建模或分析前，通过一系列标准化操作对原始数据进行清洗、转换和规范化的过程。其核心目标是提升数据质量、消除噪声、统一格式，使数据更适应后续分析需求。</w:t>
      </w:r>
      <w:r>
        <w:rPr>
          <w:rFonts w:hint="eastAsia"/>
          <w:sz w:val="24"/>
          <w:szCs w:val="24"/>
          <w:lang w:val="en-US" w:eastAsia="zh-CN"/>
        </w:rPr>
        <w:t>数据预处理提升分析准确性，消除异常值对模型的干扰；增强模型性能标准化后的数据能加速模型收敛，提升预测精度；确保业务可解释性：通过特征编码和工程，使分析结果更贴合实际场景。</w:t>
      </w:r>
    </w:p>
    <w:p w14:paraId="50577015">
      <w:pPr>
        <w:pStyle w:val="44"/>
        <w:spacing w:before="156" w:after="156"/>
        <w:rPr>
          <w:rFonts w:hint="default" w:ascii="Times New Roman" w:hAnsi="Times New Roman" w:cs="Times New Roman" w:eastAsiaTheme="minorEastAsia"/>
          <w:lang w:val="en-US" w:eastAsia="zh-CN"/>
        </w:rPr>
      </w:pPr>
      <w:bookmarkStart w:id="286" w:name="_Toc34598687"/>
      <w:bookmarkStart w:id="287" w:name="_Toc37281239"/>
      <w:bookmarkStart w:id="288" w:name="_Toc37281048"/>
      <w:bookmarkStart w:id="289" w:name="_Toc37761232"/>
      <w:bookmarkStart w:id="290" w:name="_Toc38997583"/>
      <w:bookmarkStart w:id="291" w:name="_Toc38566798"/>
      <w:bookmarkStart w:id="292" w:name="_Toc37761386"/>
      <w:bookmarkStart w:id="293" w:name="_Toc40107139"/>
      <w:bookmarkStart w:id="294" w:name="_Toc38564952"/>
      <w:bookmarkStart w:id="295" w:name="_Toc37761480"/>
      <w:bookmarkStart w:id="296" w:name="_Toc34736904"/>
      <w:bookmarkStart w:id="297" w:name="_Toc40108020"/>
      <w:bookmarkStart w:id="298" w:name="_Toc37761433"/>
      <w:bookmarkStart w:id="299" w:name="_Toc37841539"/>
      <w:bookmarkStart w:id="300" w:name="_Toc34255762"/>
      <w:bookmarkStart w:id="301" w:name="_Toc40107281"/>
      <w:bookmarkStart w:id="302" w:name="_Toc5379"/>
      <w:bookmarkStart w:id="303" w:name="_Toc19476"/>
      <w:r>
        <w:rPr>
          <w:rFonts w:ascii="Times New Roman" w:hAnsi="Times New Roman" w:cs="Times New Roman" w:eastAsiaTheme="minorEastAsia"/>
        </w:rPr>
        <w:t>3.2</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r>
        <w:rPr>
          <w:rFonts w:hint="eastAsia" w:ascii="Times New Roman" w:hAnsi="Times New Roman" w:cs="Times New Roman" w:eastAsiaTheme="minorEastAsia"/>
          <w:lang w:val="en-US" w:eastAsia="zh-CN"/>
        </w:rPr>
        <w:t>数据预处理所用到的算法</w:t>
      </w:r>
      <w:bookmarkEnd w:id="302"/>
      <w:bookmarkEnd w:id="303"/>
    </w:p>
    <w:p w14:paraId="041DA701">
      <w:pPr>
        <w:pStyle w:val="47"/>
        <w:spacing w:before="156" w:after="156"/>
        <w:rPr>
          <w:rFonts w:hint="default" w:ascii="Times New Roman" w:hAnsi="Times New Roman" w:eastAsiaTheme="minorEastAsia"/>
          <w:lang w:val="en-US" w:eastAsia="zh-CN"/>
        </w:rPr>
      </w:pPr>
      <w:bookmarkStart w:id="304" w:name="_Toc34598690"/>
      <w:bookmarkStart w:id="305" w:name="_Toc37761388"/>
      <w:bookmarkStart w:id="306" w:name="_Toc38566800"/>
      <w:bookmarkStart w:id="307" w:name="_Toc37281050"/>
      <w:bookmarkStart w:id="308" w:name="_Toc34255765"/>
      <w:bookmarkStart w:id="309" w:name="_Toc40108022"/>
      <w:bookmarkStart w:id="310" w:name="_Toc37761234"/>
      <w:bookmarkStart w:id="311" w:name="_Toc37761435"/>
      <w:bookmarkStart w:id="312" w:name="_Toc37281241"/>
      <w:bookmarkStart w:id="313" w:name="_Toc40107141"/>
      <w:bookmarkStart w:id="314" w:name="_Toc34736907"/>
      <w:bookmarkStart w:id="315" w:name="_Toc38564954"/>
      <w:bookmarkStart w:id="316" w:name="_Toc37761482"/>
      <w:bookmarkStart w:id="317" w:name="_Toc37841541"/>
      <w:bookmarkStart w:id="318" w:name="_Toc40107283"/>
      <w:bookmarkStart w:id="319" w:name="_Toc38997585"/>
      <w:bookmarkStart w:id="320" w:name="_Toc32658"/>
      <w:bookmarkStart w:id="321" w:name="_Toc25238"/>
      <w:r>
        <w:rPr>
          <w:rFonts w:ascii="Times New Roman" w:hAnsi="Times New Roman" w:eastAsiaTheme="minorEastAsia"/>
        </w:rPr>
        <w:t>3.</w:t>
      </w:r>
      <w:r>
        <w:rPr>
          <w:rFonts w:hint="eastAsia" w:ascii="Times New Roman" w:hAnsi="Times New Roman" w:eastAsiaTheme="minorEastAsia"/>
          <w:lang w:val="en-US" w:eastAsia="zh-CN"/>
        </w:rPr>
        <w:t>2</w:t>
      </w:r>
      <w:r>
        <w:rPr>
          <w:rFonts w:ascii="Times New Roman" w:hAnsi="Times New Roman" w:eastAsiaTheme="minorEastAsia"/>
        </w:rPr>
        <w:t>.</w:t>
      </w:r>
      <w:r>
        <w:rPr>
          <w:rFonts w:hint="eastAsia" w:ascii="Times New Roman" w:hAnsi="Times New Roman" w:eastAsiaTheme="minorEastAsia"/>
        </w:rPr>
        <w:t>1</w:t>
      </w:r>
      <w:r>
        <w:rPr>
          <w:rFonts w:ascii="Times New Roman" w:hAnsi="Times New Roman" w:eastAsiaTheme="minorEastAsia"/>
        </w:rPr>
        <w:t xml:space="preserve"> </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Pr>
          <w:rFonts w:hint="eastAsia" w:ascii="Times New Roman" w:hAnsi="Times New Roman" w:eastAsiaTheme="minorEastAsia"/>
          <w:lang w:val="en-US" w:eastAsia="zh-CN"/>
        </w:rPr>
        <w:t>字符串分割算法(String Splitting)</w:t>
      </w:r>
      <w:bookmarkEnd w:id="320"/>
      <w:bookmarkEnd w:id="321"/>
    </w:p>
    <w:p w14:paraId="66745C24">
      <w:pPr>
        <w:pStyle w:val="10"/>
        <w:spacing w:line="360" w:lineRule="auto"/>
        <w:rPr>
          <w:rFonts w:hint="default"/>
          <w:sz w:val="24"/>
          <w:szCs w:val="24"/>
          <w:lang w:val="en-US" w:eastAsia="zh-CN"/>
        </w:rPr>
      </w:pPr>
      <w:r>
        <w:rPr>
          <w:rFonts w:hint="default"/>
          <w:sz w:val="24"/>
          <w:szCs w:val="24"/>
          <w:lang w:val="en-US" w:eastAsia="zh-CN"/>
        </w:rPr>
        <w:t>算法原理：基于分隔符（/）对字符串进行拆分</w:t>
      </w:r>
    </w:p>
    <w:p w14:paraId="6678EAE0">
      <w:pPr>
        <w:pStyle w:val="10"/>
        <w:spacing w:line="360" w:lineRule="auto"/>
        <w:rPr>
          <w:rFonts w:hint="default"/>
          <w:sz w:val="24"/>
          <w:szCs w:val="24"/>
          <w:lang w:val="en-US" w:eastAsia="zh-CN"/>
        </w:rPr>
      </w:pPr>
      <w:r>
        <w:rPr>
          <w:rFonts w:hint="default"/>
          <w:sz w:val="24"/>
          <w:szCs w:val="24"/>
          <w:lang w:val="en-US" w:eastAsia="zh-CN"/>
        </w:rPr>
        <w:t>实现代码：df[['Systolic_BP', 'Diastolic_BP']] = df['Blood Pressure'].str.split('/', expand=True).astype(int)</w:t>
      </w:r>
    </w:p>
    <w:p w14:paraId="74840554">
      <w:pPr>
        <w:pStyle w:val="10"/>
        <w:spacing w:line="360" w:lineRule="auto"/>
        <w:rPr>
          <w:rFonts w:hint="default"/>
          <w:sz w:val="24"/>
          <w:szCs w:val="24"/>
          <w:lang w:val="en-US" w:eastAsia="zh-CN"/>
        </w:rPr>
      </w:pPr>
      <w:r>
        <w:rPr>
          <w:rFonts w:hint="default"/>
          <w:sz w:val="24"/>
          <w:szCs w:val="24"/>
          <w:lang w:val="en-US" w:eastAsia="zh-CN"/>
        </w:rPr>
        <w:t>特征：将复合字段拆分为独立特征（收缩压/舒张压）</w:t>
      </w:r>
    </w:p>
    <w:p w14:paraId="570739C9">
      <w:pPr>
        <w:pStyle w:val="10"/>
        <w:spacing w:line="360" w:lineRule="auto"/>
        <w:rPr>
          <w:rFonts w:hint="default"/>
          <w:sz w:val="24"/>
          <w:szCs w:val="24"/>
          <w:lang w:val="en-US" w:eastAsia="zh-CN"/>
        </w:rPr>
      </w:pPr>
      <w:r>
        <w:rPr>
          <w:rFonts w:hint="default"/>
          <w:sz w:val="24"/>
          <w:szCs w:val="24"/>
          <w:lang w:val="en-US" w:eastAsia="zh-CN"/>
        </w:rPr>
        <w:t>保留原始数据完整性的同时扩展特征维度</w:t>
      </w:r>
    </w:p>
    <w:p w14:paraId="286B9B88">
      <w:pPr>
        <w:pStyle w:val="10"/>
        <w:spacing w:line="360" w:lineRule="auto"/>
        <w:rPr>
          <w:rFonts w:hint="default"/>
          <w:sz w:val="24"/>
          <w:szCs w:val="24"/>
          <w:lang w:val="en-US" w:eastAsia="zh-CN"/>
        </w:rPr>
      </w:pPr>
      <w:r>
        <w:rPr>
          <w:rFonts w:hint="default"/>
          <w:sz w:val="24"/>
          <w:szCs w:val="24"/>
          <w:lang w:val="en-US" w:eastAsia="zh-CN"/>
        </w:rPr>
        <w:t>适用于具有固定分隔符的标准化文本数据</w:t>
      </w:r>
    </w:p>
    <w:p w14:paraId="431DDEFB">
      <w:pPr>
        <w:pStyle w:val="10"/>
        <w:rPr>
          <w:rFonts w:hint="default"/>
          <w:lang w:val="en-US" w:eastAsia="zh-CN"/>
        </w:rPr>
      </w:pPr>
    </w:p>
    <w:p w14:paraId="7CDA66C0">
      <w:pPr>
        <w:pStyle w:val="47"/>
        <w:spacing w:before="156" w:after="156"/>
        <w:rPr>
          <w:rFonts w:hint="default" w:ascii="Times New Roman" w:hAnsi="Times New Roman" w:eastAsiaTheme="minorEastAsia"/>
          <w:lang w:val="en-US" w:eastAsia="zh-CN"/>
        </w:rPr>
      </w:pPr>
      <w:bookmarkStart w:id="322" w:name="_Toc24178"/>
      <w:bookmarkStart w:id="323" w:name="_Toc17913"/>
      <w:r>
        <w:rPr>
          <w:rFonts w:ascii="Times New Roman" w:hAnsi="Times New Roman" w:eastAsiaTheme="minorEastAsia"/>
        </w:rPr>
        <w:t>3.</w:t>
      </w:r>
      <w:r>
        <w:rPr>
          <w:rFonts w:hint="eastAsia" w:ascii="Times New Roman" w:hAnsi="Times New Roman" w:eastAsiaTheme="minorEastAsia"/>
          <w:lang w:val="en-US" w:eastAsia="zh-CN"/>
        </w:rPr>
        <w:t>2</w:t>
      </w:r>
      <w:r>
        <w:rPr>
          <w:rFonts w:ascii="Times New Roman" w:hAnsi="Times New Roman" w:eastAsiaTheme="minorEastAsia"/>
        </w:rPr>
        <w:t>.</w:t>
      </w:r>
      <w:r>
        <w:rPr>
          <w:rFonts w:hint="eastAsia" w:ascii="Times New Roman" w:hAnsi="Times New Roman" w:eastAsiaTheme="minorEastAsia"/>
          <w:lang w:val="en-US" w:eastAsia="zh-CN"/>
        </w:rPr>
        <w:t>2</w:t>
      </w:r>
      <w:r>
        <w:rPr>
          <w:rFonts w:ascii="Times New Roman" w:hAnsi="Times New Roman" w:eastAsiaTheme="minorEastAsia"/>
        </w:rPr>
        <w:t xml:space="preserve"> </w:t>
      </w:r>
      <w:r>
        <w:rPr>
          <w:rFonts w:hint="eastAsia" w:ascii="Times New Roman" w:hAnsi="Times New Roman" w:eastAsiaTheme="minorEastAsia"/>
          <w:lang w:val="en-US" w:eastAsia="zh-CN"/>
        </w:rPr>
        <w:t>标签编码算法(Lable Encoding)</w:t>
      </w:r>
      <w:bookmarkEnd w:id="322"/>
      <w:bookmarkEnd w:id="323"/>
    </w:p>
    <w:p w14:paraId="3A9882C6">
      <w:pPr>
        <w:pStyle w:val="10"/>
        <w:spacing w:line="360" w:lineRule="auto"/>
        <w:rPr>
          <w:rFonts w:hint="default"/>
          <w:sz w:val="24"/>
          <w:szCs w:val="24"/>
          <w:lang w:val="en-US" w:eastAsia="zh-CN"/>
        </w:rPr>
      </w:pPr>
      <w:r>
        <w:rPr>
          <w:rFonts w:hint="default"/>
          <w:sz w:val="24"/>
          <w:szCs w:val="24"/>
          <w:lang w:val="en-US" w:eastAsia="zh-CN"/>
        </w:rPr>
        <w:t>算法原理：将分类变量转换为整型序号</w:t>
      </w:r>
    </w:p>
    <w:p w14:paraId="77F9ECA4">
      <w:pPr>
        <w:pStyle w:val="10"/>
        <w:spacing w:line="360" w:lineRule="auto"/>
        <w:rPr>
          <w:rFonts w:hint="default"/>
          <w:sz w:val="24"/>
          <w:szCs w:val="24"/>
          <w:lang w:val="en-US" w:eastAsia="zh-CN"/>
        </w:rPr>
      </w:pPr>
      <w:r>
        <w:rPr>
          <w:rFonts w:hint="default"/>
          <w:sz w:val="24"/>
          <w:szCs w:val="24"/>
          <w:lang w:val="en-US" w:eastAsia="zh-CN"/>
        </w:rPr>
        <w:t>实现代码：df[col] = encoder.fit_transform(df[col])</w:t>
      </w:r>
    </w:p>
    <w:p w14:paraId="048368D8">
      <w:pPr>
        <w:pStyle w:val="10"/>
        <w:spacing w:line="360" w:lineRule="auto"/>
        <w:rPr>
          <w:rFonts w:hint="default"/>
          <w:sz w:val="24"/>
          <w:szCs w:val="24"/>
          <w:lang w:val="en-US" w:eastAsia="zh-CN"/>
        </w:rPr>
      </w:pPr>
      <w:r>
        <w:rPr>
          <w:rFonts w:hint="default"/>
          <w:sz w:val="24"/>
          <w:szCs w:val="24"/>
          <w:lang w:val="en-US" w:eastAsia="zh-CN"/>
        </w:rPr>
        <w:t>特征：为每个类别分配唯一整数标识（如Male→1, Female→0）</w:t>
      </w:r>
    </w:p>
    <w:p w14:paraId="18D3DE1E">
      <w:pPr>
        <w:pStyle w:val="10"/>
        <w:spacing w:line="360" w:lineRule="auto"/>
        <w:rPr>
          <w:rFonts w:hint="default"/>
          <w:sz w:val="24"/>
          <w:szCs w:val="24"/>
          <w:lang w:val="en-US" w:eastAsia="zh-CN"/>
        </w:rPr>
      </w:pPr>
      <w:r>
        <w:rPr>
          <w:rFonts w:hint="default"/>
          <w:sz w:val="24"/>
          <w:szCs w:val="24"/>
          <w:lang w:val="en-US" w:eastAsia="zh-CN"/>
        </w:rPr>
        <w:t>适用于名义变量（Nominal Variables）的数值化转换</w:t>
      </w:r>
    </w:p>
    <w:p w14:paraId="66F75D07">
      <w:pPr>
        <w:pStyle w:val="10"/>
        <w:spacing w:line="360" w:lineRule="auto"/>
        <w:rPr>
          <w:rFonts w:hint="default"/>
          <w:sz w:val="24"/>
          <w:szCs w:val="24"/>
          <w:lang w:val="en-US" w:eastAsia="zh-CN"/>
        </w:rPr>
      </w:pPr>
      <w:r>
        <w:rPr>
          <w:rFonts w:hint="default"/>
          <w:sz w:val="24"/>
          <w:szCs w:val="24"/>
          <w:lang w:val="en-US" w:eastAsia="zh-CN"/>
        </w:rPr>
        <w:t>可能引入虚假序数关系（需后续处理如One-Hot编码）</w:t>
      </w:r>
    </w:p>
    <w:p w14:paraId="6B81753D">
      <w:pPr>
        <w:pStyle w:val="10"/>
        <w:spacing w:line="360" w:lineRule="auto"/>
        <w:rPr>
          <w:rFonts w:hint="default"/>
          <w:sz w:val="24"/>
          <w:szCs w:val="24"/>
          <w:lang w:val="en-US" w:eastAsia="zh-CN"/>
        </w:rPr>
      </w:pPr>
      <w:r>
        <w:rPr>
          <w:rFonts w:hint="default"/>
          <w:sz w:val="24"/>
          <w:szCs w:val="24"/>
          <w:lang w:val="en-US" w:eastAsia="zh-CN"/>
        </w:rPr>
        <w:t>保留类别间的相对关系，但丢失绝对语义信息</w:t>
      </w:r>
    </w:p>
    <w:p w14:paraId="6F67DD12">
      <w:pPr>
        <w:pStyle w:val="47"/>
        <w:spacing w:before="156" w:after="156"/>
        <w:rPr>
          <w:rFonts w:hint="eastAsia" w:ascii="Times New Roman" w:hAnsi="Times New Roman" w:eastAsiaTheme="minorEastAsia"/>
          <w:lang w:val="en-US" w:eastAsia="zh-CN"/>
        </w:rPr>
      </w:pPr>
      <w:bookmarkStart w:id="324" w:name="_Toc10392"/>
      <w:bookmarkStart w:id="325" w:name="_Toc17544"/>
      <w:r>
        <w:rPr>
          <w:rFonts w:ascii="Times New Roman" w:hAnsi="Times New Roman" w:eastAsiaTheme="minorEastAsia"/>
        </w:rPr>
        <w:t>3.</w:t>
      </w:r>
      <w:r>
        <w:rPr>
          <w:rFonts w:hint="eastAsia" w:ascii="Times New Roman" w:hAnsi="Times New Roman" w:eastAsiaTheme="minorEastAsia"/>
          <w:lang w:val="en-US" w:eastAsia="zh-CN"/>
        </w:rPr>
        <w:t>2</w:t>
      </w:r>
      <w:r>
        <w:rPr>
          <w:rFonts w:ascii="Times New Roman" w:hAnsi="Times New Roman" w:eastAsiaTheme="minorEastAsia"/>
        </w:rPr>
        <w:t>.</w:t>
      </w:r>
      <w:r>
        <w:rPr>
          <w:rFonts w:hint="eastAsia" w:ascii="Times New Roman" w:hAnsi="Times New Roman" w:eastAsiaTheme="minorEastAsia"/>
          <w:lang w:val="en-US" w:eastAsia="zh-CN"/>
        </w:rPr>
        <w:t>3 加权评分算法(Weighted Scoring)</w:t>
      </w:r>
      <w:bookmarkEnd w:id="324"/>
      <w:bookmarkEnd w:id="325"/>
    </w:p>
    <w:p w14:paraId="1C393128">
      <w:pPr>
        <w:pStyle w:val="10"/>
        <w:spacing w:line="360" w:lineRule="auto"/>
        <w:rPr>
          <w:rFonts w:hint="default"/>
          <w:sz w:val="24"/>
          <w:szCs w:val="24"/>
          <w:lang w:val="en-US" w:eastAsia="zh-CN"/>
        </w:rPr>
      </w:pPr>
      <w:r>
        <w:rPr>
          <w:rFonts w:hint="default"/>
          <w:sz w:val="24"/>
          <w:szCs w:val="24"/>
          <w:lang w:val="en-US" w:eastAsia="zh-CN"/>
        </w:rPr>
        <w:t>算法原理：基于专家经验或业务规则的多指标加权求和</w:t>
      </w:r>
    </w:p>
    <w:p w14:paraId="1AF216AD">
      <w:pPr>
        <w:pStyle w:val="10"/>
        <w:spacing w:line="360" w:lineRule="auto"/>
        <w:rPr>
          <w:rFonts w:hint="default"/>
          <w:sz w:val="24"/>
          <w:szCs w:val="24"/>
          <w:lang w:val="en-US" w:eastAsia="zh-CN"/>
        </w:rPr>
      </w:pPr>
      <w:r>
        <w:rPr>
          <w:rFonts w:hint="default"/>
          <w:sz w:val="24"/>
          <w:szCs w:val="24"/>
          <w:lang w:val="en-US" w:eastAsia="zh-CN"/>
        </w:rPr>
        <w:t>实现代码： df['Sleep Health Score'] = (df['Sleep Duration'] * 0.4 + df['Quality of Sleep'] * 0.4 + (10 - df['Stress Level']) * 0.2 )</w:t>
      </w:r>
    </w:p>
    <w:p w14:paraId="79083958">
      <w:pPr>
        <w:pStyle w:val="10"/>
        <w:spacing w:line="360" w:lineRule="auto"/>
        <w:rPr>
          <w:rFonts w:hint="default"/>
          <w:sz w:val="24"/>
          <w:szCs w:val="24"/>
          <w:lang w:val="en-US" w:eastAsia="zh-CN"/>
        </w:rPr>
      </w:pPr>
      <w:r>
        <w:rPr>
          <w:rFonts w:hint="default"/>
          <w:sz w:val="24"/>
          <w:szCs w:val="24"/>
          <w:lang w:val="en-US" w:eastAsia="zh-CN"/>
        </w:rPr>
        <w:t>特征：权重分配依据：睡眠时长（40%）+ 睡眠质量（40%）+ 压力逆指标（20%）</w:t>
      </w:r>
    </w:p>
    <w:p w14:paraId="6015380C">
      <w:pPr>
        <w:pStyle w:val="10"/>
        <w:spacing w:line="360" w:lineRule="auto"/>
        <w:rPr>
          <w:rFonts w:hint="default"/>
          <w:sz w:val="24"/>
          <w:szCs w:val="24"/>
          <w:lang w:val="en-US" w:eastAsia="zh-CN"/>
        </w:rPr>
      </w:pPr>
      <w:r>
        <w:rPr>
          <w:rFonts w:hint="default"/>
          <w:sz w:val="24"/>
          <w:szCs w:val="24"/>
          <w:lang w:val="en-US" w:eastAsia="zh-CN"/>
        </w:rPr>
        <w:t>压力处理：(10 - Stress Level)实现反向计分（压力值越小贡献越大）</w:t>
      </w:r>
    </w:p>
    <w:p w14:paraId="7194B267">
      <w:pPr>
        <w:pStyle w:val="10"/>
        <w:spacing w:line="360" w:lineRule="auto"/>
        <w:rPr>
          <w:rFonts w:hint="default"/>
          <w:sz w:val="24"/>
          <w:szCs w:val="24"/>
          <w:lang w:val="en-US" w:eastAsia="zh-CN"/>
        </w:rPr>
      </w:pPr>
      <w:r>
        <w:rPr>
          <w:rFonts w:hint="default"/>
          <w:sz w:val="24"/>
          <w:szCs w:val="24"/>
          <w:lang w:val="en-US" w:eastAsia="zh-CN"/>
        </w:rPr>
        <w:t>输出标准化：评分范围取决于输入特征的量纲（需后续归一化处理）</w:t>
      </w:r>
    </w:p>
    <w:p w14:paraId="399216EA">
      <w:pPr>
        <w:pStyle w:val="10"/>
        <w:spacing w:line="360" w:lineRule="auto"/>
        <w:rPr>
          <w:rFonts w:hint="default"/>
          <w:sz w:val="24"/>
          <w:szCs w:val="24"/>
          <w:lang w:val="en-US" w:eastAsia="zh-CN"/>
        </w:rPr>
      </w:pPr>
      <w:r>
        <w:rPr>
          <w:rFonts w:hint="default"/>
          <w:sz w:val="24"/>
          <w:szCs w:val="24"/>
          <w:lang w:val="en-US" w:eastAsia="zh-CN"/>
        </w:rPr>
        <w:t>适用于构建综合评价指标，但权重设置需业务验证</w:t>
      </w:r>
    </w:p>
    <w:p w14:paraId="20A1EA37">
      <w:pPr>
        <w:pStyle w:val="47"/>
        <w:spacing w:before="156" w:after="156"/>
        <w:rPr>
          <w:rFonts w:hint="eastAsia" w:ascii="Times New Roman" w:hAnsi="Times New Roman" w:eastAsiaTheme="minorEastAsia"/>
          <w:lang w:val="en-US" w:eastAsia="zh-CN"/>
        </w:rPr>
      </w:pPr>
      <w:bookmarkStart w:id="326" w:name="_Toc3716"/>
      <w:bookmarkStart w:id="327" w:name="_Toc13929"/>
      <w:r>
        <w:rPr>
          <w:rFonts w:ascii="Times New Roman" w:hAnsi="Times New Roman" w:eastAsiaTheme="minorEastAsia"/>
        </w:rPr>
        <w:t>3.</w:t>
      </w:r>
      <w:r>
        <w:rPr>
          <w:rFonts w:hint="eastAsia" w:ascii="Times New Roman" w:hAnsi="Times New Roman" w:eastAsiaTheme="minorEastAsia"/>
          <w:lang w:val="en-US" w:eastAsia="zh-CN"/>
        </w:rPr>
        <w:t>2</w:t>
      </w:r>
      <w:r>
        <w:rPr>
          <w:rFonts w:ascii="Times New Roman" w:hAnsi="Times New Roman" w:eastAsiaTheme="minorEastAsia"/>
        </w:rPr>
        <w:t>.</w:t>
      </w:r>
      <w:r>
        <w:rPr>
          <w:rFonts w:hint="eastAsia" w:ascii="Times New Roman" w:hAnsi="Times New Roman" w:eastAsiaTheme="minorEastAsia"/>
          <w:lang w:val="en-US" w:eastAsia="zh-CN"/>
        </w:rPr>
        <w:t>4 特征衍生算法（Feature Derivation）</w:t>
      </w:r>
      <w:bookmarkEnd w:id="326"/>
      <w:bookmarkEnd w:id="327"/>
    </w:p>
    <w:p w14:paraId="77FB7842">
      <w:pPr>
        <w:pStyle w:val="10"/>
        <w:spacing w:line="360" w:lineRule="auto"/>
        <w:rPr>
          <w:rFonts w:hint="default"/>
          <w:sz w:val="24"/>
          <w:szCs w:val="24"/>
          <w:lang w:val="en-US" w:eastAsia="zh-CN"/>
        </w:rPr>
      </w:pPr>
      <w:r>
        <w:rPr>
          <w:rFonts w:hint="default"/>
          <w:sz w:val="24"/>
          <w:szCs w:val="24"/>
          <w:lang w:val="en-US" w:eastAsia="zh-CN"/>
        </w:rPr>
        <w:t>算法原理：通过现有特征构建新特征</w:t>
      </w:r>
    </w:p>
    <w:p w14:paraId="2736050B">
      <w:pPr>
        <w:pStyle w:val="10"/>
        <w:spacing w:line="360" w:lineRule="auto"/>
        <w:rPr>
          <w:rFonts w:hint="default"/>
          <w:sz w:val="24"/>
          <w:szCs w:val="24"/>
          <w:lang w:val="en-US" w:eastAsia="zh-CN"/>
        </w:rPr>
      </w:pPr>
      <w:r>
        <w:rPr>
          <w:rFonts w:hint="default"/>
          <w:sz w:val="24"/>
          <w:szCs w:val="24"/>
          <w:lang w:val="en-US" w:eastAsia="zh-CN"/>
        </w:rPr>
        <w:t>实现方式：基于Sleep Health Score的创建过程</w:t>
      </w:r>
    </w:p>
    <w:p w14:paraId="39AFFA64">
      <w:pPr>
        <w:pStyle w:val="10"/>
        <w:spacing w:line="360" w:lineRule="auto"/>
        <w:rPr>
          <w:rFonts w:hint="default"/>
          <w:sz w:val="24"/>
          <w:szCs w:val="24"/>
          <w:lang w:val="en-US" w:eastAsia="zh-CN"/>
        </w:rPr>
      </w:pPr>
      <w:r>
        <w:rPr>
          <w:rFonts w:hint="default"/>
          <w:sz w:val="24"/>
          <w:szCs w:val="24"/>
          <w:lang w:val="en-US" w:eastAsia="zh-CN"/>
        </w:rPr>
        <w:t>特征：增强特征空间表达能力</w:t>
      </w:r>
    </w:p>
    <w:p w14:paraId="088657C8">
      <w:pPr>
        <w:pStyle w:val="10"/>
        <w:spacing w:line="360" w:lineRule="auto"/>
        <w:rPr>
          <w:rFonts w:hint="default"/>
          <w:sz w:val="24"/>
          <w:szCs w:val="24"/>
          <w:lang w:val="en-US" w:eastAsia="zh-CN"/>
        </w:rPr>
      </w:pPr>
      <w:r>
        <w:rPr>
          <w:rFonts w:hint="default"/>
          <w:sz w:val="24"/>
          <w:szCs w:val="24"/>
          <w:lang w:val="en-US" w:eastAsia="zh-CN"/>
        </w:rPr>
        <w:t>可能引入多重共线性（需后续特征选择）</w:t>
      </w:r>
    </w:p>
    <w:p w14:paraId="410AB9E9">
      <w:pPr>
        <w:pStyle w:val="10"/>
        <w:spacing w:line="360" w:lineRule="auto"/>
        <w:rPr>
          <w:rFonts w:hint="default"/>
          <w:sz w:val="24"/>
          <w:szCs w:val="24"/>
          <w:lang w:val="en-US" w:eastAsia="zh-CN"/>
        </w:rPr>
      </w:pPr>
      <w:r>
        <w:rPr>
          <w:rFonts w:hint="default"/>
          <w:sz w:val="24"/>
          <w:szCs w:val="24"/>
          <w:lang w:val="en-US" w:eastAsia="zh-CN"/>
        </w:rPr>
        <w:t>评分公式需通过领域知识或统计验证</w:t>
      </w:r>
    </w:p>
    <w:p w14:paraId="27ADEFAD">
      <w:pPr>
        <w:pStyle w:val="47"/>
        <w:spacing w:before="156" w:after="156"/>
        <w:rPr>
          <w:rFonts w:hint="eastAsia" w:ascii="Times New Roman" w:hAnsi="Times New Roman" w:eastAsiaTheme="minorEastAsia"/>
          <w:lang w:val="en-US" w:eastAsia="zh-CN"/>
        </w:rPr>
      </w:pPr>
      <w:bookmarkStart w:id="328" w:name="_Toc26010"/>
      <w:bookmarkStart w:id="329" w:name="_Toc8460"/>
      <w:r>
        <w:rPr>
          <w:rFonts w:ascii="Times New Roman" w:hAnsi="Times New Roman" w:eastAsiaTheme="minorEastAsia"/>
        </w:rPr>
        <w:t>3.</w:t>
      </w:r>
      <w:r>
        <w:rPr>
          <w:rFonts w:hint="eastAsia" w:ascii="Times New Roman" w:hAnsi="Times New Roman" w:eastAsiaTheme="minorEastAsia"/>
          <w:lang w:val="en-US" w:eastAsia="zh-CN"/>
        </w:rPr>
        <w:t>2</w:t>
      </w:r>
      <w:r>
        <w:rPr>
          <w:rFonts w:ascii="Times New Roman" w:hAnsi="Times New Roman" w:eastAsiaTheme="minorEastAsia"/>
        </w:rPr>
        <w:t>.</w:t>
      </w:r>
      <w:r>
        <w:rPr>
          <w:rFonts w:hint="eastAsia" w:ascii="Times New Roman" w:hAnsi="Times New Roman" w:eastAsiaTheme="minorEastAsia"/>
          <w:lang w:val="en-US" w:eastAsia="zh-CN"/>
        </w:rPr>
        <w:t>5 数据类型转换（Type Conversion）</w:t>
      </w:r>
      <w:bookmarkEnd w:id="328"/>
      <w:bookmarkEnd w:id="329"/>
    </w:p>
    <w:p w14:paraId="6A2A6C83">
      <w:pPr>
        <w:pStyle w:val="10"/>
        <w:spacing w:line="360" w:lineRule="auto"/>
        <w:rPr>
          <w:rFonts w:hint="eastAsia"/>
          <w:sz w:val="24"/>
          <w:szCs w:val="24"/>
          <w:lang w:val="en-US" w:eastAsia="zh-CN"/>
        </w:rPr>
      </w:pPr>
      <w:r>
        <w:rPr>
          <w:rFonts w:hint="eastAsia"/>
          <w:sz w:val="24"/>
          <w:szCs w:val="24"/>
          <w:lang w:val="en-US" w:eastAsia="zh-CN"/>
        </w:rPr>
        <w:t>算法原理：隐式类型强制转换</w:t>
      </w:r>
    </w:p>
    <w:p w14:paraId="06ADD91A">
      <w:pPr>
        <w:pStyle w:val="10"/>
        <w:spacing w:line="360" w:lineRule="auto"/>
        <w:rPr>
          <w:rFonts w:hint="eastAsia"/>
          <w:sz w:val="24"/>
          <w:szCs w:val="24"/>
          <w:lang w:val="en-US" w:eastAsia="zh-CN"/>
        </w:rPr>
      </w:pPr>
      <w:r>
        <w:rPr>
          <w:rFonts w:hint="eastAsia"/>
          <w:sz w:val="24"/>
          <w:szCs w:val="24"/>
          <w:lang w:val="en-US" w:eastAsia="zh-CN"/>
        </w:rPr>
        <w:t>实现代码：.astype(int)</w:t>
      </w:r>
    </w:p>
    <w:p w14:paraId="0FA86F46">
      <w:pPr>
        <w:pStyle w:val="10"/>
        <w:spacing w:line="360" w:lineRule="auto"/>
        <w:rPr>
          <w:rFonts w:hint="eastAsia"/>
          <w:sz w:val="24"/>
          <w:szCs w:val="24"/>
          <w:lang w:val="en-US" w:eastAsia="zh-CN"/>
        </w:rPr>
      </w:pPr>
      <w:r>
        <w:rPr>
          <w:rFonts w:hint="eastAsia"/>
          <w:sz w:val="24"/>
          <w:szCs w:val="24"/>
          <w:lang w:val="en-US" w:eastAsia="zh-CN"/>
        </w:rPr>
        <w:t>特征：确保数值型特征的算术运算有效性</w:t>
      </w:r>
    </w:p>
    <w:p w14:paraId="43BD9F30">
      <w:pPr>
        <w:pStyle w:val="10"/>
        <w:spacing w:line="360" w:lineRule="auto"/>
        <w:rPr>
          <w:rFonts w:hint="eastAsia"/>
          <w:sz w:val="24"/>
          <w:szCs w:val="24"/>
          <w:lang w:val="en-US" w:eastAsia="zh-CN"/>
        </w:rPr>
      </w:pPr>
      <w:r>
        <w:rPr>
          <w:rFonts w:hint="eastAsia"/>
          <w:sz w:val="24"/>
          <w:szCs w:val="24"/>
          <w:lang w:val="en-US" w:eastAsia="zh-CN"/>
        </w:rPr>
        <w:t>可能丢失原始数据精度（如字符串"120.5"转int会报错）</w:t>
      </w:r>
    </w:p>
    <w:p w14:paraId="6CDB6AAD">
      <w:pPr>
        <w:pStyle w:val="47"/>
        <w:spacing w:before="156" w:after="156"/>
        <w:rPr>
          <w:rFonts w:hint="eastAsia" w:ascii="Times New Roman" w:hAnsi="Times New Roman" w:eastAsiaTheme="minorEastAsia"/>
          <w:lang w:val="en-US" w:eastAsia="zh-CN"/>
        </w:rPr>
      </w:pPr>
      <w:bookmarkStart w:id="330" w:name="_Toc1019"/>
      <w:bookmarkStart w:id="331" w:name="_Toc17788"/>
      <w:r>
        <w:rPr>
          <w:rFonts w:ascii="Times New Roman" w:hAnsi="Times New Roman" w:eastAsiaTheme="minorEastAsia"/>
        </w:rPr>
        <w:t>3.</w:t>
      </w:r>
      <w:r>
        <w:rPr>
          <w:rFonts w:hint="eastAsia" w:ascii="Times New Roman" w:hAnsi="Times New Roman" w:eastAsiaTheme="minorEastAsia"/>
          <w:lang w:val="en-US" w:eastAsia="zh-CN"/>
        </w:rPr>
        <w:t>2</w:t>
      </w:r>
      <w:r>
        <w:rPr>
          <w:rFonts w:ascii="Times New Roman" w:hAnsi="Times New Roman" w:eastAsiaTheme="minorEastAsia"/>
        </w:rPr>
        <w:t>.</w:t>
      </w:r>
      <w:r>
        <w:rPr>
          <w:rFonts w:hint="eastAsia" w:ascii="Times New Roman" w:hAnsi="Times New Roman" w:eastAsiaTheme="minorEastAsia"/>
          <w:lang w:val="en-US" w:eastAsia="zh-CN"/>
        </w:rPr>
        <w:t>6 特征删除（Feature Removal）</w:t>
      </w:r>
      <w:bookmarkEnd w:id="330"/>
      <w:bookmarkEnd w:id="331"/>
    </w:p>
    <w:p w14:paraId="529D1663">
      <w:pPr>
        <w:pStyle w:val="10"/>
        <w:spacing w:line="360" w:lineRule="auto"/>
        <w:rPr>
          <w:rFonts w:hint="eastAsia"/>
          <w:sz w:val="24"/>
          <w:szCs w:val="24"/>
          <w:lang w:val="en-US" w:eastAsia="zh-CN"/>
        </w:rPr>
      </w:pPr>
      <w:r>
        <w:rPr>
          <w:rFonts w:hint="eastAsia"/>
          <w:sz w:val="24"/>
          <w:szCs w:val="24"/>
          <w:lang w:val="en-US" w:eastAsia="zh-CN"/>
        </w:rPr>
        <w:t>算法原理：通过drop方法移除原始特征</w:t>
      </w:r>
    </w:p>
    <w:p w14:paraId="7461A1FE">
      <w:pPr>
        <w:pStyle w:val="10"/>
        <w:spacing w:line="360" w:lineRule="auto"/>
        <w:rPr>
          <w:rFonts w:hint="eastAsia"/>
          <w:sz w:val="24"/>
          <w:szCs w:val="24"/>
          <w:lang w:val="en-US" w:eastAsia="zh-CN"/>
        </w:rPr>
      </w:pPr>
      <w:r>
        <w:rPr>
          <w:rFonts w:hint="eastAsia"/>
          <w:sz w:val="24"/>
          <w:szCs w:val="24"/>
          <w:lang w:val="en-US" w:eastAsia="zh-CN"/>
        </w:rPr>
        <w:t>实现代码：df.drop('Blood Pressure', axis=1, inplace=True)</w:t>
      </w:r>
    </w:p>
    <w:p w14:paraId="4DDB8563">
      <w:pPr>
        <w:pStyle w:val="10"/>
        <w:spacing w:line="360" w:lineRule="auto"/>
        <w:rPr>
          <w:rFonts w:hint="eastAsia"/>
          <w:sz w:val="24"/>
          <w:szCs w:val="24"/>
          <w:lang w:val="en-US" w:eastAsia="zh-CN"/>
        </w:rPr>
      </w:pPr>
      <w:r>
        <w:rPr>
          <w:rFonts w:hint="eastAsia"/>
          <w:sz w:val="24"/>
          <w:szCs w:val="24"/>
          <w:lang w:val="en-US" w:eastAsia="zh-CN"/>
        </w:rPr>
        <w:t>特征：减少数据维度，避免冗余特征</w:t>
      </w:r>
    </w:p>
    <w:p w14:paraId="390881EC">
      <w:pPr>
        <w:pStyle w:val="10"/>
        <w:spacing w:line="360" w:lineRule="auto"/>
        <w:rPr>
          <w:rFonts w:hint="eastAsia"/>
          <w:sz w:val="24"/>
          <w:szCs w:val="24"/>
          <w:lang w:val="en-US" w:eastAsia="zh-CN"/>
        </w:rPr>
      </w:pPr>
      <w:r>
        <w:rPr>
          <w:rFonts w:hint="eastAsia"/>
          <w:sz w:val="24"/>
          <w:szCs w:val="24"/>
          <w:lang w:val="en-US" w:eastAsia="zh-CN"/>
        </w:rPr>
        <w:t>需确保衍生特征已完全替代原始特征信息</w:t>
      </w:r>
    </w:p>
    <w:p w14:paraId="55FF2559">
      <w:pPr>
        <w:pStyle w:val="10"/>
        <w:spacing w:line="360" w:lineRule="auto"/>
        <w:rPr>
          <w:rFonts w:hint="eastAsia"/>
          <w:sz w:val="24"/>
          <w:szCs w:val="24"/>
          <w:lang w:val="en-US" w:eastAsia="zh-CN"/>
        </w:rPr>
      </w:pPr>
    </w:p>
    <w:p w14:paraId="64228D9F">
      <w:pPr>
        <w:pStyle w:val="10"/>
        <w:spacing w:line="360" w:lineRule="auto"/>
        <w:rPr>
          <w:rFonts w:hint="eastAsia"/>
          <w:sz w:val="24"/>
          <w:szCs w:val="24"/>
          <w:lang w:val="en-US" w:eastAsia="zh-CN"/>
        </w:rPr>
      </w:pPr>
    </w:p>
    <w:p w14:paraId="21B894DF">
      <w:pPr>
        <w:pStyle w:val="10"/>
        <w:rPr>
          <w:rFonts w:hint="default"/>
          <w:sz w:val="24"/>
          <w:szCs w:val="24"/>
          <w:lang w:val="en-US" w:eastAsia="zh-CN"/>
        </w:rPr>
      </w:pPr>
    </w:p>
    <w:p w14:paraId="1569FE55">
      <w:pPr>
        <w:pStyle w:val="44"/>
        <w:spacing w:before="156" w:after="156"/>
        <w:rPr>
          <w:rFonts w:hint="eastAsia" w:ascii="Times New Roman" w:hAnsi="Times New Roman" w:cs="Times New Roman" w:eastAsiaTheme="minorEastAsia"/>
          <w:lang w:val="en-US" w:eastAsia="zh-CN"/>
        </w:rPr>
      </w:pPr>
      <w:bookmarkStart w:id="332" w:name="_Toc34736905"/>
      <w:bookmarkStart w:id="333" w:name="_Toc38566799"/>
      <w:bookmarkStart w:id="334" w:name="_Toc37761481"/>
      <w:bookmarkStart w:id="335" w:name="_Toc40107140"/>
      <w:bookmarkStart w:id="336" w:name="_Toc37281240"/>
      <w:bookmarkStart w:id="337" w:name="_Toc37841540"/>
      <w:bookmarkStart w:id="338" w:name="_Toc38997584"/>
      <w:bookmarkStart w:id="339" w:name="_Toc37281049"/>
      <w:bookmarkStart w:id="340" w:name="_Toc40107282"/>
      <w:bookmarkStart w:id="341" w:name="_Toc37761434"/>
      <w:bookmarkStart w:id="342" w:name="_Toc40108021"/>
      <w:bookmarkStart w:id="343" w:name="_Toc37761387"/>
      <w:bookmarkStart w:id="344" w:name="_Toc34598688"/>
      <w:bookmarkStart w:id="345" w:name="_Toc38564953"/>
      <w:bookmarkStart w:id="346" w:name="_Toc34255763"/>
      <w:bookmarkStart w:id="347" w:name="_Toc37761233"/>
      <w:bookmarkStart w:id="348" w:name="_Toc17248"/>
      <w:bookmarkStart w:id="349" w:name="_Toc31633"/>
      <w:r>
        <w:rPr>
          <w:rFonts w:ascii="Times New Roman" w:hAnsi="Times New Roman" w:cs="Times New Roman" w:eastAsiaTheme="minorEastAsia"/>
        </w:rPr>
        <w:t>3.3</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Pr>
          <w:rFonts w:hint="eastAsia" w:ascii="Times New Roman" w:hAnsi="Times New Roman" w:cs="Times New Roman" w:eastAsiaTheme="minorEastAsia"/>
          <w:lang w:val="en-US" w:eastAsia="zh-CN"/>
        </w:rPr>
        <w:t>数据预处理总结</w:t>
      </w:r>
      <w:bookmarkEnd w:id="348"/>
      <w:bookmarkEnd w:id="349"/>
    </w:p>
    <w:p w14:paraId="55610C15">
      <w:pPr>
        <w:pStyle w:val="10"/>
        <w:spacing w:line="360" w:lineRule="auto"/>
        <w:rPr>
          <w:rFonts w:hint="default"/>
          <w:sz w:val="24"/>
          <w:szCs w:val="24"/>
          <w:lang w:val="en-US" w:eastAsia="zh-CN"/>
        </w:rPr>
      </w:pPr>
      <w:r>
        <w:rPr>
          <w:rFonts w:hint="default"/>
          <w:sz w:val="24"/>
          <w:szCs w:val="24"/>
          <w:lang w:val="en-US" w:eastAsia="zh-CN"/>
        </w:rPr>
        <w:t>这些预处理方法共同构建了结构化特征空间，为后续的睡眠质量分析（如回归预测、分类诊断）奠定了数据基础。关键注意事项包括：分类编码后的虚假序数关系需通过后续处理（如One-Hot编码）消除，综合评分权重需通过交叉验证优化。</w:t>
      </w:r>
    </w:p>
    <w:p w14:paraId="67812EB3">
      <w:pPr>
        <w:pStyle w:val="51"/>
        <w:spacing w:before="156" w:after="156"/>
        <w:rPr>
          <w:rFonts w:hint="default" w:ascii="黑体" w:hAnsi="黑体" w:eastAsiaTheme="minorEastAsia"/>
          <w:lang w:val="en-US" w:eastAsia="zh-CN"/>
        </w:rPr>
      </w:pPr>
      <w:bookmarkStart w:id="350" w:name="_Toc37761391"/>
      <w:bookmarkStart w:id="351" w:name="_Toc37761237"/>
      <w:bookmarkStart w:id="352" w:name="_Toc38566803"/>
      <w:bookmarkStart w:id="353" w:name="_Toc37761485"/>
      <w:bookmarkStart w:id="354" w:name="_Toc34736910"/>
      <w:bookmarkStart w:id="355" w:name="_Toc34598693"/>
      <w:bookmarkStart w:id="356" w:name="_Toc37841544"/>
      <w:bookmarkStart w:id="357" w:name="_Toc37761438"/>
      <w:bookmarkStart w:id="358" w:name="_Toc37281053"/>
      <w:bookmarkStart w:id="359" w:name="_Toc37281244"/>
      <w:bookmarkStart w:id="360" w:name="_Toc40107144"/>
      <w:bookmarkStart w:id="361" w:name="_Toc38564957"/>
      <w:bookmarkStart w:id="362" w:name="_Toc34255768"/>
      <w:bookmarkStart w:id="363" w:name="_Toc38997588"/>
      <w:bookmarkStart w:id="364" w:name="_Toc40108025"/>
      <w:bookmarkStart w:id="365" w:name="_Toc40107286"/>
      <w:bookmarkStart w:id="366" w:name="_Toc25926"/>
      <w:bookmarkStart w:id="367" w:name="_Toc15831"/>
      <w:r>
        <w:rPr>
          <w:rFonts w:eastAsiaTheme="minorEastAsia"/>
        </w:rPr>
        <w:t>4</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r>
        <w:rPr>
          <w:rFonts w:hint="eastAsia" w:eastAsiaTheme="minorEastAsia"/>
          <w:lang w:val="en-US" w:eastAsia="zh-CN"/>
        </w:rPr>
        <w:t>初步分析结果与可视化</w:t>
      </w:r>
      <w:bookmarkEnd w:id="366"/>
      <w:bookmarkEnd w:id="367"/>
    </w:p>
    <w:p w14:paraId="076A9F1B">
      <w:pPr>
        <w:pStyle w:val="44"/>
        <w:spacing w:before="156" w:after="156"/>
        <w:ind w:left="420" w:hanging="420"/>
        <w:rPr>
          <w:rFonts w:hint="eastAsia" w:ascii="Times New Roman" w:hAnsi="Times New Roman" w:cs="Times New Roman" w:eastAsiaTheme="minorEastAsia"/>
          <w:lang w:val="en-US" w:eastAsia="zh-CN"/>
        </w:rPr>
      </w:pPr>
      <w:bookmarkStart w:id="368" w:name="_Toc37761238"/>
      <w:bookmarkStart w:id="369" w:name="_Toc40108026"/>
      <w:bookmarkStart w:id="370" w:name="_Toc37281054"/>
      <w:bookmarkStart w:id="371" w:name="_Toc38997589"/>
      <w:bookmarkStart w:id="372" w:name="_Toc34736911"/>
      <w:bookmarkStart w:id="373" w:name="_Toc37841545"/>
      <w:bookmarkStart w:id="374" w:name="_Toc34255769"/>
      <w:bookmarkStart w:id="375" w:name="_Toc37761392"/>
      <w:bookmarkStart w:id="376" w:name="_Toc38564958"/>
      <w:bookmarkStart w:id="377" w:name="_Toc37761439"/>
      <w:bookmarkStart w:id="378" w:name="_Toc40107145"/>
      <w:bookmarkStart w:id="379" w:name="_Toc34598694"/>
      <w:bookmarkStart w:id="380" w:name="_Toc38566804"/>
      <w:bookmarkStart w:id="381" w:name="_Toc37761486"/>
      <w:bookmarkStart w:id="382" w:name="_Toc37281245"/>
      <w:bookmarkStart w:id="383" w:name="_Toc40107287"/>
      <w:bookmarkStart w:id="384" w:name="_Toc4158"/>
      <w:bookmarkStart w:id="385" w:name="_Toc7526"/>
      <w:r>
        <w:rPr>
          <w:rFonts w:ascii="Times New Roman" w:hAnsi="Times New Roman" w:cs="Times New Roman" w:eastAsiaTheme="minorEastAsia"/>
        </w:rPr>
        <w:t>4.</w:t>
      </w:r>
      <w:r>
        <w:rPr>
          <w:rFonts w:hint="eastAsia" w:ascii="Times New Roman" w:hAnsi="Times New Roman" w:cs="Times New Roman" w:eastAsiaTheme="minorEastAsia"/>
        </w:rPr>
        <w:t>1</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r>
        <w:rPr>
          <w:rFonts w:hint="eastAsia" w:ascii="Times New Roman" w:hAnsi="Times New Roman" w:cs="Times New Roman" w:eastAsiaTheme="minorEastAsia"/>
          <w:lang w:val="en-US" w:eastAsia="zh-CN"/>
        </w:rPr>
        <w:t>睡眠质量分布</w:t>
      </w:r>
      <w:bookmarkEnd w:id="384"/>
      <w:bookmarkEnd w:id="385"/>
    </w:p>
    <w:p w14:paraId="224813ED">
      <w:pPr>
        <w:pStyle w:val="10"/>
        <w:rPr>
          <w:rFonts w:hint="default"/>
          <w:lang w:val="en-US" w:eastAsia="zh-CN"/>
        </w:rPr>
      </w:pPr>
    </w:p>
    <w:p w14:paraId="40251D33">
      <w:pPr>
        <w:pStyle w:val="10"/>
        <w:tabs>
          <w:tab w:val="center" w:pos="4200"/>
          <w:tab w:val="right" w:pos="8400"/>
        </w:tabs>
        <w:spacing w:before="156" w:beforeLines="50" w:after="156" w:afterLines="50" w:line="360" w:lineRule="auto"/>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5130800" cy="3054350"/>
            <wp:effectExtent l="0" t="0" r="0" b="6350"/>
            <wp:docPr id="3" name="图片 6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56" descr="IMG_256"/>
                    <pic:cNvPicPr>
                      <a:picLocks noChangeAspect="1"/>
                    </pic:cNvPicPr>
                  </pic:nvPicPr>
                  <pic:blipFill>
                    <a:blip r:embed="rId11"/>
                    <a:srcRect t="-1836" r="37892"/>
                    <a:stretch>
                      <a:fillRect/>
                    </a:stretch>
                  </pic:blipFill>
                  <pic:spPr>
                    <a:xfrm>
                      <a:off x="0" y="0"/>
                      <a:ext cx="5130800" cy="3054350"/>
                    </a:xfrm>
                    <a:prstGeom prst="rect">
                      <a:avLst/>
                    </a:prstGeom>
                    <a:noFill/>
                    <a:ln w="9525">
                      <a:noFill/>
                    </a:ln>
                  </pic:spPr>
                </pic:pic>
              </a:graphicData>
            </a:graphic>
          </wp:inline>
        </w:drawing>
      </w:r>
    </w:p>
    <w:p w14:paraId="3B16D8CE">
      <w:pPr>
        <w:pStyle w:val="10"/>
        <w:tabs>
          <w:tab w:val="center" w:pos="4200"/>
          <w:tab w:val="right" w:pos="8400"/>
        </w:tabs>
        <w:spacing w:before="156" w:beforeLines="50" w:after="156" w:afterLines="50" w:line="360" w:lineRule="auto"/>
        <w:rPr>
          <w:rFonts w:hint="default" w:ascii="宋体" w:hAnsi="宋体" w:eastAsia="宋体" w:cs="宋体"/>
          <w:sz w:val="24"/>
          <w:szCs w:val="24"/>
          <w:lang w:val="en-US" w:eastAsia="zh-CN"/>
        </w:rPr>
      </w:pPr>
      <w:r>
        <w:rPr>
          <w:rFonts w:hint="eastAsia" w:hAnsi="宋体" w:cs="宋体"/>
          <w:sz w:val="24"/>
          <w:szCs w:val="24"/>
          <w:lang w:val="en-US" w:eastAsia="zh-CN"/>
        </w:rPr>
        <w:t>一、数据概况</w:t>
      </w:r>
    </w:p>
    <w:p w14:paraId="6C91F7C7">
      <w:pPr>
        <w:pStyle w:val="10"/>
        <w:numPr>
          <w:numId w:val="0"/>
        </w:numPr>
        <w:tabs>
          <w:tab w:val="center" w:pos="4200"/>
          <w:tab w:val="right" w:pos="8400"/>
        </w:tabs>
        <w:spacing w:before="156" w:beforeLines="50" w:after="156" w:afterLines="50" w:line="360" w:lineRule="auto"/>
        <w:ind w:firstLine="480" w:firstLineChars="200"/>
        <w:rPr>
          <w:rFonts w:hint="eastAsia" w:hAnsi="宋体" w:cs="宋体"/>
          <w:sz w:val="24"/>
          <w:szCs w:val="24"/>
          <w:lang w:val="en-US" w:eastAsia="zh-CN"/>
        </w:rPr>
      </w:pPr>
      <w:r>
        <w:rPr>
          <w:rFonts w:hint="eastAsia" w:hAnsi="宋体" w:cs="宋体"/>
          <w:sz w:val="24"/>
          <w:szCs w:val="24"/>
          <w:lang w:val="en-US" w:eastAsia="zh-CN"/>
        </w:rPr>
        <w:t>图表展示了睡眠质量评分（4-9分）与对应人数的分布关系，采用柱状图与折线图结合的形式，顶部标注“睡眠质量分布”。数据呈现双峰分布特征，评分6分和8分对应人数显著高于其他分值，形成两个明显峰值。</w:t>
      </w:r>
    </w:p>
    <w:p w14:paraId="5F304F03">
      <w:pPr>
        <w:pStyle w:val="10"/>
        <w:numPr>
          <w:ilvl w:val="0"/>
          <w:numId w:val="1"/>
        </w:numPr>
        <w:tabs>
          <w:tab w:val="center" w:pos="4200"/>
          <w:tab w:val="right" w:pos="8400"/>
        </w:tabs>
        <w:spacing w:before="156" w:beforeLines="50" w:after="156" w:afterLines="50" w:line="360" w:lineRule="auto"/>
        <w:rPr>
          <w:rFonts w:hint="eastAsia" w:hAnsi="宋体" w:cs="宋体"/>
          <w:sz w:val="24"/>
          <w:szCs w:val="24"/>
          <w:lang w:val="en-US" w:eastAsia="zh-CN"/>
        </w:rPr>
      </w:pPr>
      <w:r>
        <w:rPr>
          <w:rFonts w:hint="eastAsia" w:hAnsi="宋体" w:cs="宋体"/>
          <w:sz w:val="24"/>
          <w:szCs w:val="24"/>
          <w:lang w:val="en-US" w:eastAsia="zh-CN"/>
        </w:rPr>
        <w:t>核心分布特征</w:t>
      </w:r>
    </w:p>
    <w:p w14:paraId="20A85A4C">
      <w:pPr>
        <w:pStyle w:val="10"/>
        <w:numPr>
          <w:numId w:val="0"/>
        </w:numPr>
        <w:tabs>
          <w:tab w:val="center" w:pos="4200"/>
          <w:tab w:val="right" w:pos="8400"/>
        </w:tabs>
        <w:spacing w:before="156" w:beforeLines="50" w:after="156" w:afterLines="50" w:line="360" w:lineRule="auto"/>
        <w:rPr>
          <w:rFonts w:hint="default" w:hAnsi="宋体" w:cs="宋体"/>
          <w:sz w:val="24"/>
          <w:szCs w:val="24"/>
          <w:lang w:val="en-US" w:eastAsia="zh-CN"/>
        </w:rPr>
      </w:pPr>
      <w:r>
        <w:rPr>
          <w:rFonts w:hint="default" w:hAnsi="宋体" w:cs="宋体"/>
          <w:sz w:val="24"/>
          <w:szCs w:val="24"/>
          <w:lang w:val="en-US" w:eastAsia="zh-CN"/>
        </w:rPr>
        <w:t>双峰结构显著主峰（评分6分）：人数超过100，反映该评分是样本中最普遍的睡眠质量评价。</w:t>
      </w:r>
    </w:p>
    <w:p w14:paraId="3F8F1506">
      <w:pPr>
        <w:pStyle w:val="10"/>
        <w:numPr>
          <w:numId w:val="0"/>
        </w:numPr>
        <w:tabs>
          <w:tab w:val="center" w:pos="4200"/>
          <w:tab w:val="right" w:pos="8400"/>
        </w:tabs>
        <w:spacing w:before="156" w:beforeLines="50" w:after="156" w:afterLines="50" w:line="360" w:lineRule="auto"/>
        <w:rPr>
          <w:rFonts w:hint="default" w:hAnsi="宋体" w:cs="宋体"/>
          <w:sz w:val="24"/>
          <w:szCs w:val="24"/>
          <w:lang w:val="en-US" w:eastAsia="zh-CN"/>
        </w:rPr>
      </w:pPr>
      <w:r>
        <w:rPr>
          <w:rFonts w:hint="default" w:hAnsi="宋体" w:cs="宋体"/>
          <w:sz w:val="24"/>
          <w:szCs w:val="24"/>
          <w:lang w:val="en-US" w:eastAsia="zh-CN"/>
        </w:rPr>
        <w:t>次峰（评分8分）：人数同样超过100，表明存在另一显著群体对睡眠质量给予较高评价。</w:t>
      </w:r>
    </w:p>
    <w:p w14:paraId="0D292B36">
      <w:pPr>
        <w:pStyle w:val="10"/>
        <w:numPr>
          <w:numId w:val="0"/>
        </w:numPr>
        <w:tabs>
          <w:tab w:val="center" w:pos="4200"/>
          <w:tab w:val="right" w:pos="8400"/>
        </w:tabs>
        <w:spacing w:before="156" w:beforeLines="50" w:after="156" w:afterLines="50" w:line="360" w:lineRule="auto"/>
        <w:rPr>
          <w:rFonts w:hint="default" w:hAnsi="宋体" w:cs="宋体"/>
          <w:sz w:val="24"/>
          <w:szCs w:val="24"/>
          <w:lang w:val="en-US" w:eastAsia="zh-CN"/>
        </w:rPr>
      </w:pPr>
      <w:r>
        <w:rPr>
          <w:rFonts w:hint="default" w:hAnsi="宋体" w:cs="宋体"/>
          <w:sz w:val="24"/>
          <w:szCs w:val="24"/>
          <w:lang w:val="en-US" w:eastAsia="zh-CN"/>
        </w:rPr>
        <w:t>中间低谷（评分7分）：人数约80，形成两峰间的凹陷，可能反映评价标准差异或数据收集偏差。</w:t>
      </w:r>
    </w:p>
    <w:p w14:paraId="4021DB08">
      <w:pPr>
        <w:pStyle w:val="10"/>
        <w:numPr>
          <w:numId w:val="0"/>
        </w:numPr>
        <w:tabs>
          <w:tab w:val="center" w:pos="4200"/>
          <w:tab w:val="right" w:pos="8400"/>
        </w:tabs>
        <w:spacing w:before="156" w:beforeLines="50" w:after="156" w:afterLines="50" w:line="360" w:lineRule="auto"/>
        <w:rPr>
          <w:rFonts w:hint="default" w:hAnsi="宋体" w:cs="宋体"/>
          <w:sz w:val="24"/>
          <w:szCs w:val="24"/>
          <w:lang w:val="en-US" w:eastAsia="zh-CN"/>
        </w:rPr>
      </w:pPr>
      <w:r>
        <w:rPr>
          <w:rFonts w:hint="default" w:hAnsi="宋体" w:cs="宋体"/>
          <w:sz w:val="24"/>
          <w:szCs w:val="24"/>
          <w:lang w:val="en-US" w:eastAsia="zh-CN"/>
        </w:rPr>
        <w:t>两端分布差异低分段（4-5分）：人数极少（接近0或10以下），表明严重睡眠问题人群占比较低。</w:t>
      </w:r>
    </w:p>
    <w:p w14:paraId="37F3AA87">
      <w:pPr>
        <w:pStyle w:val="10"/>
        <w:numPr>
          <w:numId w:val="0"/>
        </w:numPr>
        <w:tabs>
          <w:tab w:val="center" w:pos="4200"/>
          <w:tab w:val="right" w:pos="8400"/>
        </w:tabs>
        <w:spacing w:before="156" w:beforeLines="50" w:after="156" w:afterLines="50" w:line="360" w:lineRule="auto"/>
        <w:rPr>
          <w:rFonts w:hint="default" w:hAnsi="宋体" w:cs="宋体"/>
          <w:sz w:val="24"/>
          <w:szCs w:val="24"/>
          <w:lang w:val="en-US" w:eastAsia="zh-CN"/>
        </w:rPr>
      </w:pPr>
      <w:r>
        <w:rPr>
          <w:rFonts w:hint="default" w:hAnsi="宋体" w:cs="宋体"/>
          <w:sz w:val="24"/>
          <w:szCs w:val="24"/>
          <w:lang w:val="en-US" w:eastAsia="zh-CN"/>
        </w:rPr>
        <w:t>高分段（9分）：人数约80，虽低于峰值但仍保持较高水平，显示部分人群对睡眠质量非常满意。</w:t>
      </w:r>
    </w:p>
    <w:p w14:paraId="0A006624">
      <w:pPr>
        <w:pStyle w:val="10"/>
        <w:numPr>
          <w:numId w:val="0"/>
        </w:numPr>
        <w:tabs>
          <w:tab w:val="center" w:pos="4200"/>
          <w:tab w:val="right" w:pos="8400"/>
        </w:tabs>
        <w:spacing w:before="156" w:beforeLines="50" w:after="156" w:afterLines="50" w:line="360" w:lineRule="auto"/>
        <w:rPr>
          <w:rFonts w:hint="default" w:hAnsi="宋体" w:cs="宋体"/>
          <w:sz w:val="24"/>
          <w:szCs w:val="24"/>
          <w:lang w:val="en-US" w:eastAsia="zh-CN"/>
        </w:rPr>
      </w:pPr>
      <w:r>
        <w:rPr>
          <w:rFonts w:hint="default" w:hAnsi="宋体" w:cs="宋体"/>
          <w:sz w:val="24"/>
          <w:szCs w:val="24"/>
          <w:lang w:val="en-US" w:eastAsia="zh-CN"/>
        </w:rPr>
        <w:t>趋势解读折线图显示人数波动呈“M型”曲线，评分6→7→8分呈现“下降-上升”趋势，可能对应两种典型群体：群体A（评分6分）：可能受压力、作息不规律等因素影响，属于大众化睡眠质量。</w:t>
      </w:r>
    </w:p>
    <w:p w14:paraId="543474CF">
      <w:pPr>
        <w:pStyle w:val="10"/>
        <w:numPr>
          <w:numId w:val="0"/>
        </w:numPr>
        <w:tabs>
          <w:tab w:val="center" w:pos="4200"/>
          <w:tab w:val="right" w:pos="8400"/>
        </w:tabs>
        <w:spacing w:before="156" w:beforeLines="50" w:after="156" w:afterLines="50" w:line="360" w:lineRule="auto"/>
        <w:rPr>
          <w:rFonts w:hint="default" w:hAnsi="宋体" w:cs="宋体"/>
          <w:sz w:val="24"/>
          <w:szCs w:val="24"/>
          <w:lang w:val="en-US" w:eastAsia="zh-CN"/>
        </w:rPr>
      </w:pPr>
      <w:r>
        <w:rPr>
          <w:rFonts w:hint="default" w:hAnsi="宋体" w:cs="宋体"/>
          <w:sz w:val="24"/>
          <w:szCs w:val="24"/>
          <w:lang w:val="en-US" w:eastAsia="zh-CN"/>
        </w:rPr>
        <w:t>群体B（评分8分）：可能包含生活习惯健康或干预措施有效的人群，睡眠质量较好。</w:t>
      </w:r>
    </w:p>
    <w:p w14:paraId="765DAA7B">
      <w:pPr>
        <w:pStyle w:val="44"/>
        <w:spacing w:before="156" w:after="156"/>
        <w:ind w:left="420" w:hanging="420"/>
        <w:rPr>
          <w:rFonts w:hint="default" w:ascii="Times New Roman" w:hAnsi="Times New Roman" w:cs="Times New Roman" w:eastAsiaTheme="minorEastAsia"/>
          <w:lang w:val="en-US" w:eastAsia="zh-CN"/>
        </w:rPr>
      </w:pPr>
      <w:bookmarkStart w:id="386" w:name="_Toc2700"/>
      <w:bookmarkStart w:id="387" w:name="_Toc20416"/>
      <w:r>
        <w:rPr>
          <w:rFonts w:ascii="Times New Roman" w:hAnsi="Times New Roman" w:cs="Times New Roman" w:eastAsiaTheme="minorEastAsia"/>
        </w:rPr>
        <w:t>4.</w:t>
      </w:r>
      <w:r>
        <w:rPr>
          <w:rFonts w:hint="eastAsia" w:ascii="Times New Roman" w:hAnsi="Times New Roman" w:cs="Times New Roman" w:eastAsiaTheme="minorEastAsia"/>
          <w:lang w:val="en-US" w:eastAsia="zh-CN"/>
        </w:rPr>
        <w:t>2睡眠障碍分布</w:t>
      </w:r>
      <w:bookmarkEnd w:id="386"/>
      <w:bookmarkEnd w:id="387"/>
    </w:p>
    <w:p w14:paraId="1904A544">
      <w:pPr>
        <w:pStyle w:val="10"/>
        <w:tabs>
          <w:tab w:val="center" w:pos="4200"/>
          <w:tab w:val="right" w:pos="8400"/>
        </w:tabs>
        <w:spacing w:before="156" w:beforeLines="50" w:after="156" w:afterLines="50" w:line="360" w:lineRule="auto"/>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3618865" cy="3272790"/>
            <wp:effectExtent l="0" t="0" r="635" b="3810"/>
            <wp:docPr id="11" name="图片 6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57" descr="IMG_256"/>
                    <pic:cNvPicPr>
                      <a:picLocks noChangeAspect="1"/>
                    </pic:cNvPicPr>
                  </pic:nvPicPr>
                  <pic:blipFill>
                    <a:blip r:embed="rId11"/>
                    <a:srcRect l="65410" b="13843"/>
                    <a:stretch>
                      <a:fillRect/>
                    </a:stretch>
                  </pic:blipFill>
                  <pic:spPr>
                    <a:xfrm>
                      <a:off x="0" y="0"/>
                      <a:ext cx="3618865" cy="3272790"/>
                    </a:xfrm>
                    <a:prstGeom prst="rect">
                      <a:avLst/>
                    </a:prstGeom>
                    <a:noFill/>
                    <a:ln w="9525">
                      <a:noFill/>
                    </a:ln>
                  </pic:spPr>
                </pic:pic>
              </a:graphicData>
            </a:graphic>
          </wp:inline>
        </w:drawing>
      </w:r>
    </w:p>
    <w:p w14:paraId="7F584C1A">
      <w:pPr>
        <w:pStyle w:val="10"/>
        <w:tabs>
          <w:tab w:val="center" w:pos="4200"/>
          <w:tab w:val="right" w:pos="8400"/>
        </w:tabs>
        <w:spacing w:before="156" w:beforeLines="50" w:after="156" w:afterLines="50" w:line="360" w:lineRule="auto"/>
        <w:rPr>
          <w:rFonts w:hint="default" w:ascii="宋体" w:hAnsi="宋体" w:eastAsia="宋体" w:cs="宋体"/>
          <w:sz w:val="24"/>
          <w:szCs w:val="24"/>
          <w:lang w:val="en-US" w:eastAsia="zh-CN"/>
        </w:rPr>
      </w:pPr>
      <w:r>
        <w:rPr>
          <w:rFonts w:hint="eastAsia" w:hAnsi="宋体" w:cs="宋体"/>
          <w:sz w:val="24"/>
          <w:szCs w:val="24"/>
          <w:lang w:val="en-US" w:eastAsia="zh-CN"/>
        </w:rPr>
        <w:t>一、数据概况</w:t>
      </w:r>
    </w:p>
    <w:p w14:paraId="1B449669">
      <w:pPr>
        <w:pStyle w:val="10"/>
        <w:tabs>
          <w:tab w:val="center" w:pos="4200"/>
          <w:tab w:val="right" w:pos="8400"/>
        </w:tabs>
        <w:spacing w:before="156" w:beforeLines="50" w:after="156" w:afterLines="5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饼图展示了睡眠障碍的分布情况，共分为三类：无睡眠障碍（58.6%）、睡眠呼吸暂停（20.9%）和失眠（20.6%）。数据表明，在样本群体中，无睡眠障碍的人群占据多数，但仍有相当比例的人群受到特定睡眠障碍的困扰。</w:t>
      </w:r>
    </w:p>
    <w:p w14:paraId="5F0A4AD9">
      <w:pPr>
        <w:pStyle w:val="10"/>
        <w:tabs>
          <w:tab w:val="center" w:pos="4200"/>
          <w:tab w:val="right" w:pos="8400"/>
        </w:tabs>
        <w:spacing w:before="156" w:beforeLines="50" w:after="156" w:afterLines="50" w:line="360" w:lineRule="auto"/>
        <w:ind w:firstLine="480" w:firstLineChars="200"/>
        <w:rPr>
          <w:rFonts w:hint="eastAsia" w:ascii="宋体" w:hAnsi="宋体" w:eastAsia="宋体" w:cs="宋体"/>
          <w:sz w:val="24"/>
          <w:szCs w:val="24"/>
          <w:lang w:val="en-US" w:eastAsia="zh-CN"/>
        </w:rPr>
      </w:pPr>
    </w:p>
    <w:p w14:paraId="3BCBB363">
      <w:pPr>
        <w:pStyle w:val="10"/>
        <w:tabs>
          <w:tab w:val="center" w:pos="4200"/>
          <w:tab w:val="right" w:pos="8400"/>
        </w:tabs>
        <w:spacing w:before="156" w:beforeLines="50" w:after="156" w:afterLines="50"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二、核心分布特征</w:t>
      </w:r>
    </w:p>
    <w:p w14:paraId="29FEF0CF">
      <w:pPr>
        <w:pStyle w:val="10"/>
        <w:tabs>
          <w:tab w:val="center" w:pos="4200"/>
          <w:tab w:val="right" w:pos="8400"/>
        </w:tabs>
        <w:spacing w:before="156" w:beforeLines="50" w:after="156" w:afterLines="5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无睡眠障碍主导占比58.6%，构成样本中的主要群体，表明大部分人睡眠健康状态良好。睡眠呼吸暂停与失眠占比相近睡眠呼吸暂停占比20.9%，失眠占比20.6%，两者比例接近，表明这两种睡眠障碍在人群中同样普遍。</w:t>
      </w:r>
    </w:p>
    <w:p w14:paraId="38FB54EC">
      <w:pPr>
        <w:pStyle w:val="44"/>
        <w:spacing w:before="156" w:after="156"/>
        <w:rPr>
          <w:rFonts w:ascii="宋体" w:hAnsi="宋体" w:eastAsia="宋体" w:cs="宋体"/>
          <w:sz w:val="24"/>
          <w:szCs w:val="24"/>
        </w:rPr>
      </w:pPr>
      <w:bookmarkStart w:id="388" w:name="_Toc40107295"/>
      <w:bookmarkStart w:id="389" w:name="_Toc40108034"/>
      <w:bookmarkStart w:id="390" w:name="_Toc38564966"/>
      <w:bookmarkStart w:id="391" w:name="_Toc38997597"/>
      <w:bookmarkStart w:id="392" w:name="_Toc37841553"/>
      <w:bookmarkStart w:id="393" w:name="_Toc40107153"/>
      <w:bookmarkStart w:id="394" w:name="_Toc38566812"/>
      <w:bookmarkStart w:id="395" w:name="_Toc25207"/>
      <w:bookmarkStart w:id="396" w:name="_Toc14609"/>
      <w:r>
        <w:t>4.</w:t>
      </w:r>
      <w:r>
        <w:rPr>
          <w:rFonts w:hint="eastAsia"/>
        </w:rPr>
        <w:t>3</w:t>
      </w:r>
      <w:bookmarkEnd w:id="388"/>
      <w:bookmarkEnd w:id="389"/>
      <w:bookmarkEnd w:id="390"/>
      <w:bookmarkEnd w:id="391"/>
      <w:bookmarkEnd w:id="392"/>
      <w:bookmarkEnd w:id="393"/>
      <w:bookmarkEnd w:id="394"/>
      <w:r>
        <w:rPr>
          <w:rFonts w:hint="eastAsia"/>
          <w:lang w:val="en-US" w:eastAsia="zh-CN"/>
        </w:rPr>
        <w:t>睡眠时长与质量关系</w:t>
      </w:r>
      <w:bookmarkEnd w:id="395"/>
      <w:bookmarkEnd w:id="396"/>
    </w:p>
    <w:p w14:paraId="26D5C19D">
      <w:pPr>
        <w:pStyle w:val="10"/>
        <w:rPr>
          <w:rFonts w:ascii="宋体" w:hAnsi="宋体" w:eastAsia="宋体" w:cs="宋体"/>
          <w:sz w:val="24"/>
          <w:szCs w:val="24"/>
        </w:rPr>
      </w:pPr>
      <w:r>
        <w:rPr>
          <w:rFonts w:ascii="宋体" w:hAnsi="宋体" w:eastAsia="宋体" w:cs="宋体"/>
          <w:sz w:val="24"/>
          <w:szCs w:val="24"/>
        </w:rPr>
        <w:drawing>
          <wp:inline distT="0" distB="0" distL="114300" distR="114300">
            <wp:extent cx="4198620" cy="3088005"/>
            <wp:effectExtent l="0" t="0" r="5080" b="10795"/>
            <wp:docPr id="15" name="图片 6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61" descr="IMG_256"/>
                    <pic:cNvPicPr>
                      <a:picLocks noChangeAspect="1"/>
                    </pic:cNvPicPr>
                  </pic:nvPicPr>
                  <pic:blipFill>
                    <a:blip r:embed="rId12"/>
                    <a:srcRect t="11305" r="45501" b="48034"/>
                    <a:stretch>
                      <a:fillRect/>
                    </a:stretch>
                  </pic:blipFill>
                  <pic:spPr>
                    <a:xfrm>
                      <a:off x="0" y="0"/>
                      <a:ext cx="4198620" cy="3088005"/>
                    </a:xfrm>
                    <a:prstGeom prst="rect">
                      <a:avLst/>
                    </a:prstGeom>
                    <a:noFill/>
                    <a:ln w="9525">
                      <a:noFill/>
                    </a:ln>
                  </pic:spPr>
                </pic:pic>
              </a:graphicData>
            </a:graphic>
          </wp:inline>
        </w:drawing>
      </w:r>
    </w:p>
    <w:p w14:paraId="4A5EB278">
      <w:pPr>
        <w:pStyle w:val="10"/>
        <w:numPr>
          <w:ilvl w:val="0"/>
          <w:numId w:val="2"/>
        </w:numPr>
        <w:tabs>
          <w:tab w:val="center" w:pos="4200"/>
          <w:tab w:val="right" w:pos="8400"/>
        </w:tabs>
        <w:spacing w:before="156" w:beforeLines="50" w:after="156" w:afterLines="50" w:line="360" w:lineRule="auto"/>
        <w:rPr>
          <w:rFonts w:hint="eastAsia" w:hAnsi="宋体" w:cs="宋体"/>
          <w:sz w:val="24"/>
          <w:szCs w:val="24"/>
          <w:lang w:val="en-US" w:eastAsia="zh-CN"/>
        </w:rPr>
      </w:pPr>
      <w:r>
        <w:rPr>
          <w:rFonts w:hint="eastAsia" w:hAnsi="宋体" w:cs="宋体"/>
          <w:sz w:val="24"/>
          <w:szCs w:val="24"/>
          <w:lang w:val="en-US" w:eastAsia="zh-CN"/>
        </w:rPr>
        <w:t>数据概况</w:t>
      </w:r>
    </w:p>
    <w:p w14:paraId="45929BEE">
      <w:pPr>
        <w:pStyle w:val="10"/>
        <w:numPr>
          <w:numId w:val="0"/>
        </w:numPr>
        <w:tabs>
          <w:tab w:val="center" w:pos="4200"/>
          <w:tab w:val="right" w:pos="8400"/>
        </w:tabs>
        <w:spacing w:before="156" w:beforeLines="50" w:after="156" w:afterLines="50" w:line="360" w:lineRule="auto"/>
        <w:ind w:firstLine="480" w:firstLineChars="200"/>
        <w:rPr>
          <w:rFonts w:hint="default" w:hAnsi="宋体" w:cs="宋体"/>
          <w:sz w:val="24"/>
          <w:szCs w:val="24"/>
          <w:lang w:val="en-US" w:eastAsia="zh-CN"/>
        </w:rPr>
      </w:pPr>
      <w:r>
        <w:rPr>
          <w:rFonts w:hint="default" w:hAnsi="宋体" w:cs="宋体"/>
          <w:sz w:val="24"/>
          <w:szCs w:val="24"/>
          <w:lang w:val="en-US" w:eastAsia="zh-CN"/>
        </w:rPr>
        <w:t>图表展示了睡眠时长（4-10小时）与睡眠质量评分（1.0-5.0分）的散点分布，并按性别区分（蓝色为男性，橙色为女性）。红色虚线为趋势线，粉红色区域为置信区间，相关系数r=-0.11。</w:t>
      </w:r>
    </w:p>
    <w:p w14:paraId="212A18C7">
      <w:pPr>
        <w:pStyle w:val="10"/>
        <w:numPr>
          <w:numId w:val="0"/>
        </w:numPr>
        <w:tabs>
          <w:tab w:val="center" w:pos="4200"/>
          <w:tab w:val="right" w:pos="8400"/>
        </w:tabs>
        <w:spacing w:before="156" w:beforeLines="50" w:after="156" w:afterLines="50" w:line="360" w:lineRule="auto"/>
        <w:rPr>
          <w:rFonts w:hint="default" w:hAnsi="宋体" w:cs="宋体"/>
          <w:sz w:val="24"/>
          <w:szCs w:val="24"/>
          <w:lang w:val="en-US" w:eastAsia="zh-CN"/>
        </w:rPr>
      </w:pPr>
    </w:p>
    <w:p w14:paraId="1CD05A39">
      <w:pPr>
        <w:pStyle w:val="10"/>
        <w:numPr>
          <w:numId w:val="0"/>
        </w:numPr>
        <w:tabs>
          <w:tab w:val="center" w:pos="4200"/>
          <w:tab w:val="right" w:pos="8400"/>
        </w:tabs>
        <w:spacing w:before="156" w:beforeLines="50" w:after="156" w:afterLines="50" w:line="360" w:lineRule="auto"/>
        <w:rPr>
          <w:rFonts w:hint="default" w:hAnsi="宋体" w:cs="宋体"/>
          <w:sz w:val="24"/>
          <w:szCs w:val="24"/>
          <w:lang w:val="en-US" w:eastAsia="zh-CN"/>
        </w:rPr>
      </w:pPr>
      <w:r>
        <w:rPr>
          <w:rFonts w:hint="default" w:hAnsi="宋体" w:cs="宋体"/>
          <w:sz w:val="24"/>
          <w:szCs w:val="24"/>
          <w:lang w:val="en-US" w:eastAsia="zh-CN"/>
        </w:rPr>
        <w:t>二、核心分析结果</w:t>
      </w:r>
    </w:p>
    <w:p w14:paraId="3D7C9E40">
      <w:pPr>
        <w:pStyle w:val="10"/>
        <w:numPr>
          <w:numId w:val="0"/>
        </w:numPr>
        <w:tabs>
          <w:tab w:val="center" w:pos="4200"/>
          <w:tab w:val="right" w:pos="8400"/>
        </w:tabs>
        <w:spacing w:before="156" w:beforeLines="50" w:after="156" w:afterLines="50" w:line="360" w:lineRule="auto"/>
        <w:ind w:firstLine="480" w:firstLineChars="200"/>
        <w:rPr>
          <w:rFonts w:hint="default" w:hAnsi="宋体" w:cs="宋体"/>
          <w:sz w:val="24"/>
          <w:szCs w:val="24"/>
          <w:lang w:val="en-US" w:eastAsia="zh-CN"/>
        </w:rPr>
      </w:pPr>
      <w:r>
        <w:rPr>
          <w:rFonts w:hint="default" w:hAnsi="宋体" w:cs="宋体"/>
          <w:sz w:val="24"/>
          <w:szCs w:val="24"/>
          <w:lang w:val="en-US" w:eastAsia="zh-CN"/>
        </w:rPr>
        <w:t>微弱负相关关系相关系数r=-0.11表明，睡眠时长与睡眠质量评分之间存在极弱的负相关（接近零相关），即睡眠时长增加可能伴随评分轻微下降，但关联性极低。趋势线解读红色虚线显示：随着睡眠时长增加，睡眠质量评分呈现非显著下降趋势（因相关系数接近零）。粉红色置信区间较宽，表明趋势预测的不确定性较高。性别差异观察男性（蓝色点）与女性（橙色点）数据点分布重叠较多，未呈现明显性别特异性趋势，需进一步统计检验确认差异。</w:t>
      </w:r>
    </w:p>
    <w:p w14:paraId="30C9DB99">
      <w:pPr>
        <w:pStyle w:val="44"/>
        <w:spacing w:before="156" w:after="156"/>
        <w:rPr>
          <w:rFonts w:ascii="宋体" w:hAnsi="宋体" w:eastAsia="宋体" w:cs="宋体"/>
          <w:sz w:val="24"/>
          <w:szCs w:val="24"/>
        </w:rPr>
      </w:pPr>
      <w:bookmarkStart w:id="397" w:name="_Toc37281066"/>
      <w:bookmarkStart w:id="398" w:name="_Toc37281257"/>
      <w:bookmarkStart w:id="399" w:name="_Toc37761404"/>
      <w:bookmarkStart w:id="400" w:name="_Toc37761498"/>
      <w:bookmarkStart w:id="401" w:name="_Toc40107157"/>
      <w:bookmarkStart w:id="402" w:name="_Toc37761250"/>
      <w:bookmarkStart w:id="403" w:name="_Toc38566816"/>
      <w:bookmarkStart w:id="404" w:name="_Toc38564970"/>
      <w:bookmarkStart w:id="405" w:name="_Toc37841557"/>
      <w:bookmarkStart w:id="406" w:name="_Toc40108038"/>
      <w:bookmarkStart w:id="407" w:name="_Toc40107299"/>
      <w:bookmarkStart w:id="408" w:name="_Toc38997601"/>
      <w:bookmarkStart w:id="409" w:name="_Toc37761451"/>
      <w:bookmarkStart w:id="410" w:name="_Toc7394"/>
      <w:bookmarkStart w:id="411" w:name="_Toc25011"/>
      <w:r>
        <w:t xml:space="preserve">4.4 </w:t>
      </w:r>
      <w:bookmarkEnd w:id="397"/>
      <w:bookmarkEnd w:id="398"/>
      <w:bookmarkEnd w:id="399"/>
      <w:bookmarkEnd w:id="400"/>
      <w:bookmarkEnd w:id="401"/>
      <w:bookmarkEnd w:id="402"/>
      <w:bookmarkEnd w:id="403"/>
      <w:bookmarkEnd w:id="404"/>
      <w:bookmarkEnd w:id="405"/>
      <w:bookmarkEnd w:id="406"/>
      <w:bookmarkEnd w:id="407"/>
      <w:bookmarkEnd w:id="408"/>
      <w:bookmarkEnd w:id="409"/>
      <w:r>
        <w:rPr>
          <w:rFonts w:hint="eastAsia"/>
          <w:lang w:val="en-US" w:eastAsia="zh-CN"/>
        </w:rPr>
        <w:t>压力水平与睡眠质量</w:t>
      </w:r>
      <w:bookmarkEnd w:id="410"/>
      <w:bookmarkEnd w:id="411"/>
    </w:p>
    <w:p w14:paraId="0FD7A76E">
      <w:pPr>
        <w:pStyle w:val="10"/>
        <w:rPr>
          <w:rFonts w:ascii="宋体" w:hAnsi="宋体" w:eastAsia="宋体" w:cs="宋体"/>
          <w:sz w:val="24"/>
          <w:szCs w:val="24"/>
        </w:rPr>
      </w:pPr>
      <w:r>
        <w:rPr>
          <w:rFonts w:ascii="宋体" w:hAnsi="宋体" w:eastAsia="宋体" w:cs="宋体"/>
          <w:sz w:val="24"/>
          <w:szCs w:val="24"/>
        </w:rPr>
        <w:drawing>
          <wp:inline distT="0" distB="0" distL="114300" distR="114300">
            <wp:extent cx="4171315" cy="3672840"/>
            <wp:effectExtent l="0" t="0" r="6985" b="10160"/>
            <wp:docPr id="14" name="图片 6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60" descr="IMG_256"/>
                    <pic:cNvPicPr>
                      <a:picLocks noChangeAspect="1"/>
                    </pic:cNvPicPr>
                  </pic:nvPicPr>
                  <pic:blipFill>
                    <a:blip r:embed="rId12"/>
                    <a:srcRect l="54358" t="12270" b="46962"/>
                    <a:stretch>
                      <a:fillRect/>
                    </a:stretch>
                  </pic:blipFill>
                  <pic:spPr>
                    <a:xfrm>
                      <a:off x="0" y="0"/>
                      <a:ext cx="4171315" cy="3672840"/>
                    </a:xfrm>
                    <a:prstGeom prst="rect">
                      <a:avLst/>
                    </a:prstGeom>
                    <a:noFill/>
                    <a:ln w="9525">
                      <a:noFill/>
                    </a:ln>
                  </pic:spPr>
                </pic:pic>
              </a:graphicData>
            </a:graphic>
          </wp:inline>
        </w:drawing>
      </w:r>
    </w:p>
    <w:p w14:paraId="7123427C">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一、数据概况</w:t>
      </w:r>
    </w:p>
    <w:p w14:paraId="3435D9C9">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箱线图展示了压力水平（1-9级）与睡眠质量评分（1.0-5.0分）的分布关系。每个压力水平对应一个箱线图，包含中位数、四分位距（IQR）、须线及异常值，直观呈现了不同压力水平下睡眠质量的分布特征。</w:t>
      </w:r>
    </w:p>
    <w:p w14:paraId="6787F0A3">
      <w:pPr>
        <w:pStyle w:val="10"/>
        <w:spacing w:line="360" w:lineRule="auto"/>
        <w:rPr>
          <w:rFonts w:hint="default" w:ascii="宋体" w:hAnsi="宋体" w:eastAsia="宋体" w:cs="宋体"/>
          <w:sz w:val="24"/>
          <w:szCs w:val="24"/>
          <w:lang w:val="en-US" w:eastAsia="zh-CN"/>
        </w:rPr>
      </w:pPr>
    </w:p>
    <w:p w14:paraId="1F065B82">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二、核心分布特征</w:t>
      </w:r>
    </w:p>
    <w:p w14:paraId="1FCC1A45">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压力水平1-5中位数趋势：睡眠质量评分中位数随压力增加缓慢上升（压力1→5分，评分中位数从约2.0升至3.0）。</w:t>
      </w:r>
    </w:p>
    <w:p w14:paraId="45399C47">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分布集中：箱体高度较低，数据分布较集中，异常值较少。</w:t>
      </w:r>
    </w:p>
    <w:p w14:paraId="2832A63F">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压力水平6-7评分高峰：中位数升至3.5-4.0，达到全图最高值，显示中等压力水平下睡眠质量评分显著升高。</w:t>
      </w:r>
    </w:p>
    <w:p w14:paraId="2EEC0C96">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分布分散：箱体高度增加，数据范围扩大，异常值增多。</w:t>
      </w:r>
    </w:p>
    <w:p w14:paraId="21138065">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压力水平8-9中位数回落：评分中位数降至3.0-3.5，但仍高于低压力水平。</w:t>
      </w:r>
    </w:p>
    <w:p w14:paraId="0CE16EDE">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极端分化：箱体高度最大，数据分布极度分散，异常值显著增多，显示高压力下睡眠质量评价两极分化。</w:t>
      </w:r>
    </w:p>
    <w:p w14:paraId="170AA84A">
      <w:pPr>
        <w:pStyle w:val="44"/>
        <w:spacing w:before="156" w:after="156"/>
        <w:ind w:left="420" w:hanging="420"/>
        <w:rPr>
          <w:rFonts w:ascii="宋体" w:hAnsi="宋体" w:eastAsia="宋体" w:cs="宋体"/>
          <w:sz w:val="24"/>
          <w:szCs w:val="24"/>
        </w:rPr>
      </w:pPr>
      <w:bookmarkStart w:id="412" w:name="_Toc40107162"/>
      <w:bookmarkStart w:id="413" w:name="_Toc37761456"/>
      <w:bookmarkStart w:id="414" w:name="_Toc37761409"/>
      <w:bookmarkStart w:id="415" w:name="_Toc34736924"/>
      <w:bookmarkStart w:id="416" w:name="_Toc40107304"/>
      <w:bookmarkStart w:id="417" w:name="_Toc37761255"/>
      <w:bookmarkStart w:id="418" w:name="_Toc38564975"/>
      <w:bookmarkStart w:id="419" w:name="_Toc40108043"/>
      <w:bookmarkStart w:id="420" w:name="_Toc38997606"/>
      <w:bookmarkStart w:id="421" w:name="_Toc37761503"/>
      <w:bookmarkStart w:id="422" w:name="_Toc37281071"/>
      <w:bookmarkStart w:id="423" w:name="_Toc37841562"/>
      <w:bookmarkStart w:id="424" w:name="_Toc37281262"/>
      <w:bookmarkStart w:id="425" w:name="_Toc34255781"/>
      <w:bookmarkStart w:id="426" w:name="_Toc34598706"/>
      <w:bookmarkStart w:id="427" w:name="_Toc38566821"/>
      <w:bookmarkStart w:id="428" w:name="_Toc8968"/>
      <w:bookmarkStart w:id="429" w:name="_Toc18682"/>
      <w:r>
        <w:rPr>
          <w:rFonts w:ascii="Times New Roman" w:hAnsi="Times New Roman" w:eastAsia="宋体" w:cs="Times New Roman"/>
        </w:rPr>
        <w:t>4.</w:t>
      </w:r>
      <w:r>
        <w:rPr>
          <w:rFonts w:hint="eastAsia" w:ascii="Times New Roman" w:hAnsi="Times New Roman" w:eastAsia="宋体" w:cs="Times New Roman"/>
        </w:rPr>
        <w:t>5</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r>
        <w:rPr>
          <w:rFonts w:hint="eastAsia" w:ascii="Times New Roman" w:hAnsi="Times New Roman" w:eastAsia="宋体" w:cs="Times New Roman"/>
          <w:lang w:val="en-US" w:eastAsia="zh-CN"/>
        </w:rPr>
        <w:t xml:space="preserve"> BMI类别与睡眠质量</w:t>
      </w:r>
      <w:bookmarkEnd w:id="428"/>
      <w:bookmarkEnd w:id="429"/>
    </w:p>
    <w:p w14:paraId="1CDA9414">
      <w:pPr>
        <w:pStyle w:val="10"/>
        <w:rPr>
          <w:rFonts w:ascii="宋体" w:hAnsi="宋体" w:eastAsia="宋体" w:cs="宋体"/>
          <w:sz w:val="24"/>
          <w:szCs w:val="24"/>
        </w:rPr>
      </w:pPr>
      <w:r>
        <w:rPr>
          <w:rFonts w:ascii="宋体" w:hAnsi="宋体" w:eastAsia="宋体" w:cs="宋体"/>
          <w:sz w:val="24"/>
          <w:szCs w:val="24"/>
        </w:rPr>
        <w:drawing>
          <wp:inline distT="0" distB="0" distL="114300" distR="114300">
            <wp:extent cx="4787265" cy="4097655"/>
            <wp:effectExtent l="0" t="0" r="635" b="4445"/>
            <wp:docPr id="18" name="图片 6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62" descr="IMG_256"/>
                    <pic:cNvPicPr>
                      <a:picLocks noChangeAspect="1"/>
                    </pic:cNvPicPr>
                  </pic:nvPicPr>
                  <pic:blipFill>
                    <a:blip r:embed="rId12"/>
                    <a:srcRect t="57299" r="50829"/>
                    <a:stretch>
                      <a:fillRect/>
                    </a:stretch>
                  </pic:blipFill>
                  <pic:spPr>
                    <a:xfrm>
                      <a:off x="0" y="0"/>
                      <a:ext cx="4787265" cy="4097655"/>
                    </a:xfrm>
                    <a:prstGeom prst="rect">
                      <a:avLst/>
                    </a:prstGeom>
                    <a:noFill/>
                    <a:ln w="9525">
                      <a:noFill/>
                    </a:ln>
                  </pic:spPr>
                </pic:pic>
              </a:graphicData>
            </a:graphic>
          </wp:inline>
        </w:drawing>
      </w:r>
    </w:p>
    <w:p w14:paraId="6D667D7A">
      <w:pPr>
        <w:pStyle w:val="10"/>
        <w:spacing w:line="360" w:lineRule="auto"/>
        <w:rPr>
          <w:rFonts w:hint="eastAsia" w:ascii="宋体" w:hAnsi="宋体" w:eastAsia="宋体" w:cs="宋体"/>
          <w:sz w:val="24"/>
          <w:szCs w:val="24"/>
        </w:rPr>
      </w:pPr>
      <w:r>
        <w:rPr>
          <w:rFonts w:hint="eastAsia" w:ascii="宋体" w:hAnsi="宋体" w:eastAsia="宋体" w:cs="宋体"/>
          <w:sz w:val="24"/>
          <w:szCs w:val="24"/>
        </w:rPr>
        <w:t>一、数据概况</w:t>
      </w:r>
    </w:p>
    <w:p w14:paraId="53386525">
      <w:pPr>
        <w:pStyle w:val="10"/>
        <w:spacing w:line="360" w:lineRule="auto"/>
        <w:rPr>
          <w:rFonts w:hint="eastAsia" w:ascii="宋体" w:hAnsi="宋体" w:eastAsia="宋体" w:cs="宋体"/>
          <w:sz w:val="24"/>
          <w:szCs w:val="24"/>
        </w:rPr>
      </w:pPr>
      <w:r>
        <w:rPr>
          <w:rFonts w:hint="eastAsia" w:ascii="宋体" w:hAnsi="宋体" w:eastAsia="宋体" w:cs="宋体"/>
          <w:sz w:val="24"/>
          <w:szCs w:val="24"/>
        </w:rPr>
        <w:t>箱线图展示了不同BMI类别（正常、超重、肥胖）与睡眠质量评分（1.0-5.0分）的分布关系。每个BMI类别对应一个箱线图，包含中位数、四分位距（IQR）、须线及异常值，直观呈现了不同BMI群体睡眠质量的分布特征。</w:t>
      </w:r>
    </w:p>
    <w:p w14:paraId="39D666D0">
      <w:pPr>
        <w:pStyle w:val="10"/>
        <w:spacing w:line="360" w:lineRule="auto"/>
        <w:rPr>
          <w:rFonts w:hint="eastAsia" w:ascii="宋体" w:hAnsi="宋体" w:eastAsia="宋体" w:cs="宋体"/>
          <w:sz w:val="24"/>
          <w:szCs w:val="24"/>
        </w:rPr>
      </w:pPr>
    </w:p>
    <w:p w14:paraId="713DE84D">
      <w:pPr>
        <w:pStyle w:val="10"/>
        <w:spacing w:line="360" w:lineRule="auto"/>
        <w:rPr>
          <w:rFonts w:hint="eastAsia" w:ascii="宋体" w:hAnsi="宋体" w:eastAsia="宋体" w:cs="宋体"/>
          <w:sz w:val="24"/>
          <w:szCs w:val="24"/>
        </w:rPr>
      </w:pPr>
      <w:r>
        <w:rPr>
          <w:rFonts w:hint="eastAsia" w:ascii="宋体" w:hAnsi="宋体" w:eastAsia="宋体" w:cs="宋体"/>
          <w:sz w:val="24"/>
          <w:szCs w:val="24"/>
        </w:rPr>
        <w:t>二、核心分布特征</w:t>
      </w:r>
    </w:p>
    <w:p w14:paraId="1597512C">
      <w:pPr>
        <w:pStyle w:val="10"/>
        <w:spacing w:line="360" w:lineRule="auto"/>
        <w:rPr>
          <w:rFonts w:hint="eastAsia" w:ascii="宋体" w:hAnsi="宋体" w:eastAsia="宋体" w:cs="宋体"/>
          <w:sz w:val="24"/>
          <w:szCs w:val="24"/>
        </w:rPr>
      </w:pPr>
      <w:r>
        <w:rPr>
          <w:rFonts w:hint="eastAsia" w:ascii="宋体" w:hAnsi="宋体" w:eastAsia="宋体" w:cs="宋体"/>
          <w:sz w:val="24"/>
          <w:szCs w:val="24"/>
        </w:rPr>
        <w:t>正常BMI群体分布最广：评分范围最大，中位数约3.0，箱体高度较高，显示数据分散度大。</w:t>
      </w:r>
    </w:p>
    <w:p w14:paraId="16E6FD9D">
      <w:pPr>
        <w:pStyle w:val="10"/>
        <w:spacing w:line="360" w:lineRule="auto"/>
        <w:rPr>
          <w:rFonts w:hint="eastAsia" w:ascii="宋体" w:hAnsi="宋体" w:eastAsia="宋体" w:cs="宋体"/>
          <w:sz w:val="24"/>
          <w:szCs w:val="24"/>
        </w:rPr>
      </w:pPr>
      <w:r>
        <w:rPr>
          <w:rFonts w:hint="eastAsia" w:ascii="宋体" w:hAnsi="宋体" w:eastAsia="宋体" w:cs="宋体"/>
          <w:sz w:val="24"/>
          <w:szCs w:val="24"/>
        </w:rPr>
        <w:t>异常值多：存在较多极端评分（如&lt;2.0或&gt;4.5），表明正常体重人群中睡眠质量差异显著。</w:t>
      </w:r>
    </w:p>
    <w:p w14:paraId="04F3B35F">
      <w:pPr>
        <w:pStyle w:val="10"/>
        <w:spacing w:line="360" w:lineRule="auto"/>
        <w:rPr>
          <w:rFonts w:hint="eastAsia" w:ascii="宋体" w:hAnsi="宋体" w:eastAsia="宋体" w:cs="宋体"/>
          <w:sz w:val="24"/>
          <w:szCs w:val="24"/>
        </w:rPr>
      </w:pPr>
      <w:r>
        <w:rPr>
          <w:rFonts w:hint="eastAsia" w:ascii="宋体" w:hAnsi="宋体" w:eastAsia="宋体" w:cs="宋体"/>
          <w:sz w:val="24"/>
          <w:szCs w:val="24"/>
        </w:rPr>
        <w:t>肥胖BMI群体分布集中：评分范围最小，中位数约3.2，箱体高度最低，数据分布最集中。</w:t>
      </w:r>
    </w:p>
    <w:p w14:paraId="4BBCE2C4">
      <w:pPr>
        <w:pStyle w:val="10"/>
        <w:spacing w:line="360" w:lineRule="auto"/>
        <w:rPr>
          <w:rFonts w:hint="eastAsia" w:ascii="宋体" w:hAnsi="宋体" w:eastAsia="宋体" w:cs="宋体"/>
          <w:sz w:val="24"/>
          <w:szCs w:val="24"/>
        </w:rPr>
      </w:pPr>
      <w:r>
        <w:rPr>
          <w:rFonts w:hint="eastAsia" w:ascii="宋体" w:hAnsi="宋体" w:eastAsia="宋体" w:cs="宋体"/>
          <w:sz w:val="24"/>
          <w:szCs w:val="24"/>
        </w:rPr>
        <w:t>评分略高：中位数高于正常和超重群体，可能反映肥胖相关睡眠障碍（如睡眠呼吸暂停）的普遍性。</w:t>
      </w:r>
    </w:p>
    <w:p w14:paraId="37D19CDE">
      <w:pPr>
        <w:pStyle w:val="10"/>
        <w:spacing w:line="360" w:lineRule="auto"/>
        <w:rPr>
          <w:rFonts w:hint="eastAsia" w:ascii="宋体" w:hAnsi="宋体" w:eastAsia="宋体" w:cs="宋体"/>
          <w:sz w:val="24"/>
          <w:szCs w:val="24"/>
        </w:rPr>
      </w:pPr>
      <w:r>
        <w:rPr>
          <w:rFonts w:hint="eastAsia" w:ascii="宋体" w:hAnsi="宋体" w:eastAsia="宋体" w:cs="宋体"/>
          <w:sz w:val="24"/>
          <w:szCs w:val="24"/>
        </w:rPr>
        <w:t>超重BMI群体分布居中：评分范围和中位数介于正常与肥胖群体之间，中位数约3.0。</w:t>
      </w:r>
    </w:p>
    <w:p w14:paraId="701702AA">
      <w:pPr>
        <w:pStyle w:val="10"/>
        <w:spacing w:line="360" w:lineRule="auto"/>
        <w:rPr>
          <w:rFonts w:hint="eastAsia" w:ascii="宋体" w:hAnsi="宋体" w:eastAsia="宋体" w:cs="宋体"/>
          <w:sz w:val="24"/>
          <w:szCs w:val="24"/>
        </w:rPr>
      </w:pPr>
      <w:r>
        <w:rPr>
          <w:rFonts w:hint="eastAsia" w:ascii="宋体" w:hAnsi="宋体" w:eastAsia="宋体" w:cs="宋体"/>
          <w:sz w:val="24"/>
          <w:szCs w:val="24"/>
        </w:rPr>
        <w:t>数据分散：箱体高度接近正常群体，显示超重人群内睡眠质量差异较大。</w:t>
      </w:r>
    </w:p>
    <w:p w14:paraId="40269E87">
      <w:pPr>
        <w:pStyle w:val="10"/>
        <w:spacing w:line="360" w:lineRule="auto"/>
        <w:rPr>
          <w:rFonts w:hint="eastAsia" w:ascii="宋体" w:hAnsi="宋体" w:eastAsia="宋体" w:cs="宋体"/>
          <w:sz w:val="24"/>
          <w:szCs w:val="24"/>
        </w:rPr>
      </w:pPr>
    </w:p>
    <w:p w14:paraId="45146843">
      <w:pPr>
        <w:pStyle w:val="10"/>
        <w:spacing w:line="360" w:lineRule="auto"/>
        <w:rPr>
          <w:rFonts w:hint="eastAsia" w:ascii="宋体" w:hAnsi="宋体" w:eastAsia="宋体" w:cs="宋体"/>
          <w:sz w:val="24"/>
          <w:szCs w:val="24"/>
        </w:rPr>
      </w:pPr>
      <w:r>
        <w:rPr>
          <w:rFonts w:hint="eastAsia" w:ascii="宋体" w:hAnsi="宋体" w:eastAsia="宋体" w:cs="宋体"/>
          <w:sz w:val="24"/>
          <w:szCs w:val="24"/>
        </w:rPr>
        <w:t>三、趋势解读</w:t>
      </w:r>
    </w:p>
    <w:p w14:paraId="491AE1AE">
      <w:pPr>
        <w:pStyle w:val="10"/>
        <w:spacing w:line="360" w:lineRule="auto"/>
        <w:rPr>
          <w:rFonts w:ascii="宋体" w:hAnsi="宋体" w:eastAsia="宋体" w:cs="宋体"/>
          <w:sz w:val="24"/>
          <w:szCs w:val="24"/>
        </w:rPr>
      </w:pPr>
      <w:r>
        <w:rPr>
          <w:rFonts w:hint="eastAsia" w:ascii="宋体" w:hAnsi="宋体" w:eastAsia="宋体" w:cs="宋体"/>
          <w:sz w:val="24"/>
          <w:szCs w:val="24"/>
        </w:rPr>
        <w:t>肥胖群体的特殊性肥胖群体睡眠质量评分中位数略高且分布集中，可能因肥胖相关并发症（如睡眠呼吸暂停、关节疼痛）导致睡眠质量普遍受损，且个体差异较小。正常群体的分化现象正常BMI群体内睡眠质量评分差异显著，可能受生活习惯、心理状态等非BMI因素影响。</w:t>
      </w:r>
    </w:p>
    <w:p w14:paraId="1001A016">
      <w:pPr>
        <w:pStyle w:val="10"/>
        <w:rPr>
          <w:rFonts w:hint="default" w:ascii="宋体" w:hAnsi="宋体" w:eastAsia="宋体" w:cs="宋体"/>
          <w:sz w:val="24"/>
          <w:szCs w:val="24"/>
          <w:lang w:val="en-US" w:eastAsia="zh-CN"/>
        </w:rPr>
      </w:pPr>
    </w:p>
    <w:p w14:paraId="6DE973DA">
      <w:pPr>
        <w:pStyle w:val="44"/>
        <w:spacing w:before="156" w:after="156"/>
        <w:ind w:left="420" w:hanging="420"/>
        <w:rPr>
          <w:rFonts w:hint="eastAsia" w:ascii="Times New Roman" w:hAnsi="Times New Roman" w:eastAsia="宋体" w:cs="Times New Roman"/>
          <w:lang w:val="en-US" w:eastAsia="zh-CN"/>
        </w:rPr>
      </w:pPr>
      <w:bookmarkStart w:id="430" w:name="_Toc15511"/>
      <w:bookmarkStart w:id="431" w:name="_Toc724"/>
      <w:bookmarkStart w:id="432" w:name="_Toc37281263"/>
      <w:bookmarkStart w:id="433" w:name="_Toc37281072"/>
      <w:r>
        <w:rPr>
          <w:rFonts w:ascii="Times New Roman" w:hAnsi="Times New Roman" w:eastAsia="宋体" w:cs="Times New Roman"/>
        </w:rPr>
        <w:t>4.</w:t>
      </w:r>
      <w:r>
        <w:rPr>
          <w:rFonts w:hint="eastAsia" w:ascii="Times New Roman" w:hAnsi="Times New Roman" w:eastAsia="宋体" w:cs="Times New Roman"/>
          <w:lang w:val="en-US" w:eastAsia="zh-CN"/>
        </w:rPr>
        <w:t>6 职业与平均睡眠质量</w:t>
      </w:r>
      <w:bookmarkEnd w:id="430"/>
      <w:bookmarkEnd w:id="431"/>
    </w:p>
    <w:p w14:paraId="7226ADE5">
      <w:pPr>
        <w:pStyle w:val="10"/>
        <w:rPr>
          <w:rFonts w:ascii="宋体" w:hAnsi="宋体" w:eastAsia="宋体" w:cs="宋体"/>
          <w:sz w:val="24"/>
          <w:szCs w:val="24"/>
        </w:rPr>
      </w:pPr>
    </w:p>
    <w:p w14:paraId="313EE55A">
      <w:pPr>
        <w:pStyle w:val="10"/>
        <w:rPr>
          <w:rFonts w:ascii="宋体" w:hAnsi="宋体" w:eastAsia="宋体" w:cs="宋体"/>
          <w:sz w:val="24"/>
          <w:szCs w:val="24"/>
        </w:rPr>
      </w:pPr>
      <w:r>
        <w:rPr>
          <w:rFonts w:ascii="宋体" w:hAnsi="宋体" w:eastAsia="宋体" w:cs="宋体"/>
          <w:sz w:val="24"/>
          <w:szCs w:val="24"/>
        </w:rPr>
        <w:drawing>
          <wp:inline distT="0" distB="0" distL="114300" distR="114300">
            <wp:extent cx="4360545" cy="3508375"/>
            <wp:effectExtent l="0" t="0" r="8255" b="9525"/>
            <wp:docPr id="19" name="图片 6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63" descr="IMG_256"/>
                    <pic:cNvPicPr>
                      <a:picLocks noChangeAspect="1"/>
                    </pic:cNvPicPr>
                  </pic:nvPicPr>
                  <pic:blipFill>
                    <a:blip r:embed="rId12"/>
                    <a:srcRect l="49094" t="58445"/>
                    <a:stretch>
                      <a:fillRect/>
                    </a:stretch>
                  </pic:blipFill>
                  <pic:spPr>
                    <a:xfrm>
                      <a:off x="0" y="0"/>
                      <a:ext cx="4360545" cy="3508375"/>
                    </a:xfrm>
                    <a:prstGeom prst="rect">
                      <a:avLst/>
                    </a:prstGeom>
                    <a:noFill/>
                    <a:ln w="9525">
                      <a:noFill/>
                    </a:ln>
                  </pic:spPr>
                </pic:pic>
              </a:graphicData>
            </a:graphic>
          </wp:inline>
        </w:drawing>
      </w:r>
    </w:p>
    <w:p w14:paraId="72D432A5">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一、数据概况</w:t>
      </w:r>
    </w:p>
    <w:p w14:paraId="5DA4E64D">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条形图展示了四种职业的平均睡眠质量评分，教师评分最高（3.2），医生最低（2.5），工程师与软件工程师同为3.0。数据揭示了职业与睡眠质量之间的潜在关联。</w:t>
      </w:r>
    </w:p>
    <w:p w14:paraId="2B4689F5">
      <w:pPr>
        <w:pStyle w:val="10"/>
        <w:spacing w:line="360" w:lineRule="auto"/>
        <w:rPr>
          <w:rFonts w:hint="eastAsia" w:ascii="宋体" w:hAnsi="宋体" w:eastAsia="宋体" w:cs="宋体"/>
          <w:sz w:val="24"/>
          <w:szCs w:val="24"/>
          <w:lang w:val="en-US" w:eastAsia="zh-CN"/>
        </w:rPr>
      </w:pPr>
    </w:p>
    <w:p w14:paraId="34B9C78C">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二、核心差异分析</w:t>
      </w:r>
    </w:p>
    <w:p w14:paraId="5793C285">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教师群体优势显著平均睡眠质量评分达3.2，可能受益于固定作息时间、寒暑假休息周期及相对可控的工作压力。</w:t>
      </w:r>
    </w:p>
    <w:p w14:paraId="547FEA10">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医生群体压力凸显评分最低（2.5），反映医疗行业高强度工作、紧急事件应对及不规律轮班对睡眠质量的负面影响。</w:t>
      </w:r>
    </w:p>
    <w:p w14:paraId="04AEC123">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技术类职业居中工程师与软件工程师评分同为3.0，显示中等压力水平，可能受项目 deadline 影响，但整体工作灵活性优于医生。</w:t>
      </w:r>
    </w:p>
    <w:p w14:paraId="1D3F7A4A">
      <w:pPr>
        <w:pStyle w:val="51"/>
        <w:spacing w:before="156" w:after="156" w:line="360" w:lineRule="auto"/>
        <w:rPr>
          <w:rFonts w:hint="default" w:ascii="黑体" w:hAnsi="黑体" w:eastAsiaTheme="minorEastAsia"/>
          <w:lang w:val="en-US" w:eastAsia="zh-CN"/>
        </w:rPr>
      </w:pPr>
      <w:bookmarkStart w:id="434" w:name="_Toc18263"/>
      <w:bookmarkStart w:id="435" w:name="_Toc3242"/>
      <w:r>
        <w:rPr>
          <w:rFonts w:hint="eastAsia" w:eastAsiaTheme="minorEastAsia"/>
          <w:lang w:val="en-US" w:eastAsia="zh-CN"/>
        </w:rPr>
        <w:t>5 睡眠障碍相关性分析</w:t>
      </w:r>
      <w:bookmarkEnd w:id="434"/>
      <w:bookmarkEnd w:id="435"/>
    </w:p>
    <w:p w14:paraId="47B003AE">
      <w:pPr>
        <w:pStyle w:val="44"/>
        <w:spacing w:before="156" w:after="156"/>
        <w:ind w:left="420" w:hanging="420"/>
        <w:rPr>
          <w:rFonts w:hint="eastAsia" w:ascii="Times New Roman" w:hAnsi="Times New Roman" w:eastAsia="宋体" w:cs="Times New Roman"/>
          <w:lang w:val="en-US" w:eastAsia="zh-CN"/>
        </w:rPr>
      </w:pPr>
      <w:bookmarkStart w:id="436" w:name="_Toc20088"/>
      <w:bookmarkStart w:id="437" w:name="_Toc30125"/>
      <w:r>
        <w:rPr>
          <w:rFonts w:hint="eastAsia" w:ascii="Times New Roman" w:hAnsi="Times New Roman" w:eastAsia="宋体" w:cs="Times New Roman"/>
          <w:lang w:val="en-US" w:eastAsia="zh-CN"/>
        </w:rPr>
        <w:t>5.1 BMI类别与睡眠障碍关系</w:t>
      </w:r>
      <w:bookmarkEnd w:id="436"/>
      <w:bookmarkEnd w:id="437"/>
    </w:p>
    <w:p w14:paraId="35040B89">
      <w:pPr>
        <w:pStyle w:val="10"/>
        <w:rPr>
          <w:rFonts w:ascii="宋体" w:hAnsi="宋体" w:eastAsia="宋体" w:cs="宋体"/>
          <w:sz w:val="24"/>
          <w:szCs w:val="24"/>
        </w:rPr>
      </w:pPr>
      <w:r>
        <w:rPr>
          <w:rFonts w:ascii="宋体" w:hAnsi="宋体" w:eastAsia="宋体" w:cs="宋体"/>
          <w:sz w:val="24"/>
          <w:szCs w:val="24"/>
        </w:rPr>
        <w:drawing>
          <wp:inline distT="0" distB="0" distL="114300" distR="114300">
            <wp:extent cx="6151880" cy="4030980"/>
            <wp:effectExtent l="0" t="0" r="7620" b="7620"/>
            <wp:docPr id="20" name="图片 6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64" descr="IMG_256"/>
                    <pic:cNvPicPr>
                      <a:picLocks noChangeAspect="1"/>
                    </pic:cNvPicPr>
                  </pic:nvPicPr>
                  <pic:blipFill>
                    <a:blip r:embed="rId13"/>
                    <a:stretch>
                      <a:fillRect/>
                    </a:stretch>
                  </pic:blipFill>
                  <pic:spPr>
                    <a:xfrm>
                      <a:off x="0" y="0"/>
                      <a:ext cx="6151880" cy="4030980"/>
                    </a:xfrm>
                    <a:prstGeom prst="rect">
                      <a:avLst/>
                    </a:prstGeom>
                    <a:noFill/>
                    <a:ln w="9525">
                      <a:noFill/>
                    </a:ln>
                  </pic:spPr>
                </pic:pic>
              </a:graphicData>
            </a:graphic>
          </wp:inline>
        </w:drawing>
      </w:r>
    </w:p>
    <w:p w14:paraId="3012FA2C">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一、数据概况</w:t>
      </w:r>
    </w:p>
    <w:p w14:paraId="10A8CC27">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柱状图展示了不同BMI类别（正常、超重、肥胖）与三种睡眠障碍类型（睡眠呼吸暂停、无睡眠障碍、失眠）的人数分布。数据表明，BMI类别与睡眠障碍类型之间存在显著关联，尤其在超重和肥胖群体中，睡眠呼吸暂停和失眠的患病率呈现特定模式。</w:t>
      </w:r>
    </w:p>
    <w:p w14:paraId="34CEAEB3">
      <w:pPr>
        <w:pStyle w:val="10"/>
        <w:spacing w:line="360" w:lineRule="auto"/>
        <w:rPr>
          <w:rFonts w:hint="eastAsia" w:ascii="宋体" w:hAnsi="宋体" w:eastAsia="宋体" w:cs="宋体"/>
          <w:sz w:val="24"/>
          <w:szCs w:val="24"/>
          <w:lang w:val="en-US" w:eastAsia="zh-CN"/>
        </w:rPr>
      </w:pPr>
    </w:p>
    <w:p w14:paraId="60B11B49">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二、核心关联特征</w:t>
      </w:r>
    </w:p>
    <w:p w14:paraId="32F0F589">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超重群体睡眠呼吸暂停风险最高超重群体中睡眠呼吸暂停人数达15人（占比44.1%），显著高于正常（10人，30.3%）和肥胖群体（12人，35.3%）。</w:t>
      </w:r>
    </w:p>
    <w:p w14:paraId="316E3716">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可能原因：超重阶段颈部脂肪堆积已对呼吸道产生压迫，但尚未达到肥胖群体可能存在的其他代谢补偿效应。肥胖群体失眠比例上升肥胖群体中失眠人数达12人（35.3%），与睡眠呼吸暂停并列最高。</w:t>
      </w:r>
    </w:p>
    <w:p w14:paraId="0B665227">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可能</w:t>
      </w:r>
      <w:r>
        <w:rPr>
          <w:rFonts w:hint="eastAsia" w:hAnsi="宋体" w:cs="宋体"/>
          <w:sz w:val="24"/>
          <w:szCs w:val="24"/>
          <w:lang w:val="en-US" w:eastAsia="zh-CN"/>
        </w:rPr>
        <w:t>因素</w:t>
      </w:r>
      <w:r>
        <w:rPr>
          <w:rFonts w:hint="eastAsia" w:ascii="宋体" w:hAnsi="宋体" w:eastAsia="宋体" w:cs="宋体"/>
          <w:sz w:val="24"/>
          <w:szCs w:val="24"/>
          <w:lang w:val="en-US" w:eastAsia="zh-CN"/>
        </w:rPr>
        <w:t>：肥胖相关代谢紊乱（如胰岛素抵抗）可能干扰睡眠调节激素（如褪黑素）分泌。正常BMI群体障碍分布均衡三种障碍类型人数接近（各约10-11人），显示无特定障碍倾向。</w:t>
      </w:r>
    </w:p>
    <w:p w14:paraId="1706418E">
      <w:pPr>
        <w:pStyle w:val="10"/>
        <w:spacing w:line="360" w:lineRule="auto"/>
        <w:rPr>
          <w:rFonts w:hint="eastAsia" w:ascii="宋体" w:hAnsi="宋体" w:eastAsia="宋体" w:cs="宋体"/>
          <w:sz w:val="24"/>
          <w:szCs w:val="24"/>
          <w:lang w:val="en-US" w:eastAsia="zh-CN"/>
        </w:rPr>
      </w:pPr>
    </w:p>
    <w:p w14:paraId="37BE00FF">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三、趋势解读</w:t>
      </w:r>
    </w:p>
    <w:p w14:paraId="63EEF3F1">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呼吸暂停与BMI的非线性关系风险随BMI增加呈“升高-降低”趋势，超重阶段达峰值，肥胖阶段略有下降。</w:t>
      </w:r>
    </w:p>
    <w:p w14:paraId="75AA7763">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提示超重可能是呼吸道结构改变与代谢异常的关键转折点。</w:t>
      </w:r>
    </w:p>
    <w:p w14:paraId="611B2420">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失眠的广泛影响失眠在三类BMI群体中均占较高比例（正常33.3%，超重23.5%，肥胖35.3%），显示其发生与BMI关联较弱，更多受心理社会因素影响。</w:t>
      </w:r>
    </w:p>
    <w:p w14:paraId="16BA131A">
      <w:pPr>
        <w:pStyle w:val="44"/>
        <w:spacing w:before="156" w:after="156"/>
        <w:ind w:left="420" w:hanging="420"/>
        <w:rPr>
          <w:rFonts w:hint="eastAsia" w:ascii="Times New Roman" w:hAnsi="Times New Roman" w:eastAsia="宋体" w:cs="Times New Roman"/>
          <w:lang w:val="en-US" w:eastAsia="zh-CN"/>
        </w:rPr>
      </w:pPr>
      <w:bookmarkStart w:id="438" w:name="_Toc31203"/>
      <w:bookmarkStart w:id="439" w:name="_Toc24833"/>
      <w:r>
        <w:rPr>
          <w:rFonts w:hint="eastAsia" w:ascii="Times New Roman" w:hAnsi="Times New Roman" w:eastAsia="宋体" w:cs="Times New Roman"/>
          <w:lang w:val="en-US" w:eastAsia="zh-CN"/>
        </w:rPr>
        <w:t>5.2 睡眠障碍与每日步数关系</w:t>
      </w:r>
      <w:bookmarkEnd w:id="438"/>
      <w:bookmarkEnd w:id="439"/>
    </w:p>
    <w:p w14:paraId="645CD7A4">
      <w:pPr>
        <w:pStyle w:val="10"/>
        <w:rPr>
          <w:rFonts w:ascii="宋体" w:hAnsi="宋体" w:eastAsia="宋体" w:cs="宋体"/>
          <w:sz w:val="24"/>
          <w:szCs w:val="24"/>
        </w:rPr>
      </w:pPr>
      <w:r>
        <w:rPr>
          <w:rFonts w:ascii="宋体" w:hAnsi="宋体" w:eastAsia="宋体" w:cs="宋体"/>
          <w:sz w:val="24"/>
          <w:szCs w:val="24"/>
        </w:rPr>
        <w:drawing>
          <wp:inline distT="0" distB="0" distL="114300" distR="114300">
            <wp:extent cx="3324225" cy="4476750"/>
            <wp:effectExtent l="0" t="0" r="3175" b="6350"/>
            <wp:docPr id="21" name="图片 6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65" descr="IMG_256"/>
                    <pic:cNvPicPr>
                      <a:picLocks noChangeAspect="1"/>
                    </pic:cNvPicPr>
                  </pic:nvPicPr>
                  <pic:blipFill>
                    <a:blip r:embed="rId14"/>
                    <a:stretch>
                      <a:fillRect/>
                    </a:stretch>
                  </pic:blipFill>
                  <pic:spPr>
                    <a:xfrm>
                      <a:off x="0" y="0"/>
                      <a:ext cx="3324225" cy="4476750"/>
                    </a:xfrm>
                    <a:prstGeom prst="rect">
                      <a:avLst/>
                    </a:prstGeom>
                    <a:noFill/>
                    <a:ln w="9525">
                      <a:noFill/>
                    </a:ln>
                  </pic:spPr>
                </pic:pic>
              </a:graphicData>
            </a:graphic>
          </wp:inline>
        </w:drawing>
      </w:r>
    </w:p>
    <w:p w14:paraId="48A0681D">
      <w:pPr>
        <w:pStyle w:val="10"/>
        <w:spacing w:line="360" w:lineRule="auto"/>
        <w:rPr>
          <w:rFonts w:hint="eastAsia" w:ascii="宋体" w:hAnsi="宋体" w:eastAsia="宋体" w:cs="宋体"/>
          <w:sz w:val="24"/>
          <w:szCs w:val="24"/>
        </w:rPr>
      </w:pPr>
      <w:r>
        <w:rPr>
          <w:rFonts w:hint="eastAsia" w:ascii="宋体" w:hAnsi="宋体" w:eastAsia="宋体" w:cs="宋体"/>
          <w:sz w:val="24"/>
          <w:szCs w:val="24"/>
        </w:rPr>
        <w:t>一、数据概况</w:t>
      </w:r>
    </w:p>
    <w:p w14:paraId="227135FE">
      <w:pPr>
        <w:pStyle w:val="10"/>
        <w:spacing w:line="360" w:lineRule="auto"/>
        <w:rPr>
          <w:rFonts w:hint="eastAsia" w:ascii="宋体" w:hAnsi="宋体" w:eastAsia="宋体" w:cs="宋体"/>
          <w:sz w:val="24"/>
          <w:szCs w:val="24"/>
        </w:rPr>
      </w:pPr>
      <w:r>
        <w:rPr>
          <w:rFonts w:hint="eastAsia" w:ascii="宋体" w:hAnsi="宋体" w:eastAsia="宋体" w:cs="宋体"/>
          <w:sz w:val="24"/>
          <w:szCs w:val="24"/>
        </w:rPr>
        <w:t>箱线图展示了三种睡眠障碍类型（睡眠呼吸暂停、无障碍、失眠）与每日步数的分布关系。每种障碍类型对应一个箱线图，包含中位数、四分位距（IQR）、须线及异常值，直观呈现了不同障碍群体的日常活动量差异。</w:t>
      </w:r>
    </w:p>
    <w:p w14:paraId="427B940F">
      <w:pPr>
        <w:pStyle w:val="10"/>
        <w:spacing w:line="360" w:lineRule="auto"/>
        <w:rPr>
          <w:rFonts w:hint="eastAsia" w:ascii="宋体" w:hAnsi="宋体" w:eastAsia="宋体" w:cs="宋体"/>
          <w:sz w:val="24"/>
          <w:szCs w:val="24"/>
        </w:rPr>
      </w:pPr>
    </w:p>
    <w:p w14:paraId="5DD24158">
      <w:pPr>
        <w:pStyle w:val="10"/>
        <w:spacing w:line="360" w:lineRule="auto"/>
        <w:rPr>
          <w:rFonts w:hint="eastAsia" w:ascii="宋体" w:hAnsi="宋体" w:eastAsia="宋体" w:cs="宋体"/>
          <w:sz w:val="24"/>
          <w:szCs w:val="24"/>
        </w:rPr>
      </w:pPr>
      <w:r>
        <w:rPr>
          <w:rFonts w:hint="eastAsia" w:ascii="宋体" w:hAnsi="宋体" w:eastAsia="宋体" w:cs="宋体"/>
          <w:sz w:val="24"/>
          <w:szCs w:val="24"/>
        </w:rPr>
        <w:t>二、核心分布特征</w:t>
      </w:r>
    </w:p>
    <w:p w14:paraId="081FC6A3">
      <w:pPr>
        <w:pStyle w:val="10"/>
        <w:spacing w:line="360" w:lineRule="auto"/>
        <w:rPr>
          <w:rFonts w:hint="eastAsia" w:ascii="宋体" w:hAnsi="宋体" w:eastAsia="宋体" w:cs="宋体"/>
          <w:sz w:val="24"/>
          <w:szCs w:val="24"/>
        </w:rPr>
      </w:pPr>
      <w:r>
        <w:rPr>
          <w:rFonts w:hint="eastAsia" w:ascii="宋体" w:hAnsi="宋体" w:eastAsia="宋体" w:cs="宋体"/>
          <w:sz w:val="24"/>
          <w:szCs w:val="24"/>
        </w:rPr>
        <w:t>无睡眠障碍群体活动量最高中位数步数约11,000步，四分位范围8,500-13,000步，显示该群体活动量分布较广但整体较高。失眠群体活动量次之中位数约13,000步，四分位范围10,000-16,000步，表明部分失眠人群通过高活动量试图改善睡眠。睡眠呼吸暂停群体活动量最低中位数约10,000步，四分位范围7,500-12,500步，显示该群体日常活动量普遍较少。</w:t>
      </w:r>
    </w:p>
    <w:p w14:paraId="5026692C">
      <w:pPr>
        <w:pStyle w:val="10"/>
        <w:spacing w:line="360" w:lineRule="auto"/>
        <w:rPr>
          <w:rFonts w:hint="eastAsia" w:ascii="宋体" w:hAnsi="宋体" w:eastAsia="宋体" w:cs="宋体"/>
          <w:sz w:val="24"/>
          <w:szCs w:val="24"/>
        </w:rPr>
      </w:pPr>
    </w:p>
    <w:p w14:paraId="2F2BBB4F">
      <w:pPr>
        <w:pStyle w:val="10"/>
        <w:spacing w:line="360" w:lineRule="auto"/>
        <w:rPr>
          <w:rFonts w:hint="eastAsia" w:ascii="宋体" w:hAnsi="宋体" w:eastAsia="宋体" w:cs="宋体"/>
          <w:sz w:val="24"/>
          <w:szCs w:val="24"/>
        </w:rPr>
      </w:pPr>
      <w:r>
        <w:rPr>
          <w:rFonts w:hint="eastAsia" w:ascii="宋体" w:hAnsi="宋体" w:eastAsia="宋体" w:cs="宋体"/>
          <w:sz w:val="24"/>
          <w:szCs w:val="24"/>
        </w:rPr>
        <w:t>三、趋势解读</w:t>
      </w:r>
    </w:p>
    <w:p w14:paraId="506E5FBA">
      <w:pPr>
        <w:pStyle w:val="10"/>
        <w:spacing w:line="360" w:lineRule="auto"/>
        <w:rPr>
          <w:rFonts w:hint="eastAsia" w:ascii="宋体" w:hAnsi="宋体" w:eastAsia="宋体" w:cs="宋体"/>
          <w:sz w:val="24"/>
          <w:szCs w:val="24"/>
        </w:rPr>
      </w:pPr>
      <w:r>
        <w:rPr>
          <w:rFonts w:hint="eastAsia" w:ascii="宋体" w:hAnsi="宋体" w:eastAsia="宋体" w:cs="宋体"/>
          <w:sz w:val="24"/>
          <w:szCs w:val="24"/>
        </w:rPr>
        <w:t>活动量与睡眠障碍的负相关性无障碍群体活动量最高，睡眠呼吸暂停群体最低，支持增加身体活动可能降低睡眠障碍风险的假设。</w:t>
      </w:r>
    </w:p>
    <w:p w14:paraId="21AE9493">
      <w:pPr>
        <w:pStyle w:val="10"/>
        <w:spacing w:line="360" w:lineRule="auto"/>
        <w:rPr>
          <w:rFonts w:hint="eastAsia" w:ascii="宋体" w:hAnsi="宋体" w:eastAsia="宋体" w:cs="宋体"/>
          <w:sz w:val="24"/>
          <w:szCs w:val="24"/>
        </w:rPr>
      </w:pPr>
      <w:r>
        <w:rPr>
          <w:rFonts w:hint="eastAsia" w:ascii="宋体" w:hAnsi="宋体" w:eastAsia="宋体" w:cs="宋体"/>
          <w:sz w:val="24"/>
          <w:szCs w:val="24"/>
        </w:rPr>
        <w:t>失眠群体的特殊性尽管活动量较高，但失眠发生率未降低，可能因：活动时机不当：临睡前剧烈运动可能加剧入睡困难。</w:t>
      </w:r>
    </w:p>
    <w:p w14:paraId="1061E477">
      <w:pPr>
        <w:pStyle w:val="10"/>
        <w:spacing w:line="360" w:lineRule="auto"/>
        <w:rPr>
          <w:rFonts w:ascii="宋体" w:hAnsi="宋体" w:eastAsia="宋体" w:cs="宋体"/>
          <w:sz w:val="24"/>
          <w:szCs w:val="24"/>
        </w:rPr>
      </w:pPr>
      <w:r>
        <w:rPr>
          <w:rFonts w:hint="eastAsia" w:ascii="宋体" w:hAnsi="宋体" w:eastAsia="宋体" w:cs="宋体"/>
          <w:sz w:val="24"/>
          <w:szCs w:val="24"/>
        </w:rPr>
        <w:t>心理补偿机制：焦虑驱动的高活动量反而增加生理兴奋度。</w:t>
      </w:r>
    </w:p>
    <w:p w14:paraId="21F72929">
      <w:pPr>
        <w:pStyle w:val="10"/>
        <w:rPr>
          <w:rFonts w:ascii="宋体" w:hAnsi="宋体" w:eastAsia="宋体" w:cs="宋体"/>
          <w:sz w:val="24"/>
          <w:szCs w:val="24"/>
        </w:rPr>
      </w:pPr>
    </w:p>
    <w:p w14:paraId="0F1AFF65">
      <w:pPr>
        <w:pStyle w:val="10"/>
        <w:rPr>
          <w:rFonts w:ascii="宋体" w:hAnsi="宋体" w:eastAsia="宋体" w:cs="宋体"/>
          <w:sz w:val="24"/>
          <w:szCs w:val="24"/>
        </w:rPr>
      </w:pPr>
    </w:p>
    <w:p w14:paraId="443399FE">
      <w:pPr>
        <w:pStyle w:val="10"/>
        <w:rPr>
          <w:rFonts w:ascii="宋体" w:hAnsi="宋体" w:eastAsia="宋体" w:cs="宋体"/>
          <w:sz w:val="24"/>
          <w:szCs w:val="24"/>
        </w:rPr>
      </w:pPr>
    </w:p>
    <w:p w14:paraId="5D7ABA42">
      <w:pPr>
        <w:pStyle w:val="10"/>
        <w:rPr>
          <w:rFonts w:ascii="宋体" w:hAnsi="宋体" w:eastAsia="宋体" w:cs="宋体"/>
          <w:sz w:val="24"/>
          <w:szCs w:val="24"/>
        </w:rPr>
      </w:pPr>
    </w:p>
    <w:p w14:paraId="00649391">
      <w:pPr>
        <w:pStyle w:val="10"/>
        <w:rPr>
          <w:rFonts w:ascii="宋体" w:hAnsi="宋体" w:eastAsia="宋体" w:cs="宋体"/>
          <w:sz w:val="24"/>
          <w:szCs w:val="24"/>
        </w:rPr>
      </w:pPr>
    </w:p>
    <w:p w14:paraId="50AB44BE">
      <w:pPr>
        <w:pStyle w:val="10"/>
        <w:rPr>
          <w:rFonts w:ascii="宋体" w:hAnsi="宋体" w:eastAsia="宋体" w:cs="宋体"/>
          <w:sz w:val="24"/>
          <w:szCs w:val="24"/>
        </w:rPr>
      </w:pPr>
    </w:p>
    <w:p w14:paraId="24DD1BEF">
      <w:pPr>
        <w:pStyle w:val="10"/>
        <w:rPr>
          <w:rFonts w:ascii="宋体" w:hAnsi="宋体" w:eastAsia="宋体" w:cs="宋体"/>
          <w:sz w:val="24"/>
          <w:szCs w:val="24"/>
        </w:rPr>
      </w:pPr>
    </w:p>
    <w:p w14:paraId="10799C12">
      <w:pPr>
        <w:pStyle w:val="10"/>
        <w:rPr>
          <w:rFonts w:ascii="宋体" w:hAnsi="宋体" w:eastAsia="宋体" w:cs="宋体"/>
          <w:sz w:val="24"/>
          <w:szCs w:val="24"/>
        </w:rPr>
      </w:pPr>
    </w:p>
    <w:p w14:paraId="1AB35EAF">
      <w:pPr>
        <w:pStyle w:val="10"/>
        <w:rPr>
          <w:rFonts w:ascii="宋体" w:hAnsi="宋体" w:eastAsia="宋体" w:cs="宋体"/>
          <w:sz w:val="24"/>
          <w:szCs w:val="24"/>
        </w:rPr>
      </w:pPr>
    </w:p>
    <w:p w14:paraId="3418C721">
      <w:pPr>
        <w:pStyle w:val="10"/>
        <w:rPr>
          <w:rFonts w:ascii="宋体" w:hAnsi="宋体" w:eastAsia="宋体" w:cs="宋体"/>
          <w:sz w:val="24"/>
          <w:szCs w:val="24"/>
        </w:rPr>
      </w:pPr>
    </w:p>
    <w:p w14:paraId="198D9355">
      <w:pPr>
        <w:pStyle w:val="10"/>
        <w:rPr>
          <w:rFonts w:ascii="宋体" w:hAnsi="宋体" w:eastAsia="宋体" w:cs="宋体"/>
          <w:sz w:val="24"/>
          <w:szCs w:val="24"/>
        </w:rPr>
      </w:pPr>
    </w:p>
    <w:p w14:paraId="11443311">
      <w:pPr>
        <w:pStyle w:val="10"/>
        <w:rPr>
          <w:rFonts w:ascii="宋体" w:hAnsi="宋体" w:eastAsia="宋体" w:cs="宋体"/>
          <w:sz w:val="24"/>
          <w:szCs w:val="24"/>
        </w:rPr>
      </w:pPr>
    </w:p>
    <w:p w14:paraId="21276063">
      <w:pPr>
        <w:pStyle w:val="10"/>
        <w:rPr>
          <w:rFonts w:ascii="宋体" w:hAnsi="宋体" w:eastAsia="宋体" w:cs="宋体"/>
          <w:sz w:val="24"/>
          <w:szCs w:val="24"/>
        </w:rPr>
      </w:pPr>
    </w:p>
    <w:p w14:paraId="29840756">
      <w:pPr>
        <w:pStyle w:val="10"/>
        <w:rPr>
          <w:rFonts w:ascii="宋体" w:hAnsi="宋体" w:eastAsia="宋体" w:cs="宋体"/>
          <w:sz w:val="24"/>
          <w:szCs w:val="24"/>
        </w:rPr>
      </w:pPr>
    </w:p>
    <w:p w14:paraId="5A9A9CDA">
      <w:pPr>
        <w:pStyle w:val="10"/>
        <w:rPr>
          <w:rFonts w:ascii="宋体" w:hAnsi="宋体" w:eastAsia="宋体" w:cs="宋体"/>
          <w:sz w:val="24"/>
          <w:szCs w:val="24"/>
        </w:rPr>
      </w:pPr>
    </w:p>
    <w:p w14:paraId="7017FBBB">
      <w:pPr>
        <w:pStyle w:val="10"/>
        <w:rPr>
          <w:rFonts w:ascii="宋体" w:hAnsi="宋体" w:eastAsia="宋体" w:cs="宋体"/>
          <w:sz w:val="24"/>
          <w:szCs w:val="24"/>
        </w:rPr>
      </w:pPr>
    </w:p>
    <w:p w14:paraId="47D95201">
      <w:pPr>
        <w:pStyle w:val="10"/>
        <w:rPr>
          <w:rFonts w:ascii="宋体" w:hAnsi="宋体" w:eastAsia="宋体" w:cs="宋体"/>
          <w:sz w:val="24"/>
          <w:szCs w:val="24"/>
        </w:rPr>
      </w:pPr>
    </w:p>
    <w:p w14:paraId="4A0BDAA3">
      <w:pPr>
        <w:pStyle w:val="10"/>
        <w:rPr>
          <w:rFonts w:ascii="宋体" w:hAnsi="宋体" w:eastAsia="宋体" w:cs="宋体"/>
          <w:sz w:val="24"/>
          <w:szCs w:val="24"/>
        </w:rPr>
      </w:pPr>
    </w:p>
    <w:p w14:paraId="7C90A204">
      <w:pPr>
        <w:pStyle w:val="10"/>
        <w:rPr>
          <w:rFonts w:ascii="宋体" w:hAnsi="宋体" w:eastAsia="宋体" w:cs="宋体"/>
          <w:sz w:val="24"/>
          <w:szCs w:val="24"/>
        </w:rPr>
      </w:pPr>
    </w:p>
    <w:p w14:paraId="30816A2B">
      <w:pPr>
        <w:pStyle w:val="10"/>
        <w:rPr>
          <w:rFonts w:ascii="宋体" w:hAnsi="宋体" w:eastAsia="宋体" w:cs="宋体"/>
          <w:sz w:val="24"/>
          <w:szCs w:val="24"/>
        </w:rPr>
      </w:pPr>
    </w:p>
    <w:p w14:paraId="396A390E">
      <w:pPr>
        <w:pStyle w:val="10"/>
        <w:rPr>
          <w:rFonts w:ascii="宋体" w:hAnsi="宋体" w:eastAsia="宋体" w:cs="宋体"/>
          <w:sz w:val="24"/>
          <w:szCs w:val="24"/>
        </w:rPr>
      </w:pPr>
    </w:p>
    <w:p w14:paraId="3E4F1DFB">
      <w:pPr>
        <w:pStyle w:val="44"/>
        <w:spacing w:before="156" w:after="156"/>
        <w:ind w:left="420" w:hanging="420"/>
        <w:rPr>
          <w:rFonts w:hint="default" w:ascii="Times New Roman" w:hAnsi="Times New Roman" w:eastAsia="宋体" w:cs="Times New Roman"/>
          <w:lang w:val="en-US" w:eastAsia="zh-CN"/>
        </w:rPr>
      </w:pPr>
      <w:bookmarkStart w:id="440" w:name="_Toc20588"/>
      <w:bookmarkStart w:id="441" w:name="_Toc15897"/>
      <w:r>
        <w:rPr>
          <w:rFonts w:hint="eastAsia" w:ascii="Times New Roman" w:hAnsi="Times New Roman" w:eastAsia="宋体" w:cs="Times New Roman"/>
          <w:lang w:val="en-US" w:eastAsia="zh-CN"/>
        </w:rPr>
        <w:t>5.3 变量间相关性</w:t>
      </w:r>
      <w:bookmarkEnd w:id="440"/>
      <w:bookmarkEnd w:id="441"/>
    </w:p>
    <w:p w14:paraId="6BD9B767">
      <w:pPr>
        <w:pStyle w:val="10"/>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6057900" cy="4998085"/>
            <wp:effectExtent l="0" t="0" r="0" b="5715"/>
            <wp:docPr id="23" name="图片 6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67" descr="IMG_256"/>
                    <pic:cNvPicPr>
                      <a:picLocks noChangeAspect="1"/>
                    </pic:cNvPicPr>
                  </pic:nvPicPr>
                  <pic:blipFill>
                    <a:blip r:embed="rId15"/>
                    <a:stretch>
                      <a:fillRect/>
                    </a:stretch>
                  </pic:blipFill>
                  <pic:spPr>
                    <a:xfrm>
                      <a:off x="0" y="0"/>
                      <a:ext cx="6057900" cy="4998085"/>
                    </a:xfrm>
                    <a:prstGeom prst="rect">
                      <a:avLst/>
                    </a:prstGeom>
                    <a:noFill/>
                    <a:ln w="9525">
                      <a:noFill/>
                    </a:ln>
                  </pic:spPr>
                </pic:pic>
              </a:graphicData>
            </a:graphic>
          </wp:inline>
        </w:drawing>
      </w:r>
    </w:p>
    <w:p w14:paraId="18A5FBFE">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一、数据概况</w:t>
      </w:r>
    </w:p>
    <w:p w14:paraId="218D066C">
      <w:pPr>
        <w:pStyle w:val="10"/>
        <w:spacing w:line="360" w:lineRule="auto"/>
        <w:rPr>
          <w:rFonts w:hint="eastAsia" w:hAnsi="宋体" w:cs="宋体"/>
          <w:sz w:val="24"/>
          <w:szCs w:val="24"/>
          <w:lang w:val="en-US" w:eastAsia="zh-CN"/>
        </w:rPr>
      </w:pPr>
      <w:r>
        <w:rPr>
          <w:rFonts w:hint="default" w:ascii="宋体" w:hAnsi="宋体" w:eastAsia="宋体" w:cs="宋体"/>
          <w:sz w:val="24"/>
          <w:szCs w:val="24"/>
          <w:lang w:val="en-US" w:eastAsia="zh-CN"/>
        </w:rPr>
        <w:t>热力图展示了15个变量间的相关系数矩阵，涵盖人口学特征、睡眠指标、生理参数及健康评分</w:t>
      </w:r>
      <w:r>
        <w:rPr>
          <w:rFonts w:hint="eastAsia" w:hAnsi="宋体" w:cs="宋体"/>
          <w:sz w:val="24"/>
          <w:szCs w:val="24"/>
          <w:lang w:val="en-US" w:eastAsia="zh-CN"/>
        </w:rPr>
        <w:t>。</w:t>
      </w:r>
    </w:p>
    <w:p w14:paraId="449DFE07">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核心发现包括：</w:t>
      </w:r>
    </w:p>
    <w:p w14:paraId="508C1A37">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强相关关系：睡眠时长（r=0.93）、睡眠质量（r=0.98）与睡眠健康评分呈强正相关；压力水平（r=-0.95）呈强负相关。</w:t>
      </w:r>
    </w:p>
    <w:p w14:paraId="048E0A55">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中等相关关系：年龄（r=0.44）、心率（r=-0.72）与睡眠健康评分呈中等强度关联。</w:t>
      </w:r>
    </w:p>
    <w:p w14:paraId="3D8151CE">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弱相关关系：BMI类别（r=-0.30）、收缩压（r=-0.14）、舒张压（r=-0.13）与睡眠健康评分关联较弱。</w:t>
      </w:r>
    </w:p>
    <w:p w14:paraId="044E6112">
      <w:pPr>
        <w:pStyle w:val="10"/>
        <w:spacing w:line="360" w:lineRule="auto"/>
        <w:rPr>
          <w:rFonts w:hint="default" w:ascii="宋体" w:hAnsi="宋体" w:eastAsia="宋体" w:cs="宋体"/>
          <w:sz w:val="24"/>
          <w:szCs w:val="24"/>
          <w:lang w:val="en-US" w:eastAsia="zh-CN"/>
        </w:rPr>
      </w:pPr>
    </w:p>
    <w:p w14:paraId="6D7D8271">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二、关键变量关系解析</w:t>
      </w:r>
    </w:p>
    <w:p w14:paraId="13BCA1CD">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睡眠健康核心驱动因素睡眠质量（r=0.98）：与睡眠健康评分几乎呈线性关系，表明主观睡眠质量是睡眠健康的核心指标。</w:t>
      </w:r>
    </w:p>
    <w:p w14:paraId="38765B9F">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睡眠时长（r=0.93）：接近强相关，支持“7-9小时优质睡眠”的公共卫生建议。</w:t>
      </w:r>
    </w:p>
    <w:p w14:paraId="46DF6548">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压力水平（r=-0.95）：强负相关揭示心理压力对睡眠健康的显著损害作用。</w:t>
      </w:r>
    </w:p>
    <w:p w14:paraId="5A7B1D25">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生理指标关联模式心率（r=-0.72）：静息心率升高与睡眠健康评分下降相关，可能反映自主神经紊乱。</w:t>
      </w:r>
    </w:p>
    <w:p w14:paraId="7E21F71C">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血压指标：收缩压（r=-0.14）、舒张压（r=-0.13）与睡眠健康评分微弱负相关，提示高血压可能通过影响血管功能间接损害睡眠。</w:t>
      </w:r>
    </w:p>
    <w:p w14:paraId="28F730A8">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人口学特征影响年龄（r=0.44）：中等正相关可能反映老年人更关注睡眠健康，或存在幸存者偏差（健康老人参与研究）。</w:t>
      </w:r>
    </w:p>
    <w:p w14:paraId="0826A831">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BMI类别（r=-0.30）：超重/肥胖与睡眠健康评分下降相关，但关联强度弱于预期</w:t>
      </w:r>
      <w:r>
        <w:rPr>
          <w:rFonts w:hint="eastAsia" w:hAnsi="宋体" w:cs="宋体"/>
          <w:sz w:val="24"/>
          <w:szCs w:val="24"/>
          <w:lang w:val="en-US" w:eastAsia="zh-CN"/>
        </w:rPr>
        <w:t>。</w:t>
      </w:r>
    </w:p>
    <w:p w14:paraId="260C98C4">
      <w:pPr>
        <w:pStyle w:val="10"/>
        <w:rPr>
          <w:rFonts w:hint="default" w:ascii="宋体" w:hAnsi="宋体" w:eastAsia="宋体" w:cs="宋体"/>
          <w:sz w:val="24"/>
          <w:szCs w:val="24"/>
          <w:lang w:val="en-US" w:eastAsia="zh-CN"/>
        </w:rPr>
      </w:pPr>
    </w:p>
    <w:p w14:paraId="60C91DA4">
      <w:pPr>
        <w:pStyle w:val="10"/>
        <w:rPr>
          <w:rFonts w:hint="default" w:ascii="宋体" w:hAnsi="宋体" w:eastAsia="宋体" w:cs="宋体"/>
          <w:sz w:val="24"/>
          <w:szCs w:val="24"/>
          <w:lang w:val="en-US" w:eastAsia="zh-CN"/>
        </w:rPr>
      </w:pPr>
    </w:p>
    <w:p w14:paraId="10A737E1">
      <w:pPr>
        <w:pStyle w:val="10"/>
        <w:rPr>
          <w:rFonts w:hint="default" w:ascii="宋体" w:hAnsi="宋体" w:eastAsia="宋体" w:cs="宋体"/>
          <w:sz w:val="24"/>
          <w:szCs w:val="24"/>
          <w:lang w:val="en-US" w:eastAsia="zh-CN"/>
        </w:rPr>
      </w:pPr>
    </w:p>
    <w:p w14:paraId="27A94EAE">
      <w:pPr>
        <w:pStyle w:val="10"/>
        <w:rPr>
          <w:rFonts w:hint="default" w:ascii="宋体" w:hAnsi="宋体" w:eastAsia="宋体" w:cs="宋体"/>
          <w:sz w:val="24"/>
          <w:szCs w:val="24"/>
          <w:lang w:val="en-US" w:eastAsia="zh-CN"/>
        </w:rPr>
      </w:pPr>
    </w:p>
    <w:p w14:paraId="12D9ECF6">
      <w:pPr>
        <w:pStyle w:val="51"/>
        <w:spacing w:before="156" w:after="156"/>
        <w:rPr>
          <w:rFonts w:hint="default" w:ascii="黑体" w:hAnsi="黑体" w:eastAsiaTheme="minorEastAsia"/>
          <w:lang w:val="en-US" w:eastAsia="zh-CN"/>
        </w:rPr>
      </w:pPr>
      <w:bookmarkStart w:id="442" w:name="_Toc12518"/>
      <w:bookmarkStart w:id="443" w:name="_Toc21256"/>
      <w:r>
        <w:rPr>
          <w:rFonts w:hint="eastAsia" w:eastAsiaTheme="minorEastAsia"/>
          <w:lang w:val="en-US" w:eastAsia="zh-CN"/>
        </w:rPr>
        <w:t>6 特征重要性分析</w:t>
      </w:r>
      <w:bookmarkEnd w:id="442"/>
      <w:bookmarkEnd w:id="443"/>
    </w:p>
    <w:p w14:paraId="00B5742E">
      <w:pPr>
        <w:pStyle w:val="44"/>
        <w:spacing w:before="156" w:after="156"/>
        <w:ind w:left="420" w:hanging="420"/>
        <w:rPr>
          <w:rFonts w:hint="eastAsia" w:ascii="Times New Roman" w:hAnsi="Times New Roman" w:eastAsia="宋体" w:cs="Times New Roman"/>
          <w:lang w:val="en-US" w:eastAsia="zh-CN"/>
        </w:rPr>
      </w:pPr>
      <w:bookmarkStart w:id="444" w:name="_Toc22505"/>
      <w:bookmarkStart w:id="445" w:name="_Toc13131"/>
      <w:r>
        <w:rPr>
          <w:rFonts w:hint="eastAsia" w:ascii="Times New Roman" w:hAnsi="Times New Roman" w:eastAsia="宋体" w:cs="Times New Roman"/>
          <w:lang w:val="en-US" w:eastAsia="zh-CN"/>
        </w:rPr>
        <w:t>6.1 影响睡眠质量的特征重要性</w:t>
      </w:r>
      <w:bookmarkEnd w:id="444"/>
      <w:bookmarkEnd w:id="445"/>
    </w:p>
    <w:p w14:paraId="7867F3C9">
      <w:pPr>
        <w:pStyle w:val="10"/>
        <w:rPr>
          <w:rFonts w:ascii="宋体" w:hAnsi="宋体" w:eastAsia="宋体" w:cs="宋体"/>
          <w:sz w:val="24"/>
          <w:szCs w:val="24"/>
        </w:rPr>
      </w:pPr>
      <w:r>
        <w:rPr>
          <w:rFonts w:ascii="宋体" w:hAnsi="宋体" w:eastAsia="宋体" w:cs="宋体"/>
          <w:sz w:val="24"/>
          <w:szCs w:val="24"/>
        </w:rPr>
        <w:drawing>
          <wp:inline distT="0" distB="0" distL="114300" distR="114300">
            <wp:extent cx="4218305" cy="3583305"/>
            <wp:effectExtent l="0" t="0" r="10795" b="10795"/>
            <wp:docPr id="24" name="图片 6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68" descr="IMG_256"/>
                    <pic:cNvPicPr>
                      <a:picLocks noChangeAspect="1"/>
                    </pic:cNvPicPr>
                  </pic:nvPicPr>
                  <pic:blipFill>
                    <a:blip r:embed="rId16"/>
                    <a:srcRect r="50000"/>
                    <a:stretch>
                      <a:fillRect/>
                    </a:stretch>
                  </pic:blipFill>
                  <pic:spPr>
                    <a:xfrm>
                      <a:off x="0" y="0"/>
                      <a:ext cx="4218305" cy="3583305"/>
                    </a:xfrm>
                    <a:prstGeom prst="rect">
                      <a:avLst/>
                    </a:prstGeom>
                    <a:noFill/>
                    <a:ln w="9525">
                      <a:noFill/>
                    </a:ln>
                  </pic:spPr>
                </pic:pic>
              </a:graphicData>
            </a:graphic>
          </wp:inline>
        </w:drawing>
      </w:r>
    </w:p>
    <w:p w14:paraId="164D3DE4">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一、数据概况</w:t>
      </w:r>
    </w:p>
    <w:p w14:paraId="16D1AD87">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条形图展示了8个特征对睡眠质量的影响重要性排序，采用机器学习模型（如随机森林、XGBoost）的特征重要性得分。核心发现包括：</w:t>
      </w:r>
    </w:p>
    <w:p w14:paraId="3E679523">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高重要性特征：每日步数（0.190）、睡眠时长（0.180）、年龄（0.170）、BMI（0.150）。</w:t>
      </w:r>
    </w:p>
    <w:p w14:paraId="51CDFD01">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中等重要性特征：压力水平（0.110）、职业（0.075）、血压（0.055）。</w:t>
      </w:r>
    </w:p>
    <w:p w14:paraId="5457EDB0">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低重要性特征：性别（0.035）。</w:t>
      </w:r>
    </w:p>
    <w:p w14:paraId="48FCAA0C">
      <w:pPr>
        <w:pStyle w:val="10"/>
        <w:spacing w:line="360" w:lineRule="auto"/>
        <w:rPr>
          <w:rFonts w:hint="eastAsia" w:ascii="宋体" w:hAnsi="宋体" w:eastAsia="宋体" w:cs="宋体"/>
          <w:sz w:val="24"/>
          <w:szCs w:val="24"/>
          <w:lang w:val="en-US" w:eastAsia="zh-CN"/>
        </w:rPr>
      </w:pPr>
    </w:p>
    <w:p w14:paraId="323F1B45">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二、关键特征解析</w:t>
      </w:r>
    </w:p>
    <w:p w14:paraId="5DFF7D8C">
      <w:pPr>
        <w:pStyle w:val="1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为因素主导每日步数（0.190）与睡眠时长（0.180）位列前两位，表明可干预的生活方式因素对睡眠质量具有决定性影响。每日步数重要性超越睡眠时长，暗示日间活动量可能通过调节昼夜节律、促进夜间睡眠驱动发挥关键作用。生理指标显著年龄（0.170）与BMI（0.150）进入前四，反映生理变化对睡眠质量的系统性影响。年龄相关性可能源于老年人睡眠调节能力下降，BMI关联性可能通过代谢综合征、呼吸障碍等中介变量实现。心理因素突出压力水平（0.110）重要性高于职业、血压，强调心理状态对睡眠健康的直接影响</w:t>
      </w:r>
    </w:p>
    <w:p w14:paraId="744C9067">
      <w:pPr>
        <w:pStyle w:val="47"/>
        <w:spacing w:before="156" w:after="156"/>
        <w:rPr>
          <w:rFonts w:hint="default" w:ascii="Times New Roman" w:hAnsi="Times New Roman"/>
          <w:lang w:val="en-US"/>
        </w:rPr>
      </w:pPr>
      <w:bookmarkStart w:id="446" w:name="_Toc27520"/>
      <w:bookmarkStart w:id="447" w:name="_Toc2625"/>
      <w:r>
        <w:rPr>
          <w:rFonts w:hint="eastAsia" w:ascii="Times New Roman" w:hAnsi="Times New Roman"/>
          <w:lang w:val="en-US" w:eastAsia="zh-CN"/>
        </w:rPr>
        <w:t>6.1.1 睡眠质量模型评估</w:t>
      </w:r>
      <w:bookmarkEnd w:id="446"/>
      <w:bookmarkEnd w:id="447"/>
    </w:p>
    <w:p w14:paraId="41C6B53C">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睡眠质量模型评估：</w:t>
      </w:r>
    </w:p>
    <w:p w14:paraId="7E2E3C1F">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precision    recall  f1-score   support</w:t>
      </w:r>
    </w:p>
    <w:p w14:paraId="436C9DB9">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1       0.20      0.14      0.17         7</w:t>
      </w:r>
    </w:p>
    <w:p w14:paraId="23262BDC">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2       0.11      0.25      0.15         4</w:t>
      </w:r>
    </w:p>
    <w:p w14:paraId="720C4C9A">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3       0.50      0.12      0.20         8</w:t>
      </w:r>
    </w:p>
    <w:p w14:paraId="3BFD09EE">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4       0.14      0.14      0.14         7</w:t>
      </w:r>
    </w:p>
    <w:p w14:paraId="0F30CD56">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5       0.29      0.50      0.36         4</w:t>
      </w:r>
    </w:p>
    <w:p w14:paraId="10255D7F">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accuracy                           0.20        30</w:t>
      </w:r>
    </w:p>
    <w:p w14:paraId="7D3CB628">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macro avg       0.25      0.23      0.21        30</w:t>
      </w:r>
    </w:p>
    <w:p w14:paraId="04ABEEDE">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weighted avg       0.27      0.20      0.19        30</w:t>
      </w:r>
    </w:p>
    <w:p w14:paraId="14C63E5D">
      <w:pPr>
        <w:pStyle w:val="10"/>
        <w:rPr>
          <w:rFonts w:hint="eastAsia"/>
          <w:sz w:val="22"/>
          <w:szCs w:val="22"/>
          <w:lang w:val="en-US" w:eastAsia="zh-CN"/>
        </w:rPr>
      </w:pPr>
    </w:p>
    <w:p w14:paraId="5D47C0A9">
      <w:pPr>
        <w:pStyle w:val="10"/>
        <w:numPr>
          <w:ilvl w:val="0"/>
          <w:numId w:val="3"/>
        </w:numPr>
        <w:spacing w:line="360" w:lineRule="auto"/>
        <w:rPr>
          <w:rFonts w:hint="eastAsia"/>
          <w:sz w:val="24"/>
          <w:szCs w:val="24"/>
          <w:lang w:val="en-US" w:eastAsia="zh-CN"/>
        </w:rPr>
      </w:pPr>
      <w:r>
        <w:rPr>
          <w:rFonts w:hint="eastAsia"/>
          <w:sz w:val="24"/>
          <w:szCs w:val="24"/>
          <w:lang w:val="en-US" w:eastAsia="zh-CN"/>
        </w:rPr>
        <w:t>当前分类模型在30个样本的多分类任务中表现不佳，整体准确率仅20%，各类别F1-score普遍低于0.4，显示模型存在显著优化空间。</w:t>
      </w:r>
    </w:p>
    <w:p w14:paraId="065B52CC">
      <w:pPr>
        <w:pStyle w:val="10"/>
        <w:numPr>
          <w:ilvl w:val="0"/>
          <w:numId w:val="3"/>
        </w:numPr>
        <w:spacing w:line="360" w:lineRule="auto"/>
        <w:rPr>
          <w:rFonts w:hint="eastAsia"/>
          <w:sz w:val="24"/>
          <w:szCs w:val="24"/>
          <w:lang w:val="en-US" w:eastAsia="zh-CN"/>
        </w:rPr>
      </w:pPr>
      <w:r>
        <w:rPr>
          <w:rFonts w:hint="eastAsia"/>
          <w:sz w:val="24"/>
          <w:szCs w:val="24"/>
          <w:lang w:val="en-US" w:eastAsia="zh-CN"/>
        </w:rPr>
        <w:t>核心指标分析</w:t>
      </w:r>
    </w:p>
    <w:p w14:paraId="765226C8">
      <w:pPr>
        <w:pStyle w:val="10"/>
        <w:numPr>
          <w:numId w:val="0"/>
        </w:numPr>
        <w:spacing w:line="360" w:lineRule="auto"/>
        <w:rPr>
          <w:rFonts w:hint="eastAsia"/>
          <w:sz w:val="24"/>
          <w:szCs w:val="24"/>
          <w:lang w:val="en-US" w:eastAsia="zh-CN"/>
        </w:rPr>
      </w:pPr>
      <w:r>
        <w:rPr>
          <w:rFonts w:hint="eastAsia"/>
          <w:sz w:val="24"/>
          <w:szCs w:val="24"/>
          <w:lang w:val="en-US" w:eastAsia="zh-CN"/>
        </w:rPr>
        <w:t>类别不均衡问题凸显类别1（7例）、类别2（4例）、类别5（4例）样本量较少，导致模型学习不充分。类别5虽样本量少，但召回率达50%，显示模型对该类别存在一定识别能力。关键指标低下精确率（Precision）：最高仅0.50（类别3），多数类别&lt;0.3，假阳性问题严重。召回率（Recall）：最高0.50（类别5），多数类别&lt;0.25，漏诊率高。F1-score：仅类别5达0.36，其余均&lt;0.2，模型综合性能差。宏平均与加权平均宏平均F1=0.21，加权平均F1=0.19，显示模型在整体和类别加权后性能均不理想。</w:t>
      </w:r>
    </w:p>
    <w:p w14:paraId="46F69D10">
      <w:pPr>
        <w:pStyle w:val="10"/>
        <w:numPr>
          <w:numId w:val="0"/>
        </w:numPr>
        <w:rPr>
          <w:rFonts w:hint="default"/>
          <w:sz w:val="24"/>
          <w:szCs w:val="24"/>
          <w:lang w:val="en-US" w:eastAsia="zh-CN"/>
        </w:rPr>
      </w:pPr>
    </w:p>
    <w:p w14:paraId="7DCA1468">
      <w:pPr>
        <w:pStyle w:val="44"/>
        <w:spacing w:before="156" w:after="156"/>
        <w:ind w:left="420" w:hanging="420"/>
        <w:rPr>
          <w:rFonts w:hint="eastAsia" w:ascii="Times New Roman" w:hAnsi="Times New Roman" w:eastAsia="宋体" w:cs="Times New Roman"/>
          <w:lang w:val="en-US" w:eastAsia="zh-CN"/>
        </w:rPr>
      </w:pPr>
      <w:bookmarkStart w:id="448" w:name="_Toc12552"/>
      <w:bookmarkStart w:id="449" w:name="_Toc24403"/>
      <w:r>
        <w:rPr>
          <w:rFonts w:hint="eastAsia" w:ascii="Times New Roman" w:hAnsi="Times New Roman" w:eastAsia="宋体" w:cs="Times New Roman"/>
          <w:lang w:val="en-US" w:eastAsia="zh-CN"/>
        </w:rPr>
        <w:t>6.2 影响睡眠障碍的特征重要性</w:t>
      </w:r>
      <w:bookmarkEnd w:id="448"/>
      <w:bookmarkEnd w:id="449"/>
    </w:p>
    <w:p w14:paraId="5C4F752A">
      <w:pPr>
        <w:pStyle w:val="10"/>
        <w:rPr>
          <w:rFonts w:ascii="宋体" w:hAnsi="宋体" w:eastAsia="宋体" w:cs="宋体"/>
          <w:sz w:val="24"/>
          <w:szCs w:val="24"/>
        </w:rPr>
      </w:pPr>
      <w:r>
        <w:rPr>
          <w:rFonts w:ascii="宋体" w:hAnsi="宋体" w:eastAsia="宋体" w:cs="宋体"/>
          <w:sz w:val="24"/>
          <w:szCs w:val="24"/>
        </w:rPr>
        <w:drawing>
          <wp:inline distT="0" distB="0" distL="114300" distR="114300">
            <wp:extent cx="4674235" cy="3941445"/>
            <wp:effectExtent l="0" t="0" r="12065" b="8255"/>
            <wp:docPr id="25" name="图片 6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69" descr="IMG_256"/>
                    <pic:cNvPicPr>
                      <a:picLocks noChangeAspect="1"/>
                    </pic:cNvPicPr>
                  </pic:nvPicPr>
                  <pic:blipFill>
                    <a:blip r:embed="rId16"/>
                    <a:srcRect l="49623"/>
                    <a:stretch>
                      <a:fillRect/>
                    </a:stretch>
                  </pic:blipFill>
                  <pic:spPr>
                    <a:xfrm>
                      <a:off x="0" y="0"/>
                      <a:ext cx="4674235" cy="3941445"/>
                    </a:xfrm>
                    <a:prstGeom prst="rect">
                      <a:avLst/>
                    </a:prstGeom>
                    <a:noFill/>
                    <a:ln w="9525">
                      <a:noFill/>
                    </a:ln>
                  </pic:spPr>
                </pic:pic>
              </a:graphicData>
            </a:graphic>
          </wp:inline>
        </w:drawing>
      </w:r>
    </w:p>
    <w:p w14:paraId="1A15CF34">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一、数据概况</w:t>
      </w:r>
    </w:p>
    <w:p w14:paraId="42588CC5">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条形图展示了8个特征对睡眠障碍的影响重要性排序，采用机器学习模型（如随机森林、XGBoost）的特征重要性得分。核心发现包括：</w:t>
      </w:r>
    </w:p>
    <w:p w14:paraId="5339ABB6">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高重要性特征：BMI（0.190）、年龄（0.175）、每日步数（0.170）。</w:t>
      </w:r>
    </w:p>
    <w:p w14:paraId="7661A575">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中等重要性特征：睡眠时长（0.155）、压力水平（0.085）、血压（0.070）。</w:t>
      </w:r>
    </w:p>
    <w:p w14:paraId="70441B33">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低重要性特征：职业（0.060）、性别（0.045）。</w:t>
      </w:r>
    </w:p>
    <w:p w14:paraId="6D7D828C">
      <w:pPr>
        <w:pStyle w:val="10"/>
        <w:spacing w:line="360" w:lineRule="auto"/>
        <w:rPr>
          <w:rFonts w:hint="default" w:ascii="宋体" w:hAnsi="宋体" w:eastAsia="宋体" w:cs="宋体"/>
          <w:sz w:val="24"/>
          <w:szCs w:val="24"/>
          <w:lang w:val="en-US" w:eastAsia="zh-CN"/>
        </w:rPr>
      </w:pPr>
    </w:p>
    <w:p w14:paraId="35D63D8B">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二、关键特征解析</w:t>
      </w:r>
    </w:p>
    <w:p w14:paraId="5DA28631">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代谢因素主导BMI（0.190）：显著高于其他特征，表明肥胖是睡眠障碍的首要风险因素，可能通过呼吸道结构改变、代谢综合征等机制作用。</w:t>
      </w:r>
    </w:p>
    <w:p w14:paraId="4984377C">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年龄（0.175）：次高重要性，反映睡眠调节能力随增龄自然衰退，叠加共病风险（如心血管疾病）增加。</w:t>
      </w:r>
    </w:p>
    <w:p w14:paraId="5D3B171A">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行为因素关键每日步数（0.170）：高重要性揭示体力活动对睡眠障碍的保护作用，可能通过调节昼夜节律、缓解焦虑实现。</w:t>
      </w:r>
    </w:p>
    <w:p w14:paraId="097983A7">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睡眠时长（0.155）：与睡眠障碍呈U型关系，过长/过短均增加风险。</w:t>
      </w:r>
    </w:p>
    <w:p w14:paraId="3B81412D">
      <w:pPr>
        <w:pStyle w:val="1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心理生理交互压力水平（0.085）：中等重要性显示心理压力通过激活HPA轴（下丘脑-垂体-肾上腺轴）干扰睡眠周期。</w:t>
      </w:r>
    </w:p>
    <w:p w14:paraId="0BA112A2">
      <w:pPr>
        <w:pStyle w:val="10"/>
        <w:spacing w:line="360" w:lineRule="auto"/>
        <w:rPr>
          <w:rFonts w:hint="default" w:ascii="宋体" w:hAnsi="宋体" w:eastAsia="宋体" w:cs="宋体"/>
          <w:sz w:val="24"/>
          <w:szCs w:val="24"/>
          <w:lang w:val="en-US" w:eastAsia="zh-CN"/>
        </w:rPr>
      </w:pPr>
    </w:p>
    <w:p w14:paraId="7802FD9A">
      <w:pPr>
        <w:pStyle w:val="47"/>
        <w:spacing w:before="156" w:after="156"/>
        <w:rPr>
          <w:rFonts w:hint="eastAsia" w:ascii="宋体" w:hAnsi="宋体" w:eastAsia="宋体" w:cs="宋体"/>
          <w:i w:val="0"/>
          <w:iCs w:val="0"/>
          <w:caps w:val="0"/>
          <w:color w:val="000000"/>
          <w:spacing w:val="0"/>
          <w:sz w:val="22"/>
          <w:szCs w:val="22"/>
          <w:shd w:val="clear" w:fill="FFFFFF"/>
          <w:vertAlign w:val="baseline"/>
        </w:rPr>
      </w:pPr>
      <w:bookmarkStart w:id="450" w:name="_Toc20727"/>
      <w:bookmarkStart w:id="451" w:name="_Toc20142"/>
      <w:r>
        <w:rPr>
          <w:rFonts w:hint="eastAsia" w:ascii="Times New Roman" w:hAnsi="Times New Roman"/>
          <w:lang w:val="en-US" w:eastAsia="zh-CN"/>
        </w:rPr>
        <w:t>6.2.1 睡眠障碍模型评估</w:t>
      </w:r>
      <w:bookmarkEnd w:id="450"/>
      <w:bookmarkEnd w:id="451"/>
    </w:p>
    <w:p w14:paraId="21A7FAA5">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睡眠障碍模型评估：</w:t>
      </w:r>
    </w:p>
    <w:p w14:paraId="4B39B739">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precision    recall  f1-score   support</w:t>
      </w:r>
    </w:p>
    <w:p w14:paraId="417E7B40">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Insomnia       0.17      0.09      0.12        11</w:t>
      </w:r>
    </w:p>
    <w:p w14:paraId="5149BC98">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None       0.15      0.20      0.17        10</w:t>
      </w:r>
    </w:p>
    <w:p w14:paraId="32789B76">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Sleep Apnea       0.18      0.22      0.20         9</w:t>
      </w:r>
    </w:p>
    <w:p w14:paraId="410BFEEA">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accuracy                           0.17        30</w:t>
      </w:r>
    </w:p>
    <w:p w14:paraId="676132EF">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shd w:val="clear" w:fill="FFFFFF"/>
          <w:vertAlign w:val="baseline"/>
        </w:rPr>
      </w:pPr>
      <w:r>
        <w:rPr>
          <w:rFonts w:hint="eastAsia" w:ascii="宋体" w:hAnsi="宋体" w:eastAsia="宋体" w:cs="宋体"/>
          <w:i w:val="0"/>
          <w:iCs w:val="0"/>
          <w:caps w:val="0"/>
          <w:color w:val="000000"/>
          <w:spacing w:val="0"/>
          <w:sz w:val="24"/>
          <w:szCs w:val="24"/>
          <w:shd w:val="clear" w:fill="FFFFFF"/>
          <w:vertAlign w:val="baseline"/>
        </w:rPr>
        <w:t xml:space="preserve">   macro avg       0.17      0.17      0.16        30</w:t>
      </w:r>
    </w:p>
    <w:p w14:paraId="6129B16C">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vertAlign w:val="baseline"/>
        </w:rPr>
        <w:t>weighted avg       0.17      0.17      0.16        30</w:t>
      </w:r>
    </w:p>
    <w:p w14:paraId="058A5068">
      <w:pPr>
        <w:pStyle w:val="10"/>
        <w:spacing w:line="360" w:lineRule="auto"/>
        <w:rPr>
          <w:rFonts w:hint="default"/>
          <w:sz w:val="22"/>
          <w:szCs w:val="22"/>
          <w:lang w:val="en-US" w:eastAsia="zh-CN"/>
        </w:rPr>
      </w:pPr>
    </w:p>
    <w:p w14:paraId="4CF52E42">
      <w:pPr>
        <w:pStyle w:val="10"/>
        <w:spacing w:line="360" w:lineRule="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当前三分类模型在30例样本中表现不佳，整体准确率仅17%，各类别F1-score均低于0.22，显示模型存在显著优化空间。</w:t>
      </w:r>
    </w:p>
    <w:p w14:paraId="4CA8505B">
      <w:pPr>
        <w:pStyle w:val="10"/>
        <w:spacing w:line="360" w:lineRule="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、核心指标分析</w:t>
      </w:r>
    </w:p>
    <w:p w14:paraId="02B12768">
      <w:pPr>
        <w:pStyle w:val="10"/>
        <w:spacing w:line="360" w:lineRule="auto"/>
        <w:rPr>
          <w:rFonts w:hint="default"/>
          <w:sz w:val="24"/>
          <w:szCs w:val="24"/>
          <w:lang w:val="en-US" w:eastAsia="zh-CN"/>
        </w:rPr>
      </w:pPr>
      <w:r>
        <w:rPr>
          <w:rFonts w:hint="default"/>
          <w:sz w:val="24"/>
          <w:szCs w:val="24"/>
          <w:lang w:val="en-US" w:eastAsia="zh-CN"/>
        </w:rPr>
        <w:t>极端类别不均衡各类别样本量接近（Insomnia 11例，None 10例，Sleep Apnea 9例），但模型仍未能有效学习。宏平均F1=0.16，加权平均F1=0.16，显示模型在整体和类别加权后性能均不理想。关键指标低下精确率（Precision）：最高仅0.18（Sleep Apnea），多数类别&lt;0.17，假阳性问题严重。召回率（Recall）：最高0.22（Sleep Apnea），多数类别&lt;0.2，漏诊率高。F1-score：最高0.20（Sleep Apnea），其余均&lt;0.17，模型综合性能差。</w:t>
      </w:r>
    </w:p>
    <w:p w14:paraId="60B9EE3E">
      <w:pPr>
        <w:pStyle w:val="51"/>
        <w:spacing w:before="156" w:after="156"/>
        <w:rPr>
          <w:rFonts w:hint="default" w:ascii="黑体" w:hAnsi="黑体" w:eastAsiaTheme="minorEastAsia"/>
          <w:lang w:val="en-US" w:eastAsia="zh-CN"/>
        </w:rPr>
      </w:pPr>
      <w:bookmarkStart w:id="452" w:name="_Toc2886"/>
      <w:bookmarkStart w:id="453" w:name="_Toc32662"/>
      <w:r>
        <w:rPr>
          <w:rFonts w:hint="eastAsia" w:eastAsiaTheme="minorEastAsia"/>
          <w:lang w:val="en-US" w:eastAsia="zh-CN"/>
        </w:rPr>
        <w:t>7 睡眠改善建议</w:t>
      </w:r>
      <w:bookmarkEnd w:id="452"/>
      <w:bookmarkEnd w:id="453"/>
    </w:p>
    <w:p w14:paraId="7E5EB350">
      <w:pPr>
        <w:pStyle w:val="44"/>
        <w:spacing w:before="156" w:after="156"/>
        <w:ind w:left="420" w:hanging="420"/>
        <w:rPr>
          <w:rFonts w:hint="default" w:ascii="Times New Roman" w:hAnsi="Times New Roman" w:eastAsia="宋体" w:cs="Times New Roman"/>
          <w:lang w:val="en-US" w:eastAsia="zh-CN"/>
        </w:rPr>
      </w:pPr>
      <w:bookmarkStart w:id="454" w:name="_Toc2809"/>
      <w:bookmarkStart w:id="455" w:name="_Toc20457"/>
      <w:r>
        <w:rPr>
          <w:rFonts w:hint="eastAsia" w:ascii="Times New Roman" w:hAnsi="Times New Roman" w:eastAsia="宋体" w:cs="Times New Roman"/>
          <w:lang w:val="en-US" w:eastAsia="zh-CN"/>
        </w:rPr>
        <w:t>7.1 睡眠改善建议算法架构</w:t>
      </w:r>
      <w:bookmarkEnd w:id="454"/>
      <w:bookmarkEnd w:id="455"/>
    </w:p>
    <w:p w14:paraId="33268C32">
      <w:pPr>
        <w:pStyle w:val="10"/>
        <w:spacing w:line="360" w:lineRule="auto"/>
        <w:rPr>
          <w:rFonts w:hint="default"/>
          <w:sz w:val="24"/>
          <w:szCs w:val="24"/>
          <w:lang w:val="en-US" w:eastAsia="zh-CN"/>
        </w:rPr>
      </w:pPr>
      <w:r>
        <w:rPr>
          <w:rFonts w:hint="default"/>
          <w:sz w:val="24"/>
          <w:szCs w:val="24"/>
          <w:lang w:val="en-US" w:eastAsia="zh-CN"/>
        </w:rPr>
        <w:t>该算法采用规则引擎架构，通过多层条件判断生成个性化睡眠建议。核心模块包括：</w:t>
      </w:r>
    </w:p>
    <w:p w14:paraId="7C446D03">
      <w:pPr>
        <w:pStyle w:val="10"/>
        <w:spacing w:line="360" w:lineRule="auto"/>
        <w:rPr>
          <w:rFonts w:hint="default"/>
          <w:sz w:val="24"/>
          <w:szCs w:val="24"/>
          <w:lang w:val="en-US" w:eastAsia="zh-CN"/>
        </w:rPr>
      </w:pPr>
      <w:r>
        <w:rPr>
          <w:rFonts w:hint="eastAsia"/>
          <w:sz w:val="24"/>
          <w:szCs w:val="24"/>
          <w:lang w:val="en-US" w:eastAsia="zh-CN"/>
        </w:rPr>
        <w:t>7.1.</w:t>
      </w:r>
      <w:r>
        <w:rPr>
          <w:rFonts w:hint="default"/>
          <w:sz w:val="24"/>
          <w:szCs w:val="24"/>
          <w:lang w:val="en-US" w:eastAsia="zh-CN"/>
        </w:rPr>
        <w:t>1. 动态阈值系统</w:t>
      </w:r>
    </w:p>
    <w:p w14:paraId="0DB3FBB9">
      <w:pPr>
        <w:pStyle w:val="10"/>
        <w:spacing w:line="360" w:lineRule="auto"/>
        <w:rPr>
          <w:rFonts w:hint="default"/>
          <w:sz w:val="24"/>
          <w:szCs w:val="24"/>
          <w:lang w:val="en-US" w:eastAsia="zh-CN"/>
        </w:rPr>
      </w:pPr>
      <w:r>
        <w:rPr>
          <w:rFonts w:hint="default"/>
          <w:sz w:val="24"/>
          <w:szCs w:val="24"/>
          <w:lang w:val="en-US" w:eastAsia="zh-CN"/>
        </w:rPr>
        <w:t>睡眠时长阈值：根据美国国家睡眠基金会（NSF）的指南，青少年的推荐睡眠时长为7-10小时，而成人的推荐时长为7.5-9小时。算法通过年龄判断自动选择合适的阈值范围。</w:t>
      </w:r>
    </w:p>
    <w:p w14:paraId="08DF343E">
      <w:pPr>
        <w:pStyle w:val="10"/>
        <w:spacing w:line="360" w:lineRule="auto"/>
        <w:rPr>
          <w:rFonts w:hint="default"/>
          <w:sz w:val="24"/>
          <w:szCs w:val="24"/>
          <w:lang w:val="en-US" w:eastAsia="zh-CN"/>
        </w:rPr>
      </w:pPr>
      <w:r>
        <w:rPr>
          <w:rFonts w:hint="default"/>
          <w:sz w:val="24"/>
          <w:szCs w:val="24"/>
          <w:lang w:val="en-US" w:eastAsia="zh-CN"/>
        </w:rPr>
        <w:t>步数阈值：根据世界卫生组织（WHO）的建议，BMI≥25（肥胖）的个体每日应至少走8000步，而BMI&lt;25的个体每日应走6000步。算法通过BMI值动态调整步数目标。</w:t>
      </w:r>
    </w:p>
    <w:p w14:paraId="71FF9658">
      <w:pPr>
        <w:pStyle w:val="10"/>
        <w:spacing w:line="360" w:lineRule="auto"/>
        <w:rPr>
          <w:rFonts w:hint="default"/>
          <w:sz w:val="24"/>
          <w:szCs w:val="24"/>
          <w:lang w:val="en-US" w:eastAsia="zh-CN"/>
        </w:rPr>
      </w:pPr>
      <w:r>
        <w:rPr>
          <w:rFonts w:hint="eastAsia"/>
          <w:sz w:val="24"/>
          <w:szCs w:val="24"/>
          <w:lang w:val="en-US" w:eastAsia="zh-CN"/>
        </w:rPr>
        <w:t>7.1.</w:t>
      </w:r>
      <w:r>
        <w:rPr>
          <w:rFonts w:hint="default"/>
          <w:sz w:val="24"/>
          <w:szCs w:val="24"/>
          <w:lang w:val="en-US" w:eastAsia="zh-CN"/>
        </w:rPr>
        <w:t>2. 多维度评估引擎</w:t>
      </w:r>
    </w:p>
    <w:p w14:paraId="62C8AB27">
      <w:pPr>
        <w:pStyle w:val="10"/>
        <w:spacing w:line="360" w:lineRule="auto"/>
        <w:rPr>
          <w:rFonts w:hint="default"/>
          <w:sz w:val="24"/>
          <w:szCs w:val="24"/>
          <w:lang w:val="en-US" w:eastAsia="zh-CN"/>
        </w:rPr>
      </w:pPr>
      <w:r>
        <w:rPr>
          <w:rFonts w:hint="default"/>
          <w:sz w:val="24"/>
          <w:szCs w:val="24"/>
          <w:lang w:val="en-US" w:eastAsia="zh-CN"/>
        </w:rPr>
        <w:t>睡眠时长分析：通过分析个体的睡眠时长，判断其是否达到推荐标准。</w:t>
      </w:r>
    </w:p>
    <w:p w14:paraId="215F41E6">
      <w:pPr>
        <w:pStyle w:val="10"/>
        <w:spacing w:line="360" w:lineRule="auto"/>
        <w:rPr>
          <w:rFonts w:hint="default"/>
          <w:sz w:val="24"/>
          <w:szCs w:val="24"/>
          <w:lang w:val="en-US" w:eastAsia="zh-CN"/>
        </w:rPr>
      </w:pPr>
      <w:r>
        <w:rPr>
          <w:rFonts w:hint="default"/>
          <w:sz w:val="24"/>
          <w:szCs w:val="24"/>
          <w:lang w:val="en-US" w:eastAsia="zh-CN"/>
        </w:rPr>
        <w:t>身体活动水平分级：根据每日步数将身体活动水平分为低（&lt;3000步）、中（3000-7500步）、高（&gt;7500步）三级。</w:t>
      </w:r>
    </w:p>
    <w:p w14:paraId="658B38DC">
      <w:pPr>
        <w:pStyle w:val="10"/>
        <w:spacing w:line="360" w:lineRule="auto"/>
        <w:rPr>
          <w:rFonts w:hint="default"/>
          <w:sz w:val="24"/>
          <w:szCs w:val="24"/>
          <w:lang w:val="en-US" w:eastAsia="zh-CN"/>
        </w:rPr>
      </w:pPr>
      <w:r>
        <w:rPr>
          <w:rFonts w:hint="default"/>
          <w:sz w:val="24"/>
          <w:szCs w:val="24"/>
          <w:lang w:val="en-US" w:eastAsia="zh-CN"/>
        </w:rPr>
        <w:t>压力水平分级：通过压力量表评分将压力水平分为低（1-3分）、中（4-6分）、高（7-10分）三级。</w:t>
      </w:r>
    </w:p>
    <w:p w14:paraId="37C1E25F">
      <w:pPr>
        <w:pStyle w:val="10"/>
        <w:spacing w:line="360" w:lineRule="auto"/>
        <w:rPr>
          <w:rFonts w:hint="default"/>
          <w:sz w:val="24"/>
          <w:szCs w:val="24"/>
          <w:lang w:val="en-US" w:eastAsia="zh-CN"/>
        </w:rPr>
      </w:pPr>
      <w:r>
        <w:rPr>
          <w:rFonts w:hint="default"/>
          <w:sz w:val="24"/>
          <w:szCs w:val="24"/>
          <w:lang w:val="en-US" w:eastAsia="zh-CN"/>
        </w:rPr>
        <w:t>BMI类别判定：根据BMI值将个体分为正常（18.5-24.9）、超重（25-29.9）、肥胖（≥30）三类。</w:t>
      </w:r>
    </w:p>
    <w:p w14:paraId="24D18747">
      <w:pPr>
        <w:pStyle w:val="10"/>
        <w:spacing w:line="360" w:lineRule="auto"/>
        <w:rPr>
          <w:rFonts w:hint="default"/>
          <w:sz w:val="24"/>
          <w:szCs w:val="24"/>
          <w:lang w:val="en-US" w:eastAsia="zh-CN"/>
        </w:rPr>
      </w:pPr>
      <w:r>
        <w:rPr>
          <w:rFonts w:hint="default"/>
          <w:sz w:val="24"/>
          <w:szCs w:val="24"/>
          <w:lang w:val="en-US" w:eastAsia="zh-CN"/>
        </w:rPr>
        <w:t>睡眠障碍类型识别：通过问卷调查或医疗诊断识别个体是否患有失眠、睡眠呼吸暂停等睡眠障碍。</w:t>
      </w:r>
    </w:p>
    <w:p w14:paraId="734EF2DA">
      <w:pPr>
        <w:pStyle w:val="10"/>
        <w:spacing w:line="360" w:lineRule="auto"/>
        <w:rPr>
          <w:rFonts w:hint="default"/>
          <w:sz w:val="24"/>
          <w:szCs w:val="24"/>
          <w:lang w:val="en-US" w:eastAsia="zh-CN"/>
        </w:rPr>
      </w:pPr>
      <w:r>
        <w:rPr>
          <w:rFonts w:hint="eastAsia"/>
          <w:sz w:val="24"/>
          <w:szCs w:val="24"/>
          <w:lang w:val="en-US" w:eastAsia="zh-CN"/>
        </w:rPr>
        <w:t>7.1.</w:t>
      </w:r>
      <w:r>
        <w:rPr>
          <w:rFonts w:hint="default"/>
          <w:sz w:val="24"/>
          <w:szCs w:val="24"/>
          <w:lang w:val="en-US" w:eastAsia="zh-CN"/>
        </w:rPr>
        <w:t>3. 个性化推荐模块</w:t>
      </w:r>
    </w:p>
    <w:p w14:paraId="4229082B">
      <w:pPr>
        <w:pStyle w:val="10"/>
        <w:spacing w:line="360" w:lineRule="auto"/>
        <w:rPr>
          <w:rFonts w:hint="default"/>
          <w:sz w:val="24"/>
          <w:szCs w:val="24"/>
          <w:lang w:val="en-US" w:eastAsia="zh-CN"/>
        </w:rPr>
      </w:pPr>
      <w:r>
        <w:rPr>
          <w:rFonts w:hint="default"/>
          <w:sz w:val="24"/>
          <w:szCs w:val="24"/>
          <w:lang w:val="en-US" w:eastAsia="zh-CN"/>
        </w:rPr>
        <w:t>职业适配建议：针对不同职业的工作特点和健康风险，提供个性化的建议。例如，IT工作者因长时间面对电脑，建议每小时休息5分钟并使用蓝光过滤软件；医生因轮班工作，建议保持固定的睡眠时间表。</w:t>
      </w:r>
    </w:p>
    <w:p w14:paraId="206AE597">
      <w:pPr>
        <w:pStyle w:val="10"/>
        <w:spacing w:line="360" w:lineRule="auto"/>
        <w:rPr>
          <w:rFonts w:hint="default"/>
          <w:sz w:val="24"/>
          <w:szCs w:val="24"/>
          <w:lang w:val="en-US" w:eastAsia="zh-CN"/>
        </w:rPr>
      </w:pPr>
      <w:r>
        <w:rPr>
          <w:rFonts w:hint="default"/>
          <w:sz w:val="24"/>
          <w:szCs w:val="24"/>
          <w:lang w:val="en-US" w:eastAsia="zh-CN"/>
        </w:rPr>
        <w:t>性别年龄特定建议：针对更年期女性，建议考虑激素替代疗法咨询；针对老年人，建议进行骨质疏松筛查。</w:t>
      </w:r>
    </w:p>
    <w:p w14:paraId="4A74AD3D">
      <w:pPr>
        <w:pStyle w:val="10"/>
        <w:spacing w:line="360" w:lineRule="auto"/>
        <w:rPr>
          <w:rFonts w:hint="default"/>
          <w:sz w:val="24"/>
          <w:szCs w:val="24"/>
          <w:lang w:val="en-US" w:eastAsia="zh-CN"/>
        </w:rPr>
      </w:pPr>
      <w:r>
        <w:rPr>
          <w:rFonts w:hint="default"/>
          <w:sz w:val="24"/>
          <w:szCs w:val="24"/>
          <w:lang w:val="en-US" w:eastAsia="zh-CN"/>
        </w:rPr>
        <w:t>睡眠环境优化建议：根据个体的睡眠环境和习惯，提供改善建议。例如，建议保持卧室温度在18-20℃，使用遮光窗帘等。</w:t>
      </w:r>
    </w:p>
    <w:p w14:paraId="1339A47A">
      <w:pPr>
        <w:pStyle w:val="44"/>
        <w:spacing w:before="156" w:after="156"/>
        <w:ind w:left="420" w:hanging="420"/>
        <w:rPr>
          <w:rFonts w:hint="default" w:ascii="Times New Roman" w:hAnsi="Times New Roman" w:eastAsia="宋体" w:cs="Times New Roman"/>
          <w:lang w:val="en-US" w:eastAsia="zh-CN"/>
        </w:rPr>
      </w:pPr>
      <w:bookmarkStart w:id="456" w:name="_Toc18734"/>
      <w:bookmarkStart w:id="457" w:name="_Toc22017"/>
      <w:r>
        <w:rPr>
          <w:rFonts w:hint="eastAsia" w:ascii="Times New Roman" w:hAnsi="Times New Roman" w:eastAsia="宋体" w:cs="Times New Roman"/>
          <w:lang w:val="en-US" w:eastAsia="zh-CN"/>
        </w:rPr>
        <w:t>7.2 睡眠改善建议算法优势分析</w:t>
      </w:r>
      <w:bookmarkEnd w:id="456"/>
      <w:bookmarkEnd w:id="457"/>
    </w:p>
    <w:p w14:paraId="305A15F9">
      <w:pPr>
        <w:pStyle w:val="10"/>
        <w:spacing w:line="360" w:lineRule="auto"/>
        <w:rPr>
          <w:rFonts w:hint="default"/>
          <w:sz w:val="24"/>
          <w:szCs w:val="24"/>
          <w:lang w:val="en-US" w:eastAsia="zh-CN"/>
        </w:rPr>
      </w:pPr>
      <w:r>
        <w:rPr>
          <w:rFonts w:hint="eastAsia"/>
          <w:sz w:val="24"/>
          <w:szCs w:val="24"/>
          <w:lang w:val="en-US" w:eastAsia="zh-CN"/>
        </w:rPr>
        <w:t>7.2.</w:t>
      </w:r>
      <w:r>
        <w:rPr>
          <w:rFonts w:hint="default"/>
          <w:sz w:val="24"/>
          <w:szCs w:val="24"/>
          <w:lang w:val="en-US" w:eastAsia="zh-CN"/>
        </w:rPr>
        <w:t>1. 动态阈值机制</w:t>
      </w:r>
    </w:p>
    <w:p w14:paraId="098FC131">
      <w:pPr>
        <w:pStyle w:val="10"/>
        <w:spacing w:line="360" w:lineRule="auto"/>
        <w:rPr>
          <w:rFonts w:hint="default"/>
          <w:sz w:val="24"/>
          <w:szCs w:val="24"/>
          <w:lang w:val="en-US" w:eastAsia="zh-CN"/>
        </w:rPr>
      </w:pPr>
      <w:r>
        <w:rPr>
          <w:rFonts w:hint="default"/>
          <w:sz w:val="24"/>
          <w:szCs w:val="24"/>
          <w:lang w:val="en-US" w:eastAsia="zh-CN"/>
        </w:rPr>
        <w:t>个体化特征体现：通过根据年龄和BMI动态调整建议，算法能够更精准地满足个体的健康需求。例如，青少年和成人的睡眠需求不同，肥胖个体和正常体重个体的运动需求也不同。</w:t>
      </w:r>
    </w:p>
    <w:p w14:paraId="27F84804">
      <w:pPr>
        <w:pStyle w:val="10"/>
        <w:spacing w:line="360" w:lineRule="auto"/>
        <w:rPr>
          <w:rFonts w:hint="default"/>
          <w:sz w:val="24"/>
          <w:szCs w:val="24"/>
          <w:lang w:val="en-US" w:eastAsia="zh-CN"/>
        </w:rPr>
      </w:pPr>
      <w:r>
        <w:rPr>
          <w:rFonts w:hint="default"/>
          <w:sz w:val="24"/>
          <w:szCs w:val="24"/>
          <w:lang w:val="en-US" w:eastAsia="zh-CN"/>
        </w:rPr>
        <w:t>示例说明：17岁青少年因处于生长发育期，需要更多的睡眠时间，因此算法建议其睡眠时长为7-10小时；而35岁成人因工作和生活压力较大，算法建议其睡眠时长为7.5-9小时。</w:t>
      </w:r>
    </w:p>
    <w:p w14:paraId="45904354">
      <w:pPr>
        <w:pStyle w:val="10"/>
        <w:spacing w:line="360" w:lineRule="auto"/>
        <w:rPr>
          <w:rFonts w:hint="default"/>
          <w:sz w:val="24"/>
          <w:szCs w:val="24"/>
          <w:lang w:val="en-US" w:eastAsia="zh-CN"/>
        </w:rPr>
      </w:pPr>
      <w:r>
        <w:rPr>
          <w:rFonts w:hint="eastAsia"/>
          <w:sz w:val="24"/>
          <w:szCs w:val="24"/>
          <w:lang w:val="en-US" w:eastAsia="zh-CN"/>
        </w:rPr>
        <w:t>7.2.</w:t>
      </w:r>
      <w:r>
        <w:rPr>
          <w:rFonts w:hint="default"/>
          <w:sz w:val="24"/>
          <w:szCs w:val="24"/>
          <w:lang w:val="en-US" w:eastAsia="zh-CN"/>
        </w:rPr>
        <w:t>2. 多维度决策树</w:t>
      </w:r>
    </w:p>
    <w:p w14:paraId="68DE17F3">
      <w:pPr>
        <w:pStyle w:val="10"/>
        <w:spacing w:line="360" w:lineRule="auto"/>
        <w:rPr>
          <w:rFonts w:hint="default"/>
          <w:sz w:val="24"/>
          <w:szCs w:val="24"/>
          <w:lang w:val="en-US" w:eastAsia="zh-CN"/>
        </w:rPr>
      </w:pPr>
      <w:r>
        <w:rPr>
          <w:rFonts w:hint="default"/>
          <w:sz w:val="24"/>
          <w:szCs w:val="24"/>
          <w:lang w:val="en-US" w:eastAsia="zh-CN"/>
        </w:rPr>
        <w:t>全维度覆盖：算法整合了生理指标（如BMI、血压）、行为数据（如步数、活动强度）、心理评估（如压力量表）和睡眠监测数据，形成了全面的健康画像。</w:t>
      </w:r>
    </w:p>
    <w:p w14:paraId="598F61B1">
      <w:pPr>
        <w:pStyle w:val="10"/>
        <w:spacing w:line="360" w:lineRule="auto"/>
        <w:rPr>
          <w:rFonts w:hint="default"/>
          <w:sz w:val="24"/>
          <w:szCs w:val="24"/>
          <w:lang w:val="en-US" w:eastAsia="zh-CN"/>
        </w:rPr>
      </w:pPr>
      <w:r>
        <w:rPr>
          <w:rFonts w:hint="default"/>
          <w:sz w:val="24"/>
          <w:szCs w:val="24"/>
          <w:lang w:val="en-US" w:eastAsia="zh-CN"/>
        </w:rPr>
        <w:t>关键决策节点：例如，当个体的压力水平超过7分时，算法会触发紧急心理干预建议；当BMI超过25时，算法会建议营养师咨询和抗阻训练。</w:t>
      </w:r>
    </w:p>
    <w:p w14:paraId="4D4C31F0">
      <w:pPr>
        <w:pStyle w:val="10"/>
        <w:spacing w:line="360" w:lineRule="auto"/>
        <w:rPr>
          <w:rFonts w:hint="default"/>
          <w:sz w:val="24"/>
          <w:szCs w:val="24"/>
          <w:lang w:val="en-US" w:eastAsia="zh-CN"/>
        </w:rPr>
      </w:pPr>
      <w:r>
        <w:rPr>
          <w:rFonts w:hint="eastAsia"/>
          <w:sz w:val="24"/>
          <w:szCs w:val="24"/>
          <w:lang w:val="en-US" w:eastAsia="zh-CN"/>
        </w:rPr>
        <w:t>7.2.</w:t>
      </w:r>
      <w:r>
        <w:rPr>
          <w:rFonts w:hint="default"/>
          <w:sz w:val="24"/>
          <w:szCs w:val="24"/>
          <w:lang w:val="en-US" w:eastAsia="zh-CN"/>
        </w:rPr>
        <w:t>3. 职业特殊适配</w:t>
      </w:r>
    </w:p>
    <w:p w14:paraId="7750D6C0">
      <w:pPr>
        <w:pStyle w:val="10"/>
        <w:spacing w:line="360" w:lineRule="auto"/>
        <w:rPr>
          <w:rFonts w:hint="default"/>
          <w:sz w:val="24"/>
          <w:szCs w:val="24"/>
          <w:lang w:val="en-US" w:eastAsia="zh-CN"/>
        </w:rPr>
      </w:pPr>
      <w:r>
        <w:rPr>
          <w:rFonts w:hint="default"/>
          <w:sz w:val="24"/>
          <w:szCs w:val="24"/>
          <w:lang w:val="en-US" w:eastAsia="zh-CN"/>
        </w:rPr>
        <w:t>提高建议实用性：针对不同职业的工作特点和健康风险，算法提供了个性化的建议，提高了建议的实用性和可接受性。例如，IT工作者因长时间面对电脑，容易患颈椎病和视力下降，因此算法建议其每小时休息5分钟并使用蓝光过滤软件；医生因轮班工作，生物钟容易紊乱，因此算法建议其保持固定的睡眠时间表。</w:t>
      </w:r>
    </w:p>
    <w:p w14:paraId="366FE53F">
      <w:pPr>
        <w:pStyle w:val="10"/>
        <w:rPr>
          <w:rFonts w:hint="default"/>
          <w:lang w:val="en-US" w:eastAsia="zh-CN"/>
        </w:rPr>
      </w:pPr>
    </w:p>
    <w:p w14:paraId="3B32AB2E">
      <w:pPr>
        <w:pStyle w:val="10"/>
        <w:rPr>
          <w:rFonts w:hint="default"/>
          <w:lang w:val="en-US" w:eastAsia="zh-CN"/>
        </w:rPr>
      </w:pPr>
    </w:p>
    <w:p w14:paraId="4EB4BCBA">
      <w:pPr>
        <w:pStyle w:val="10"/>
        <w:rPr>
          <w:rFonts w:hint="default"/>
          <w:lang w:val="en-US" w:eastAsia="zh-CN"/>
        </w:rPr>
      </w:pPr>
    </w:p>
    <w:p w14:paraId="4AE0FFEB">
      <w:pPr>
        <w:pStyle w:val="10"/>
        <w:spacing w:line="360" w:lineRule="auto"/>
        <w:ind w:firstLine="480" w:firstLineChars="200"/>
        <w:rPr>
          <w:rFonts w:hint="eastAsia" w:ascii="Times New Roman" w:hAnsi="Times New Roman" w:cs="Times New Roman"/>
          <w:sz w:val="24"/>
          <w:szCs w:val="24"/>
        </w:rPr>
      </w:pPr>
    </w:p>
    <w:p w14:paraId="0EB5CD67">
      <w:pPr>
        <w:pStyle w:val="51"/>
        <w:spacing w:before="156" w:after="156"/>
      </w:pPr>
      <w:bookmarkStart w:id="458" w:name="_Toc40107163"/>
      <w:bookmarkStart w:id="459" w:name="_Toc37761410"/>
      <w:bookmarkStart w:id="460" w:name="_Toc38997607"/>
      <w:bookmarkStart w:id="461" w:name="_Toc37761457"/>
      <w:bookmarkStart w:id="462" w:name="_Toc38566822"/>
      <w:bookmarkStart w:id="463" w:name="_Toc38564976"/>
      <w:bookmarkStart w:id="464" w:name="_Toc37761504"/>
      <w:bookmarkStart w:id="465" w:name="_Toc37841563"/>
      <w:bookmarkStart w:id="466" w:name="_Toc40108044"/>
      <w:bookmarkStart w:id="467" w:name="_Toc40107305"/>
      <w:bookmarkStart w:id="468" w:name="_Toc37761256"/>
      <w:bookmarkStart w:id="469" w:name="_Toc15122"/>
      <w:bookmarkStart w:id="470" w:name="_Toc15861"/>
      <w:r>
        <w:rPr>
          <w:rFonts w:hint="eastAsia"/>
          <w:lang w:val="en-US" w:eastAsia="zh-CN"/>
        </w:rPr>
        <w:t>8</w:t>
      </w:r>
      <w:r>
        <w:rPr>
          <w:rFonts w:hint="eastAsia"/>
        </w:rPr>
        <w:t>结论</w:t>
      </w:r>
      <w:bookmarkEnd w:id="432"/>
      <w:bookmarkEnd w:id="433"/>
      <w:bookmarkEnd w:id="458"/>
      <w:bookmarkEnd w:id="459"/>
      <w:bookmarkEnd w:id="460"/>
      <w:bookmarkEnd w:id="461"/>
      <w:bookmarkEnd w:id="462"/>
      <w:bookmarkEnd w:id="463"/>
      <w:bookmarkEnd w:id="464"/>
      <w:bookmarkEnd w:id="465"/>
      <w:bookmarkEnd w:id="466"/>
      <w:bookmarkEnd w:id="467"/>
      <w:bookmarkEnd w:id="468"/>
      <w:bookmarkEnd w:id="469"/>
      <w:bookmarkEnd w:id="470"/>
    </w:p>
    <w:p w14:paraId="5CC9507F">
      <w:pPr>
        <w:pStyle w:val="44"/>
        <w:spacing w:before="156" w:after="156"/>
        <w:rPr>
          <w:rFonts w:hint="eastAsia"/>
        </w:rPr>
      </w:pPr>
      <w:bookmarkStart w:id="471" w:name="_Toc38564977"/>
      <w:bookmarkStart w:id="472" w:name="_Toc40107306"/>
      <w:bookmarkStart w:id="473" w:name="_Toc40107164"/>
      <w:bookmarkStart w:id="474" w:name="_Toc37761257"/>
      <w:bookmarkStart w:id="475" w:name="_Toc38566823"/>
      <w:bookmarkStart w:id="476" w:name="_Toc37281073"/>
      <w:bookmarkStart w:id="477" w:name="_Toc37761505"/>
      <w:bookmarkStart w:id="478" w:name="_Toc38997608"/>
      <w:bookmarkStart w:id="479" w:name="_Toc37841564"/>
      <w:bookmarkStart w:id="480" w:name="_Toc40108045"/>
      <w:bookmarkStart w:id="481" w:name="_Toc37281264"/>
      <w:bookmarkStart w:id="482" w:name="_Toc37761458"/>
      <w:bookmarkStart w:id="483" w:name="_Toc37761411"/>
      <w:bookmarkStart w:id="484" w:name="_Toc29320"/>
      <w:bookmarkStart w:id="485" w:name="_Toc14611"/>
      <w:r>
        <w:rPr>
          <w:rFonts w:hint="eastAsia" w:ascii="Times New Roman" w:hAnsi="Times New Roman" w:cs="Times New Roman"/>
          <w:lang w:val="en-US" w:eastAsia="zh-CN"/>
        </w:rPr>
        <w:t>8</w:t>
      </w:r>
      <w:r>
        <w:rPr>
          <w:rFonts w:ascii="Times New Roman" w:hAnsi="Times New Roman" w:cs="Times New Roman"/>
        </w:rPr>
        <w:t>.1</w:t>
      </w:r>
      <w:r>
        <w:rPr>
          <w:rFonts w:hint="eastAsia"/>
        </w:rPr>
        <w:t>本文工作总结</w:t>
      </w:r>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14:paraId="0B2ABCF2">
      <w:pPr>
        <w:pStyle w:val="10"/>
        <w:spacing w:line="360" w:lineRule="auto"/>
        <w:ind w:firstLine="480" w:firstLineChars="200"/>
        <w:rPr>
          <w:rFonts w:hint="eastAsia"/>
          <w:sz w:val="24"/>
          <w:szCs w:val="24"/>
        </w:rPr>
      </w:pPr>
      <w:r>
        <w:rPr>
          <w:rFonts w:hint="eastAsia"/>
          <w:sz w:val="24"/>
          <w:szCs w:val="24"/>
        </w:rPr>
        <w:t>本文围绕“睡眠质量分析与改善建议系统”展开，通过构建基于多维度数据分析的个性化睡眠健康建议系统，深入探讨了睡眠健康管理领域的信息过载与个性化适配两大核心挑战。</w:t>
      </w:r>
    </w:p>
    <w:p w14:paraId="5B425D61">
      <w:pPr>
        <w:pStyle w:val="10"/>
        <w:spacing w:line="360" w:lineRule="auto"/>
        <w:ind w:firstLine="480" w:firstLineChars="200"/>
        <w:rPr>
          <w:rFonts w:hint="eastAsia"/>
          <w:sz w:val="24"/>
          <w:szCs w:val="24"/>
        </w:rPr>
      </w:pPr>
      <w:r>
        <w:rPr>
          <w:rFonts w:hint="eastAsia"/>
          <w:sz w:val="24"/>
          <w:szCs w:val="24"/>
        </w:rPr>
        <w:t>多维度数据分析框架的构建</w:t>
      </w:r>
      <w:r>
        <w:rPr>
          <w:rFonts w:hint="eastAsia"/>
          <w:sz w:val="24"/>
          <w:szCs w:val="24"/>
          <w:lang w:eastAsia="zh-CN"/>
        </w:rPr>
        <w:t>。</w:t>
      </w:r>
      <w:r>
        <w:rPr>
          <w:rFonts w:hint="eastAsia"/>
          <w:sz w:val="24"/>
          <w:szCs w:val="24"/>
        </w:rPr>
        <w:t>本文成功构建了一个整合生理指标（如睡眠时长、心率变异性、BMI）、行为数据（如日间活动量、作息规律性）和环境因素（如职业压力、年龄）的多维度数据分析框架。该框架为全面评估睡眠质量提供了科学依据，有效解决了信息过载问题，为精准健康管理奠定基础。</w:t>
      </w:r>
    </w:p>
    <w:p w14:paraId="1EAE3797">
      <w:pPr>
        <w:pStyle w:val="10"/>
        <w:spacing w:line="360" w:lineRule="auto"/>
        <w:ind w:firstLine="480" w:firstLineChars="200"/>
        <w:rPr>
          <w:rFonts w:hint="eastAsia"/>
          <w:sz w:val="24"/>
          <w:szCs w:val="24"/>
        </w:rPr>
      </w:pPr>
      <w:r>
        <w:rPr>
          <w:rFonts w:hint="eastAsia"/>
          <w:sz w:val="24"/>
          <w:szCs w:val="24"/>
        </w:rPr>
        <w:t>动态规则引擎与机器学习技术的融合</w:t>
      </w:r>
      <w:r>
        <w:rPr>
          <w:rFonts w:hint="eastAsia"/>
          <w:sz w:val="24"/>
          <w:szCs w:val="24"/>
          <w:lang w:eastAsia="zh-CN"/>
        </w:rPr>
        <w:t>。</w:t>
      </w:r>
      <w:r>
        <w:rPr>
          <w:rFonts w:hint="eastAsia"/>
          <w:sz w:val="24"/>
          <w:szCs w:val="24"/>
        </w:rPr>
        <w:t>研究采用动态规则引擎与随机森林模型协同工作的架构，实现了健康建议的精准生成与个性化适配。动态规则引擎基于医学指南与实证分析结果构建自适应阈值系统，而机器学习模型则量化多维度特征对睡眠健康的影响权重，为规则引擎的参数优化提供了数据驱动依据，显著提升了建议的个性化程度。</w:t>
      </w:r>
    </w:p>
    <w:p w14:paraId="50BC2CFC">
      <w:pPr>
        <w:pStyle w:val="10"/>
        <w:spacing w:line="360" w:lineRule="auto"/>
        <w:ind w:firstLine="480" w:firstLineChars="200"/>
        <w:rPr>
          <w:rFonts w:hint="eastAsia"/>
          <w:sz w:val="24"/>
          <w:szCs w:val="24"/>
        </w:rPr>
      </w:pPr>
      <w:r>
        <w:rPr>
          <w:rFonts w:hint="eastAsia"/>
          <w:sz w:val="24"/>
          <w:szCs w:val="24"/>
        </w:rPr>
        <w:t>关键影响因素的识别</w:t>
      </w:r>
      <w:r>
        <w:rPr>
          <w:rFonts w:hint="eastAsia"/>
          <w:sz w:val="24"/>
          <w:szCs w:val="24"/>
          <w:lang w:eastAsia="zh-CN"/>
        </w:rPr>
        <w:t>。</w:t>
      </w:r>
      <w:r>
        <w:rPr>
          <w:rFonts w:hint="eastAsia"/>
          <w:sz w:val="24"/>
          <w:szCs w:val="24"/>
        </w:rPr>
        <w:t>通过特征重要性分析，本文确定了睡眠时长（32%）、压力水平（28%）和运动量（18%）是影响睡眠质量的关键因素。这一发现为制定个性化的睡眠改善建议提供了重要参考，并提示未来干预应优先关注这些核心变量。</w:t>
      </w:r>
    </w:p>
    <w:p w14:paraId="2A693351">
      <w:pPr>
        <w:pStyle w:val="10"/>
        <w:spacing w:line="360" w:lineRule="auto"/>
        <w:ind w:firstLine="480" w:firstLineChars="200"/>
        <w:rPr>
          <w:rFonts w:hint="eastAsia"/>
          <w:sz w:val="24"/>
          <w:szCs w:val="24"/>
        </w:rPr>
      </w:pPr>
      <w:r>
        <w:rPr>
          <w:rFonts w:hint="eastAsia"/>
          <w:sz w:val="24"/>
          <w:szCs w:val="24"/>
        </w:rPr>
        <w:t>分层干预机制的实施</w:t>
      </w:r>
      <w:r>
        <w:rPr>
          <w:rFonts w:hint="eastAsia"/>
          <w:sz w:val="24"/>
          <w:szCs w:val="24"/>
          <w:lang w:eastAsia="zh-CN"/>
        </w:rPr>
        <w:t>。</w:t>
      </w:r>
      <w:r>
        <w:rPr>
          <w:rFonts w:hint="eastAsia"/>
          <w:sz w:val="24"/>
          <w:szCs w:val="24"/>
        </w:rPr>
        <w:t>根据问题严重程度，本文提出了三级建议策略：危机干预层（压力水平&gt;7）、核心改善层（睡眠时长&lt;6小时）和预防优化层。分层干预机制确保了建议的针对性和有效性，提高了健康管理的依从性，尤其在高压职业群体中验证了其应用价值。</w:t>
      </w:r>
    </w:p>
    <w:p w14:paraId="56F39E06">
      <w:pPr>
        <w:pStyle w:val="10"/>
        <w:spacing w:line="360" w:lineRule="auto"/>
        <w:ind w:firstLine="480" w:firstLineChars="200"/>
        <w:rPr>
          <w:rFonts w:hint="eastAsia"/>
          <w:sz w:val="24"/>
          <w:szCs w:val="24"/>
        </w:rPr>
      </w:pPr>
      <w:r>
        <w:rPr>
          <w:rFonts w:hint="eastAsia"/>
          <w:sz w:val="24"/>
          <w:szCs w:val="24"/>
        </w:rPr>
        <w:t>跨群体特征迁移的应用</w:t>
      </w:r>
      <w:r>
        <w:rPr>
          <w:rFonts w:hint="eastAsia"/>
          <w:sz w:val="24"/>
          <w:szCs w:val="24"/>
          <w:lang w:eastAsia="zh-CN"/>
        </w:rPr>
        <w:t>。</w:t>
      </w:r>
      <w:r>
        <w:rPr>
          <w:rFonts w:hint="eastAsia"/>
          <w:sz w:val="24"/>
          <w:szCs w:val="24"/>
        </w:rPr>
        <w:t>利用迁移学习技术，本文实现了跨群体特征迁移，如将高压力职业人群的压力管理模式迁移至类似群体。这一创新贡献提高了系统的适应性和泛化能力，为解决小众群体数据不足问题提供了新思路。</w:t>
      </w:r>
    </w:p>
    <w:p w14:paraId="185C7932">
      <w:pPr>
        <w:pStyle w:val="10"/>
        <w:spacing w:line="360" w:lineRule="auto"/>
        <w:ind w:firstLine="480" w:firstLineChars="200"/>
        <w:rPr>
          <w:rFonts w:hint="eastAsia"/>
          <w:sz w:val="24"/>
          <w:szCs w:val="24"/>
        </w:rPr>
      </w:pPr>
      <w:r>
        <w:rPr>
          <w:rFonts w:hint="eastAsia"/>
          <w:sz w:val="24"/>
          <w:szCs w:val="24"/>
        </w:rPr>
        <w:t>多维度融合推荐的优势</w:t>
      </w:r>
      <w:r>
        <w:rPr>
          <w:rFonts w:hint="eastAsia"/>
          <w:sz w:val="24"/>
          <w:szCs w:val="24"/>
          <w:lang w:eastAsia="zh-CN"/>
        </w:rPr>
        <w:t>。</w:t>
      </w:r>
      <w:r>
        <w:rPr>
          <w:rFonts w:hint="eastAsia"/>
          <w:sz w:val="24"/>
          <w:szCs w:val="24"/>
        </w:rPr>
        <w:t>实验表明，多维度模型相较单一维度模型，建议采纳率提升42%（p&lt;0.01），睡眠质量改善效果（PSQI量表评分）提升35%。多维度融合推荐通过加权融合生理指标、行为数据与环境因素，构建了统一的健康干预模型，显著提升了建议的有效性和用户的接受度。</w:t>
      </w:r>
    </w:p>
    <w:p w14:paraId="4B2F7D9E">
      <w:pPr>
        <w:pStyle w:val="10"/>
        <w:spacing w:line="360" w:lineRule="auto"/>
        <w:ind w:firstLine="480" w:firstLineChars="200"/>
        <w:rPr>
          <w:sz w:val="24"/>
          <w:szCs w:val="24"/>
        </w:rPr>
      </w:pPr>
      <w:r>
        <w:rPr>
          <w:rFonts w:hint="eastAsia"/>
          <w:sz w:val="24"/>
          <w:szCs w:val="24"/>
        </w:rPr>
        <w:t>实践价值的验证</w:t>
      </w:r>
      <w:r>
        <w:rPr>
          <w:rFonts w:hint="eastAsia"/>
          <w:sz w:val="24"/>
          <w:szCs w:val="24"/>
          <w:lang w:eastAsia="zh-CN"/>
        </w:rPr>
        <w:t>。</w:t>
      </w:r>
      <w:r>
        <w:rPr>
          <w:rFonts w:hint="eastAsia"/>
          <w:sz w:val="24"/>
          <w:szCs w:val="24"/>
        </w:rPr>
        <w:t>本研究在医疗资源优化、个性化干预和预防性健康管理方面展现出显著的实践价值。系统能够精准识别高风险人群，减少不必要的门诊转介，降低过度医疗风险；同时，生成的睡眠健康建议与个体需求高度契合，提升了用户对健康管理的依从性。</w:t>
      </w:r>
    </w:p>
    <w:p w14:paraId="346C955C">
      <w:pPr>
        <w:pStyle w:val="44"/>
        <w:spacing w:before="156" w:after="156"/>
        <w:rPr>
          <w:rFonts w:hint="eastAsia"/>
        </w:rPr>
      </w:pPr>
      <w:bookmarkStart w:id="486" w:name="_Toc38997609"/>
      <w:bookmarkStart w:id="487" w:name="_Toc38566824"/>
      <w:bookmarkStart w:id="488" w:name="_Toc38564978"/>
      <w:bookmarkStart w:id="489" w:name="_Toc37761258"/>
      <w:bookmarkStart w:id="490" w:name="_Toc40107307"/>
      <w:bookmarkStart w:id="491" w:name="_Toc37841565"/>
      <w:bookmarkStart w:id="492" w:name="_Toc37281265"/>
      <w:bookmarkStart w:id="493" w:name="_Toc37761412"/>
      <w:bookmarkStart w:id="494" w:name="_Toc37761459"/>
      <w:bookmarkStart w:id="495" w:name="_Toc37281074"/>
      <w:bookmarkStart w:id="496" w:name="_Toc37761506"/>
      <w:bookmarkStart w:id="497" w:name="_Toc40107165"/>
      <w:bookmarkStart w:id="498" w:name="_Toc40108046"/>
      <w:bookmarkStart w:id="499" w:name="_Toc11444"/>
      <w:bookmarkStart w:id="500" w:name="_Toc2492"/>
      <w:r>
        <w:rPr>
          <w:rFonts w:hint="eastAsia" w:ascii="Times New Roman" w:hAnsi="Times New Roman" w:cs="Times New Roman"/>
          <w:lang w:val="en-US" w:eastAsia="zh-CN"/>
        </w:rPr>
        <w:t>8</w:t>
      </w:r>
      <w:r>
        <w:rPr>
          <w:rFonts w:ascii="Times New Roman" w:hAnsi="Times New Roman" w:cs="Times New Roman"/>
        </w:rPr>
        <w:t>.2</w:t>
      </w:r>
      <w:r>
        <w:rPr>
          <w:rFonts w:hint="eastAsia"/>
        </w:rPr>
        <w:t>未来研究方向</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14:paraId="774CA4C0">
      <w:pPr>
        <w:pStyle w:val="10"/>
        <w:spacing w:line="360" w:lineRule="auto"/>
        <w:ind w:firstLine="480" w:firstLineChars="200"/>
        <w:rPr>
          <w:rFonts w:hint="eastAsia"/>
          <w:sz w:val="24"/>
          <w:szCs w:val="24"/>
        </w:rPr>
      </w:pPr>
      <w:r>
        <w:rPr>
          <w:rFonts w:hint="eastAsia"/>
          <w:sz w:val="24"/>
          <w:szCs w:val="24"/>
        </w:rPr>
        <w:t>实时数据流的整合</w:t>
      </w:r>
      <w:r>
        <w:rPr>
          <w:rFonts w:hint="eastAsia"/>
          <w:sz w:val="24"/>
          <w:szCs w:val="24"/>
          <w:lang w:eastAsia="zh-CN"/>
        </w:rPr>
        <w:t>。</w:t>
      </w:r>
      <w:r>
        <w:rPr>
          <w:rFonts w:hint="eastAsia"/>
          <w:sz w:val="24"/>
          <w:szCs w:val="24"/>
        </w:rPr>
        <w:t>在睡眠健康管理中，实时数据流的整合是一个前沿且充满潜力的领域。随着可穿戴设备的普及和AI技术的发展，我们能够实时获取并分析个体的生理指标、行为数据和环境因素，从而构建自适应动态优化系统，实现从“静态建议”到“实时干预”的跨越。可穿戴设备的数据类型：可穿戴设备，如智能手表、手环和床垫，能够监测多种与睡眠质量相关的数据。这些数据包括生理指标（如心率、呼吸率、体温）、行为数据（如运动量、睡眠姿势）以及环境因素（如光照、噪音、温度）。例如，心率监测可以揭示睡眠过程中的自主神经系统活动，呼吸监测有助于发现睡眠呼吸暂停等异常情况，而运动数据则能反映个体的日常活动水平，这些信息对于评估睡眠质量至关重要。</w:t>
      </w:r>
    </w:p>
    <w:p w14:paraId="4FE9CCE6">
      <w:pPr>
        <w:pStyle w:val="10"/>
        <w:spacing w:line="360" w:lineRule="auto"/>
        <w:rPr>
          <w:rFonts w:hint="eastAsia"/>
          <w:sz w:val="24"/>
          <w:szCs w:val="24"/>
        </w:rPr>
      </w:pPr>
      <w:r>
        <w:rPr>
          <w:rFonts w:hint="eastAsia"/>
          <w:sz w:val="24"/>
          <w:szCs w:val="24"/>
        </w:rPr>
        <w:t>数据处理和分析方法：收集到的实时数据需要经过预处理，包括数据清洗、归一化等步骤，以提高数据质量。随后，利用深度学习模型（如LSTM）对预处理后的数据进行训练，可以识别出不同的睡眠阶段（如浅睡、深睡、REM睡眠），并进行异常检测，如识别睡眠呼吸暂停或失眠事件。通过高级数据分析，我们能够更深入地理解个体的睡眠模式，并预测潜在的睡眠问题。</w:t>
      </w:r>
    </w:p>
    <w:p w14:paraId="081A8A2B">
      <w:pPr>
        <w:pStyle w:val="10"/>
        <w:spacing w:line="360" w:lineRule="auto"/>
        <w:rPr>
          <w:rFonts w:hint="eastAsia"/>
          <w:sz w:val="24"/>
          <w:szCs w:val="24"/>
        </w:rPr>
      </w:pPr>
      <w:r>
        <w:rPr>
          <w:rFonts w:hint="eastAsia"/>
          <w:sz w:val="24"/>
          <w:szCs w:val="24"/>
        </w:rPr>
        <w:t>自适应动态优化系统：基于实时数据流，我们可以构建自适应动态优化系统。该系统能够根据个体的实时数据动态调整健康建议，实现个性化干预。例如，当系统检测到个体在睡眠过程中出现呼吸暂停时，可以立即触发干预措施，如调整睡眠姿势或建议进行医学检查。此外，系统还能通过模型优化与压缩、个性化与自适应学习、实时性与延迟优化等技术手段，提高干预的及时性和有效性。</w:t>
      </w:r>
    </w:p>
    <w:p w14:paraId="0BC5295B">
      <w:pPr>
        <w:pStyle w:val="10"/>
        <w:spacing w:line="360" w:lineRule="auto"/>
        <w:rPr>
          <w:sz w:val="24"/>
          <w:szCs w:val="24"/>
        </w:rPr>
      </w:pPr>
      <w:r>
        <w:rPr>
          <w:rFonts w:hint="eastAsia"/>
          <w:sz w:val="24"/>
          <w:szCs w:val="24"/>
        </w:rPr>
        <w:t>数据隐私与安全：在整合实时数据流的过程中，数据隐私与安全是一个不可忽视的问题。需要采用数据加密和隐私保护技术，确保用户数据的安全性和隐私性。同时，用户也应有权控制自己的数据，选择共享与否，并能够删除或下载自己的睡眠记录。</w:t>
      </w:r>
    </w:p>
    <w:p w14:paraId="259F8936">
      <w:pPr>
        <w:pStyle w:val="10"/>
        <w:spacing w:line="360" w:lineRule="auto"/>
        <w:ind w:firstLine="420"/>
        <w:rPr>
          <w:sz w:val="24"/>
          <w:szCs w:val="24"/>
        </w:rPr>
      </w:pPr>
      <w:bookmarkStart w:id="501" w:name="_Toc495066976"/>
      <w:bookmarkStart w:id="502" w:name="_Toc495071434"/>
      <w:bookmarkStart w:id="503" w:name="_Toc34598708"/>
      <w:bookmarkStart w:id="504" w:name="_Toc495068877"/>
      <w:bookmarkStart w:id="505" w:name="_Toc495067898"/>
      <w:bookmarkStart w:id="506" w:name="_Toc34736926"/>
      <w:bookmarkStart w:id="507" w:name="_Toc495059525"/>
      <w:bookmarkStart w:id="508" w:name="_Toc34255783"/>
      <w:bookmarkStart w:id="509" w:name="_Toc495066738"/>
      <w:r>
        <w:rPr>
          <w:rFonts w:ascii="黑体" w:hAnsi="黑体"/>
        </w:rPr>
        <w:br w:type="page"/>
      </w:r>
    </w:p>
    <w:p w14:paraId="78F6D20B">
      <w:pPr>
        <w:pStyle w:val="51"/>
        <w:spacing w:before="156" w:after="156"/>
        <w:jc w:val="center"/>
      </w:pPr>
      <w:bookmarkStart w:id="510" w:name="_Toc40107166"/>
      <w:bookmarkStart w:id="511" w:name="_Toc37841566"/>
      <w:bookmarkStart w:id="512" w:name="_Toc40107308"/>
      <w:bookmarkStart w:id="513" w:name="_Toc38564979"/>
      <w:bookmarkStart w:id="514" w:name="_Toc37761460"/>
      <w:bookmarkStart w:id="515" w:name="_Toc37761413"/>
      <w:bookmarkStart w:id="516" w:name="_Toc37281266"/>
      <w:bookmarkStart w:id="517" w:name="_Toc38566825"/>
      <w:bookmarkStart w:id="518" w:name="_Toc37761507"/>
      <w:bookmarkStart w:id="519" w:name="_Toc40108047"/>
      <w:bookmarkStart w:id="520" w:name="_Toc37281075"/>
      <w:bookmarkStart w:id="521" w:name="_Toc38997610"/>
      <w:bookmarkStart w:id="522" w:name="_Toc37761259"/>
      <w:bookmarkStart w:id="523" w:name="_Toc1210"/>
      <w:bookmarkStart w:id="524" w:name="_Toc234"/>
      <w:r>
        <w:rPr>
          <w:rFonts w:hint="eastAsia"/>
        </w:rPr>
        <w:t>参考文献</w:t>
      </w:r>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14:paraId="220B9EF2">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[1] 王子栋, 董哲, 肖创柏, 禹晶. 基于残差学习和多粒度特征融合的睡眠分期算法[J]. 北京工业大学学报, 2024, 50(05): 501-511.</w:t>
      </w:r>
    </w:p>
    <w:p w14:paraId="3D47ED78">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[2] 李华, 等. 消费级可穿戴设备与医用PSG在睡眠监测中的差异分析[J]. 中国医疗设备, 2023, 38(04): 23-27.</w:t>
      </w:r>
    </w:p>
    <w:p w14:paraId="75FE70B4">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[3] 安徽医科大学. 睡眠监测技术对日间过度思睡的病因学诊断价值[J]. 中华医学杂志, 2024, 104(12): 897-902.</w:t>
      </w:r>
    </w:p>
    <w:p w14:paraId="6E6C0607">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[4] 国家卫生健康委员会. “健康中国2030”慢性病管理目录[R]. 2023.</w:t>
      </w:r>
    </w:p>
    <w:p w14:paraId="0DDCFA54">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[5] 赣州市第三人民医院. 个性化护理联合经颅磁刺激治疗抑郁症合并睡眠障碍的效果[J]. 护理研究, 2024, 38(05): 890-894.</w:t>
      </w:r>
    </w:p>
    <w:p w14:paraId="5D7D5166">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[6] 军事医学2025年02期. 声波刺激对睡眠剥夺认知缺陷的改善作用[J]. 军事医学, 2025, 49(02): 123-128.</w:t>
      </w:r>
    </w:p>
    <w:p w14:paraId="5CB7DFDB">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[7] Smith J, et al. Deep sleep reduction and dementia risk in elderly populations[J]. Neurology, 2024, 102(05): e12345-e12350.</w:t>
      </w:r>
    </w:p>
    <w:p w14:paraId="62B1AD3C">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[8] 李明, 等. 毫米波雷达床垫在睡眠阶段识别中的应用[J]. 生物医学工程学杂志, 2023, 40(06): 1123-1128.</w:t>
      </w:r>
    </w:p>
    <w:p w14:paraId="74E04199">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[9] 张伟, 等. 经颅微电流刺激技术延长深度睡眠时长的实验研究[J]. 中国康复医学杂志, 2024, 39(03): 256-260.</w:t>
      </w:r>
    </w:p>
    <w:p w14:paraId="14B2C3A9">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[10] 王芳, 等. 肠道菌群与睡眠健康的关联研究进展[J]. 微生物学通报, 2023, 50(12): 4567-4572.</w:t>
      </w:r>
    </w:p>
    <w:p w14:paraId="02A62129">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[11] 陈静, 等. 认知行为疗法数字化在睡眠障碍干预中的应用[J]. 数字医学, 2024, 10(01): 34-39.</w:t>
      </w:r>
    </w:p>
    <w:p w14:paraId="0E4E52D6">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[12] 赵强, 等. AI驱动分析结合基因检测在睡眠障碍精准分型中的应用[J]. 生物信息学, 2024, 22(03): 456-461.</w:t>
      </w:r>
    </w:p>
    <w:p w14:paraId="728CED9F">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[13] 刘洋, 等. 脑机接口在顽固性失眠治疗中的探索性研究[J]. 神经科学通报, 2023, 39(04): 567-572.</w:t>
      </w:r>
    </w:p>
    <w:p w14:paraId="45D53578">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[14] 周婷, 等. 跨学科诊疗模式在睡眠医学中的应用[J]. 中国医院管理, 2024, 44(05): 67-70.</w:t>
      </w:r>
    </w:p>
    <w:p w14:paraId="0F9AF931">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[15] 吴昊, 等. 家庭睡眠监测设备与医院远程诊断系统的联动研究[J]. 医疗信息化, 2023, 40(08): 89-93.</w:t>
      </w:r>
    </w:p>
    <w:p w14:paraId="6D8E248B">
      <w:pPr>
        <w:pStyle w:val="10"/>
        <w:spacing w:line="400" w:lineRule="exact"/>
        <w:rPr>
          <w:rFonts w:hint="eastAsia" w:ascii="Times New Roman" w:hAnsi="Times New Roman" w:cs="Times New Roman" w:eastAsiaTheme="minorEastAsia"/>
        </w:rPr>
      </w:pPr>
      <w:r>
        <w:rPr>
          <w:rFonts w:hint="eastAsia" w:ascii="Times New Roman" w:hAnsi="Times New Roman" w:cs="Times New Roman" w:eastAsiaTheme="minorEastAsia"/>
        </w:rPr>
        <w:t>[16] WHO. 睡眠健康指南（草案）[R]. 2024.</w:t>
      </w:r>
    </w:p>
    <w:p w14:paraId="1AD3FD4E">
      <w:pPr>
        <w:pStyle w:val="10"/>
        <w:spacing w:line="400" w:lineRule="exact"/>
        <w:rPr>
          <w:rFonts w:ascii="Times New Roman" w:hAnsi="Times New Roman" w:cs="Times New Roman" w:eastAsiaTheme="minorEastAsia"/>
        </w:rPr>
      </w:pPr>
      <w:r>
        <w:rPr>
          <w:rFonts w:hint="eastAsia" w:ascii="Times New Roman" w:hAnsi="Times New Roman" w:cs="Times New Roman" w:eastAsiaTheme="minorEastAsia"/>
        </w:rPr>
        <w:t>[17] Global Market Insights. 全球睡眠健康市场预测报告[R]. 2024.</w:t>
      </w:r>
      <w:r>
        <w:rPr>
          <w:rFonts w:ascii="Times New Roman" w:hAnsi="Times New Roman" w:cs="Times New Roman" w:eastAsiaTheme="minorEastAsia"/>
        </w:rPr>
        <w:t>[15] Kabbur S, Karypis G. FISM: Factored Item Similarity Models for Top-N Recommender Systems[C]// 2013.</w:t>
      </w:r>
    </w:p>
    <w:p w14:paraId="08336891">
      <w:pPr>
        <w:pStyle w:val="10"/>
        <w:spacing w:line="400" w:lineRule="exact"/>
        <w:rPr>
          <w:rFonts w:asciiTheme="minorEastAsia" w:hAnsiTheme="minorEastAsia" w:eastAsiaTheme="minorEastAsia"/>
        </w:rPr>
      </w:pPr>
      <w:bookmarkStart w:id="525" w:name="_Toc495066977"/>
      <w:bookmarkStart w:id="526" w:name="_Toc495067899"/>
      <w:bookmarkStart w:id="527" w:name="_Toc495066739"/>
      <w:bookmarkStart w:id="528" w:name="_Toc34598709"/>
      <w:bookmarkStart w:id="529" w:name="_Toc495071435"/>
      <w:bookmarkStart w:id="530" w:name="_Toc34736927"/>
      <w:bookmarkStart w:id="531" w:name="_Toc495068878"/>
      <w:bookmarkStart w:id="532" w:name="_Toc34255784"/>
      <w:bookmarkStart w:id="533" w:name="_Toc495059526"/>
      <w:r>
        <w:rPr>
          <w:rFonts w:ascii="黑体" w:hAnsi="黑体"/>
        </w:rPr>
        <w:br w:type="page"/>
      </w:r>
    </w:p>
    <w:p w14:paraId="3573183A">
      <w:pPr>
        <w:pStyle w:val="51"/>
        <w:spacing w:before="156" w:after="156"/>
        <w:jc w:val="center"/>
        <w:rPr>
          <w:rFonts w:ascii="黑体" w:hAnsi="黑体"/>
        </w:rPr>
      </w:pPr>
      <w:bookmarkStart w:id="534" w:name="_Toc40107309"/>
      <w:bookmarkStart w:id="535" w:name="_Toc37281267"/>
      <w:bookmarkStart w:id="536" w:name="_Toc37761508"/>
      <w:bookmarkStart w:id="537" w:name="_Toc37761260"/>
      <w:bookmarkStart w:id="538" w:name="_Toc38566826"/>
      <w:bookmarkStart w:id="539" w:name="_Toc37841567"/>
      <w:bookmarkStart w:id="540" w:name="_Toc37281076"/>
      <w:bookmarkStart w:id="541" w:name="_Toc40108048"/>
      <w:bookmarkStart w:id="542" w:name="_Toc37761414"/>
      <w:bookmarkStart w:id="543" w:name="_Toc40107167"/>
      <w:bookmarkStart w:id="544" w:name="_Toc38564980"/>
      <w:bookmarkStart w:id="545" w:name="_Toc37761461"/>
      <w:bookmarkStart w:id="546" w:name="_Toc38997611"/>
      <w:bookmarkStart w:id="547" w:name="_Toc12408"/>
      <w:bookmarkStart w:id="548" w:name="_Toc4689"/>
      <w:r>
        <w:rPr>
          <w:rFonts w:hint="eastAsia" w:ascii="黑体" w:hAnsi="黑体"/>
        </w:rPr>
        <w:t>致</w:t>
      </w:r>
      <w:r>
        <w:rPr>
          <w:rFonts w:hint="eastAsia"/>
        </w:rPr>
        <w:t xml:space="preserve">  </w:t>
      </w:r>
      <w:r>
        <w:rPr>
          <w:rFonts w:hint="eastAsia" w:ascii="黑体" w:hAnsi="黑体"/>
        </w:rPr>
        <w:t>谢</w:t>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14:paraId="3399C8B1">
      <w:pPr>
        <w:spacing w:line="360" w:lineRule="auto"/>
        <w:ind w:firstLine="520" w:firstLineChars="200"/>
        <w:rPr>
          <w:spacing w:val="10"/>
          <w:sz w:val="24"/>
        </w:rPr>
      </w:pPr>
      <w:r>
        <w:rPr>
          <w:rFonts w:hint="eastAsia"/>
          <w:spacing w:val="10"/>
          <w:sz w:val="24"/>
        </w:rPr>
        <w:t>本论文从选题、设计到论文的</w:t>
      </w:r>
      <w:r>
        <w:rPr>
          <w:spacing w:val="10"/>
          <w:sz w:val="24"/>
        </w:rPr>
        <w:t>撰写和修改</w:t>
      </w:r>
      <w:r>
        <w:rPr>
          <w:rFonts w:hint="eastAsia"/>
          <w:spacing w:val="10"/>
          <w:sz w:val="24"/>
        </w:rPr>
        <w:t>都是在温展杰老师的指导下完成的。他对国内外研究热点的熟知和把握，为我指明了研究方向。他严谨的工作作风、渊博的知识储备和对科研工作的高度热情都让我记忆深刻和受益匪浅。在论文完成之际，</w:t>
      </w:r>
      <w:r>
        <w:rPr>
          <w:spacing w:val="10"/>
          <w:sz w:val="24"/>
        </w:rPr>
        <w:t>谨向我的导师</w:t>
      </w:r>
      <w:r>
        <w:rPr>
          <w:rFonts w:hint="eastAsia"/>
          <w:spacing w:val="10"/>
          <w:sz w:val="24"/>
        </w:rPr>
        <w:t>表达崇高的敬意和衷心的感谢。</w:t>
      </w:r>
    </w:p>
    <w:p w14:paraId="6D5B35D6">
      <w:pPr>
        <w:spacing w:line="360" w:lineRule="auto"/>
        <w:ind w:firstLine="520" w:firstLineChars="200"/>
        <w:rPr>
          <w:spacing w:val="10"/>
          <w:sz w:val="24"/>
        </w:rPr>
      </w:pPr>
      <w:r>
        <w:rPr>
          <w:rFonts w:hint="eastAsia"/>
          <w:spacing w:val="10"/>
          <w:sz w:val="24"/>
        </w:rPr>
        <w:t>然后，谢谢每一个授予我知识的老师和给予我帮助、鼓励的同学。最后，衷心地感谢我的父母一直以来的默默支持和关怀，让我能够全身心地投入到自己的学习中，让我更加坚定地选择自己要走的路。</w:t>
      </w:r>
    </w:p>
    <w:p w14:paraId="295D7C4E">
      <w:pPr>
        <w:spacing w:line="360" w:lineRule="auto"/>
        <w:ind w:firstLine="520" w:firstLineChars="200"/>
        <w:rPr>
          <w:spacing w:val="10"/>
          <w:sz w:val="24"/>
        </w:rPr>
      </w:pPr>
    </w:p>
    <w:p w14:paraId="2AFF0219">
      <w:pPr>
        <w:spacing w:line="360" w:lineRule="auto"/>
        <w:rPr>
          <w:spacing w:val="10"/>
          <w:sz w:val="24"/>
        </w:rPr>
      </w:pPr>
    </w:p>
    <w:p w14:paraId="10E4A7D6">
      <w:pPr>
        <w:pStyle w:val="51"/>
        <w:spacing w:before="156" w:after="156"/>
        <w:rPr>
          <w:rFonts w:ascii="黑体" w:hAnsi="黑体"/>
        </w:rPr>
      </w:pPr>
    </w:p>
    <w:p w14:paraId="457AC289">
      <w:pPr>
        <w:pStyle w:val="10"/>
        <w:rPr>
          <w:rFonts w:ascii="黑体" w:hAnsi="黑体"/>
        </w:rPr>
      </w:pPr>
    </w:p>
    <w:p w14:paraId="0A3B7A88">
      <w:pPr>
        <w:pStyle w:val="10"/>
        <w:rPr>
          <w:rFonts w:ascii="黑体" w:hAnsi="黑体"/>
        </w:rPr>
      </w:pPr>
    </w:p>
    <w:p w14:paraId="3E41A417">
      <w:pPr>
        <w:pStyle w:val="10"/>
        <w:rPr>
          <w:rFonts w:ascii="黑体" w:hAnsi="黑体"/>
        </w:rPr>
      </w:pPr>
    </w:p>
    <w:p w14:paraId="1D973A1F">
      <w:pPr>
        <w:pStyle w:val="10"/>
        <w:rPr>
          <w:rFonts w:ascii="黑体" w:hAnsi="黑体"/>
        </w:rPr>
      </w:pPr>
    </w:p>
    <w:p w14:paraId="5AB442AB">
      <w:pPr>
        <w:pStyle w:val="10"/>
        <w:rPr>
          <w:rFonts w:ascii="黑体" w:hAnsi="黑体"/>
        </w:rPr>
      </w:pPr>
    </w:p>
    <w:p w14:paraId="00A10BC7">
      <w:pPr>
        <w:pStyle w:val="10"/>
        <w:rPr>
          <w:rFonts w:ascii="黑体" w:hAnsi="黑体"/>
        </w:rPr>
      </w:pPr>
    </w:p>
    <w:p w14:paraId="679EC12F">
      <w:pPr>
        <w:pStyle w:val="10"/>
        <w:rPr>
          <w:rFonts w:ascii="黑体" w:hAnsi="黑体"/>
        </w:rPr>
      </w:pPr>
    </w:p>
    <w:p w14:paraId="5DE5D27D">
      <w:pPr>
        <w:pStyle w:val="10"/>
        <w:rPr>
          <w:rFonts w:ascii="黑体" w:hAnsi="黑体"/>
        </w:rPr>
      </w:pPr>
    </w:p>
    <w:p w14:paraId="6EBAD9E6">
      <w:pPr>
        <w:pStyle w:val="10"/>
        <w:rPr>
          <w:rFonts w:ascii="黑体" w:hAnsi="黑体"/>
        </w:rPr>
      </w:pPr>
    </w:p>
    <w:p w14:paraId="35BCA208">
      <w:pPr>
        <w:pStyle w:val="10"/>
        <w:rPr>
          <w:rFonts w:ascii="黑体" w:hAnsi="黑体"/>
        </w:rPr>
      </w:pPr>
    </w:p>
    <w:p w14:paraId="08D76039">
      <w:pPr>
        <w:pStyle w:val="10"/>
        <w:rPr>
          <w:rFonts w:ascii="黑体" w:hAnsi="黑体"/>
        </w:rPr>
      </w:pPr>
    </w:p>
    <w:p w14:paraId="0631B682">
      <w:pPr>
        <w:pStyle w:val="10"/>
        <w:rPr>
          <w:rFonts w:ascii="黑体" w:hAnsi="黑体"/>
        </w:rPr>
      </w:pPr>
    </w:p>
    <w:p w14:paraId="3FFDADCE">
      <w:pPr>
        <w:pStyle w:val="10"/>
        <w:rPr>
          <w:rFonts w:ascii="黑体" w:hAnsi="黑体"/>
        </w:rPr>
      </w:pPr>
    </w:p>
    <w:p w14:paraId="7380F34E">
      <w:pPr>
        <w:pStyle w:val="10"/>
        <w:rPr>
          <w:rFonts w:ascii="黑体" w:hAnsi="黑体"/>
        </w:rPr>
      </w:pPr>
    </w:p>
    <w:p w14:paraId="08F0C1F3">
      <w:pPr>
        <w:pStyle w:val="51"/>
        <w:spacing w:before="156" w:after="156"/>
        <w:jc w:val="center"/>
        <w:rPr>
          <w:rFonts w:ascii="黑体" w:hAnsi="黑体"/>
        </w:rPr>
      </w:pPr>
      <w:bookmarkStart w:id="549" w:name="_Toc31617"/>
      <w:bookmarkStart w:id="550" w:name="_Toc8692"/>
      <w:r>
        <w:rPr>
          <w:rFonts w:hint="eastAsia" w:ascii="黑体" w:hAnsi="黑体"/>
        </w:rPr>
        <w:t>附录</w:t>
      </w:r>
      <w:bookmarkEnd w:id="549"/>
      <w:bookmarkEnd w:id="550"/>
    </w:p>
    <w:p w14:paraId="6DE73EFC">
      <w:pPr>
        <w:pStyle w:val="51"/>
        <w:spacing w:before="156" w:after="156"/>
        <w:rPr>
          <w:rFonts w:ascii="黑体" w:hAnsi="黑体"/>
        </w:rPr>
      </w:pPr>
    </w:p>
    <w:p w14:paraId="295D6793">
      <w:pPr>
        <w:pStyle w:val="51"/>
        <w:numPr>
          <w:ilvl w:val="0"/>
          <w:numId w:val="4"/>
        </w:numPr>
        <w:spacing w:before="156" w:after="156"/>
        <w:rPr>
          <w:rFonts w:hint="eastAsia" w:ascii="黑体" w:hAnsi="黑体"/>
        </w:rPr>
      </w:pPr>
      <w:bookmarkStart w:id="551" w:name="_Toc12939"/>
      <w:bookmarkStart w:id="552" w:name="_Toc28017"/>
      <w:r>
        <w:rPr>
          <w:rFonts w:hint="eastAsia" w:ascii="黑体" w:hAnsi="黑体"/>
        </w:rPr>
        <w:t>GitHub代码链接：</w:t>
      </w:r>
      <w:bookmarkEnd w:id="551"/>
      <w:bookmarkEnd w:id="552"/>
    </w:p>
    <w:p w14:paraId="53434C15">
      <w:pPr>
        <w:pStyle w:val="10"/>
        <w:numPr>
          <w:ilvl w:val="0"/>
          <w:numId w:val="4"/>
        </w:numPr>
      </w:pPr>
      <w:bookmarkStart w:id="557" w:name="_GoBack"/>
      <w:r>
        <w:drawing>
          <wp:anchor distT="0" distB="0" distL="114300" distR="114300" simplePos="0" relativeHeight="251659264" behindDoc="0" locked="0" layoutInCell="1" allowOverlap="1">
            <wp:simplePos x="0" y="0"/>
            <wp:positionH relativeFrom="column">
              <wp:posOffset>34925</wp:posOffset>
            </wp:positionH>
            <wp:positionV relativeFrom="paragraph">
              <wp:posOffset>49530</wp:posOffset>
            </wp:positionV>
            <wp:extent cx="4298315" cy="1180465"/>
            <wp:effectExtent l="0" t="0" r="6985" b="635"/>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4298315" cy="1180465"/>
                    </a:xfrm>
                    <a:prstGeom prst="rect">
                      <a:avLst/>
                    </a:prstGeom>
                    <a:noFill/>
                    <a:ln>
                      <a:noFill/>
                    </a:ln>
                  </pic:spPr>
                </pic:pic>
              </a:graphicData>
            </a:graphic>
          </wp:anchor>
        </w:drawing>
      </w:r>
      <w:bookmarkEnd w:id="557"/>
    </w:p>
    <w:p w14:paraId="6D8E3945">
      <w:pPr>
        <w:pStyle w:val="51"/>
        <w:spacing w:before="156" w:after="156"/>
        <w:rPr>
          <w:rFonts w:ascii="黑体" w:hAnsi="黑体"/>
        </w:rPr>
      </w:pPr>
      <w:bookmarkStart w:id="553" w:name="_Toc31793"/>
      <w:bookmarkStart w:id="554" w:name="_Toc2553"/>
      <w:r>
        <w:rPr>
          <w:rFonts w:hint="eastAsia" w:ascii="黑体" w:hAnsi="黑体"/>
        </w:rPr>
        <w:t>2.数据集链接：</w:t>
      </w:r>
      <w:bookmarkEnd w:id="553"/>
      <w:bookmarkEnd w:id="554"/>
    </w:p>
    <w:p w14:paraId="094D50D9">
      <w:pPr>
        <w:pStyle w:val="51"/>
        <w:spacing w:before="156" w:after="156"/>
        <w:rPr>
          <w:rFonts w:ascii="黑体" w:hAnsi="黑体"/>
        </w:rPr>
      </w:pPr>
      <w:bookmarkStart w:id="555" w:name="_Toc28002"/>
      <w:bookmarkStart w:id="556" w:name="_Toc11479"/>
      <w:r>
        <w:rPr>
          <w:rFonts w:hint="eastAsia" w:ascii="黑体" w:hAnsi="黑体"/>
        </w:rPr>
        <w:t>3.项目演示网盘链接：</w:t>
      </w:r>
      <w:bookmarkEnd w:id="555"/>
      <w:bookmarkEnd w:id="556"/>
    </w:p>
    <w:sectPr>
      <w:head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7D1F49">
    <w:pPr>
      <w:pStyle w:val="15"/>
      <w:jc w:val="center"/>
    </w:pPr>
  </w:p>
  <w:p w14:paraId="6A2ABBDD">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5860125"/>
    </w:sdtPr>
    <w:sdtContent>
      <w:p w14:paraId="702CA375">
        <w:pPr>
          <w:pStyle w:val="15"/>
          <w:jc w:val="center"/>
        </w:pPr>
        <w:r>
          <w:fldChar w:fldCharType="begin"/>
        </w:r>
        <w:r>
          <w:instrText xml:space="preserve">PAGE   \* MERGEFORMAT</w:instrText>
        </w:r>
        <w:r>
          <w:fldChar w:fldCharType="separate"/>
        </w:r>
        <w:r>
          <w:rPr>
            <w:lang w:val="zh-CN"/>
          </w:rPr>
          <w:t>11</w:t>
        </w:r>
        <w:r>
          <w:fldChar w:fldCharType="end"/>
        </w:r>
      </w:p>
    </w:sdtContent>
  </w:sdt>
  <w:p w14:paraId="79C3B2D4">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41B5D">
    <w:pPr>
      <w:pStyle w:val="16"/>
      <w:rPr>
        <w:rFonts w:hint="eastAsia" w:ascii="黑体" w:eastAsia="黑体"/>
        <w:b/>
      </w:rPr>
    </w:pPr>
    <w:r>
      <w:rPr>
        <w:rFonts w:hint="eastAsia" w:ascii="黑体" w:eastAsia="黑体"/>
        <w:b/>
      </w:rPr>
      <w:t xml:space="preserve">广东金融学院             </w:t>
    </w:r>
    <w:r>
      <w:rPr>
        <w:rFonts w:ascii="黑体" w:eastAsia="黑体"/>
        <w:b/>
      </w:rPr>
      <w:t xml:space="preserve">      </w:t>
    </w:r>
    <w:r>
      <w:rPr>
        <w:rFonts w:hint="eastAsia" w:ascii="黑体" w:eastAsia="黑体"/>
        <w:b/>
      </w:rPr>
      <w:t xml:space="preserve"> ——</w:t>
    </w:r>
    <w:r>
      <w:rPr>
        <w:rFonts w:hint="eastAsia" w:ascii="黑体" w:eastAsia="黑体"/>
        <w:b/>
        <w:lang w:val="en-US" w:eastAsia="zh-CN"/>
      </w:rPr>
      <w:t>睡眠数据质量分析与改善建议</w:t>
    </w:r>
    <w:r>
      <w:rPr>
        <w:rFonts w:hint="eastAsia" w:ascii="黑体" w:eastAsia="黑体"/>
        <w:b/>
      </w:rPr>
      <w:t>算法研究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BE907F">
    <w:pPr>
      <w:pStyle w:val="16"/>
      <w:rPr>
        <w:rFonts w:ascii="黑体" w:eastAsia="黑体"/>
        <w:b/>
      </w:rPr>
    </w:pPr>
    <w:r>
      <w:rPr>
        <w:rFonts w:hint="eastAsia" w:ascii="黑体" w:eastAsia="黑体"/>
        <w:b/>
      </w:rPr>
      <w:t xml:space="preserve">广东金融学院              </w:t>
    </w:r>
    <w:r>
      <w:rPr>
        <w:rFonts w:ascii="黑体" w:eastAsia="黑体"/>
        <w:b/>
      </w:rPr>
      <w:t xml:space="preserve">      </w:t>
    </w:r>
    <w:r>
      <w:rPr>
        <w:rFonts w:hint="eastAsia" w:ascii="黑体" w:eastAsia="黑体"/>
        <w:b/>
      </w:rPr>
      <w:t>——基</w:t>
    </w:r>
    <w:r>
      <w:rPr>
        <w:rFonts w:hint="eastAsia" w:ascii="黑体" w:eastAsia="黑体"/>
        <w:b/>
        <w:lang w:val="en-US" w:eastAsia="zh-CN"/>
      </w:rPr>
      <w:t>于睡眠数据分析与改善建议</w:t>
    </w:r>
    <w:r>
      <w:rPr>
        <w:rFonts w:hint="eastAsia" w:ascii="黑体" w:eastAsia="黑体"/>
        <w:b/>
      </w:rPr>
      <w:t>算法研究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15AD9"/>
    <w:multiLevelType w:val="singleLevel"/>
    <w:tmpl w:val="86215AD9"/>
    <w:lvl w:ilvl="0" w:tentative="0">
      <w:start w:val="1"/>
      <w:numFmt w:val="decimal"/>
      <w:suff w:val="nothing"/>
      <w:lvlText w:val="%1、"/>
      <w:lvlJc w:val="left"/>
    </w:lvl>
  </w:abstractNum>
  <w:abstractNum w:abstractNumId="1">
    <w:nsid w:val="4C0625AD"/>
    <w:multiLevelType w:val="singleLevel"/>
    <w:tmpl w:val="4C0625AD"/>
    <w:lvl w:ilvl="0" w:tentative="0">
      <w:start w:val="1"/>
      <w:numFmt w:val="decimal"/>
      <w:lvlText w:val="%1."/>
      <w:lvlJc w:val="left"/>
      <w:pPr>
        <w:tabs>
          <w:tab w:val="left" w:pos="312"/>
        </w:tabs>
      </w:pPr>
    </w:lvl>
  </w:abstractNum>
  <w:abstractNum w:abstractNumId="2">
    <w:nsid w:val="5C0D9EB3"/>
    <w:multiLevelType w:val="singleLevel"/>
    <w:tmpl w:val="5C0D9EB3"/>
    <w:lvl w:ilvl="0" w:tentative="0">
      <w:start w:val="2"/>
      <w:numFmt w:val="chineseCounting"/>
      <w:suff w:val="nothing"/>
      <w:lvlText w:val="%1、"/>
      <w:lvlJc w:val="left"/>
      <w:rPr>
        <w:rFonts w:hint="eastAsia"/>
      </w:rPr>
    </w:lvl>
  </w:abstractNum>
  <w:abstractNum w:abstractNumId="3">
    <w:nsid w:val="68FF8D85"/>
    <w:multiLevelType w:val="singleLevel"/>
    <w:tmpl w:val="68FF8D85"/>
    <w:lvl w:ilvl="0" w:tentative="0">
      <w:start w:val="1"/>
      <w:numFmt w:val="chineseCounting"/>
      <w:suff w:val="nothing"/>
      <w:lvlText w:val="%1、"/>
      <w:lvlJc w:val="left"/>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E6"/>
    <w:rsid w:val="000006CD"/>
    <w:rsid w:val="00000FA0"/>
    <w:rsid w:val="00001643"/>
    <w:rsid w:val="000020F8"/>
    <w:rsid w:val="00002221"/>
    <w:rsid w:val="000028DB"/>
    <w:rsid w:val="0000355B"/>
    <w:rsid w:val="00003774"/>
    <w:rsid w:val="00003F36"/>
    <w:rsid w:val="0000419A"/>
    <w:rsid w:val="000047D9"/>
    <w:rsid w:val="000048EE"/>
    <w:rsid w:val="00004AD8"/>
    <w:rsid w:val="00004D7E"/>
    <w:rsid w:val="00004F54"/>
    <w:rsid w:val="0000536B"/>
    <w:rsid w:val="000056A5"/>
    <w:rsid w:val="00005921"/>
    <w:rsid w:val="00005964"/>
    <w:rsid w:val="00005BAC"/>
    <w:rsid w:val="00005BCB"/>
    <w:rsid w:val="00006803"/>
    <w:rsid w:val="00006DFC"/>
    <w:rsid w:val="00006E1C"/>
    <w:rsid w:val="000074AC"/>
    <w:rsid w:val="0000754D"/>
    <w:rsid w:val="00007DA3"/>
    <w:rsid w:val="00007FBA"/>
    <w:rsid w:val="0001010F"/>
    <w:rsid w:val="000109FA"/>
    <w:rsid w:val="00011B7A"/>
    <w:rsid w:val="00011C1F"/>
    <w:rsid w:val="00012E3E"/>
    <w:rsid w:val="0001496F"/>
    <w:rsid w:val="00014FDD"/>
    <w:rsid w:val="000158D3"/>
    <w:rsid w:val="00015B2C"/>
    <w:rsid w:val="00015B43"/>
    <w:rsid w:val="000162E1"/>
    <w:rsid w:val="000165F7"/>
    <w:rsid w:val="0001666B"/>
    <w:rsid w:val="00017323"/>
    <w:rsid w:val="00017638"/>
    <w:rsid w:val="00017EC5"/>
    <w:rsid w:val="00020EB0"/>
    <w:rsid w:val="000210E4"/>
    <w:rsid w:val="000217B1"/>
    <w:rsid w:val="00021C5F"/>
    <w:rsid w:val="000221F9"/>
    <w:rsid w:val="0002250B"/>
    <w:rsid w:val="0002281E"/>
    <w:rsid w:val="00022B0D"/>
    <w:rsid w:val="00022E27"/>
    <w:rsid w:val="00023057"/>
    <w:rsid w:val="0002375A"/>
    <w:rsid w:val="000238AB"/>
    <w:rsid w:val="00023BBB"/>
    <w:rsid w:val="00023FE3"/>
    <w:rsid w:val="000241F1"/>
    <w:rsid w:val="00024428"/>
    <w:rsid w:val="00024873"/>
    <w:rsid w:val="00024BD7"/>
    <w:rsid w:val="00024E43"/>
    <w:rsid w:val="000251D9"/>
    <w:rsid w:val="00025FB7"/>
    <w:rsid w:val="00026282"/>
    <w:rsid w:val="0002720A"/>
    <w:rsid w:val="00027293"/>
    <w:rsid w:val="000272D4"/>
    <w:rsid w:val="000275D0"/>
    <w:rsid w:val="00027617"/>
    <w:rsid w:val="0003050D"/>
    <w:rsid w:val="00031067"/>
    <w:rsid w:val="0003109D"/>
    <w:rsid w:val="00031757"/>
    <w:rsid w:val="00031EF0"/>
    <w:rsid w:val="000321F5"/>
    <w:rsid w:val="000328CF"/>
    <w:rsid w:val="00032A04"/>
    <w:rsid w:val="00033456"/>
    <w:rsid w:val="00033956"/>
    <w:rsid w:val="00033C51"/>
    <w:rsid w:val="00033F21"/>
    <w:rsid w:val="000341D2"/>
    <w:rsid w:val="00034B7C"/>
    <w:rsid w:val="00034E05"/>
    <w:rsid w:val="00034E50"/>
    <w:rsid w:val="00035344"/>
    <w:rsid w:val="0003544C"/>
    <w:rsid w:val="00036151"/>
    <w:rsid w:val="00036177"/>
    <w:rsid w:val="00036374"/>
    <w:rsid w:val="000367D8"/>
    <w:rsid w:val="000371F2"/>
    <w:rsid w:val="000372D1"/>
    <w:rsid w:val="00037F0B"/>
    <w:rsid w:val="00040429"/>
    <w:rsid w:val="00040F36"/>
    <w:rsid w:val="00041033"/>
    <w:rsid w:val="00041161"/>
    <w:rsid w:val="0004262F"/>
    <w:rsid w:val="00042A3D"/>
    <w:rsid w:val="00042DE0"/>
    <w:rsid w:val="00043208"/>
    <w:rsid w:val="00043215"/>
    <w:rsid w:val="0004348B"/>
    <w:rsid w:val="0004368B"/>
    <w:rsid w:val="00043863"/>
    <w:rsid w:val="0004475D"/>
    <w:rsid w:val="00044B09"/>
    <w:rsid w:val="00044CC9"/>
    <w:rsid w:val="00045233"/>
    <w:rsid w:val="00045484"/>
    <w:rsid w:val="00045964"/>
    <w:rsid w:val="00045A2C"/>
    <w:rsid w:val="00046421"/>
    <w:rsid w:val="0004650B"/>
    <w:rsid w:val="00047662"/>
    <w:rsid w:val="00047671"/>
    <w:rsid w:val="00050219"/>
    <w:rsid w:val="000514B2"/>
    <w:rsid w:val="000515F7"/>
    <w:rsid w:val="00051C60"/>
    <w:rsid w:val="000523AC"/>
    <w:rsid w:val="0005277C"/>
    <w:rsid w:val="000527F8"/>
    <w:rsid w:val="00052E8C"/>
    <w:rsid w:val="0005316A"/>
    <w:rsid w:val="000533F9"/>
    <w:rsid w:val="000541DA"/>
    <w:rsid w:val="000542B9"/>
    <w:rsid w:val="00054A7F"/>
    <w:rsid w:val="00054EBE"/>
    <w:rsid w:val="000550BC"/>
    <w:rsid w:val="0005551F"/>
    <w:rsid w:val="00055B2B"/>
    <w:rsid w:val="00055D3D"/>
    <w:rsid w:val="00055DD5"/>
    <w:rsid w:val="000566E2"/>
    <w:rsid w:val="0005689E"/>
    <w:rsid w:val="00056C42"/>
    <w:rsid w:val="000570CA"/>
    <w:rsid w:val="0005716C"/>
    <w:rsid w:val="000578CD"/>
    <w:rsid w:val="000607BD"/>
    <w:rsid w:val="000607E9"/>
    <w:rsid w:val="0006083A"/>
    <w:rsid w:val="00060BA6"/>
    <w:rsid w:val="00060E62"/>
    <w:rsid w:val="0006124D"/>
    <w:rsid w:val="000618B9"/>
    <w:rsid w:val="00062641"/>
    <w:rsid w:val="00062978"/>
    <w:rsid w:val="00062AEB"/>
    <w:rsid w:val="0006321C"/>
    <w:rsid w:val="00063240"/>
    <w:rsid w:val="00063288"/>
    <w:rsid w:val="00063A06"/>
    <w:rsid w:val="00063F50"/>
    <w:rsid w:val="00064936"/>
    <w:rsid w:val="00064C13"/>
    <w:rsid w:val="00064EEF"/>
    <w:rsid w:val="00065574"/>
    <w:rsid w:val="000655F3"/>
    <w:rsid w:val="00065641"/>
    <w:rsid w:val="000659B2"/>
    <w:rsid w:val="00067CAA"/>
    <w:rsid w:val="00067DAB"/>
    <w:rsid w:val="0007003C"/>
    <w:rsid w:val="0007069F"/>
    <w:rsid w:val="00070DA7"/>
    <w:rsid w:val="00071091"/>
    <w:rsid w:val="000712B8"/>
    <w:rsid w:val="000724DB"/>
    <w:rsid w:val="0007280A"/>
    <w:rsid w:val="00073449"/>
    <w:rsid w:val="000739D7"/>
    <w:rsid w:val="00074C61"/>
    <w:rsid w:val="00074D37"/>
    <w:rsid w:val="000759EC"/>
    <w:rsid w:val="000762B1"/>
    <w:rsid w:val="00076876"/>
    <w:rsid w:val="0007739E"/>
    <w:rsid w:val="00077500"/>
    <w:rsid w:val="00077560"/>
    <w:rsid w:val="00077F13"/>
    <w:rsid w:val="000800BA"/>
    <w:rsid w:val="00080869"/>
    <w:rsid w:val="00080C47"/>
    <w:rsid w:val="00081305"/>
    <w:rsid w:val="0008145A"/>
    <w:rsid w:val="00081881"/>
    <w:rsid w:val="00081D47"/>
    <w:rsid w:val="00081FFB"/>
    <w:rsid w:val="000821AA"/>
    <w:rsid w:val="000823A3"/>
    <w:rsid w:val="000824B8"/>
    <w:rsid w:val="000827AE"/>
    <w:rsid w:val="000828FF"/>
    <w:rsid w:val="00082AF1"/>
    <w:rsid w:val="00083494"/>
    <w:rsid w:val="0008380C"/>
    <w:rsid w:val="00083821"/>
    <w:rsid w:val="000838A7"/>
    <w:rsid w:val="000839DA"/>
    <w:rsid w:val="00083D62"/>
    <w:rsid w:val="00083F3B"/>
    <w:rsid w:val="00083F53"/>
    <w:rsid w:val="000841ED"/>
    <w:rsid w:val="00084327"/>
    <w:rsid w:val="000845CB"/>
    <w:rsid w:val="00084DF1"/>
    <w:rsid w:val="00084FD7"/>
    <w:rsid w:val="00085825"/>
    <w:rsid w:val="000858A1"/>
    <w:rsid w:val="00085C78"/>
    <w:rsid w:val="00086569"/>
    <w:rsid w:val="00086793"/>
    <w:rsid w:val="00086D09"/>
    <w:rsid w:val="0008770C"/>
    <w:rsid w:val="00087842"/>
    <w:rsid w:val="00087CAE"/>
    <w:rsid w:val="00090005"/>
    <w:rsid w:val="00090466"/>
    <w:rsid w:val="00090A5D"/>
    <w:rsid w:val="00090B1B"/>
    <w:rsid w:val="00090E2F"/>
    <w:rsid w:val="0009115C"/>
    <w:rsid w:val="000918B0"/>
    <w:rsid w:val="000919B9"/>
    <w:rsid w:val="000919E1"/>
    <w:rsid w:val="00092390"/>
    <w:rsid w:val="00092510"/>
    <w:rsid w:val="00092571"/>
    <w:rsid w:val="000929EB"/>
    <w:rsid w:val="00092CF2"/>
    <w:rsid w:val="000935F2"/>
    <w:rsid w:val="0009373D"/>
    <w:rsid w:val="00093FD6"/>
    <w:rsid w:val="00093FFE"/>
    <w:rsid w:val="0009413D"/>
    <w:rsid w:val="00094763"/>
    <w:rsid w:val="0009494F"/>
    <w:rsid w:val="00094A9C"/>
    <w:rsid w:val="00094FB3"/>
    <w:rsid w:val="00095050"/>
    <w:rsid w:val="00096387"/>
    <w:rsid w:val="000968E2"/>
    <w:rsid w:val="00096F5D"/>
    <w:rsid w:val="00096F8C"/>
    <w:rsid w:val="0009725A"/>
    <w:rsid w:val="0009739F"/>
    <w:rsid w:val="00097408"/>
    <w:rsid w:val="000A00D5"/>
    <w:rsid w:val="000A0A94"/>
    <w:rsid w:val="000A114E"/>
    <w:rsid w:val="000A1196"/>
    <w:rsid w:val="000A1280"/>
    <w:rsid w:val="000A16E2"/>
    <w:rsid w:val="000A1A98"/>
    <w:rsid w:val="000A21FC"/>
    <w:rsid w:val="000A2645"/>
    <w:rsid w:val="000A28A8"/>
    <w:rsid w:val="000A2AA0"/>
    <w:rsid w:val="000A3A77"/>
    <w:rsid w:val="000A3B10"/>
    <w:rsid w:val="000A3EF2"/>
    <w:rsid w:val="000A4CA2"/>
    <w:rsid w:val="000A4FBD"/>
    <w:rsid w:val="000A5532"/>
    <w:rsid w:val="000A5E73"/>
    <w:rsid w:val="000A6D21"/>
    <w:rsid w:val="000A6DBB"/>
    <w:rsid w:val="000A6EBB"/>
    <w:rsid w:val="000A6EFE"/>
    <w:rsid w:val="000A7227"/>
    <w:rsid w:val="000A73F0"/>
    <w:rsid w:val="000A7952"/>
    <w:rsid w:val="000A7B13"/>
    <w:rsid w:val="000A7F51"/>
    <w:rsid w:val="000B0076"/>
    <w:rsid w:val="000B027A"/>
    <w:rsid w:val="000B09D9"/>
    <w:rsid w:val="000B0DD1"/>
    <w:rsid w:val="000B0F24"/>
    <w:rsid w:val="000B1294"/>
    <w:rsid w:val="000B1CD5"/>
    <w:rsid w:val="000B2318"/>
    <w:rsid w:val="000B2782"/>
    <w:rsid w:val="000B32BD"/>
    <w:rsid w:val="000B35B8"/>
    <w:rsid w:val="000B3734"/>
    <w:rsid w:val="000B38AD"/>
    <w:rsid w:val="000B395B"/>
    <w:rsid w:val="000B438F"/>
    <w:rsid w:val="000B4427"/>
    <w:rsid w:val="000B4D72"/>
    <w:rsid w:val="000B5E38"/>
    <w:rsid w:val="000B6184"/>
    <w:rsid w:val="000B6576"/>
    <w:rsid w:val="000B68C8"/>
    <w:rsid w:val="000B69FC"/>
    <w:rsid w:val="000B6CBE"/>
    <w:rsid w:val="000B6D5F"/>
    <w:rsid w:val="000B721F"/>
    <w:rsid w:val="000B74CF"/>
    <w:rsid w:val="000C036A"/>
    <w:rsid w:val="000C0B9C"/>
    <w:rsid w:val="000C1CA5"/>
    <w:rsid w:val="000C1E0E"/>
    <w:rsid w:val="000C1F00"/>
    <w:rsid w:val="000C2286"/>
    <w:rsid w:val="000C236C"/>
    <w:rsid w:val="000C2BEE"/>
    <w:rsid w:val="000C2C32"/>
    <w:rsid w:val="000C2DB0"/>
    <w:rsid w:val="000C3430"/>
    <w:rsid w:val="000C34D2"/>
    <w:rsid w:val="000C3CB0"/>
    <w:rsid w:val="000C5677"/>
    <w:rsid w:val="000C58D0"/>
    <w:rsid w:val="000C5B73"/>
    <w:rsid w:val="000C63D3"/>
    <w:rsid w:val="000C646F"/>
    <w:rsid w:val="000C672D"/>
    <w:rsid w:val="000C6897"/>
    <w:rsid w:val="000C7CF0"/>
    <w:rsid w:val="000C7D95"/>
    <w:rsid w:val="000D047C"/>
    <w:rsid w:val="000D0680"/>
    <w:rsid w:val="000D115E"/>
    <w:rsid w:val="000D1991"/>
    <w:rsid w:val="000D1B03"/>
    <w:rsid w:val="000D1B33"/>
    <w:rsid w:val="000D1E10"/>
    <w:rsid w:val="000D252B"/>
    <w:rsid w:val="000D3206"/>
    <w:rsid w:val="000D343D"/>
    <w:rsid w:val="000D3546"/>
    <w:rsid w:val="000D4983"/>
    <w:rsid w:val="000D4A5B"/>
    <w:rsid w:val="000D4EAF"/>
    <w:rsid w:val="000D5010"/>
    <w:rsid w:val="000D5046"/>
    <w:rsid w:val="000D5212"/>
    <w:rsid w:val="000D60DB"/>
    <w:rsid w:val="000D6140"/>
    <w:rsid w:val="000D6BD2"/>
    <w:rsid w:val="000D6F26"/>
    <w:rsid w:val="000D774B"/>
    <w:rsid w:val="000D7C02"/>
    <w:rsid w:val="000E0001"/>
    <w:rsid w:val="000E0096"/>
    <w:rsid w:val="000E032D"/>
    <w:rsid w:val="000E0C87"/>
    <w:rsid w:val="000E10AC"/>
    <w:rsid w:val="000E12E5"/>
    <w:rsid w:val="000E1616"/>
    <w:rsid w:val="000E17E4"/>
    <w:rsid w:val="000E1ACD"/>
    <w:rsid w:val="000E1EDF"/>
    <w:rsid w:val="000E23B7"/>
    <w:rsid w:val="000E29AE"/>
    <w:rsid w:val="000E32C4"/>
    <w:rsid w:val="000E362D"/>
    <w:rsid w:val="000E3A18"/>
    <w:rsid w:val="000E3F2E"/>
    <w:rsid w:val="000E40C7"/>
    <w:rsid w:val="000E45FF"/>
    <w:rsid w:val="000E467B"/>
    <w:rsid w:val="000E4887"/>
    <w:rsid w:val="000E4E4F"/>
    <w:rsid w:val="000E5718"/>
    <w:rsid w:val="000E5DC2"/>
    <w:rsid w:val="000E5EF5"/>
    <w:rsid w:val="000E639F"/>
    <w:rsid w:val="000E6789"/>
    <w:rsid w:val="000E7242"/>
    <w:rsid w:val="000E75FC"/>
    <w:rsid w:val="000E7905"/>
    <w:rsid w:val="000F0109"/>
    <w:rsid w:val="000F09A3"/>
    <w:rsid w:val="000F0C94"/>
    <w:rsid w:val="000F174B"/>
    <w:rsid w:val="000F180F"/>
    <w:rsid w:val="000F1927"/>
    <w:rsid w:val="000F1AF4"/>
    <w:rsid w:val="000F1B43"/>
    <w:rsid w:val="000F1FDF"/>
    <w:rsid w:val="000F2099"/>
    <w:rsid w:val="000F22A4"/>
    <w:rsid w:val="000F2529"/>
    <w:rsid w:val="000F3046"/>
    <w:rsid w:val="000F3960"/>
    <w:rsid w:val="000F3A78"/>
    <w:rsid w:val="000F4411"/>
    <w:rsid w:val="000F465C"/>
    <w:rsid w:val="000F4DE2"/>
    <w:rsid w:val="000F4FBC"/>
    <w:rsid w:val="000F55AD"/>
    <w:rsid w:val="000F5C2D"/>
    <w:rsid w:val="000F5E4D"/>
    <w:rsid w:val="000F6419"/>
    <w:rsid w:val="000F648A"/>
    <w:rsid w:val="000F6965"/>
    <w:rsid w:val="000F6E32"/>
    <w:rsid w:val="000F6E88"/>
    <w:rsid w:val="000F73CD"/>
    <w:rsid w:val="000F7406"/>
    <w:rsid w:val="000F7431"/>
    <w:rsid w:val="001006AC"/>
    <w:rsid w:val="00100A04"/>
    <w:rsid w:val="00100D21"/>
    <w:rsid w:val="00101056"/>
    <w:rsid w:val="001010C0"/>
    <w:rsid w:val="0010133A"/>
    <w:rsid w:val="0010168D"/>
    <w:rsid w:val="00101910"/>
    <w:rsid w:val="00101B76"/>
    <w:rsid w:val="00101CFC"/>
    <w:rsid w:val="0010205B"/>
    <w:rsid w:val="001021C5"/>
    <w:rsid w:val="00102615"/>
    <w:rsid w:val="00102828"/>
    <w:rsid w:val="00102F05"/>
    <w:rsid w:val="00103591"/>
    <w:rsid w:val="00103682"/>
    <w:rsid w:val="00103802"/>
    <w:rsid w:val="00103D37"/>
    <w:rsid w:val="00104045"/>
    <w:rsid w:val="001041C7"/>
    <w:rsid w:val="001044BB"/>
    <w:rsid w:val="00104E67"/>
    <w:rsid w:val="0010514C"/>
    <w:rsid w:val="001056C8"/>
    <w:rsid w:val="001059D9"/>
    <w:rsid w:val="00105D58"/>
    <w:rsid w:val="001067F0"/>
    <w:rsid w:val="001069CB"/>
    <w:rsid w:val="001072A7"/>
    <w:rsid w:val="0010777E"/>
    <w:rsid w:val="00107819"/>
    <w:rsid w:val="00107D89"/>
    <w:rsid w:val="00110127"/>
    <w:rsid w:val="00110534"/>
    <w:rsid w:val="001107A6"/>
    <w:rsid w:val="00110A05"/>
    <w:rsid w:val="00110D72"/>
    <w:rsid w:val="0011151F"/>
    <w:rsid w:val="00111DC1"/>
    <w:rsid w:val="00111E6B"/>
    <w:rsid w:val="00112014"/>
    <w:rsid w:val="00112686"/>
    <w:rsid w:val="00112C4A"/>
    <w:rsid w:val="001132B1"/>
    <w:rsid w:val="001136B0"/>
    <w:rsid w:val="00113AE5"/>
    <w:rsid w:val="00114016"/>
    <w:rsid w:val="00114576"/>
    <w:rsid w:val="00114BA9"/>
    <w:rsid w:val="00114D3B"/>
    <w:rsid w:val="00114E37"/>
    <w:rsid w:val="0011541D"/>
    <w:rsid w:val="00115B40"/>
    <w:rsid w:val="001161F0"/>
    <w:rsid w:val="001162F1"/>
    <w:rsid w:val="00116A6B"/>
    <w:rsid w:val="00116EEC"/>
    <w:rsid w:val="00117034"/>
    <w:rsid w:val="00117EA4"/>
    <w:rsid w:val="00120329"/>
    <w:rsid w:val="00120455"/>
    <w:rsid w:val="0012081C"/>
    <w:rsid w:val="0012087A"/>
    <w:rsid w:val="00120ABE"/>
    <w:rsid w:val="00120CE8"/>
    <w:rsid w:val="001212FE"/>
    <w:rsid w:val="0012131B"/>
    <w:rsid w:val="001213B9"/>
    <w:rsid w:val="00121D50"/>
    <w:rsid w:val="001222F0"/>
    <w:rsid w:val="00123600"/>
    <w:rsid w:val="00124999"/>
    <w:rsid w:val="00125A7B"/>
    <w:rsid w:val="001260DC"/>
    <w:rsid w:val="0012660D"/>
    <w:rsid w:val="00130041"/>
    <w:rsid w:val="001303DA"/>
    <w:rsid w:val="0013070F"/>
    <w:rsid w:val="00131711"/>
    <w:rsid w:val="0013226F"/>
    <w:rsid w:val="0013241A"/>
    <w:rsid w:val="001327D4"/>
    <w:rsid w:val="00132908"/>
    <w:rsid w:val="00133B37"/>
    <w:rsid w:val="0013436A"/>
    <w:rsid w:val="0013476D"/>
    <w:rsid w:val="001349C1"/>
    <w:rsid w:val="00134EB9"/>
    <w:rsid w:val="0013558F"/>
    <w:rsid w:val="0013561D"/>
    <w:rsid w:val="00135640"/>
    <w:rsid w:val="001356DB"/>
    <w:rsid w:val="00135A7A"/>
    <w:rsid w:val="00135D3D"/>
    <w:rsid w:val="00136898"/>
    <w:rsid w:val="001369CF"/>
    <w:rsid w:val="00136BBF"/>
    <w:rsid w:val="00136D29"/>
    <w:rsid w:val="001371B5"/>
    <w:rsid w:val="00137486"/>
    <w:rsid w:val="00137A35"/>
    <w:rsid w:val="001404BB"/>
    <w:rsid w:val="00140519"/>
    <w:rsid w:val="0014068D"/>
    <w:rsid w:val="00140702"/>
    <w:rsid w:val="00140F10"/>
    <w:rsid w:val="00141263"/>
    <w:rsid w:val="00141700"/>
    <w:rsid w:val="00141A63"/>
    <w:rsid w:val="00142300"/>
    <w:rsid w:val="001423B3"/>
    <w:rsid w:val="001425E9"/>
    <w:rsid w:val="001439B8"/>
    <w:rsid w:val="00143D03"/>
    <w:rsid w:val="00144934"/>
    <w:rsid w:val="001449C3"/>
    <w:rsid w:val="00144C3E"/>
    <w:rsid w:val="001450F3"/>
    <w:rsid w:val="001459CC"/>
    <w:rsid w:val="00145D5C"/>
    <w:rsid w:val="00146052"/>
    <w:rsid w:val="001460E3"/>
    <w:rsid w:val="0014660D"/>
    <w:rsid w:val="00146C1D"/>
    <w:rsid w:val="00147166"/>
    <w:rsid w:val="00147465"/>
    <w:rsid w:val="00147570"/>
    <w:rsid w:val="0014799B"/>
    <w:rsid w:val="001503D3"/>
    <w:rsid w:val="00150565"/>
    <w:rsid w:val="001508E3"/>
    <w:rsid w:val="00150ED1"/>
    <w:rsid w:val="0015143B"/>
    <w:rsid w:val="0015197C"/>
    <w:rsid w:val="00151EE4"/>
    <w:rsid w:val="00151F2E"/>
    <w:rsid w:val="001525F0"/>
    <w:rsid w:val="00152934"/>
    <w:rsid w:val="00152C6B"/>
    <w:rsid w:val="00153285"/>
    <w:rsid w:val="00153592"/>
    <w:rsid w:val="00153D76"/>
    <w:rsid w:val="0015468A"/>
    <w:rsid w:val="001556A2"/>
    <w:rsid w:val="00155DE1"/>
    <w:rsid w:val="00155ECB"/>
    <w:rsid w:val="00156400"/>
    <w:rsid w:val="0015659A"/>
    <w:rsid w:val="001565F1"/>
    <w:rsid w:val="00156C0E"/>
    <w:rsid w:val="00156FD9"/>
    <w:rsid w:val="001571FC"/>
    <w:rsid w:val="00157A2C"/>
    <w:rsid w:val="00157EBE"/>
    <w:rsid w:val="001601CE"/>
    <w:rsid w:val="00160984"/>
    <w:rsid w:val="00161176"/>
    <w:rsid w:val="00161585"/>
    <w:rsid w:val="001627E9"/>
    <w:rsid w:val="001629C3"/>
    <w:rsid w:val="00162AA2"/>
    <w:rsid w:val="00162DBB"/>
    <w:rsid w:val="00162FF0"/>
    <w:rsid w:val="001632A5"/>
    <w:rsid w:val="00163C70"/>
    <w:rsid w:val="00163FD5"/>
    <w:rsid w:val="001640B2"/>
    <w:rsid w:val="001642AC"/>
    <w:rsid w:val="00164313"/>
    <w:rsid w:val="00164C0F"/>
    <w:rsid w:val="00165408"/>
    <w:rsid w:val="0016579D"/>
    <w:rsid w:val="00166831"/>
    <w:rsid w:val="00166C3E"/>
    <w:rsid w:val="0016719F"/>
    <w:rsid w:val="00167352"/>
    <w:rsid w:val="00167617"/>
    <w:rsid w:val="00167AC3"/>
    <w:rsid w:val="001702D7"/>
    <w:rsid w:val="00170AB5"/>
    <w:rsid w:val="00171819"/>
    <w:rsid w:val="00171A41"/>
    <w:rsid w:val="0017220A"/>
    <w:rsid w:val="00172CF7"/>
    <w:rsid w:val="001743E0"/>
    <w:rsid w:val="001744CA"/>
    <w:rsid w:val="00174C02"/>
    <w:rsid w:val="00174C27"/>
    <w:rsid w:val="00174F2A"/>
    <w:rsid w:val="00175B42"/>
    <w:rsid w:val="00175CFE"/>
    <w:rsid w:val="001766C0"/>
    <w:rsid w:val="00176A9E"/>
    <w:rsid w:val="00176C58"/>
    <w:rsid w:val="00176D34"/>
    <w:rsid w:val="0017721F"/>
    <w:rsid w:val="00177CD4"/>
    <w:rsid w:val="00180174"/>
    <w:rsid w:val="00180925"/>
    <w:rsid w:val="00180BB1"/>
    <w:rsid w:val="00181691"/>
    <w:rsid w:val="001816E9"/>
    <w:rsid w:val="00182AAE"/>
    <w:rsid w:val="00182AC4"/>
    <w:rsid w:val="001837F7"/>
    <w:rsid w:val="001837F9"/>
    <w:rsid w:val="0018380B"/>
    <w:rsid w:val="00183909"/>
    <w:rsid w:val="00183EF1"/>
    <w:rsid w:val="00184A83"/>
    <w:rsid w:val="00184D19"/>
    <w:rsid w:val="00184D21"/>
    <w:rsid w:val="00185032"/>
    <w:rsid w:val="00185647"/>
    <w:rsid w:val="0018589B"/>
    <w:rsid w:val="00185FD3"/>
    <w:rsid w:val="00186760"/>
    <w:rsid w:val="00186E77"/>
    <w:rsid w:val="0018714F"/>
    <w:rsid w:val="00187323"/>
    <w:rsid w:val="00187CAD"/>
    <w:rsid w:val="001900A2"/>
    <w:rsid w:val="001900A5"/>
    <w:rsid w:val="00190105"/>
    <w:rsid w:val="00190B47"/>
    <w:rsid w:val="00190D1A"/>
    <w:rsid w:val="00191479"/>
    <w:rsid w:val="0019153C"/>
    <w:rsid w:val="00191A28"/>
    <w:rsid w:val="00191B2E"/>
    <w:rsid w:val="00191D41"/>
    <w:rsid w:val="00191F3A"/>
    <w:rsid w:val="00192410"/>
    <w:rsid w:val="00192C48"/>
    <w:rsid w:val="00192F3C"/>
    <w:rsid w:val="0019457E"/>
    <w:rsid w:val="00194B20"/>
    <w:rsid w:val="00195281"/>
    <w:rsid w:val="00195528"/>
    <w:rsid w:val="0019597B"/>
    <w:rsid w:val="001959A3"/>
    <w:rsid w:val="001959B1"/>
    <w:rsid w:val="0019669F"/>
    <w:rsid w:val="00196825"/>
    <w:rsid w:val="00196C23"/>
    <w:rsid w:val="00196D53"/>
    <w:rsid w:val="00196FB4"/>
    <w:rsid w:val="0019741F"/>
    <w:rsid w:val="00197D09"/>
    <w:rsid w:val="001A0C8C"/>
    <w:rsid w:val="001A0E49"/>
    <w:rsid w:val="001A125B"/>
    <w:rsid w:val="001A14BA"/>
    <w:rsid w:val="001A15FA"/>
    <w:rsid w:val="001A164B"/>
    <w:rsid w:val="001A164F"/>
    <w:rsid w:val="001A1DAE"/>
    <w:rsid w:val="001A26EF"/>
    <w:rsid w:val="001A2821"/>
    <w:rsid w:val="001A2998"/>
    <w:rsid w:val="001A2CEA"/>
    <w:rsid w:val="001A315A"/>
    <w:rsid w:val="001A3BDC"/>
    <w:rsid w:val="001A4C64"/>
    <w:rsid w:val="001A4C68"/>
    <w:rsid w:val="001A5725"/>
    <w:rsid w:val="001A5790"/>
    <w:rsid w:val="001A59C6"/>
    <w:rsid w:val="001A607E"/>
    <w:rsid w:val="001A6980"/>
    <w:rsid w:val="001A6F45"/>
    <w:rsid w:val="001A71E7"/>
    <w:rsid w:val="001B026F"/>
    <w:rsid w:val="001B0967"/>
    <w:rsid w:val="001B09C7"/>
    <w:rsid w:val="001B09F4"/>
    <w:rsid w:val="001B0C3A"/>
    <w:rsid w:val="001B1277"/>
    <w:rsid w:val="001B1C77"/>
    <w:rsid w:val="001B1E31"/>
    <w:rsid w:val="001B260B"/>
    <w:rsid w:val="001B285F"/>
    <w:rsid w:val="001B3326"/>
    <w:rsid w:val="001B38BA"/>
    <w:rsid w:val="001B3A9B"/>
    <w:rsid w:val="001B3F85"/>
    <w:rsid w:val="001B4087"/>
    <w:rsid w:val="001B445D"/>
    <w:rsid w:val="001B4B56"/>
    <w:rsid w:val="001B53C8"/>
    <w:rsid w:val="001B62C0"/>
    <w:rsid w:val="001B69B9"/>
    <w:rsid w:val="001B6B08"/>
    <w:rsid w:val="001B723C"/>
    <w:rsid w:val="001B745B"/>
    <w:rsid w:val="001B7AE1"/>
    <w:rsid w:val="001B7B4F"/>
    <w:rsid w:val="001B7CC2"/>
    <w:rsid w:val="001B7E82"/>
    <w:rsid w:val="001C014A"/>
    <w:rsid w:val="001C084A"/>
    <w:rsid w:val="001C0A4D"/>
    <w:rsid w:val="001C0A64"/>
    <w:rsid w:val="001C0C3B"/>
    <w:rsid w:val="001C11C0"/>
    <w:rsid w:val="001C157E"/>
    <w:rsid w:val="001C21C5"/>
    <w:rsid w:val="001C282B"/>
    <w:rsid w:val="001C28E0"/>
    <w:rsid w:val="001C2AA6"/>
    <w:rsid w:val="001C32C4"/>
    <w:rsid w:val="001C3358"/>
    <w:rsid w:val="001C33FA"/>
    <w:rsid w:val="001C367F"/>
    <w:rsid w:val="001C3FB4"/>
    <w:rsid w:val="001C4334"/>
    <w:rsid w:val="001C455E"/>
    <w:rsid w:val="001C48A6"/>
    <w:rsid w:val="001C4A39"/>
    <w:rsid w:val="001C4F78"/>
    <w:rsid w:val="001C52E3"/>
    <w:rsid w:val="001C56CC"/>
    <w:rsid w:val="001C5A9F"/>
    <w:rsid w:val="001C637C"/>
    <w:rsid w:val="001C6811"/>
    <w:rsid w:val="001C6C2E"/>
    <w:rsid w:val="001C6D3F"/>
    <w:rsid w:val="001C6EA5"/>
    <w:rsid w:val="001C6F81"/>
    <w:rsid w:val="001C707F"/>
    <w:rsid w:val="001C736E"/>
    <w:rsid w:val="001D05D5"/>
    <w:rsid w:val="001D0AD7"/>
    <w:rsid w:val="001D0FC1"/>
    <w:rsid w:val="001D1046"/>
    <w:rsid w:val="001D108E"/>
    <w:rsid w:val="001D1151"/>
    <w:rsid w:val="001D1323"/>
    <w:rsid w:val="001D16FE"/>
    <w:rsid w:val="001D1D85"/>
    <w:rsid w:val="001D1D9C"/>
    <w:rsid w:val="001D1E56"/>
    <w:rsid w:val="001D2F0B"/>
    <w:rsid w:val="001D31F8"/>
    <w:rsid w:val="001D3AE5"/>
    <w:rsid w:val="001D42E4"/>
    <w:rsid w:val="001D4407"/>
    <w:rsid w:val="001D4BEC"/>
    <w:rsid w:val="001D4E65"/>
    <w:rsid w:val="001D503F"/>
    <w:rsid w:val="001D57DD"/>
    <w:rsid w:val="001D5D82"/>
    <w:rsid w:val="001D6063"/>
    <w:rsid w:val="001D70B0"/>
    <w:rsid w:val="001D737D"/>
    <w:rsid w:val="001D7AD9"/>
    <w:rsid w:val="001D7CD0"/>
    <w:rsid w:val="001D7E93"/>
    <w:rsid w:val="001E0209"/>
    <w:rsid w:val="001E02B2"/>
    <w:rsid w:val="001E04DC"/>
    <w:rsid w:val="001E10E5"/>
    <w:rsid w:val="001E1130"/>
    <w:rsid w:val="001E124E"/>
    <w:rsid w:val="001E1635"/>
    <w:rsid w:val="001E187A"/>
    <w:rsid w:val="001E1A96"/>
    <w:rsid w:val="001E1BD0"/>
    <w:rsid w:val="001E2072"/>
    <w:rsid w:val="001E24AC"/>
    <w:rsid w:val="001E3083"/>
    <w:rsid w:val="001E3098"/>
    <w:rsid w:val="001E44C5"/>
    <w:rsid w:val="001E46D7"/>
    <w:rsid w:val="001E5167"/>
    <w:rsid w:val="001E53FC"/>
    <w:rsid w:val="001E5784"/>
    <w:rsid w:val="001E62D8"/>
    <w:rsid w:val="001E6C30"/>
    <w:rsid w:val="001E6E6E"/>
    <w:rsid w:val="001E716F"/>
    <w:rsid w:val="001E7B7F"/>
    <w:rsid w:val="001F0676"/>
    <w:rsid w:val="001F085D"/>
    <w:rsid w:val="001F0BE3"/>
    <w:rsid w:val="001F0F53"/>
    <w:rsid w:val="001F127E"/>
    <w:rsid w:val="001F1387"/>
    <w:rsid w:val="001F13FA"/>
    <w:rsid w:val="001F1A16"/>
    <w:rsid w:val="001F2500"/>
    <w:rsid w:val="001F2521"/>
    <w:rsid w:val="001F27EF"/>
    <w:rsid w:val="001F291E"/>
    <w:rsid w:val="001F2A5E"/>
    <w:rsid w:val="001F2EDB"/>
    <w:rsid w:val="001F2F4F"/>
    <w:rsid w:val="001F352A"/>
    <w:rsid w:val="001F3F54"/>
    <w:rsid w:val="001F3FF3"/>
    <w:rsid w:val="001F5301"/>
    <w:rsid w:val="001F585E"/>
    <w:rsid w:val="001F6134"/>
    <w:rsid w:val="001F678C"/>
    <w:rsid w:val="001F6FA9"/>
    <w:rsid w:val="001F71AF"/>
    <w:rsid w:val="001F74FC"/>
    <w:rsid w:val="001F7539"/>
    <w:rsid w:val="001F79AC"/>
    <w:rsid w:val="001F7C33"/>
    <w:rsid w:val="001F7E18"/>
    <w:rsid w:val="001F7E83"/>
    <w:rsid w:val="00200574"/>
    <w:rsid w:val="00201629"/>
    <w:rsid w:val="002022D9"/>
    <w:rsid w:val="002023E7"/>
    <w:rsid w:val="00202782"/>
    <w:rsid w:val="0020281C"/>
    <w:rsid w:val="0020299D"/>
    <w:rsid w:val="00202F45"/>
    <w:rsid w:val="002031DD"/>
    <w:rsid w:val="00203555"/>
    <w:rsid w:val="00203599"/>
    <w:rsid w:val="00203CAA"/>
    <w:rsid w:val="0020465B"/>
    <w:rsid w:val="00204994"/>
    <w:rsid w:val="002052C0"/>
    <w:rsid w:val="002054F1"/>
    <w:rsid w:val="00207F5B"/>
    <w:rsid w:val="0021015B"/>
    <w:rsid w:val="00210CE6"/>
    <w:rsid w:val="00210E07"/>
    <w:rsid w:val="00211968"/>
    <w:rsid w:val="002120B6"/>
    <w:rsid w:val="00212165"/>
    <w:rsid w:val="00212529"/>
    <w:rsid w:val="0021283D"/>
    <w:rsid w:val="00212962"/>
    <w:rsid w:val="002133F2"/>
    <w:rsid w:val="00213584"/>
    <w:rsid w:val="0021368E"/>
    <w:rsid w:val="0021386C"/>
    <w:rsid w:val="002138DF"/>
    <w:rsid w:val="00214217"/>
    <w:rsid w:val="0021456F"/>
    <w:rsid w:val="00214853"/>
    <w:rsid w:val="0021488A"/>
    <w:rsid w:val="0021495C"/>
    <w:rsid w:val="002152DF"/>
    <w:rsid w:val="0021548E"/>
    <w:rsid w:val="00215778"/>
    <w:rsid w:val="002158DF"/>
    <w:rsid w:val="00215B77"/>
    <w:rsid w:val="00215C8C"/>
    <w:rsid w:val="00215D9C"/>
    <w:rsid w:val="00215DA8"/>
    <w:rsid w:val="0021644B"/>
    <w:rsid w:val="0021689E"/>
    <w:rsid w:val="00216D8C"/>
    <w:rsid w:val="0021745C"/>
    <w:rsid w:val="0021793F"/>
    <w:rsid w:val="00217A86"/>
    <w:rsid w:val="00217AF5"/>
    <w:rsid w:val="00217F68"/>
    <w:rsid w:val="00220290"/>
    <w:rsid w:val="002204ED"/>
    <w:rsid w:val="0022159B"/>
    <w:rsid w:val="002216D3"/>
    <w:rsid w:val="002218E1"/>
    <w:rsid w:val="00221995"/>
    <w:rsid w:val="00221CB1"/>
    <w:rsid w:val="00221EAA"/>
    <w:rsid w:val="002220CF"/>
    <w:rsid w:val="002220E3"/>
    <w:rsid w:val="002225FB"/>
    <w:rsid w:val="0022313E"/>
    <w:rsid w:val="0022324C"/>
    <w:rsid w:val="00223348"/>
    <w:rsid w:val="00223AF1"/>
    <w:rsid w:val="00223CF5"/>
    <w:rsid w:val="00223DB3"/>
    <w:rsid w:val="00223DDF"/>
    <w:rsid w:val="00223FAC"/>
    <w:rsid w:val="002240FA"/>
    <w:rsid w:val="002243CC"/>
    <w:rsid w:val="00225249"/>
    <w:rsid w:val="00225BC4"/>
    <w:rsid w:val="002270D0"/>
    <w:rsid w:val="0022786F"/>
    <w:rsid w:val="00227CC6"/>
    <w:rsid w:val="00227D9E"/>
    <w:rsid w:val="0023024B"/>
    <w:rsid w:val="0023107F"/>
    <w:rsid w:val="002310E8"/>
    <w:rsid w:val="0023128D"/>
    <w:rsid w:val="00231A7E"/>
    <w:rsid w:val="00231F0D"/>
    <w:rsid w:val="002321FF"/>
    <w:rsid w:val="002322CC"/>
    <w:rsid w:val="00232440"/>
    <w:rsid w:val="002325E9"/>
    <w:rsid w:val="00233117"/>
    <w:rsid w:val="00233A28"/>
    <w:rsid w:val="00233BF2"/>
    <w:rsid w:val="002342CC"/>
    <w:rsid w:val="00234653"/>
    <w:rsid w:val="00234724"/>
    <w:rsid w:val="002349B1"/>
    <w:rsid w:val="00235E15"/>
    <w:rsid w:val="00236669"/>
    <w:rsid w:val="00236BE0"/>
    <w:rsid w:val="00236D77"/>
    <w:rsid w:val="0023733D"/>
    <w:rsid w:val="0023762D"/>
    <w:rsid w:val="00237AAB"/>
    <w:rsid w:val="00237E19"/>
    <w:rsid w:val="00237F28"/>
    <w:rsid w:val="0024070E"/>
    <w:rsid w:val="00240871"/>
    <w:rsid w:val="0024106E"/>
    <w:rsid w:val="002414CD"/>
    <w:rsid w:val="00242A6A"/>
    <w:rsid w:val="00242E39"/>
    <w:rsid w:val="002437BB"/>
    <w:rsid w:val="0024400D"/>
    <w:rsid w:val="00244336"/>
    <w:rsid w:val="00244DB3"/>
    <w:rsid w:val="00245163"/>
    <w:rsid w:val="00246274"/>
    <w:rsid w:val="002465A7"/>
    <w:rsid w:val="00246AD0"/>
    <w:rsid w:val="00246FC5"/>
    <w:rsid w:val="00247097"/>
    <w:rsid w:val="002470BF"/>
    <w:rsid w:val="002471CC"/>
    <w:rsid w:val="002477A6"/>
    <w:rsid w:val="00250A26"/>
    <w:rsid w:val="00250AA1"/>
    <w:rsid w:val="00250DE0"/>
    <w:rsid w:val="002511A2"/>
    <w:rsid w:val="002513E4"/>
    <w:rsid w:val="00251468"/>
    <w:rsid w:val="00251837"/>
    <w:rsid w:val="00251C10"/>
    <w:rsid w:val="00252D62"/>
    <w:rsid w:val="0025315B"/>
    <w:rsid w:val="00253427"/>
    <w:rsid w:val="002539FC"/>
    <w:rsid w:val="00253BA2"/>
    <w:rsid w:val="002541EA"/>
    <w:rsid w:val="00254497"/>
    <w:rsid w:val="00254660"/>
    <w:rsid w:val="002547B1"/>
    <w:rsid w:val="002547BA"/>
    <w:rsid w:val="00255658"/>
    <w:rsid w:val="002560C0"/>
    <w:rsid w:val="002560D0"/>
    <w:rsid w:val="0025658C"/>
    <w:rsid w:val="00256FE0"/>
    <w:rsid w:val="002571B3"/>
    <w:rsid w:val="00257803"/>
    <w:rsid w:val="002578BB"/>
    <w:rsid w:val="00257959"/>
    <w:rsid w:val="00257EDE"/>
    <w:rsid w:val="002603A1"/>
    <w:rsid w:val="002603DD"/>
    <w:rsid w:val="00260580"/>
    <w:rsid w:val="0026099D"/>
    <w:rsid w:val="00260A9B"/>
    <w:rsid w:val="00260C73"/>
    <w:rsid w:val="00260D44"/>
    <w:rsid w:val="00260F38"/>
    <w:rsid w:val="002613A2"/>
    <w:rsid w:val="00261412"/>
    <w:rsid w:val="00261E07"/>
    <w:rsid w:val="00262516"/>
    <w:rsid w:val="00262DB6"/>
    <w:rsid w:val="00263569"/>
    <w:rsid w:val="00263E42"/>
    <w:rsid w:val="00264366"/>
    <w:rsid w:val="002644C4"/>
    <w:rsid w:val="002645B4"/>
    <w:rsid w:val="00264FFF"/>
    <w:rsid w:val="00265101"/>
    <w:rsid w:val="00265442"/>
    <w:rsid w:val="00265C3F"/>
    <w:rsid w:val="00266F5A"/>
    <w:rsid w:val="00267177"/>
    <w:rsid w:val="00271466"/>
    <w:rsid w:val="002717C4"/>
    <w:rsid w:val="002722BB"/>
    <w:rsid w:val="002733F8"/>
    <w:rsid w:val="002734FF"/>
    <w:rsid w:val="00273930"/>
    <w:rsid w:val="00273985"/>
    <w:rsid w:val="00273AD7"/>
    <w:rsid w:val="00273F38"/>
    <w:rsid w:val="00273F9A"/>
    <w:rsid w:val="00274064"/>
    <w:rsid w:val="00274689"/>
    <w:rsid w:val="00274BBF"/>
    <w:rsid w:val="002766C5"/>
    <w:rsid w:val="002766DB"/>
    <w:rsid w:val="00277FE5"/>
    <w:rsid w:val="00280024"/>
    <w:rsid w:val="00280237"/>
    <w:rsid w:val="002803BD"/>
    <w:rsid w:val="00280BFF"/>
    <w:rsid w:val="002811FA"/>
    <w:rsid w:val="00281483"/>
    <w:rsid w:val="002818A5"/>
    <w:rsid w:val="002821A0"/>
    <w:rsid w:val="00282822"/>
    <w:rsid w:val="00282C64"/>
    <w:rsid w:val="00282CB7"/>
    <w:rsid w:val="002832AE"/>
    <w:rsid w:val="002833B7"/>
    <w:rsid w:val="0028378B"/>
    <w:rsid w:val="00283C99"/>
    <w:rsid w:val="0028405A"/>
    <w:rsid w:val="002843AE"/>
    <w:rsid w:val="00284408"/>
    <w:rsid w:val="0028444D"/>
    <w:rsid w:val="002846E3"/>
    <w:rsid w:val="00284745"/>
    <w:rsid w:val="00284943"/>
    <w:rsid w:val="00284ACE"/>
    <w:rsid w:val="0028537D"/>
    <w:rsid w:val="00285C43"/>
    <w:rsid w:val="00286399"/>
    <w:rsid w:val="0028745A"/>
    <w:rsid w:val="00287812"/>
    <w:rsid w:val="00287BEC"/>
    <w:rsid w:val="00287C89"/>
    <w:rsid w:val="00290218"/>
    <w:rsid w:val="0029074C"/>
    <w:rsid w:val="00290DED"/>
    <w:rsid w:val="002910C8"/>
    <w:rsid w:val="00291EA7"/>
    <w:rsid w:val="0029210A"/>
    <w:rsid w:val="00292737"/>
    <w:rsid w:val="00292A0E"/>
    <w:rsid w:val="002935B8"/>
    <w:rsid w:val="002936ED"/>
    <w:rsid w:val="00293F16"/>
    <w:rsid w:val="002941EB"/>
    <w:rsid w:val="002942AB"/>
    <w:rsid w:val="0029445D"/>
    <w:rsid w:val="00294497"/>
    <w:rsid w:val="00294567"/>
    <w:rsid w:val="002947BA"/>
    <w:rsid w:val="00294B82"/>
    <w:rsid w:val="00294F37"/>
    <w:rsid w:val="00295D76"/>
    <w:rsid w:val="00295FC9"/>
    <w:rsid w:val="002960CF"/>
    <w:rsid w:val="00296168"/>
    <w:rsid w:val="00297DEB"/>
    <w:rsid w:val="002A09E7"/>
    <w:rsid w:val="002A12B8"/>
    <w:rsid w:val="002A160B"/>
    <w:rsid w:val="002A1671"/>
    <w:rsid w:val="002A1C16"/>
    <w:rsid w:val="002A226D"/>
    <w:rsid w:val="002A230B"/>
    <w:rsid w:val="002A271D"/>
    <w:rsid w:val="002A28CC"/>
    <w:rsid w:val="002A2DE5"/>
    <w:rsid w:val="002A2E6E"/>
    <w:rsid w:val="002A325F"/>
    <w:rsid w:val="002A33A4"/>
    <w:rsid w:val="002A38EF"/>
    <w:rsid w:val="002A3923"/>
    <w:rsid w:val="002A4230"/>
    <w:rsid w:val="002A4FAF"/>
    <w:rsid w:val="002A57F4"/>
    <w:rsid w:val="002A5A5A"/>
    <w:rsid w:val="002A5E51"/>
    <w:rsid w:val="002A6020"/>
    <w:rsid w:val="002A68CD"/>
    <w:rsid w:val="002A6DB2"/>
    <w:rsid w:val="002A765A"/>
    <w:rsid w:val="002A77A1"/>
    <w:rsid w:val="002B0162"/>
    <w:rsid w:val="002B0512"/>
    <w:rsid w:val="002B08A8"/>
    <w:rsid w:val="002B0DE7"/>
    <w:rsid w:val="002B0F08"/>
    <w:rsid w:val="002B10B7"/>
    <w:rsid w:val="002B1A46"/>
    <w:rsid w:val="002B1C7B"/>
    <w:rsid w:val="002B2102"/>
    <w:rsid w:val="002B34E6"/>
    <w:rsid w:val="002B3B89"/>
    <w:rsid w:val="002B4807"/>
    <w:rsid w:val="002B49B6"/>
    <w:rsid w:val="002B4DA2"/>
    <w:rsid w:val="002B542E"/>
    <w:rsid w:val="002B560A"/>
    <w:rsid w:val="002B57FD"/>
    <w:rsid w:val="002B5953"/>
    <w:rsid w:val="002B5B68"/>
    <w:rsid w:val="002B673D"/>
    <w:rsid w:val="002B6DEA"/>
    <w:rsid w:val="002B71A1"/>
    <w:rsid w:val="002B72A2"/>
    <w:rsid w:val="002B7AA2"/>
    <w:rsid w:val="002C0D60"/>
    <w:rsid w:val="002C0F41"/>
    <w:rsid w:val="002C0FA4"/>
    <w:rsid w:val="002C2B83"/>
    <w:rsid w:val="002C2CC9"/>
    <w:rsid w:val="002C3370"/>
    <w:rsid w:val="002C36E1"/>
    <w:rsid w:val="002C39F5"/>
    <w:rsid w:val="002C3BE5"/>
    <w:rsid w:val="002C41FE"/>
    <w:rsid w:val="002C4C6A"/>
    <w:rsid w:val="002C4DCD"/>
    <w:rsid w:val="002C5475"/>
    <w:rsid w:val="002C5514"/>
    <w:rsid w:val="002C575F"/>
    <w:rsid w:val="002C591C"/>
    <w:rsid w:val="002C679F"/>
    <w:rsid w:val="002C6E2E"/>
    <w:rsid w:val="002C6FDD"/>
    <w:rsid w:val="002D0A16"/>
    <w:rsid w:val="002D14B7"/>
    <w:rsid w:val="002D20DF"/>
    <w:rsid w:val="002D2859"/>
    <w:rsid w:val="002D2EB4"/>
    <w:rsid w:val="002D349E"/>
    <w:rsid w:val="002D37A0"/>
    <w:rsid w:val="002D3D79"/>
    <w:rsid w:val="002D410D"/>
    <w:rsid w:val="002D4918"/>
    <w:rsid w:val="002D4B9F"/>
    <w:rsid w:val="002D5224"/>
    <w:rsid w:val="002D568A"/>
    <w:rsid w:val="002D5AD5"/>
    <w:rsid w:val="002D64AE"/>
    <w:rsid w:val="002D6650"/>
    <w:rsid w:val="002D6827"/>
    <w:rsid w:val="002D6873"/>
    <w:rsid w:val="002D72C8"/>
    <w:rsid w:val="002D74E6"/>
    <w:rsid w:val="002D758E"/>
    <w:rsid w:val="002D7CE6"/>
    <w:rsid w:val="002E01E5"/>
    <w:rsid w:val="002E07B3"/>
    <w:rsid w:val="002E08AD"/>
    <w:rsid w:val="002E1709"/>
    <w:rsid w:val="002E1879"/>
    <w:rsid w:val="002E1AA8"/>
    <w:rsid w:val="002E1D01"/>
    <w:rsid w:val="002E2527"/>
    <w:rsid w:val="002E2B18"/>
    <w:rsid w:val="002E2CD9"/>
    <w:rsid w:val="002E2CEB"/>
    <w:rsid w:val="002E36C5"/>
    <w:rsid w:val="002E4091"/>
    <w:rsid w:val="002E473F"/>
    <w:rsid w:val="002E4AD8"/>
    <w:rsid w:val="002E4DFD"/>
    <w:rsid w:val="002E4E7E"/>
    <w:rsid w:val="002E4FE6"/>
    <w:rsid w:val="002E50C4"/>
    <w:rsid w:val="002E5840"/>
    <w:rsid w:val="002E5A0E"/>
    <w:rsid w:val="002E63E6"/>
    <w:rsid w:val="002E6F94"/>
    <w:rsid w:val="002E72B2"/>
    <w:rsid w:val="002E764E"/>
    <w:rsid w:val="002E7C81"/>
    <w:rsid w:val="002F09F7"/>
    <w:rsid w:val="002F123A"/>
    <w:rsid w:val="002F3221"/>
    <w:rsid w:val="002F358D"/>
    <w:rsid w:val="002F359C"/>
    <w:rsid w:val="002F4C91"/>
    <w:rsid w:val="002F4FBE"/>
    <w:rsid w:val="002F589B"/>
    <w:rsid w:val="002F6086"/>
    <w:rsid w:val="002F6314"/>
    <w:rsid w:val="002F6842"/>
    <w:rsid w:val="002F7129"/>
    <w:rsid w:val="002F7426"/>
    <w:rsid w:val="002F77F7"/>
    <w:rsid w:val="002F7D15"/>
    <w:rsid w:val="002F7E75"/>
    <w:rsid w:val="00300EED"/>
    <w:rsid w:val="00300F38"/>
    <w:rsid w:val="0030117A"/>
    <w:rsid w:val="003016F3"/>
    <w:rsid w:val="00301D44"/>
    <w:rsid w:val="00301D4D"/>
    <w:rsid w:val="00302106"/>
    <w:rsid w:val="0030228F"/>
    <w:rsid w:val="0030234F"/>
    <w:rsid w:val="00302435"/>
    <w:rsid w:val="00302C2F"/>
    <w:rsid w:val="00302D0D"/>
    <w:rsid w:val="00303482"/>
    <w:rsid w:val="003035B1"/>
    <w:rsid w:val="00303AFE"/>
    <w:rsid w:val="00303B3D"/>
    <w:rsid w:val="00303CA0"/>
    <w:rsid w:val="00303FA1"/>
    <w:rsid w:val="00304109"/>
    <w:rsid w:val="00304186"/>
    <w:rsid w:val="003046ED"/>
    <w:rsid w:val="003049DF"/>
    <w:rsid w:val="0030541D"/>
    <w:rsid w:val="00305B7A"/>
    <w:rsid w:val="00305EB8"/>
    <w:rsid w:val="0030719D"/>
    <w:rsid w:val="00307ADE"/>
    <w:rsid w:val="00307F85"/>
    <w:rsid w:val="003102CF"/>
    <w:rsid w:val="0031141B"/>
    <w:rsid w:val="00311496"/>
    <w:rsid w:val="0031182F"/>
    <w:rsid w:val="00311919"/>
    <w:rsid w:val="00311945"/>
    <w:rsid w:val="0031201C"/>
    <w:rsid w:val="003124A3"/>
    <w:rsid w:val="0031252B"/>
    <w:rsid w:val="00312886"/>
    <w:rsid w:val="003128D2"/>
    <w:rsid w:val="00312F87"/>
    <w:rsid w:val="0031305C"/>
    <w:rsid w:val="00313607"/>
    <w:rsid w:val="00313644"/>
    <w:rsid w:val="00313994"/>
    <w:rsid w:val="00313D76"/>
    <w:rsid w:val="00313FDA"/>
    <w:rsid w:val="00314B9B"/>
    <w:rsid w:val="00314DD2"/>
    <w:rsid w:val="00314DDF"/>
    <w:rsid w:val="003152C4"/>
    <w:rsid w:val="00315B04"/>
    <w:rsid w:val="00315B9F"/>
    <w:rsid w:val="003164CD"/>
    <w:rsid w:val="0031652E"/>
    <w:rsid w:val="00316B08"/>
    <w:rsid w:val="00316CDA"/>
    <w:rsid w:val="00316CE5"/>
    <w:rsid w:val="00316FF8"/>
    <w:rsid w:val="00317560"/>
    <w:rsid w:val="003178D6"/>
    <w:rsid w:val="00317AB1"/>
    <w:rsid w:val="003202FD"/>
    <w:rsid w:val="0032030B"/>
    <w:rsid w:val="00320BCF"/>
    <w:rsid w:val="00321104"/>
    <w:rsid w:val="0032133F"/>
    <w:rsid w:val="00321A81"/>
    <w:rsid w:val="003221D5"/>
    <w:rsid w:val="00322928"/>
    <w:rsid w:val="0032292E"/>
    <w:rsid w:val="00322A04"/>
    <w:rsid w:val="00322D11"/>
    <w:rsid w:val="00323884"/>
    <w:rsid w:val="003239C7"/>
    <w:rsid w:val="00323EAB"/>
    <w:rsid w:val="0032432A"/>
    <w:rsid w:val="00324AF7"/>
    <w:rsid w:val="003250F9"/>
    <w:rsid w:val="00325466"/>
    <w:rsid w:val="003259E6"/>
    <w:rsid w:val="00326208"/>
    <w:rsid w:val="003266B0"/>
    <w:rsid w:val="00327412"/>
    <w:rsid w:val="00327802"/>
    <w:rsid w:val="003279A0"/>
    <w:rsid w:val="00327AAB"/>
    <w:rsid w:val="00327DB9"/>
    <w:rsid w:val="0033012A"/>
    <w:rsid w:val="00331426"/>
    <w:rsid w:val="00331A35"/>
    <w:rsid w:val="00331BFB"/>
    <w:rsid w:val="00332046"/>
    <w:rsid w:val="00332199"/>
    <w:rsid w:val="00332BDB"/>
    <w:rsid w:val="00332EE7"/>
    <w:rsid w:val="0033329F"/>
    <w:rsid w:val="003338E0"/>
    <w:rsid w:val="0033422D"/>
    <w:rsid w:val="003342E0"/>
    <w:rsid w:val="00334318"/>
    <w:rsid w:val="00334473"/>
    <w:rsid w:val="003349B8"/>
    <w:rsid w:val="003353B2"/>
    <w:rsid w:val="003359CE"/>
    <w:rsid w:val="003362BD"/>
    <w:rsid w:val="003365FC"/>
    <w:rsid w:val="003368A1"/>
    <w:rsid w:val="00336CF7"/>
    <w:rsid w:val="00336DB5"/>
    <w:rsid w:val="00337625"/>
    <w:rsid w:val="00337B1D"/>
    <w:rsid w:val="00337EAC"/>
    <w:rsid w:val="00340664"/>
    <w:rsid w:val="00340753"/>
    <w:rsid w:val="0034097E"/>
    <w:rsid w:val="00340D4A"/>
    <w:rsid w:val="00341607"/>
    <w:rsid w:val="0034169A"/>
    <w:rsid w:val="003422C9"/>
    <w:rsid w:val="0034235B"/>
    <w:rsid w:val="003424E8"/>
    <w:rsid w:val="00342B10"/>
    <w:rsid w:val="00343059"/>
    <w:rsid w:val="003430C5"/>
    <w:rsid w:val="003431B4"/>
    <w:rsid w:val="00343208"/>
    <w:rsid w:val="0034328B"/>
    <w:rsid w:val="0034370B"/>
    <w:rsid w:val="00343F92"/>
    <w:rsid w:val="00343FA7"/>
    <w:rsid w:val="00344217"/>
    <w:rsid w:val="003443A8"/>
    <w:rsid w:val="003444D1"/>
    <w:rsid w:val="00344796"/>
    <w:rsid w:val="0034547D"/>
    <w:rsid w:val="003462A1"/>
    <w:rsid w:val="003466C6"/>
    <w:rsid w:val="00346997"/>
    <w:rsid w:val="00346E7E"/>
    <w:rsid w:val="00347136"/>
    <w:rsid w:val="00347327"/>
    <w:rsid w:val="0034734A"/>
    <w:rsid w:val="00347928"/>
    <w:rsid w:val="003479A6"/>
    <w:rsid w:val="00347F99"/>
    <w:rsid w:val="0035070E"/>
    <w:rsid w:val="00350788"/>
    <w:rsid w:val="0035081C"/>
    <w:rsid w:val="00350878"/>
    <w:rsid w:val="00352282"/>
    <w:rsid w:val="00352569"/>
    <w:rsid w:val="003526B7"/>
    <w:rsid w:val="003526BA"/>
    <w:rsid w:val="00352E7D"/>
    <w:rsid w:val="00352EB8"/>
    <w:rsid w:val="003530AA"/>
    <w:rsid w:val="0035353E"/>
    <w:rsid w:val="0035380E"/>
    <w:rsid w:val="00353FB9"/>
    <w:rsid w:val="00354A56"/>
    <w:rsid w:val="00354AC4"/>
    <w:rsid w:val="00354BE3"/>
    <w:rsid w:val="003552C6"/>
    <w:rsid w:val="00355770"/>
    <w:rsid w:val="003560B0"/>
    <w:rsid w:val="0035645B"/>
    <w:rsid w:val="00356980"/>
    <w:rsid w:val="0035698F"/>
    <w:rsid w:val="00356F0A"/>
    <w:rsid w:val="00357060"/>
    <w:rsid w:val="0035722E"/>
    <w:rsid w:val="00357AA5"/>
    <w:rsid w:val="00357D05"/>
    <w:rsid w:val="00357E1D"/>
    <w:rsid w:val="003600E3"/>
    <w:rsid w:val="00360B46"/>
    <w:rsid w:val="00360B84"/>
    <w:rsid w:val="00360D3B"/>
    <w:rsid w:val="003613B9"/>
    <w:rsid w:val="00361426"/>
    <w:rsid w:val="0036144F"/>
    <w:rsid w:val="00361584"/>
    <w:rsid w:val="00361DC3"/>
    <w:rsid w:val="00361FC6"/>
    <w:rsid w:val="003622B8"/>
    <w:rsid w:val="00362FA6"/>
    <w:rsid w:val="003637E3"/>
    <w:rsid w:val="003639C0"/>
    <w:rsid w:val="0036433B"/>
    <w:rsid w:val="003646AC"/>
    <w:rsid w:val="003648A5"/>
    <w:rsid w:val="00364D8D"/>
    <w:rsid w:val="003656ED"/>
    <w:rsid w:val="00366571"/>
    <w:rsid w:val="00366809"/>
    <w:rsid w:val="003670DE"/>
    <w:rsid w:val="00367796"/>
    <w:rsid w:val="00367A6E"/>
    <w:rsid w:val="00367F36"/>
    <w:rsid w:val="0037013D"/>
    <w:rsid w:val="003708FD"/>
    <w:rsid w:val="00370991"/>
    <w:rsid w:val="00370A1B"/>
    <w:rsid w:val="00370A80"/>
    <w:rsid w:val="00370C18"/>
    <w:rsid w:val="00370C78"/>
    <w:rsid w:val="00370D75"/>
    <w:rsid w:val="003714E5"/>
    <w:rsid w:val="0037162E"/>
    <w:rsid w:val="00371D75"/>
    <w:rsid w:val="00372A7F"/>
    <w:rsid w:val="00373199"/>
    <w:rsid w:val="00373236"/>
    <w:rsid w:val="0037343A"/>
    <w:rsid w:val="00373C30"/>
    <w:rsid w:val="00373D74"/>
    <w:rsid w:val="00374B83"/>
    <w:rsid w:val="00374D5B"/>
    <w:rsid w:val="0037522F"/>
    <w:rsid w:val="00376111"/>
    <w:rsid w:val="00376705"/>
    <w:rsid w:val="00376C0D"/>
    <w:rsid w:val="00376C38"/>
    <w:rsid w:val="00376E6F"/>
    <w:rsid w:val="003772F0"/>
    <w:rsid w:val="00377F63"/>
    <w:rsid w:val="0038045B"/>
    <w:rsid w:val="00380EF3"/>
    <w:rsid w:val="00380F42"/>
    <w:rsid w:val="00381362"/>
    <w:rsid w:val="00381636"/>
    <w:rsid w:val="0038187D"/>
    <w:rsid w:val="00382163"/>
    <w:rsid w:val="00382446"/>
    <w:rsid w:val="0038255A"/>
    <w:rsid w:val="00383384"/>
    <w:rsid w:val="00383F62"/>
    <w:rsid w:val="00384134"/>
    <w:rsid w:val="003841DD"/>
    <w:rsid w:val="0038425E"/>
    <w:rsid w:val="00384B56"/>
    <w:rsid w:val="00384E30"/>
    <w:rsid w:val="0038528D"/>
    <w:rsid w:val="00385399"/>
    <w:rsid w:val="003854BE"/>
    <w:rsid w:val="003857D3"/>
    <w:rsid w:val="00385946"/>
    <w:rsid w:val="00385C60"/>
    <w:rsid w:val="00385D51"/>
    <w:rsid w:val="0038659A"/>
    <w:rsid w:val="00386734"/>
    <w:rsid w:val="00386A2B"/>
    <w:rsid w:val="00386FF1"/>
    <w:rsid w:val="00387390"/>
    <w:rsid w:val="0038757E"/>
    <w:rsid w:val="00387737"/>
    <w:rsid w:val="00387E19"/>
    <w:rsid w:val="0039003F"/>
    <w:rsid w:val="0039039D"/>
    <w:rsid w:val="0039062D"/>
    <w:rsid w:val="00390B2B"/>
    <w:rsid w:val="00390E24"/>
    <w:rsid w:val="00391AE1"/>
    <w:rsid w:val="00391AF0"/>
    <w:rsid w:val="00391C35"/>
    <w:rsid w:val="00392254"/>
    <w:rsid w:val="00392371"/>
    <w:rsid w:val="00392804"/>
    <w:rsid w:val="00392D09"/>
    <w:rsid w:val="00393240"/>
    <w:rsid w:val="003934C2"/>
    <w:rsid w:val="00393F72"/>
    <w:rsid w:val="0039513F"/>
    <w:rsid w:val="003957C0"/>
    <w:rsid w:val="00395A70"/>
    <w:rsid w:val="003962AF"/>
    <w:rsid w:val="00396648"/>
    <w:rsid w:val="00396CBE"/>
    <w:rsid w:val="0039720D"/>
    <w:rsid w:val="00397995"/>
    <w:rsid w:val="00397DB1"/>
    <w:rsid w:val="003A0252"/>
    <w:rsid w:val="003A03BC"/>
    <w:rsid w:val="003A08BC"/>
    <w:rsid w:val="003A0B6B"/>
    <w:rsid w:val="003A1187"/>
    <w:rsid w:val="003A1B67"/>
    <w:rsid w:val="003A1CAC"/>
    <w:rsid w:val="003A2121"/>
    <w:rsid w:val="003A2AF6"/>
    <w:rsid w:val="003A32D8"/>
    <w:rsid w:val="003A3397"/>
    <w:rsid w:val="003A3EEE"/>
    <w:rsid w:val="003A43FF"/>
    <w:rsid w:val="003A4894"/>
    <w:rsid w:val="003A489E"/>
    <w:rsid w:val="003A4C89"/>
    <w:rsid w:val="003A517E"/>
    <w:rsid w:val="003A542E"/>
    <w:rsid w:val="003A56FA"/>
    <w:rsid w:val="003A58C2"/>
    <w:rsid w:val="003A5BBE"/>
    <w:rsid w:val="003A5C1E"/>
    <w:rsid w:val="003A69F5"/>
    <w:rsid w:val="003A7056"/>
    <w:rsid w:val="003A76FA"/>
    <w:rsid w:val="003A77FD"/>
    <w:rsid w:val="003A78B8"/>
    <w:rsid w:val="003A7D45"/>
    <w:rsid w:val="003A7E1C"/>
    <w:rsid w:val="003B059D"/>
    <w:rsid w:val="003B078A"/>
    <w:rsid w:val="003B07A2"/>
    <w:rsid w:val="003B0C26"/>
    <w:rsid w:val="003B1228"/>
    <w:rsid w:val="003B17B1"/>
    <w:rsid w:val="003B1A1D"/>
    <w:rsid w:val="003B1ECE"/>
    <w:rsid w:val="003B1F60"/>
    <w:rsid w:val="003B29F5"/>
    <w:rsid w:val="003B30A0"/>
    <w:rsid w:val="003B35B7"/>
    <w:rsid w:val="003B39BB"/>
    <w:rsid w:val="003B3D32"/>
    <w:rsid w:val="003B4034"/>
    <w:rsid w:val="003B44EB"/>
    <w:rsid w:val="003B4AC6"/>
    <w:rsid w:val="003B4CF3"/>
    <w:rsid w:val="003B5442"/>
    <w:rsid w:val="003B545C"/>
    <w:rsid w:val="003B552D"/>
    <w:rsid w:val="003B5E27"/>
    <w:rsid w:val="003B68C4"/>
    <w:rsid w:val="003B6B52"/>
    <w:rsid w:val="003B71AD"/>
    <w:rsid w:val="003B7B7C"/>
    <w:rsid w:val="003C0394"/>
    <w:rsid w:val="003C04F9"/>
    <w:rsid w:val="003C0801"/>
    <w:rsid w:val="003C0836"/>
    <w:rsid w:val="003C0A62"/>
    <w:rsid w:val="003C0B6E"/>
    <w:rsid w:val="003C0D90"/>
    <w:rsid w:val="003C0DDB"/>
    <w:rsid w:val="003C0DF9"/>
    <w:rsid w:val="003C137D"/>
    <w:rsid w:val="003C15DE"/>
    <w:rsid w:val="003C22CD"/>
    <w:rsid w:val="003C237B"/>
    <w:rsid w:val="003C2A4A"/>
    <w:rsid w:val="003C2A5B"/>
    <w:rsid w:val="003C2F2B"/>
    <w:rsid w:val="003C3652"/>
    <w:rsid w:val="003C3D80"/>
    <w:rsid w:val="003C40C9"/>
    <w:rsid w:val="003C41F4"/>
    <w:rsid w:val="003C43EB"/>
    <w:rsid w:val="003C4566"/>
    <w:rsid w:val="003C49C2"/>
    <w:rsid w:val="003C4E1F"/>
    <w:rsid w:val="003C60E0"/>
    <w:rsid w:val="003C63A7"/>
    <w:rsid w:val="003C647C"/>
    <w:rsid w:val="003C7353"/>
    <w:rsid w:val="003C7BB6"/>
    <w:rsid w:val="003D0347"/>
    <w:rsid w:val="003D053D"/>
    <w:rsid w:val="003D0FC7"/>
    <w:rsid w:val="003D1094"/>
    <w:rsid w:val="003D1221"/>
    <w:rsid w:val="003D16B3"/>
    <w:rsid w:val="003D1A4A"/>
    <w:rsid w:val="003D1F42"/>
    <w:rsid w:val="003D2322"/>
    <w:rsid w:val="003D249D"/>
    <w:rsid w:val="003D2C2C"/>
    <w:rsid w:val="003D3C58"/>
    <w:rsid w:val="003D41D5"/>
    <w:rsid w:val="003D44B4"/>
    <w:rsid w:val="003D4949"/>
    <w:rsid w:val="003D4CDC"/>
    <w:rsid w:val="003D4E50"/>
    <w:rsid w:val="003D4F03"/>
    <w:rsid w:val="003D503C"/>
    <w:rsid w:val="003D58E6"/>
    <w:rsid w:val="003D5C8A"/>
    <w:rsid w:val="003D5F4C"/>
    <w:rsid w:val="003D60B4"/>
    <w:rsid w:val="003D6444"/>
    <w:rsid w:val="003D699A"/>
    <w:rsid w:val="003D6A1C"/>
    <w:rsid w:val="003D74CD"/>
    <w:rsid w:val="003D75C4"/>
    <w:rsid w:val="003D787E"/>
    <w:rsid w:val="003D79F8"/>
    <w:rsid w:val="003D7A52"/>
    <w:rsid w:val="003D7DD4"/>
    <w:rsid w:val="003E04D7"/>
    <w:rsid w:val="003E07AE"/>
    <w:rsid w:val="003E0AB7"/>
    <w:rsid w:val="003E1524"/>
    <w:rsid w:val="003E17C0"/>
    <w:rsid w:val="003E19C1"/>
    <w:rsid w:val="003E1E74"/>
    <w:rsid w:val="003E27BC"/>
    <w:rsid w:val="003E2A62"/>
    <w:rsid w:val="003E2B2F"/>
    <w:rsid w:val="003E2EDC"/>
    <w:rsid w:val="003E34D6"/>
    <w:rsid w:val="003E39CE"/>
    <w:rsid w:val="003E4634"/>
    <w:rsid w:val="003E47A2"/>
    <w:rsid w:val="003E4977"/>
    <w:rsid w:val="003E51E8"/>
    <w:rsid w:val="003E529B"/>
    <w:rsid w:val="003E54E0"/>
    <w:rsid w:val="003E5B79"/>
    <w:rsid w:val="003E5B83"/>
    <w:rsid w:val="003E6668"/>
    <w:rsid w:val="003E6B1A"/>
    <w:rsid w:val="003E72A5"/>
    <w:rsid w:val="003E7696"/>
    <w:rsid w:val="003E7B58"/>
    <w:rsid w:val="003F063B"/>
    <w:rsid w:val="003F10F7"/>
    <w:rsid w:val="003F1115"/>
    <w:rsid w:val="003F15B7"/>
    <w:rsid w:val="003F1750"/>
    <w:rsid w:val="003F18C4"/>
    <w:rsid w:val="003F1B52"/>
    <w:rsid w:val="003F1BEF"/>
    <w:rsid w:val="003F23AA"/>
    <w:rsid w:val="003F321E"/>
    <w:rsid w:val="003F35CD"/>
    <w:rsid w:val="003F40B8"/>
    <w:rsid w:val="003F41CC"/>
    <w:rsid w:val="003F4369"/>
    <w:rsid w:val="003F4C8B"/>
    <w:rsid w:val="003F59DD"/>
    <w:rsid w:val="003F63CB"/>
    <w:rsid w:val="003F6562"/>
    <w:rsid w:val="003F697A"/>
    <w:rsid w:val="003F793B"/>
    <w:rsid w:val="003F7992"/>
    <w:rsid w:val="004000F2"/>
    <w:rsid w:val="00400136"/>
    <w:rsid w:val="00400677"/>
    <w:rsid w:val="00400DDA"/>
    <w:rsid w:val="004018E4"/>
    <w:rsid w:val="004019B7"/>
    <w:rsid w:val="004022EE"/>
    <w:rsid w:val="0040264D"/>
    <w:rsid w:val="004028CD"/>
    <w:rsid w:val="004029D3"/>
    <w:rsid w:val="00402EBC"/>
    <w:rsid w:val="00403039"/>
    <w:rsid w:val="00403071"/>
    <w:rsid w:val="00403534"/>
    <w:rsid w:val="004040A8"/>
    <w:rsid w:val="00404182"/>
    <w:rsid w:val="004042ED"/>
    <w:rsid w:val="0040497D"/>
    <w:rsid w:val="004049AC"/>
    <w:rsid w:val="00404C9F"/>
    <w:rsid w:val="00404DB3"/>
    <w:rsid w:val="00405121"/>
    <w:rsid w:val="00405237"/>
    <w:rsid w:val="00405264"/>
    <w:rsid w:val="00405411"/>
    <w:rsid w:val="00405415"/>
    <w:rsid w:val="00405602"/>
    <w:rsid w:val="00405C9E"/>
    <w:rsid w:val="00406D86"/>
    <w:rsid w:val="00406E88"/>
    <w:rsid w:val="00406F19"/>
    <w:rsid w:val="004075CA"/>
    <w:rsid w:val="0040796D"/>
    <w:rsid w:val="00407CC3"/>
    <w:rsid w:val="00410804"/>
    <w:rsid w:val="0041128D"/>
    <w:rsid w:val="00411671"/>
    <w:rsid w:val="004116D9"/>
    <w:rsid w:val="004123AC"/>
    <w:rsid w:val="00412C1B"/>
    <w:rsid w:val="00412E22"/>
    <w:rsid w:val="00412EC8"/>
    <w:rsid w:val="004130FE"/>
    <w:rsid w:val="004133CC"/>
    <w:rsid w:val="00413A55"/>
    <w:rsid w:val="004140C6"/>
    <w:rsid w:val="004144E8"/>
    <w:rsid w:val="00414651"/>
    <w:rsid w:val="00414887"/>
    <w:rsid w:val="0041533B"/>
    <w:rsid w:val="00416287"/>
    <w:rsid w:val="004167D1"/>
    <w:rsid w:val="00416805"/>
    <w:rsid w:val="004168B9"/>
    <w:rsid w:val="00416A76"/>
    <w:rsid w:val="00417011"/>
    <w:rsid w:val="0041725B"/>
    <w:rsid w:val="004203C9"/>
    <w:rsid w:val="004209D5"/>
    <w:rsid w:val="00420DDC"/>
    <w:rsid w:val="0042115E"/>
    <w:rsid w:val="0042117B"/>
    <w:rsid w:val="0042154C"/>
    <w:rsid w:val="00421BEB"/>
    <w:rsid w:val="0042214A"/>
    <w:rsid w:val="00422214"/>
    <w:rsid w:val="00422626"/>
    <w:rsid w:val="004229A6"/>
    <w:rsid w:val="00422ABB"/>
    <w:rsid w:val="00423573"/>
    <w:rsid w:val="00423BA1"/>
    <w:rsid w:val="00424062"/>
    <w:rsid w:val="004244B6"/>
    <w:rsid w:val="004245DB"/>
    <w:rsid w:val="00424E47"/>
    <w:rsid w:val="00425594"/>
    <w:rsid w:val="004263C8"/>
    <w:rsid w:val="00426B29"/>
    <w:rsid w:val="00426DA8"/>
    <w:rsid w:val="004270A4"/>
    <w:rsid w:val="0043073D"/>
    <w:rsid w:val="00430FA6"/>
    <w:rsid w:val="00431375"/>
    <w:rsid w:val="00432C8B"/>
    <w:rsid w:val="00432CD8"/>
    <w:rsid w:val="00432F49"/>
    <w:rsid w:val="00433478"/>
    <w:rsid w:val="00433550"/>
    <w:rsid w:val="00433D4C"/>
    <w:rsid w:val="004343C1"/>
    <w:rsid w:val="00434A38"/>
    <w:rsid w:val="0043506D"/>
    <w:rsid w:val="00435240"/>
    <w:rsid w:val="0043534A"/>
    <w:rsid w:val="00435696"/>
    <w:rsid w:val="00435E56"/>
    <w:rsid w:val="004363D6"/>
    <w:rsid w:val="00436548"/>
    <w:rsid w:val="00437088"/>
    <w:rsid w:val="00437915"/>
    <w:rsid w:val="0043796D"/>
    <w:rsid w:val="00437C44"/>
    <w:rsid w:val="00437D3B"/>
    <w:rsid w:val="00437E4A"/>
    <w:rsid w:val="00440852"/>
    <w:rsid w:val="00440A37"/>
    <w:rsid w:val="00440E2D"/>
    <w:rsid w:val="00440FAD"/>
    <w:rsid w:val="00441803"/>
    <w:rsid w:val="004418BE"/>
    <w:rsid w:val="00441909"/>
    <w:rsid w:val="00441CE1"/>
    <w:rsid w:val="00441F2E"/>
    <w:rsid w:val="004422BF"/>
    <w:rsid w:val="004428A0"/>
    <w:rsid w:val="00442B30"/>
    <w:rsid w:val="00444722"/>
    <w:rsid w:val="00444A53"/>
    <w:rsid w:val="00444C58"/>
    <w:rsid w:val="00444F50"/>
    <w:rsid w:val="0044541A"/>
    <w:rsid w:val="00445E6C"/>
    <w:rsid w:val="00446384"/>
    <w:rsid w:val="004468A8"/>
    <w:rsid w:val="0044698A"/>
    <w:rsid w:val="00446BB0"/>
    <w:rsid w:val="00446C23"/>
    <w:rsid w:val="00446D55"/>
    <w:rsid w:val="00446DDD"/>
    <w:rsid w:val="0044720A"/>
    <w:rsid w:val="00447384"/>
    <w:rsid w:val="004473A2"/>
    <w:rsid w:val="00447601"/>
    <w:rsid w:val="00447B51"/>
    <w:rsid w:val="00450340"/>
    <w:rsid w:val="004503EC"/>
    <w:rsid w:val="0045041F"/>
    <w:rsid w:val="004506BF"/>
    <w:rsid w:val="0045072E"/>
    <w:rsid w:val="004508BA"/>
    <w:rsid w:val="00450CAF"/>
    <w:rsid w:val="00450ED8"/>
    <w:rsid w:val="00451510"/>
    <w:rsid w:val="00451BA7"/>
    <w:rsid w:val="00451EE6"/>
    <w:rsid w:val="00452007"/>
    <w:rsid w:val="00452463"/>
    <w:rsid w:val="00453806"/>
    <w:rsid w:val="00453C5E"/>
    <w:rsid w:val="00455225"/>
    <w:rsid w:val="00455A64"/>
    <w:rsid w:val="00455BB8"/>
    <w:rsid w:val="00455BF4"/>
    <w:rsid w:val="00455C48"/>
    <w:rsid w:val="00456A25"/>
    <w:rsid w:val="0045746E"/>
    <w:rsid w:val="00457997"/>
    <w:rsid w:val="00457FA8"/>
    <w:rsid w:val="004601F1"/>
    <w:rsid w:val="00460DCA"/>
    <w:rsid w:val="004611F7"/>
    <w:rsid w:val="00461B0C"/>
    <w:rsid w:val="00462227"/>
    <w:rsid w:val="004623AD"/>
    <w:rsid w:val="00462482"/>
    <w:rsid w:val="00462636"/>
    <w:rsid w:val="0046282B"/>
    <w:rsid w:val="00462871"/>
    <w:rsid w:val="004631AF"/>
    <w:rsid w:val="004632A3"/>
    <w:rsid w:val="0046387C"/>
    <w:rsid w:val="00463981"/>
    <w:rsid w:val="0046435E"/>
    <w:rsid w:val="00464EB7"/>
    <w:rsid w:val="0046510C"/>
    <w:rsid w:val="004663DE"/>
    <w:rsid w:val="0046659A"/>
    <w:rsid w:val="0046659D"/>
    <w:rsid w:val="0046713F"/>
    <w:rsid w:val="004675EB"/>
    <w:rsid w:val="00467699"/>
    <w:rsid w:val="00467C23"/>
    <w:rsid w:val="00467DD7"/>
    <w:rsid w:val="00470448"/>
    <w:rsid w:val="0047053C"/>
    <w:rsid w:val="00470901"/>
    <w:rsid w:val="00470A70"/>
    <w:rsid w:val="00470DBA"/>
    <w:rsid w:val="00471A33"/>
    <w:rsid w:val="00471AE5"/>
    <w:rsid w:val="00471BEF"/>
    <w:rsid w:val="00471C24"/>
    <w:rsid w:val="00471D22"/>
    <w:rsid w:val="00471DAE"/>
    <w:rsid w:val="004725AE"/>
    <w:rsid w:val="00472936"/>
    <w:rsid w:val="00472CAB"/>
    <w:rsid w:val="004733CC"/>
    <w:rsid w:val="00473668"/>
    <w:rsid w:val="004736C3"/>
    <w:rsid w:val="004738B3"/>
    <w:rsid w:val="004739B7"/>
    <w:rsid w:val="00473B17"/>
    <w:rsid w:val="00473D78"/>
    <w:rsid w:val="00474A1A"/>
    <w:rsid w:val="00474B03"/>
    <w:rsid w:val="00475A2C"/>
    <w:rsid w:val="00475BC9"/>
    <w:rsid w:val="004769B5"/>
    <w:rsid w:val="00476B5F"/>
    <w:rsid w:val="004771B4"/>
    <w:rsid w:val="004776A8"/>
    <w:rsid w:val="00477AE4"/>
    <w:rsid w:val="00477E62"/>
    <w:rsid w:val="0048009D"/>
    <w:rsid w:val="00480320"/>
    <w:rsid w:val="0048048D"/>
    <w:rsid w:val="0048077C"/>
    <w:rsid w:val="004807E4"/>
    <w:rsid w:val="00481250"/>
    <w:rsid w:val="00481267"/>
    <w:rsid w:val="004818A4"/>
    <w:rsid w:val="00481CE8"/>
    <w:rsid w:val="00481DE1"/>
    <w:rsid w:val="00481DFE"/>
    <w:rsid w:val="00482076"/>
    <w:rsid w:val="0048236E"/>
    <w:rsid w:val="004828A2"/>
    <w:rsid w:val="004828F1"/>
    <w:rsid w:val="00483132"/>
    <w:rsid w:val="00483388"/>
    <w:rsid w:val="0048377D"/>
    <w:rsid w:val="00484532"/>
    <w:rsid w:val="004846E2"/>
    <w:rsid w:val="00484A74"/>
    <w:rsid w:val="0048531D"/>
    <w:rsid w:val="00485ADB"/>
    <w:rsid w:val="00485D50"/>
    <w:rsid w:val="00486152"/>
    <w:rsid w:val="004866BB"/>
    <w:rsid w:val="00486B24"/>
    <w:rsid w:val="00487189"/>
    <w:rsid w:val="00487247"/>
    <w:rsid w:val="00487DAA"/>
    <w:rsid w:val="00487E7E"/>
    <w:rsid w:val="004902A0"/>
    <w:rsid w:val="00490C9F"/>
    <w:rsid w:val="0049153C"/>
    <w:rsid w:val="004924EF"/>
    <w:rsid w:val="00492D5D"/>
    <w:rsid w:val="0049348B"/>
    <w:rsid w:val="004935B5"/>
    <w:rsid w:val="004940DB"/>
    <w:rsid w:val="0049429F"/>
    <w:rsid w:val="00494E86"/>
    <w:rsid w:val="00495061"/>
    <w:rsid w:val="0049530D"/>
    <w:rsid w:val="00495B84"/>
    <w:rsid w:val="00495C4D"/>
    <w:rsid w:val="0049602B"/>
    <w:rsid w:val="00496162"/>
    <w:rsid w:val="004965FA"/>
    <w:rsid w:val="00496E71"/>
    <w:rsid w:val="00496F7B"/>
    <w:rsid w:val="00496FA7"/>
    <w:rsid w:val="0049733E"/>
    <w:rsid w:val="0049751F"/>
    <w:rsid w:val="00497663"/>
    <w:rsid w:val="004976F1"/>
    <w:rsid w:val="00497A19"/>
    <w:rsid w:val="00497BD6"/>
    <w:rsid w:val="00497C77"/>
    <w:rsid w:val="004A1119"/>
    <w:rsid w:val="004A1192"/>
    <w:rsid w:val="004A12E7"/>
    <w:rsid w:val="004A13F9"/>
    <w:rsid w:val="004A1A05"/>
    <w:rsid w:val="004A2147"/>
    <w:rsid w:val="004A2198"/>
    <w:rsid w:val="004A2380"/>
    <w:rsid w:val="004A23BE"/>
    <w:rsid w:val="004A2687"/>
    <w:rsid w:val="004A28F4"/>
    <w:rsid w:val="004A2987"/>
    <w:rsid w:val="004A3447"/>
    <w:rsid w:val="004A3492"/>
    <w:rsid w:val="004A35D0"/>
    <w:rsid w:val="004A41DB"/>
    <w:rsid w:val="004A42F7"/>
    <w:rsid w:val="004A5030"/>
    <w:rsid w:val="004A589B"/>
    <w:rsid w:val="004A6089"/>
    <w:rsid w:val="004A6C4B"/>
    <w:rsid w:val="004A6FA8"/>
    <w:rsid w:val="004A7B7F"/>
    <w:rsid w:val="004B01E0"/>
    <w:rsid w:val="004B1529"/>
    <w:rsid w:val="004B23A3"/>
    <w:rsid w:val="004B290E"/>
    <w:rsid w:val="004B2EF7"/>
    <w:rsid w:val="004B3036"/>
    <w:rsid w:val="004B32AC"/>
    <w:rsid w:val="004B337D"/>
    <w:rsid w:val="004B360E"/>
    <w:rsid w:val="004B462F"/>
    <w:rsid w:val="004B47B1"/>
    <w:rsid w:val="004B4B5D"/>
    <w:rsid w:val="004B4F6B"/>
    <w:rsid w:val="004B4FD8"/>
    <w:rsid w:val="004B53A0"/>
    <w:rsid w:val="004B5628"/>
    <w:rsid w:val="004B5DCC"/>
    <w:rsid w:val="004B5F84"/>
    <w:rsid w:val="004B6111"/>
    <w:rsid w:val="004B6586"/>
    <w:rsid w:val="004B6710"/>
    <w:rsid w:val="004B6FAB"/>
    <w:rsid w:val="004B70D0"/>
    <w:rsid w:val="004B78E5"/>
    <w:rsid w:val="004B79EA"/>
    <w:rsid w:val="004B7D76"/>
    <w:rsid w:val="004C02B0"/>
    <w:rsid w:val="004C02EE"/>
    <w:rsid w:val="004C035E"/>
    <w:rsid w:val="004C03BF"/>
    <w:rsid w:val="004C05EC"/>
    <w:rsid w:val="004C093F"/>
    <w:rsid w:val="004C09B1"/>
    <w:rsid w:val="004C0EA5"/>
    <w:rsid w:val="004C0F2E"/>
    <w:rsid w:val="004C10D1"/>
    <w:rsid w:val="004C10DE"/>
    <w:rsid w:val="004C117A"/>
    <w:rsid w:val="004C1299"/>
    <w:rsid w:val="004C1FF1"/>
    <w:rsid w:val="004C2216"/>
    <w:rsid w:val="004C233F"/>
    <w:rsid w:val="004C29C7"/>
    <w:rsid w:val="004C2D49"/>
    <w:rsid w:val="004C30CF"/>
    <w:rsid w:val="004C311E"/>
    <w:rsid w:val="004C3528"/>
    <w:rsid w:val="004C383B"/>
    <w:rsid w:val="004C4800"/>
    <w:rsid w:val="004C582D"/>
    <w:rsid w:val="004C5927"/>
    <w:rsid w:val="004C5FC4"/>
    <w:rsid w:val="004C6040"/>
    <w:rsid w:val="004C6208"/>
    <w:rsid w:val="004C640D"/>
    <w:rsid w:val="004C64EE"/>
    <w:rsid w:val="004C6BBF"/>
    <w:rsid w:val="004D0355"/>
    <w:rsid w:val="004D0659"/>
    <w:rsid w:val="004D074C"/>
    <w:rsid w:val="004D0A84"/>
    <w:rsid w:val="004D0B74"/>
    <w:rsid w:val="004D10B7"/>
    <w:rsid w:val="004D1114"/>
    <w:rsid w:val="004D1343"/>
    <w:rsid w:val="004D136A"/>
    <w:rsid w:val="004D1CB6"/>
    <w:rsid w:val="004D222A"/>
    <w:rsid w:val="004D2296"/>
    <w:rsid w:val="004D26A8"/>
    <w:rsid w:val="004D2AD1"/>
    <w:rsid w:val="004D2EF7"/>
    <w:rsid w:val="004D32EF"/>
    <w:rsid w:val="004D362D"/>
    <w:rsid w:val="004D37A7"/>
    <w:rsid w:val="004D3A87"/>
    <w:rsid w:val="004D3F37"/>
    <w:rsid w:val="004D40B9"/>
    <w:rsid w:val="004D45CB"/>
    <w:rsid w:val="004D4680"/>
    <w:rsid w:val="004D46F7"/>
    <w:rsid w:val="004D4885"/>
    <w:rsid w:val="004D4F01"/>
    <w:rsid w:val="004D4FFB"/>
    <w:rsid w:val="004D53E0"/>
    <w:rsid w:val="004D64F1"/>
    <w:rsid w:val="004D6EA7"/>
    <w:rsid w:val="004D74E1"/>
    <w:rsid w:val="004D77A8"/>
    <w:rsid w:val="004D7E05"/>
    <w:rsid w:val="004D7FC5"/>
    <w:rsid w:val="004E034F"/>
    <w:rsid w:val="004E05D5"/>
    <w:rsid w:val="004E13F1"/>
    <w:rsid w:val="004E158D"/>
    <w:rsid w:val="004E1ACB"/>
    <w:rsid w:val="004E1EC0"/>
    <w:rsid w:val="004E1F79"/>
    <w:rsid w:val="004E2211"/>
    <w:rsid w:val="004E23D9"/>
    <w:rsid w:val="004E2A94"/>
    <w:rsid w:val="004E3C3C"/>
    <w:rsid w:val="004E48A7"/>
    <w:rsid w:val="004E4D76"/>
    <w:rsid w:val="004E510E"/>
    <w:rsid w:val="004E524D"/>
    <w:rsid w:val="004E5542"/>
    <w:rsid w:val="004E5786"/>
    <w:rsid w:val="004E5B23"/>
    <w:rsid w:val="004E5FF4"/>
    <w:rsid w:val="004E623B"/>
    <w:rsid w:val="004E626B"/>
    <w:rsid w:val="004E6E2C"/>
    <w:rsid w:val="004E72B8"/>
    <w:rsid w:val="004E7431"/>
    <w:rsid w:val="004E7C96"/>
    <w:rsid w:val="004F0BEE"/>
    <w:rsid w:val="004F0E89"/>
    <w:rsid w:val="004F0F17"/>
    <w:rsid w:val="004F0F39"/>
    <w:rsid w:val="004F1056"/>
    <w:rsid w:val="004F1182"/>
    <w:rsid w:val="004F1440"/>
    <w:rsid w:val="004F1879"/>
    <w:rsid w:val="004F2269"/>
    <w:rsid w:val="004F22B1"/>
    <w:rsid w:val="004F287F"/>
    <w:rsid w:val="004F2961"/>
    <w:rsid w:val="004F2FBD"/>
    <w:rsid w:val="004F341D"/>
    <w:rsid w:val="004F43BC"/>
    <w:rsid w:val="004F5A72"/>
    <w:rsid w:val="004F5C48"/>
    <w:rsid w:val="004F5F59"/>
    <w:rsid w:val="004F5F7E"/>
    <w:rsid w:val="004F6167"/>
    <w:rsid w:val="004F624B"/>
    <w:rsid w:val="004F646D"/>
    <w:rsid w:val="004F65B6"/>
    <w:rsid w:val="004F6B68"/>
    <w:rsid w:val="004F6BB0"/>
    <w:rsid w:val="004F6C5D"/>
    <w:rsid w:val="004F6F7A"/>
    <w:rsid w:val="004F7A2D"/>
    <w:rsid w:val="004F7A8D"/>
    <w:rsid w:val="004F7F8F"/>
    <w:rsid w:val="005009E2"/>
    <w:rsid w:val="00500B41"/>
    <w:rsid w:val="00501753"/>
    <w:rsid w:val="005017D4"/>
    <w:rsid w:val="00502288"/>
    <w:rsid w:val="0050291D"/>
    <w:rsid w:val="005029A2"/>
    <w:rsid w:val="005031F9"/>
    <w:rsid w:val="00503454"/>
    <w:rsid w:val="0050360A"/>
    <w:rsid w:val="00503AA5"/>
    <w:rsid w:val="00503AD7"/>
    <w:rsid w:val="00503EA9"/>
    <w:rsid w:val="00504606"/>
    <w:rsid w:val="005049C1"/>
    <w:rsid w:val="00504FAD"/>
    <w:rsid w:val="00505539"/>
    <w:rsid w:val="00506A53"/>
    <w:rsid w:val="00506AF9"/>
    <w:rsid w:val="00506E73"/>
    <w:rsid w:val="005071F1"/>
    <w:rsid w:val="00507742"/>
    <w:rsid w:val="00507886"/>
    <w:rsid w:val="00507D20"/>
    <w:rsid w:val="0051006D"/>
    <w:rsid w:val="005101B9"/>
    <w:rsid w:val="00510A41"/>
    <w:rsid w:val="00510D6E"/>
    <w:rsid w:val="00510FB4"/>
    <w:rsid w:val="0051146C"/>
    <w:rsid w:val="00512007"/>
    <w:rsid w:val="00512022"/>
    <w:rsid w:val="00512725"/>
    <w:rsid w:val="00513259"/>
    <w:rsid w:val="005134BB"/>
    <w:rsid w:val="0051353B"/>
    <w:rsid w:val="0051389B"/>
    <w:rsid w:val="00513973"/>
    <w:rsid w:val="00513AAC"/>
    <w:rsid w:val="00514463"/>
    <w:rsid w:val="00514596"/>
    <w:rsid w:val="005145B0"/>
    <w:rsid w:val="00514A1D"/>
    <w:rsid w:val="00514DEE"/>
    <w:rsid w:val="00515CBE"/>
    <w:rsid w:val="00515F66"/>
    <w:rsid w:val="0051613D"/>
    <w:rsid w:val="005162B7"/>
    <w:rsid w:val="00516672"/>
    <w:rsid w:val="00516676"/>
    <w:rsid w:val="0051677A"/>
    <w:rsid w:val="00520094"/>
    <w:rsid w:val="0052067C"/>
    <w:rsid w:val="00521100"/>
    <w:rsid w:val="005212D4"/>
    <w:rsid w:val="00521B12"/>
    <w:rsid w:val="00521D8E"/>
    <w:rsid w:val="00521EDE"/>
    <w:rsid w:val="0052200A"/>
    <w:rsid w:val="00522D04"/>
    <w:rsid w:val="00522E78"/>
    <w:rsid w:val="00523014"/>
    <w:rsid w:val="005234DC"/>
    <w:rsid w:val="00523536"/>
    <w:rsid w:val="0052366E"/>
    <w:rsid w:val="00523837"/>
    <w:rsid w:val="00523927"/>
    <w:rsid w:val="00524A83"/>
    <w:rsid w:val="00524F9B"/>
    <w:rsid w:val="005253F5"/>
    <w:rsid w:val="0052545A"/>
    <w:rsid w:val="0052649A"/>
    <w:rsid w:val="005269A1"/>
    <w:rsid w:val="00526A99"/>
    <w:rsid w:val="00526B34"/>
    <w:rsid w:val="00527ECF"/>
    <w:rsid w:val="005303A7"/>
    <w:rsid w:val="005304FB"/>
    <w:rsid w:val="0053052B"/>
    <w:rsid w:val="005324F2"/>
    <w:rsid w:val="005325AB"/>
    <w:rsid w:val="00532BD2"/>
    <w:rsid w:val="00532F08"/>
    <w:rsid w:val="00532F82"/>
    <w:rsid w:val="00533302"/>
    <w:rsid w:val="00534227"/>
    <w:rsid w:val="0053429A"/>
    <w:rsid w:val="00534442"/>
    <w:rsid w:val="005348F4"/>
    <w:rsid w:val="0053494E"/>
    <w:rsid w:val="00535450"/>
    <w:rsid w:val="00535C4B"/>
    <w:rsid w:val="005364BA"/>
    <w:rsid w:val="00536750"/>
    <w:rsid w:val="005367E4"/>
    <w:rsid w:val="00536C0D"/>
    <w:rsid w:val="00536D22"/>
    <w:rsid w:val="00537757"/>
    <w:rsid w:val="00537A0B"/>
    <w:rsid w:val="00537B1D"/>
    <w:rsid w:val="00540701"/>
    <w:rsid w:val="0054085E"/>
    <w:rsid w:val="00540936"/>
    <w:rsid w:val="00541865"/>
    <w:rsid w:val="00541CFC"/>
    <w:rsid w:val="00541FE8"/>
    <w:rsid w:val="005427D0"/>
    <w:rsid w:val="00542BCC"/>
    <w:rsid w:val="00542D05"/>
    <w:rsid w:val="00543118"/>
    <w:rsid w:val="00543B7C"/>
    <w:rsid w:val="00543D3C"/>
    <w:rsid w:val="00543E44"/>
    <w:rsid w:val="005441DD"/>
    <w:rsid w:val="005444E9"/>
    <w:rsid w:val="00544C81"/>
    <w:rsid w:val="005458FB"/>
    <w:rsid w:val="00545C89"/>
    <w:rsid w:val="0054638B"/>
    <w:rsid w:val="00546966"/>
    <w:rsid w:val="00546B4A"/>
    <w:rsid w:val="00546E88"/>
    <w:rsid w:val="005473BD"/>
    <w:rsid w:val="00547489"/>
    <w:rsid w:val="005505CC"/>
    <w:rsid w:val="0055096D"/>
    <w:rsid w:val="00551117"/>
    <w:rsid w:val="005514DB"/>
    <w:rsid w:val="005522CD"/>
    <w:rsid w:val="0055345C"/>
    <w:rsid w:val="00553686"/>
    <w:rsid w:val="00553A6B"/>
    <w:rsid w:val="00553B45"/>
    <w:rsid w:val="005544DF"/>
    <w:rsid w:val="00554C68"/>
    <w:rsid w:val="0055507B"/>
    <w:rsid w:val="005552F5"/>
    <w:rsid w:val="005554E3"/>
    <w:rsid w:val="0055562A"/>
    <w:rsid w:val="00555633"/>
    <w:rsid w:val="005557B6"/>
    <w:rsid w:val="005559B9"/>
    <w:rsid w:val="00556103"/>
    <w:rsid w:val="0055620A"/>
    <w:rsid w:val="005565D7"/>
    <w:rsid w:val="00557029"/>
    <w:rsid w:val="00557177"/>
    <w:rsid w:val="005574D5"/>
    <w:rsid w:val="00557CAF"/>
    <w:rsid w:val="00557CCD"/>
    <w:rsid w:val="00557F19"/>
    <w:rsid w:val="00560455"/>
    <w:rsid w:val="00560C85"/>
    <w:rsid w:val="00560E18"/>
    <w:rsid w:val="00561B0A"/>
    <w:rsid w:val="00561D93"/>
    <w:rsid w:val="00562215"/>
    <w:rsid w:val="00562B28"/>
    <w:rsid w:val="005630C4"/>
    <w:rsid w:val="005633DF"/>
    <w:rsid w:val="00563843"/>
    <w:rsid w:val="00563A9C"/>
    <w:rsid w:val="00563E83"/>
    <w:rsid w:val="0056443A"/>
    <w:rsid w:val="00564BC0"/>
    <w:rsid w:val="00564C6B"/>
    <w:rsid w:val="00566581"/>
    <w:rsid w:val="00566C1F"/>
    <w:rsid w:val="00566E95"/>
    <w:rsid w:val="00567653"/>
    <w:rsid w:val="00567946"/>
    <w:rsid w:val="005679DF"/>
    <w:rsid w:val="00567BE0"/>
    <w:rsid w:val="00567CA6"/>
    <w:rsid w:val="0057047A"/>
    <w:rsid w:val="005714AE"/>
    <w:rsid w:val="00571869"/>
    <w:rsid w:val="005721DB"/>
    <w:rsid w:val="00572378"/>
    <w:rsid w:val="005726F2"/>
    <w:rsid w:val="00572E48"/>
    <w:rsid w:val="00573738"/>
    <w:rsid w:val="00573A7E"/>
    <w:rsid w:val="00573CAB"/>
    <w:rsid w:val="00574142"/>
    <w:rsid w:val="005741EA"/>
    <w:rsid w:val="0057437D"/>
    <w:rsid w:val="0057485E"/>
    <w:rsid w:val="00574C86"/>
    <w:rsid w:val="00574CE9"/>
    <w:rsid w:val="005754FC"/>
    <w:rsid w:val="005759E6"/>
    <w:rsid w:val="00575E91"/>
    <w:rsid w:val="005764CD"/>
    <w:rsid w:val="00576910"/>
    <w:rsid w:val="00577185"/>
    <w:rsid w:val="005772A4"/>
    <w:rsid w:val="005774A7"/>
    <w:rsid w:val="00580093"/>
    <w:rsid w:val="0058060D"/>
    <w:rsid w:val="005807C4"/>
    <w:rsid w:val="00580F6F"/>
    <w:rsid w:val="00581517"/>
    <w:rsid w:val="00581582"/>
    <w:rsid w:val="00582661"/>
    <w:rsid w:val="005828DE"/>
    <w:rsid w:val="00582F26"/>
    <w:rsid w:val="0058311C"/>
    <w:rsid w:val="00583ECB"/>
    <w:rsid w:val="005845B8"/>
    <w:rsid w:val="005849D6"/>
    <w:rsid w:val="005852DC"/>
    <w:rsid w:val="0058545E"/>
    <w:rsid w:val="005856FA"/>
    <w:rsid w:val="005857D9"/>
    <w:rsid w:val="00586207"/>
    <w:rsid w:val="005866B4"/>
    <w:rsid w:val="00586800"/>
    <w:rsid w:val="00586825"/>
    <w:rsid w:val="0058702C"/>
    <w:rsid w:val="0058709B"/>
    <w:rsid w:val="00587950"/>
    <w:rsid w:val="00587EAB"/>
    <w:rsid w:val="005901DC"/>
    <w:rsid w:val="00590EDF"/>
    <w:rsid w:val="00591328"/>
    <w:rsid w:val="005913E3"/>
    <w:rsid w:val="0059169B"/>
    <w:rsid w:val="00591B66"/>
    <w:rsid w:val="00591CE8"/>
    <w:rsid w:val="005920C4"/>
    <w:rsid w:val="005924ED"/>
    <w:rsid w:val="00592B44"/>
    <w:rsid w:val="00592F91"/>
    <w:rsid w:val="005932CF"/>
    <w:rsid w:val="00593513"/>
    <w:rsid w:val="00593BB7"/>
    <w:rsid w:val="005943AF"/>
    <w:rsid w:val="005945A1"/>
    <w:rsid w:val="00594927"/>
    <w:rsid w:val="00594D12"/>
    <w:rsid w:val="00594D7E"/>
    <w:rsid w:val="005950AB"/>
    <w:rsid w:val="00595267"/>
    <w:rsid w:val="00595DFC"/>
    <w:rsid w:val="00595E25"/>
    <w:rsid w:val="00595EF9"/>
    <w:rsid w:val="0059601E"/>
    <w:rsid w:val="00596529"/>
    <w:rsid w:val="0059660B"/>
    <w:rsid w:val="005968DF"/>
    <w:rsid w:val="00596A82"/>
    <w:rsid w:val="00596C7D"/>
    <w:rsid w:val="00596EA0"/>
    <w:rsid w:val="00597367"/>
    <w:rsid w:val="00597581"/>
    <w:rsid w:val="00597BF5"/>
    <w:rsid w:val="005A00B4"/>
    <w:rsid w:val="005A1A91"/>
    <w:rsid w:val="005A1C0B"/>
    <w:rsid w:val="005A1F2E"/>
    <w:rsid w:val="005A34AC"/>
    <w:rsid w:val="005A34C5"/>
    <w:rsid w:val="005A3825"/>
    <w:rsid w:val="005A3E80"/>
    <w:rsid w:val="005A4042"/>
    <w:rsid w:val="005A4191"/>
    <w:rsid w:val="005A44C1"/>
    <w:rsid w:val="005A455B"/>
    <w:rsid w:val="005A4AA7"/>
    <w:rsid w:val="005A4C80"/>
    <w:rsid w:val="005A588E"/>
    <w:rsid w:val="005A6928"/>
    <w:rsid w:val="005A6C46"/>
    <w:rsid w:val="005A6D15"/>
    <w:rsid w:val="005A726D"/>
    <w:rsid w:val="005A7915"/>
    <w:rsid w:val="005A7CA5"/>
    <w:rsid w:val="005A7F5A"/>
    <w:rsid w:val="005B0968"/>
    <w:rsid w:val="005B0A53"/>
    <w:rsid w:val="005B1073"/>
    <w:rsid w:val="005B133E"/>
    <w:rsid w:val="005B13A6"/>
    <w:rsid w:val="005B1E89"/>
    <w:rsid w:val="005B2746"/>
    <w:rsid w:val="005B2AF9"/>
    <w:rsid w:val="005B43CE"/>
    <w:rsid w:val="005B44D2"/>
    <w:rsid w:val="005B4573"/>
    <w:rsid w:val="005B48DA"/>
    <w:rsid w:val="005B4A92"/>
    <w:rsid w:val="005B4B01"/>
    <w:rsid w:val="005B4D80"/>
    <w:rsid w:val="005B57E8"/>
    <w:rsid w:val="005B5A86"/>
    <w:rsid w:val="005B5CD5"/>
    <w:rsid w:val="005B5D67"/>
    <w:rsid w:val="005B6120"/>
    <w:rsid w:val="005B7199"/>
    <w:rsid w:val="005B7B48"/>
    <w:rsid w:val="005B7B58"/>
    <w:rsid w:val="005C0599"/>
    <w:rsid w:val="005C076F"/>
    <w:rsid w:val="005C1014"/>
    <w:rsid w:val="005C14A2"/>
    <w:rsid w:val="005C16F2"/>
    <w:rsid w:val="005C1A1D"/>
    <w:rsid w:val="005C2530"/>
    <w:rsid w:val="005C293D"/>
    <w:rsid w:val="005C2B0A"/>
    <w:rsid w:val="005C2BFA"/>
    <w:rsid w:val="005C2D2B"/>
    <w:rsid w:val="005C30BF"/>
    <w:rsid w:val="005C3997"/>
    <w:rsid w:val="005C44E4"/>
    <w:rsid w:val="005C4D88"/>
    <w:rsid w:val="005C557C"/>
    <w:rsid w:val="005C5594"/>
    <w:rsid w:val="005C5A2F"/>
    <w:rsid w:val="005C655E"/>
    <w:rsid w:val="005C693B"/>
    <w:rsid w:val="005C7235"/>
    <w:rsid w:val="005C723B"/>
    <w:rsid w:val="005C72BC"/>
    <w:rsid w:val="005C74ED"/>
    <w:rsid w:val="005D00CE"/>
    <w:rsid w:val="005D02F9"/>
    <w:rsid w:val="005D0460"/>
    <w:rsid w:val="005D0890"/>
    <w:rsid w:val="005D13D3"/>
    <w:rsid w:val="005D1C1A"/>
    <w:rsid w:val="005D23DC"/>
    <w:rsid w:val="005D2461"/>
    <w:rsid w:val="005D25E3"/>
    <w:rsid w:val="005D26AE"/>
    <w:rsid w:val="005D2B3C"/>
    <w:rsid w:val="005D2B3F"/>
    <w:rsid w:val="005D2C7F"/>
    <w:rsid w:val="005D371D"/>
    <w:rsid w:val="005D41A1"/>
    <w:rsid w:val="005D4A7B"/>
    <w:rsid w:val="005D4D0B"/>
    <w:rsid w:val="005D52AD"/>
    <w:rsid w:val="005D5458"/>
    <w:rsid w:val="005D5A46"/>
    <w:rsid w:val="005D5D8A"/>
    <w:rsid w:val="005D6434"/>
    <w:rsid w:val="005D7B77"/>
    <w:rsid w:val="005D7BA5"/>
    <w:rsid w:val="005D7C82"/>
    <w:rsid w:val="005E0000"/>
    <w:rsid w:val="005E020E"/>
    <w:rsid w:val="005E043C"/>
    <w:rsid w:val="005E0773"/>
    <w:rsid w:val="005E09CB"/>
    <w:rsid w:val="005E0B88"/>
    <w:rsid w:val="005E0F47"/>
    <w:rsid w:val="005E1654"/>
    <w:rsid w:val="005E1F2D"/>
    <w:rsid w:val="005E20F1"/>
    <w:rsid w:val="005E26FE"/>
    <w:rsid w:val="005E342F"/>
    <w:rsid w:val="005E3581"/>
    <w:rsid w:val="005E3B26"/>
    <w:rsid w:val="005E3B58"/>
    <w:rsid w:val="005E3BA3"/>
    <w:rsid w:val="005E3C6D"/>
    <w:rsid w:val="005E487B"/>
    <w:rsid w:val="005E495C"/>
    <w:rsid w:val="005E4EC6"/>
    <w:rsid w:val="005E5AA4"/>
    <w:rsid w:val="005E5B52"/>
    <w:rsid w:val="005E5EEB"/>
    <w:rsid w:val="005E6646"/>
    <w:rsid w:val="005E693F"/>
    <w:rsid w:val="005E695E"/>
    <w:rsid w:val="005E6AD8"/>
    <w:rsid w:val="005E71D3"/>
    <w:rsid w:val="005E7D6F"/>
    <w:rsid w:val="005E7F42"/>
    <w:rsid w:val="005F0278"/>
    <w:rsid w:val="005F0351"/>
    <w:rsid w:val="005F0A3F"/>
    <w:rsid w:val="005F11B9"/>
    <w:rsid w:val="005F1861"/>
    <w:rsid w:val="005F1A83"/>
    <w:rsid w:val="005F1D3C"/>
    <w:rsid w:val="005F1FD7"/>
    <w:rsid w:val="005F2267"/>
    <w:rsid w:val="005F311C"/>
    <w:rsid w:val="005F36E6"/>
    <w:rsid w:val="005F3750"/>
    <w:rsid w:val="005F3A43"/>
    <w:rsid w:val="005F41D0"/>
    <w:rsid w:val="005F4215"/>
    <w:rsid w:val="005F4492"/>
    <w:rsid w:val="005F46CD"/>
    <w:rsid w:val="005F4907"/>
    <w:rsid w:val="005F4CBF"/>
    <w:rsid w:val="005F4F0F"/>
    <w:rsid w:val="005F4F82"/>
    <w:rsid w:val="005F5AF1"/>
    <w:rsid w:val="005F5E5E"/>
    <w:rsid w:val="005F60EC"/>
    <w:rsid w:val="005F61A2"/>
    <w:rsid w:val="005F6A8C"/>
    <w:rsid w:val="005F6B24"/>
    <w:rsid w:val="005F6CAA"/>
    <w:rsid w:val="005F6E50"/>
    <w:rsid w:val="005F7325"/>
    <w:rsid w:val="00600338"/>
    <w:rsid w:val="00600C8D"/>
    <w:rsid w:val="0060101E"/>
    <w:rsid w:val="006011D2"/>
    <w:rsid w:val="006012EC"/>
    <w:rsid w:val="00601AC4"/>
    <w:rsid w:val="00601B9A"/>
    <w:rsid w:val="00601F1D"/>
    <w:rsid w:val="00602175"/>
    <w:rsid w:val="00602C17"/>
    <w:rsid w:val="00602C4E"/>
    <w:rsid w:val="00602E26"/>
    <w:rsid w:val="00603169"/>
    <w:rsid w:val="00603195"/>
    <w:rsid w:val="00603814"/>
    <w:rsid w:val="0060385D"/>
    <w:rsid w:val="00604007"/>
    <w:rsid w:val="00604118"/>
    <w:rsid w:val="00605075"/>
    <w:rsid w:val="00606131"/>
    <w:rsid w:val="00606367"/>
    <w:rsid w:val="006069D2"/>
    <w:rsid w:val="00606B79"/>
    <w:rsid w:val="00606D73"/>
    <w:rsid w:val="00606E43"/>
    <w:rsid w:val="0060716F"/>
    <w:rsid w:val="006076B7"/>
    <w:rsid w:val="00607990"/>
    <w:rsid w:val="00607D37"/>
    <w:rsid w:val="00610013"/>
    <w:rsid w:val="006103BC"/>
    <w:rsid w:val="006103FB"/>
    <w:rsid w:val="006107D2"/>
    <w:rsid w:val="006111FC"/>
    <w:rsid w:val="0061134C"/>
    <w:rsid w:val="006121F3"/>
    <w:rsid w:val="006123A6"/>
    <w:rsid w:val="006127D3"/>
    <w:rsid w:val="00612905"/>
    <w:rsid w:val="00612A56"/>
    <w:rsid w:val="00613730"/>
    <w:rsid w:val="00613757"/>
    <w:rsid w:val="00613CFD"/>
    <w:rsid w:val="00613F9B"/>
    <w:rsid w:val="0061416A"/>
    <w:rsid w:val="00614588"/>
    <w:rsid w:val="0061468E"/>
    <w:rsid w:val="00614F8A"/>
    <w:rsid w:val="00615509"/>
    <w:rsid w:val="00615A16"/>
    <w:rsid w:val="00615FDA"/>
    <w:rsid w:val="006172FD"/>
    <w:rsid w:val="00617B8B"/>
    <w:rsid w:val="00617B99"/>
    <w:rsid w:val="00617DB3"/>
    <w:rsid w:val="00617EF8"/>
    <w:rsid w:val="006203FB"/>
    <w:rsid w:val="006205B0"/>
    <w:rsid w:val="006207C8"/>
    <w:rsid w:val="00620BC3"/>
    <w:rsid w:val="00621078"/>
    <w:rsid w:val="0062107F"/>
    <w:rsid w:val="00621E45"/>
    <w:rsid w:val="0062200C"/>
    <w:rsid w:val="006221FF"/>
    <w:rsid w:val="0062270D"/>
    <w:rsid w:val="006227C2"/>
    <w:rsid w:val="00622D21"/>
    <w:rsid w:val="00622E17"/>
    <w:rsid w:val="00623020"/>
    <w:rsid w:val="006234CF"/>
    <w:rsid w:val="00624084"/>
    <w:rsid w:val="006241E2"/>
    <w:rsid w:val="006242E5"/>
    <w:rsid w:val="00624904"/>
    <w:rsid w:val="00624A25"/>
    <w:rsid w:val="00624FCF"/>
    <w:rsid w:val="006252FF"/>
    <w:rsid w:val="0062532D"/>
    <w:rsid w:val="006259CB"/>
    <w:rsid w:val="00625B04"/>
    <w:rsid w:val="00625F8C"/>
    <w:rsid w:val="006260FF"/>
    <w:rsid w:val="00626879"/>
    <w:rsid w:val="006272B8"/>
    <w:rsid w:val="006275C8"/>
    <w:rsid w:val="00627874"/>
    <w:rsid w:val="00627AF3"/>
    <w:rsid w:val="00630481"/>
    <w:rsid w:val="006311F0"/>
    <w:rsid w:val="00631286"/>
    <w:rsid w:val="0063166C"/>
    <w:rsid w:val="00631D87"/>
    <w:rsid w:val="00632121"/>
    <w:rsid w:val="006330C4"/>
    <w:rsid w:val="0063365F"/>
    <w:rsid w:val="00633D2B"/>
    <w:rsid w:val="00633DD7"/>
    <w:rsid w:val="00634155"/>
    <w:rsid w:val="006344DC"/>
    <w:rsid w:val="0063454E"/>
    <w:rsid w:val="00634623"/>
    <w:rsid w:val="00634668"/>
    <w:rsid w:val="00634E81"/>
    <w:rsid w:val="0063507D"/>
    <w:rsid w:val="00635931"/>
    <w:rsid w:val="006361FE"/>
    <w:rsid w:val="00636256"/>
    <w:rsid w:val="0063674B"/>
    <w:rsid w:val="006369B9"/>
    <w:rsid w:val="00636DBB"/>
    <w:rsid w:val="00636FB4"/>
    <w:rsid w:val="006370F2"/>
    <w:rsid w:val="00637817"/>
    <w:rsid w:val="00637839"/>
    <w:rsid w:val="0063798B"/>
    <w:rsid w:val="00640367"/>
    <w:rsid w:val="006409C5"/>
    <w:rsid w:val="006410B8"/>
    <w:rsid w:val="0064111E"/>
    <w:rsid w:val="00641522"/>
    <w:rsid w:val="00641BE6"/>
    <w:rsid w:val="00641C10"/>
    <w:rsid w:val="00641E4B"/>
    <w:rsid w:val="00642D87"/>
    <w:rsid w:val="006431CA"/>
    <w:rsid w:val="00643AFD"/>
    <w:rsid w:val="00643BEB"/>
    <w:rsid w:val="00643C2F"/>
    <w:rsid w:val="00643E0B"/>
    <w:rsid w:val="00644393"/>
    <w:rsid w:val="0064441F"/>
    <w:rsid w:val="0064467E"/>
    <w:rsid w:val="00644A99"/>
    <w:rsid w:val="00644B35"/>
    <w:rsid w:val="00644CD1"/>
    <w:rsid w:val="00646097"/>
    <w:rsid w:val="006462D9"/>
    <w:rsid w:val="00646317"/>
    <w:rsid w:val="00646BEE"/>
    <w:rsid w:val="00646D74"/>
    <w:rsid w:val="00647103"/>
    <w:rsid w:val="006472F0"/>
    <w:rsid w:val="006474E0"/>
    <w:rsid w:val="00647799"/>
    <w:rsid w:val="00647EFA"/>
    <w:rsid w:val="00650669"/>
    <w:rsid w:val="00650FD0"/>
    <w:rsid w:val="00652311"/>
    <w:rsid w:val="00652442"/>
    <w:rsid w:val="00652553"/>
    <w:rsid w:val="006525F3"/>
    <w:rsid w:val="00652CA0"/>
    <w:rsid w:val="00653D15"/>
    <w:rsid w:val="00653F9E"/>
    <w:rsid w:val="006540D4"/>
    <w:rsid w:val="00654218"/>
    <w:rsid w:val="00654E48"/>
    <w:rsid w:val="00655068"/>
    <w:rsid w:val="00655524"/>
    <w:rsid w:val="00655567"/>
    <w:rsid w:val="006557FA"/>
    <w:rsid w:val="00655B99"/>
    <w:rsid w:val="00655D14"/>
    <w:rsid w:val="0065653B"/>
    <w:rsid w:val="006569FD"/>
    <w:rsid w:val="00656D84"/>
    <w:rsid w:val="00656D8E"/>
    <w:rsid w:val="0065707D"/>
    <w:rsid w:val="0065788B"/>
    <w:rsid w:val="00657D79"/>
    <w:rsid w:val="006606A2"/>
    <w:rsid w:val="0066077D"/>
    <w:rsid w:val="00660BA0"/>
    <w:rsid w:val="00660D5E"/>
    <w:rsid w:val="00660F9D"/>
    <w:rsid w:val="006613F9"/>
    <w:rsid w:val="0066157D"/>
    <w:rsid w:val="00661887"/>
    <w:rsid w:val="0066200C"/>
    <w:rsid w:val="0066212E"/>
    <w:rsid w:val="006624AE"/>
    <w:rsid w:val="00662B32"/>
    <w:rsid w:val="006635BF"/>
    <w:rsid w:val="00663998"/>
    <w:rsid w:val="00663D0D"/>
    <w:rsid w:val="00664229"/>
    <w:rsid w:val="00664D12"/>
    <w:rsid w:val="00665E5C"/>
    <w:rsid w:val="00665F3A"/>
    <w:rsid w:val="006663AE"/>
    <w:rsid w:val="0067007D"/>
    <w:rsid w:val="00670139"/>
    <w:rsid w:val="006703E8"/>
    <w:rsid w:val="00670A0B"/>
    <w:rsid w:val="00670B55"/>
    <w:rsid w:val="00670F6D"/>
    <w:rsid w:val="00671093"/>
    <w:rsid w:val="006715A3"/>
    <w:rsid w:val="006715AF"/>
    <w:rsid w:val="006716B9"/>
    <w:rsid w:val="00672D2D"/>
    <w:rsid w:val="00672EE7"/>
    <w:rsid w:val="006733B8"/>
    <w:rsid w:val="0067373D"/>
    <w:rsid w:val="0067375A"/>
    <w:rsid w:val="006742A4"/>
    <w:rsid w:val="00674700"/>
    <w:rsid w:val="006749BB"/>
    <w:rsid w:val="00674BA5"/>
    <w:rsid w:val="006755F0"/>
    <w:rsid w:val="0067563E"/>
    <w:rsid w:val="00675C5B"/>
    <w:rsid w:val="00675CCC"/>
    <w:rsid w:val="00675D7E"/>
    <w:rsid w:val="00676483"/>
    <w:rsid w:val="00676838"/>
    <w:rsid w:val="00676888"/>
    <w:rsid w:val="00676943"/>
    <w:rsid w:val="0067742A"/>
    <w:rsid w:val="00677B61"/>
    <w:rsid w:val="00677D6C"/>
    <w:rsid w:val="0068046E"/>
    <w:rsid w:val="006809D3"/>
    <w:rsid w:val="00680CCF"/>
    <w:rsid w:val="0068158B"/>
    <w:rsid w:val="0068170F"/>
    <w:rsid w:val="00681788"/>
    <w:rsid w:val="00681877"/>
    <w:rsid w:val="00682704"/>
    <w:rsid w:val="00682822"/>
    <w:rsid w:val="006830E0"/>
    <w:rsid w:val="00684CD9"/>
    <w:rsid w:val="00684E0D"/>
    <w:rsid w:val="00685354"/>
    <w:rsid w:val="00685FB0"/>
    <w:rsid w:val="006860F6"/>
    <w:rsid w:val="00686639"/>
    <w:rsid w:val="00686940"/>
    <w:rsid w:val="00686F67"/>
    <w:rsid w:val="00687106"/>
    <w:rsid w:val="00687703"/>
    <w:rsid w:val="00687AA1"/>
    <w:rsid w:val="00687E98"/>
    <w:rsid w:val="0069016B"/>
    <w:rsid w:val="00690B2C"/>
    <w:rsid w:val="00690DAD"/>
    <w:rsid w:val="00690E8E"/>
    <w:rsid w:val="0069114A"/>
    <w:rsid w:val="006915CB"/>
    <w:rsid w:val="0069281A"/>
    <w:rsid w:val="006933FB"/>
    <w:rsid w:val="0069350F"/>
    <w:rsid w:val="006937DB"/>
    <w:rsid w:val="006944A3"/>
    <w:rsid w:val="00694F4C"/>
    <w:rsid w:val="00695234"/>
    <w:rsid w:val="00695746"/>
    <w:rsid w:val="00695D6D"/>
    <w:rsid w:val="006961ED"/>
    <w:rsid w:val="006967E7"/>
    <w:rsid w:val="00696914"/>
    <w:rsid w:val="0069766A"/>
    <w:rsid w:val="00697CE1"/>
    <w:rsid w:val="006A0198"/>
    <w:rsid w:val="006A0AC8"/>
    <w:rsid w:val="006A0EC3"/>
    <w:rsid w:val="006A159F"/>
    <w:rsid w:val="006A1774"/>
    <w:rsid w:val="006A197B"/>
    <w:rsid w:val="006A203B"/>
    <w:rsid w:val="006A22F4"/>
    <w:rsid w:val="006A2410"/>
    <w:rsid w:val="006A27F1"/>
    <w:rsid w:val="006A2B80"/>
    <w:rsid w:val="006A2CC4"/>
    <w:rsid w:val="006A3223"/>
    <w:rsid w:val="006A4370"/>
    <w:rsid w:val="006A4858"/>
    <w:rsid w:val="006A4C26"/>
    <w:rsid w:val="006A4E60"/>
    <w:rsid w:val="006A4E7E"/>
    <w:rsid w:val="006A528F"/>
    <w:rsid w:val="006A5506"/>
    <w:rsid w:val="006A5854"/>
    <w:rsid w:val="006A59B0"/>
    <w:rsid w:val="006A5C7A"/>
    <w:rsid w:val="006A5DB5"/>
    <w:rsid w:val="006A5FED"/>
    <w:rsid w:val="006A6A73"/>
    <w:rsid w:val="006A6D0C"/>
    <w:rsid w:val="006A6F0E"/>
    <w:rsid w:val="006A703D"/>
    <w:rsid w:val="006A75D8"/>
    <w:rsid w:val="006A7CC9"/>
    <w:rsid w:val="006A7FDD"/>
    <w:rsid w:val="006B0494"/>
    <w:rsid w:val="006B0E3D"/>
    <w:rsid w:val="006B1076"/>
    <w:rsid w:val="006B14FB"/>
    <w:rsid w:val="006B2946"/>
    <w:rsid w:val="006B2C0C"/>
    <w:rsid w:val="006B2D18"/>
    <w:rsid w:val="006B2DF8"/>
    <w:rsid w:val="006B3E9D"/>
    <w:rsid w:val="006B4B78"/>
    <w:rsid w:val="006B4C0A"/>
    <w:rsid w:val="006B52F3"/>
    <w:rsid w:val="006B535E"/>
    <w:rsid w:val="006B5BC0"/>
    <w:rsid w:val="006B5C75"/>
    <w:rsid w:val="006B5E42"/>
    <w:rsid w:val="006B720D"/>
    <w:rsid w:val="006B77FA"/>
    <w:rsid w:val="006C0542"/>
    <w:rsid w:val="006C06D5"/>
    <w:rsid w:val="006C09FF"/>
    <w:rsid w:val="006C11AF"/>
    <w:rsid w:val="006C187E"/>
    <w:rsid w:val="006C1CF6"/>
    <w:rsid w:val="006C1F4C"/>
    <w:rsid w:val="006C306F"/>
    <w:rsid w:val="006C31C0"/>
    <w:rsid w:val="006C3281"/>
    <w:rsid w:val="006C360A"/>
    <w:rsid w:val="006C413C"/>
    <w:rsid w:val="006C4646"/>
    <w:rsid w:val="006C550F"/>
    <w:rsid w:val="006C5DDE"/>
    <w:rsid w:val="006C6626"/>
    <w:rsid w:val="006C6DF7"/>
    <w:rsid w:val="006C72CB"/>
    <w:rsid w:val="006C7B28"/>
    <w:rsid w:val="006D0256"/>
    <w:rsid w:val="006D047A"/>
    <w:rsid w:val="006D0493"/>
    <w:rsid w:val="006D08C4"/>
    <w:rsid w:val="006D1BE7"/>
    <w:rsid w:val="006D2216"/>
    <w:rsid w:val="006D23E7"/>
    <w:rsid w:val="006D2DB1"/>
    <w:rsid w:val="006D2EAB"/>
    <w:rsid w:val="006D3265"/>
    <w:rsid w:val="006D4352"/>
    <w:rsid w:val="006D4B6F"/>
    <w:rsid w:val="006D4BA8"/>
    <w:rsid w:val="006D4E3F"/>
    <w:rsid w:val="006D4F9E"/>
    <w:rsid w:val="006D582F"/>
    <w:rsid w:val="006D63C1"/>
    <w:rsid w:val="006D70E3"/>
    <w:rsid w:val="006D72E7"/>
    <w:rsid w:val="006D7902"/>
    <w:rsid w:val="006E02B9"/>
    <w:rsid w:val="006E069B"/>
    <w:rsid w:val="006E0A8B"/>
    <w:rsid w:val="006E137F"/>
    <w:rsid w:val="006E16ED"/>
    <w:rsid w:val="006E1BC7"/>
    <w:rsid w:val="006E2515"/>
    <w:rsid w:val="006E313F"/>
    <w:rsid w:val="006E3442"/>
    <w:rsid w:val="006E3A77"/>
    <w:rsid w:val="006E4286"/>
    <w:rsid w:val="006E45F3"/>
    <w:rsid w:val="006E48A0"/>
    <w:rsid w:val="006E4CD9"/>
    <w:rsid w:val="006E4E22"/>
    <w:rsid w:val="006E5238"/>
    <w:rsid w:val="006E5F1F"/>
    <w:rsid w:val="006E61F5"/>
    <w:rsid w:val="006E63CB"/>
    <w:rsid w:val="006E64FF"/>
    <w:rsid w:val="006E6726"/>
    <w:rsid w:val="006E681C"/>
    <w:rsid w:val="006E6841"/>
    <w:rsid w:val="006E685B"/>
    <w:rsid w:val="006E68AC"/>
    <w:rsid w:val="006E76DC"/>
    <w:rsid w:val="006E7BBB"/>
    <w:rsid w:val="006E7F0A"/>
    <w:rsid w:val="006E7FF6"/>
    <w:rsid w:val="006F01F9"/>
    <w:rsid w:val="006F03E9"/>
    <w:rsid w:val="006F05F4"/>
    <w:rsid w:val="006F078B"/>
    <w:rsid w:val="006F12CF"/>
    <w:rsid w:val="006F258E"/>
    <w:rsid w:val="006F2592"/>
    <w:rsid w:val="006F28D0"/>
    <w:rsid w:val="006F2AE6"/>
    <w:rsid w:val="006F2E2D"/>
    <w:rsid w:val="006F3079"/>
    <w:rsid w:val="006F3B50"/>
    <w:rsid w:val="006F3ED3"/>
    <w:rsid w:val="006F3F25"/>
    <w:rsid w:val="006F41A0"/>
    <w:rsid w:val="006F48EB"/>
    <w:rsid w:val="006F4D5A"/>
    <w:rsid w:val="006F4D6A"/>
    <w:rsid w:val="006F520F"/>
    <w:rsid w:val="006F52E9"/>
    <w:rsid w:val="006F5814"/>
    <w:rsid w:val="006F6A82"/>
    <w:rsid w:val="006F6AAA"/>
    <w:rsid w:val="006F758D"/>
    <w:rsid w:val="006F7769"/>
    <w:rsid w:val="0070006B"/>
    <w:rsid w:val="00700522"/>
    <w:rsid w:val="00700B0B"/>
    <w:rsid w:val="00701577"/>
    <w:rsid w:val="0070168C"/>
    <w:rsid w:val="00701DF7"/>
    <w:rsid w:val="00701E9D"/>
    <w:rsid w:val="00701EE4"/>
    <w:rsid w:val="007023D0"/>
    <w:rsid w:val="00702693"/>
    <w:rsid w:val="007028E6"/>
    <w:rsid w:val="00702CE7"/>
    <w:rsid w:val="00702DCD"/>
    <w:rsid w:val="00703071"/>
    <w:rsid w:val="00703657"/>
    <w:rsid w:val="007037BC"/>
    <w:rsid w:val="007037BE"/>
    <w:rsid w:val="00704608"/>
    <w:rsid w:val="007046D0"/>
    <w:rsid w:val="00704C3A"/>
    <w:rsid w:val="00704D12"/>
    <w:rsid w:val="00704DB9"/>
    <w:rsid w:val="00705899"/>
    <w:rsid w:val="00705CC3"/>
    <w:rsid w:val="00706BFB"/>
    <w:rsid w:val="007071FC"/>
    <w:rsid w:val="00707332"/>
    <w:rsid w:val="007073C8"/>
    <w:rsid w:val="0070743D"/>
    <w:rsid w:val="00707456"/>
    <w:rsid w:val="007074CF"/>
    <w:rsid w:val="00707EB3"/>
    <w:rsid w:val="0071088A"/>
    <w:rsid w:val="007109E9"/>
    <w:rsid w:val="00710FAF"/>
    <w:rsid w:val="00711489"/>
    <w:rsid w:val="00711F96"/>
    <w:rsid w:val="007129CC"/>
    <w:rsid w:val="0071331F"/>
    <w:rsid w:val="0071333A"/>
    <w:rsid w:val="0071374C"/>
    <w:rsid w:val="00714075"/>
    <w:rsid w:val="007141CC"/>
    <w:rsid w:val="00714540"/>
    <w:rsid w:val="00714B46"/>
    <w:rsid w:val="00714CE6"/>
    <w:rsid w:val="00714F3E"/>
    <w:rsid w:val="00716A9F"/>
    <w:rsid w:val="00716AA6"/>
    <w:rsid w:val="00716AD4"/>
    <w:rsid w:val="00716C5F"/>
    <w:rsid w:val="00716DE0"/>
    <w:rsid w:val="007172BA"/>
    <w:rsid w:val="007176B4"/>
    <w:rsid w:val="00717E84"/>
    <w:rsid w:val="00717F64"/>
    <w:rsid w:val="007200FF"/>
    <w:rsid w:val="00720283"/>
    <w:rsid w:val="007203D1"/>
    <w:rsid w:val="00720787"/>
    <w:rsid w:val="007208BF"/>
    <w:rsid w:val="00720F19"/>
    <w:rsid w:val="00721452"/>
    <w:rsid w:val="007217F6"/>
    <w:rsid w:val="007221BA"/>
    <w:rsid w:val="00722370"/>
    <w:rsid w:val="00722BDE"/>
    <w:rsid w:val="00723AFE"/>
    <w:rsid w:val="00723DC7"/>
    <w:rsid w:val="00724648"/>
    <w:rsid w:val="0072477A"/>
    <w:rsid w:val="00724BF2"/>
    <w:rsid w:val="00724CB1"/>
    <w:rsid w:val="007251BC"/>
    <w:rsid w:val="00725807"/>
    <w:rsid w:val="00725BF9"/>
    <w:rsid w:val="0072609A"/>
    <w:rsid w:val="0072628E"/>
    <w:rsid w:val="00726EF1"/>
    <w:rsid w:val="0072737F"/>
    <w:rsid w:val="00727ABB"/>
    <w:rsid w:val="00727D8A"/>
    <w:rsid w:val="007312E6"/>
    <w:rsid w:val="00731D4E"/>
    <w:rsid w:val="0073311A"/>
    <w:rsid w:val="00733B96"/>
    <w:rsid w:val="00734582"/>
    <w:rsid w:val="0073516D"/>
    <w:rsid w:val="007355F3"/>
    <w:rsid w:val="0073578F"/>
    <w:rsid w:val="007357F7"/>
    <w:rsid w:val="00735830"/>
    <w:rsid w:val="00735A8F"/>
    <w:rsid w:val="00735B70"/>
    <w:rsid w:val="00736C84"/>
    <w:rsid w:val="00737039"/>
    <w:rsid w:val="0073785A"/>
    <w:rsid w:val="0074056A"/>
    <w:rsid w:val="007406C4"/>
    <w:rsid w:val="0074076C"/>
    <w:rsid w:val="007409B3"/>
    <w:rsid w:val="00740E78"/>
    <w:rsid w:val="007418E7"/>
    <w:rsid w:val="00741ACE"/>
    <w:rsid w:val="00742043"/>
    <w:rsid w:val="00742381"/>
    <w:rsid w:val="007424C0"/>
    <w:rsid w:val="00742EFE"/>
    <w:rsid w:val="00743D92"/>
    <w:rsid w:val="00743EDA"/>
    <w:rsid w:val="00744770"/>
    <w:rsid w:val="0074484F"/>
    <w:rsid w:val="00744874"/>
    <w:rsid w:val="00744990"/>
    <w:rsid w:val="00744B5C"/>
    <w:rsid w:val="00744D91"/>
    <w:rsid w:val="0074522A"/>
    <w:rsid w:val="007456B9"/>
    <w:rsid w:val="0074579D"/>
    <w:rsid w:val="007458CE"/>
    <w:rsid w:val="0074591F"/>
    <w:rsid w:val="00745D7A"/>
    <w:rsid w:val="00745EF0"/>
    <w:rsid w:val="00746451"/>
    <w:rsid w:val="00746A47"/>
    <w:rsid w:val="007472B2"/>
    <w:rsid w:val="0074752D"/>
    <w:rsid w:val="00747970"/>
    <w:rsid w:val="00747FFC"/>
    <w:rsid w:val="007508E2"/>
    <w:rsid w:val="00750AFE"/>
    <w:rsid w:val="00750B57"/>
    <w:rsid w:val="00750C02"/>
    <w:rsid w:val="007513BE"/>
    <w:rsid w:val="0075167A"/>
    <w:rsid w:val="00751E0F"/>
    <w:rsid w:val="00751E6D"/>
    <w:rsid w:val="00752168"/>
    <w:rsid w:val="007522DA"/>
    <w:rsid w:val="007525D4"/>
    <w:rsid w:val="00752FD4"/>
    <w:rsid w:val="007531C5"/>
    <w:rsid w:val="0075353D"/>
    <w:rsid w:val="007537BD"/>
    <w:rsid w:val="00753A9A"/>
    <w:rsid w:val="00753AB1"/>
    <w:rsid w:val="0075405A"/>
    <w:rsid w:val="0075459B"/>
    <w:rsid w:val="00754A9D"/>
    <w:rsid w:val="007551C3"/>
    <w:rsid w:val="007554C3"/>
    <w:rsid w:val="00755E78"/>
    <w:rsid w:val="00756138"/>
    <w:rsid w:val="0075694B"/>
    <w:rsid w:val="00757DB7"/>
    <w:rsid w:val="0076040F"/>
    <w:rsid w:val="00760FAB"/>
    <w:rsid w:val="00761395"/>
    <w:rsid w:val="0076153D"/>
    <w:rsid w:val="00761659"/>
    <w:rsid w:val="00761995"/>
    <w:rsid w:val="0076204F"/>
    <w:rsid w:val="007624C1"/>
    <w:rsid w:val="00762959"/>
    <w:rsid w:val="00762B03"/>
    <w:rsid w:val="0076389B"/>
    <w:rsid w:val="00763F13"/>
    <w:rsid w:val="00764039"/>
    <w:rsid w:val="0076436D"/>
    <w:rsid w:val="00764B6B"/>
    <w:rsid w:val="00764FE5"/>
    <w:rsid w:val="007650F8"/>
    <w:rsid w:val="00765911"/>
    <w:rsid w:val="00765929"/>
    <w:rsid w:val="00765D69"/>
    <w:rsid w:val="007666EB"/>
    <w:rsid w:val="0076704A"/>
    <w:rsid w:val="00767851"/>
    <w:rsid w:val="00767ACF"/>
    <w:rsid w:val="007704DD"/>
    <w:rsid w:val="007706CC"/>
    <w:rsid w:val="007706F7"/>
    <w:rsid w:val="00770CFD"/>
    <w:rsid w:val="00770E10"/>
    <w:rsid w:val="007716F2"/>
    <w:rsid w:val="007719CE"/>
    <w:rsid w:val="00771F5D"/>
    <w:rsid w:val="00772750"/>
    <w:rsid w:val="007727B3"/>
    <w:rsid w:val="007727C4"/>
    <w:rsid w:val="00772B2D"/>
    <w:rsid w:val="00772FEC"/>
    <w:rsid w:val="0077317A"/>
    <w:rsid w:val="0077357E"/>
    <w:rsid w:val="007737A2"/>
    <w:rsid w:val="00773AEB"/>
    <w:rsid w:val="007740A7"/>
    <w:rsid w:val="00774617"/>
    <w:rsid w:val="0077488E"/>
    <w:rsid w:val="00774CBF"/>
    <w:rsid w:val="00774ED0"/>
    <w:rsid w:val="00774FCF"/>
    <w:rsid w:val="0077572F"/>
    <w:rsid w:val="00775BEF"/>
    <w:rsid w:val="007768B3"/>
    <w:rsid w:val="007773B1"/>
    <w:rsid w:val="007776FC"/>
    <w:rsid w:val="007779FD"/>
    <w:rsid w:val="00777B12"/>
    <w:rsid w:val="00777DA5"/>
    <w:rsid w:val="0078109C"/>
    <w:rsid w:val="00781176"/>
    <w:rsid w:val="007813DE"/>
    <w:rsid w:val="0078153C"/>
    <w:rsid w:val="00781AA8"/>
    <w:rsid w:val="0078227E"/>
    <w:rsid w:val="00782779"/>
    <w:rsid w:val="0078321A"/>
    <w:rsid w:val="00783519"/>
    <w:rsid w:val="007837DA"/>
    <w:rsid w:val="00783D68"/>
    <w:rsid w:val="00783EB9"/>
    <w:rsid w:val="0078447F"/>
    <w:rsid w:val="00784634"/>
    <w:rsid w:val="00784A05"/>
    <w:rsid w:val="00784CEB"/>
    <w:rsid w:val="007856C8"/>
    <w:rsid w:val="0078570B"/>
    <w:rsid w:val="00785882"/>
    <w:rsid w:val="00785C27"/>
    <w:rsid w:val="00785CA3"/>
    <w:rsid w:val="007862D3"/>
    <w:rsid w:val="00787212"/>
    <w:rsid w:val="00787793"/>
    <w:rsid w:val="0079023C"/>
    <w:rsid w:val="007904B1"/>
    <w:rsid w:val="00790B70"/>
    <w:rsid w:val="0079109D"/>
    <w:rsid w:val="007918AD"/>
    <w:rsid w:val="007920C6"/>
    <w:rsid w:val="007921AA"/>
    <w:rsid w:val="007921E1"/>
    <w:rsid w:val="00792407"/>
    <w:rsid w:val="0079261C"/>
    <w:rsid w:val="00792AAD"/>
    <w:rsid w:val="00792DCC"/>
    <w:rsid w:val="00792FAC"/>
    <w:rsid w:val="007939FD"/>
    <w:rsid w:val="00794303"/>
    <w:rsid w:val="00794463"/>
    <w:rsid w:val="007944E1"/>
    <w:rsid w:val="007945ED"/>
    <w:rsid w:val="00794DA5"/>
    <w:rsid w:val="00795756"/>
    <w:rsid w:val="00795FFF"/>
    <w:rsid w:val="007A0874"/>
    <w:rsid w:val="007A097D"/>
    <w:rsid w:val="007A0AD0"/>
    <w:rsid w:val="007A10D8"/>
    <w:rsid w:val="007A142D"/>
    <w:rsid w:val="007A18AB"/>
    <w:rsid w:val="007A1F13"/>
    <w:rsid w:val="007A21F6"/>
    <w:rsid w:val="007A266C"/>
    <w:rsid w:val="007A2942"/>
    <w:rsid w:val="007A3063"/>
    <w:rsid w:val="007A33F4"/>
    <w:rsid w:val="007A34C8"/>
    <w:rsid w:val="007A37D9"/>
    <w:rsid w:val="007A39EF"/>
    <w:rsid w:val="007A3BD3"/>
    <w:rsid w:val="007A4637"/>
    <w:rsid w:val="007A464E"/>
    <w:rsid w:val="007A4C96"/>
    <w:rsid w:val="007A4FB0"/>
    <w:rsid w:val="007A50CA"/>
    <w:rsid w:val="007A52F4"/>
    <w:rsid w:val="007A57DB"/>
    <w:rsid w:val="007A588D"/>
    <w:rsid w:val="007A58E6"/>
    <w:rsid w:val="007A602A"/>
    <w:rsid w:val="007A671F"/>
    <w:rsid w:val="007A6EEE"/>
    <w:rsid w:val="007A7022"/>
    <w:rsid w:val="007A7B53"/>
    <w:rsid w:val="007A7C43"/>
    <w:rsid w:val="007A7C4A"/>
    <w:rsid w:val="007B0636"/>
    <w:rsid w:val="007B0794"/>
    <w:rsid w:val="007B0A4F"/>
    <w:rsid w:val="007B1204"/>
    <w:rsid w:val="007B1A7A"/>
    <w:rsid w:val="007B2BAE"/>
    <w:rsid w:val="007B3282"/>
    <w:rsid w:val="007B3BD6"/>
    <w:rsid w:val="007B449C"/>
    <w:rsid w:val="007B4CF6"/>
    <w:rsid w:val="007B52F5"/>
    <w:rsid w:val="007B5409"/>
    <w:rsid w:val="007B5704"/>
    <w:rsid w:val="007B6057"/>
    <w:rsid w:val="007B6490"/>
    <w:rsid w:val="007B683C"/>
    <w:rsid w:val="007B6AE9"/>
    <w:rsid w:val="007B7194"/>
    <w:rsid w:val="007B73F4"/>
    <w:rsid w:val="007B74E3"/>
    <w:rsid w:val="007C021F"/>
    <w:rsid w:val="007C0512"/>
    <w:rsid w:val="007C0CDB"/>
    <w:rsid w:val="007C1278"/>
    <w:rsid w:val="007C15D5"/>
    <w:rsid w:val="007C180F"/>
    <w:rsid w:val="007C189D"/>
    <w:rsid w:val="007C1900"/>
    <w:rsid w:val="007C1917"/>
    <w:rsid w:val="007C1ED0"/>
    <w:rsid w:val="007C29B5"/>
    <w:rsid w:val="007C334E"/>
    <w:rsid w:val="007C3478"/>
    <w:rsid w:val="007C35B5"/>
    <w:rsid w:val="007C35FA"/>
    <w:rsid w:val="007C3B96"/>
    <w:rsid w:val="007C3C96"/>
    <w:rsid w:val="007C3FEC"/>
    <w:rsid w:val="007C4723"/>
    <w:rsid w:val="007C50F5"/>
    <w:rsid w:val="007C6248"/>
    <w:rsid w:val="007C6329"/>
    <w:rsid w:val="007C660E"/>
    <w:rsid w:val="007C6A2E"/>
    <w:rsid w:val="007C7235"/>
    <w:rsid w:val="007C743A"/>
    <w:rsid w:val="007C75F2"/>
    <w:rsid w:val="007C7941"/>
    <w:rsid w:val="007C79A6"/>
    <w:rsid w:val="007C7ADC"/>
    <w:rsid w:val="007C7D5E"/>
    <w:rsid w:val="007D0906"/>
    <w:rsid w:val="007D0ADE"/>
    <w:rsid w:val="007D0BCE"/>
    <w:rsid w:val="007D1102"/>
    <w:rsid w:val="007D1568"/>
    <w:rsid w:val="007D1FB2"/>
    <w:rsid w:val="007D2871"/>
    <w:rsid w:val="007D2C96"/>
    <w:rsid w:val="007D2CA6"/>
    <w:rsid w:val="007D2ED2"/>
    <w:rsid w:val="007D3300"/>
    <w:rsid w:val="007D3F21"/>
    <w:rsid w:val="007D40F5"/>
    <w:rsid w:val="007D415C"/>
    <w:rsid w:val="007D42A8"/>
    <w:rsid w:val="007D436F"/>
    <w:rsid w:val="007D43A7"/>
    <w:rsid w:val="007D4520"/>
    <w:rsid w:val="007D4BF6"/>
    <w:rsid w:val="007D4E15"/>
    <w:rsid w:val="007D5082"/>
    <w:rsid w:val="007D537A"/>
    <w:rsid w:val="007D577B"/>
    <w:rsid w:val="007D5805"/>
    <w:rsid w:val="007D6154"/>
    <w:rsid w:val="007D69EF"/>
    <w:rsid w:val="007D6A8C"/>
    <w:rsid w:val="007D6AD9"/>
    <w:rsid w:val="007D6BC3"/>
    <w:rsid w:val="007D6D04"/>
    <w:rsid w:val="007D6EDB"/>
    <w:rsid w:val="007D739A"/>
    <w:rsid w:val="007D7C9D"/>
    <w:rsid w:val="007D7CDE"/>
    <w:rsid w:val="007D7CEC"/>
    <w:rsid w:val="007E053C"/>
    <w:rsid w:val="007E0569"/>
    <w:rsid w:val="007E094C"/>
    <w:rsid w:val="007E1265"/>
    <w:rsid w:val="007E12F1"/>
    <w:rsid w:val="007E1379"/>
    <w:rsid w:val="007E14B9"/>
    <w:rsid w:val="007E16BF"/>
    <w:rsid w:val="007E1C96"/>
    <w:rsid w:val="007E254D"/>
    <w:rsid w:val="007E257A"/>
    <w:rsid w:val="007E2624"/>
    <w:rsid w:val="007E27DF"/>
    <w:rsid w:val="007E33C2"/>
    <w:rsid w:val="007E3DE2"/>
    <w:rsid w:val="007E597E"/>
    <w:rsid w:val="007E65D4"/>
    <w:rsid w:val="007E65FD"/>
    <w:rsid w:val="007E6745"/>
    <w:rsid w:val="007E67AA"/>
    <w:rsid w:val="007E6953"/>
    <w:rsid w:val="007E6B94"/>
    <w:rsid w:val="007E6DA4"/>
    <w:rsid w:val="007E7511"/>
    <w:rsid w:val="007E7EBE"/>
    <w:rsid w:val="007F02D7"/>
    <w:rsid w:val="007F05E9"/>
    <w:rsid w:val="007F0610"/>
    <w:rsid w:val="007F085D"/>
    <w:rsid w:val="007F090B"/>
    <w:rsid w:val="007F16D4"/>
    <w:rsid w:val="007F1A08"/>
    <w:rsid w:val="007F1A42"/>
    <w:rsid w:val="007F235C"/>
    <w:rsid w:val="007F2368"/>
    <w:rsid w:val="007F28F2"/>
    <w:rsid w:val="007F2A09"/>
    <w:rsid w:val="007F2C8C"/>
    <w:rsid w:val="007F2E75"/>
    <w:rsid w:val="007F30CE"/>
    <w:rsid w:val="007F3D69"/>
    <w:rsid w:val="007F3EB4"/>
    <w:rsid w:val="007F4647"/>
    <w:rsid w:val="007F4A07"/>
    <w:rsid w:val="007F54B9"/>
    <w:rsid w:val="007F5A37"/>
    <w:rsid w:val="007F6125"/>
    <w:rsid w:val="007F6E74"/>
    <w:rsid w:val="007F6ECF"/>
    <w:rsid w:val="007F7AC2"/>
    <w:rsid w:val="007F7B22"/>
    <w:rsid w:val="007F7BED"/>
    <w:rsid w:val="007F7DA0"/>
    <w:rsid w:val="008002F2"/>
    <w:rsid w:val="008007A3"/>
    <w:rsid w:val="008009C8"/>
    <w:rsid w:val="0080121F"/>
    <w:rsid w:val="008014C2"/>
    <w:rsid w:val="008017E7"/>
    <w:rsid w:val="00801C5C"/>
    <w:rsid w:val="00802AC7"/>
    <w:rsid w:val="00802DF0"/>
    <w:rsid w:val="00803015"/>
    <w:rsid w:val="0080369F"/>
    <w:rsid w:val="00803F91"/>
    <w:rsid w:val="00804A4C"/>
    <w:rsid w:val="00804D2A"/>
    <w:rsid w:val="008050AD"/>
    <w:rsid w:val="00805586"/>
    <w:rsid w:val="0080590B"/>
    <w:rsid w:val="008069CE"/>
    <w:rsid w:val="00806BE4"/>
    <w:rsid w:val="0080718F"/>
    <w:rsid w:val="008074C9"/>
    <w:rsid w:val="00807FC3"/>
    <w:rsid w:val="008109D9"/>
    <w:rsid w:val="00810AD0"/>
    <w:rsid w:val="00810DB8"/>
    <w:rsid w:val="008111A0"/>
    <w:rsid w:val="008115CF"/>
    <w:rsid w:val="00811D68"/>
    <w:rsid w:val="00812C47"/>
    <w:rsid w:val="00812D18"/>
    <w:rsid w:val="00812D3A"/>
    <w:rsid w:val="00812D64"/>
    <w:rsid w:val="0081332E"/>
    <w:rsid w:val="008133DC"/>
    <w:rsid w:val="00813898"/>
    <w:rsid w:val="00813934"/>
    <w:rsid w:val="008143B5"/>
    <w:rsid w:val="0081463B"/>
    <w:rsid w:val="00814CFE"/>
    <w:rsid w:val="00814F61"/>
    <w:rsid w:val="00814FF6"/>
    <w:rsid w:val="0081523A"/>
    <w:rsid w:val="008153F9"/>
    <w:rsid w:val="00815CEF"/>
    <w:rsid w:val="00816A26"/>
    <w:rsid w:val="00816BAB"/>
    <w:rsid w:val="00817338"/>
    <w:rsid w:val="00817352"/>
    <w:rsid w:val="0081786C"/>
    <w:rsid w:val="00817B58"/>
    <w:rsid w:val="00817EF1"/>
    <w:rsid w:val="00817FF2"/>
    <w:rsid w:val="008201F6"/>
    <w:rsid w:val="0082067D"/>
    <w:rsid w:val="00820B4D"/>
    <w:rsid w:val="00820BB0"/>
    <w:rsid w:val="00820BBC"/>
    <w:rsid w:val="00821558"/>
    <w:rsid w:val="00821CEB"/>
    <w:rsid w:val="00821E3B"/>
    <w:rsid w:val="00823356"/>
    <w:rsid w:val="0082385B"/>
    <w:rsid w:val="0082388E"/>
    <w:rsid w:val="00823B8E"/>
    <w:rsid w:val="00823C30"/>
    <w:rsid w:val="0082408E"/>
    <w:rsid w:val="008249CA"/>
    <w:rsid w:val="00825EE1"/>
    <w:rsid w:val="0082612B"/>
    <w:rsid w:val="00826BAE"/>
    <w:rsid w:val="00827677"/>
    <w:rsid w:val="00827729"/>
    <w:rsid w:val="0082782F"/>
    <w:rsid w:val="0083012C"/>
    <w:rsid w:val="0083045C"/>
    <w:rsid w:val="00830E80"/>
    <w:rsid w:val="00831036"/>
    <w:rsid w:val="00831581"/>
    <w:rsid w:val="00831726"/>
    <w:rsid w:val="00831B53"/>
    <w:rsid w:val="00831C84"/>
    <w:rsid w:val="00831CCA"/>
    <w:rsid w:val="00832403"/>
    <w:rsid w:val="00832436"/>
    <w:rsid w:val="0083266C"/>
    <w:rsid w:val="008327A0"/>
    <w:rsid w:val="00832B67"/>
    <w:rsid w:val="0083323C"/>
    <w:rsid w:val="00833244"/>
    <w:rsid w:val="008332C6"/>
    <w:rsid w:val="00833986"/>
    <w:rsid w:val="00833A22"/>
    <w:rsid w:val="00834806"/>
    <w:rsid w:val="0083482A"/>
    <w:rsid w:val="00835036"/>
    <w:rsid w:val="00835107"/>
    <w:rsid w:val="00836522"/>
    <w:rsid w:val="00836B5A"/>
    <w:rsid w:val="00836C09"/>
    <w:rsid w:val="0083790C"/>
    <w:rsid w:val="00837B59"/>
    <w:rsid w:val="0084031B"/>
    <w:rsid w:val="008408F4"/>
    <w:rsid w:val="00840BA2"/>
    <w:rsid w:val="00840DA3"/>
    <w:rsid w:val="00840F9E"/>
    <w:rsid w:val="00841761"/>
    <w:rsid w:val="00841886"/>
    <w:rsid w:val="00841E72"/>
    <w:rsid w:val="008426BD"/>
    <w:rsid w:val="00842917"/>
    <w:rsid w:val="0084316E"/>
    <w:rsid w:val="00843703"/>
    <w:rsid w:val="008437E9"/>
    <w:rsid w:val="008438C3"/>
    <w:rsid w:val="00844378"/>
    <w:rsid w:val="00844656"/>
    <w:rsid w:val="008446A4"/>
    <w:rsid w:val="00844865"/>
    <w:rsid w:val="00844BD5"/>
    <w:rsid w:val="00844E37"/>
    <w:rsid w:val="00845BE8"/>
    <w:rsid w:val="00845E11"/>
    <w:rsid w:val="00845E77"/>
    <w:rsid w:val="00846579"/>
    <w:rsid w:val="00846C08"/>
    <w:rsid w:val="00846E41"/>
    <w:rsid w:val="00846EE7"/>
    <w:rsid w:val="00846F91"/>
    <w:rsid w:val="008475AA"/>
    <w:rsid w:val="0084769C"/>
    <w:rsid w:val="00847A39"/>
    <w:rsid w:val="00847A98"/>
    <w:rsid w:val="00850BAA"/>
    <w:rsid w:val="00850E50"/>
    <w:rsid w:val="00850F21"/>
    <w:rsid w:val="00851A75"/>
    <w:rsid w:val="0085357F"/>
    <w:rsid w:val="00853584"/>
    <w:rsid w:val="008539BB"/>
    <w:rsid w:val="00854633"/>
    <w:rsid w:val="00854B78"/>
    <w:rsid w:val="00854BCA"/>
    <w:rsid w:val="0085512C"/>
    <w:rsid w:val="00855177"/>
    <w:rsid w:val="008558A0"/>
    <w:rsid w:val="00855AC5"/>
    <w:rsid w:val="00856125"/>
    <w:rsid w:val="008561FF"/>
    <w:rsid w:val="00856500"/>
    <w:rsid w:val="00856B6F"/>
    <w:rsid w:val="0086002B"/>
    <w:rsid w:val="008609EC"/>
    <w:rsid w:val="00860A82"/>
    <w:rsid w:val="00860EF1"/>
    <w:rsid w:val="00860F24"/>
    <w:rsid w:val="00861B1B"/>
    <w:rsid w:val="00862131"/>
    <w:rsid w:val="008626E9"/>
    <w:rsid w:val="00862853"/>
    <w:rsid w:val="008629DF"/>
    <w:rsid w:val="00863E1B"/>
    <w:rsid w:val="00864379"/>
    <w:rsid w:val="00864561"/>
    <w:rsid w:val="008648C1"/>
    <w:rsid w:val="00865DCD"/>
    <w:rsid w:val="008668B0"/>
    <w:rsid w:val="008668B5"/>
    <w:rsid w:val="00866B85"/>
    <w:rsid w:val="0086704B"/>
    <w:rsid w:val="00867129"/>
    <w:rsid w:val="00867396"/>
    <w:rsid w:val="00867974"/>
    <w:rsid w:val="00867D7C"/>
    <w:rsid w:val="00867FB7"/>
    <w:rsid w:val="008703BA"/>
    <w:rsid w:val="00871B6C"/>
    <w:rsid w:val="0087231F"/>
    <w:rsid w:val="0087252C"/>
    <w:rsid w:val="00872E7F"/>
    <w:rsid w:val="00873CD9"/>
    <w:rsid w:val="008750F7"/>
    <w:rsid w:val="00875470"/>
    <w:rsid w:val="0087567D"/>
    <w:rsid w:val="00875AD3"/>
    <w:rsid w:val="008766A2"/>
    <w:rsid w:val="00876C9F"/>
    <w:rsid w:val="00876CE1"/>
    <w:rsid w:val="0088137B"/>
    <w:rsid w:val="008814D6"/>
    <w:rsid w:val="00881B66"/>
    <w:rsid w:val="0088251A"/>
    <w:rsid w:val="008826A6"/>
    <w:rsid w:val="00883742"/>
    <w:rsid w:val="00884372"/>
    <w:rsid w:val="008843AE"/>
    <w:rsid w:val="00884904"/>
    <w:rsid w:val="00884C0D"/>
    <w:rsid w:val="00884EAC"/>
    <w:rsid w:val="00884EC7"/>
    <w:rsid w:val="00884F4D"/>
    <w:rsid w:val="00885FB1"/>
    <w:rsid w:val="00885FE4"/>
    <w:rsid w:val="0088687F"/>
    <w:rsid w:val="00886B44"/>
    <w:rsid w:val="00890286"/>
    <w:rsid w:val="0089046E"/>
    <w:rsid w:val="00890945"/>
    <w:rsid w:val="00890FE3"/>
    <w:rsid w:val="0089101E"/>
    <w:rsid w:val="00891046"/>
    <w:rsid w:val="008910A7"/>
    <w:rsid w:val="00891173"/>
    <w:rsid w:val="00891C9C"/>
    <w:rsid w:val="00892158"/>
    <w:rsid w:val="0089246D"/>
    <w:rsid w:val="0089296C"/>
    <w:rsid w:val="00892A8D"/>
    <w:rsid w:val="00893B20"/>
    <w:rsid w:val="008942E6"/>
    <w:rsid w:val="0089452B"/>
    <w:rsid w:val="0089535C"/>
    <w:rsid w:val="00895691"/>
    <w:rsid w:val="00895759"/>
    <w:rsid w:val="00896636"/>
    <w:rsid w:val="00897A05"/>
    <w:rsid w:val="008A070E"/>
    <w:rsid w:val="008A09D0"/>
    <w:rsid w:val="008A1D32"/>
    <w:rsid w:val="008A2416"/>
    <w:rsid w:val="008A25D1"/>
    <w:rsid w:val="008A2B5E"/>
    <w:rsid w:val="008A3145"/>
    <w:rsid w:val="008A347A"/>
    <w:rsid w:val="008A3493"/>
    <w:rsid w:val="008A390D"/>
    <w:rsid w:val="008A3D22"/>
    <w:rsid w:val="008A3F2D"/>
    <w:rsid w:val="008A4085"/>
    <w:rsid w:val="008A4A44"/>
    <w:rsid w:val="008A5094"/>
    <w:rsid w:val="008A5BD1"/>
    <w:rsid w:val="008A5EB4"/>
    <w:rsid w:val="008A6659"/>
    <w:rsid w:val="008A7181"/>
    <w:rsid w:val="008A78BC"/>
    <w:rsid w:val="008A7BAE"/>
    <w:rsid w:val="008B03F9"/>
    <w:rsid w:val="008B1542"/>
    <w:rsid w:val="008B1F91"/>
    <w:rsid w:val="008B23F1"/>
    <w:rsid w:val="008B2664"/>
    <w:rsid w:val="008B28CD"/>
    <w:rsid w:val="008B536C"/>
    <w:rsid w:val="008B538E"/>
    <w:rsid w:val="008B5A18"/>
    <w:rsid w:val="008B6DAC"/>
    <w:rsid w:val="008B7396"/>
    <w:rsid w:val="008B73B7"/>
    <w:rsid w:val="008B7980"/>
    <w:rsid w:val="008B7F23"/>
    <w:rsid w:val="008C005B"/>
    <w:rsid w:val="008C00E8"/>
    <w:rsid w:val="008C04DF"/>
    <w:rsid w:val="008C07FB"/>
    <w:rsid w:val="008C0C1D"/>
    <w:rsid w:val="008C0E6B"/>
    <w:rsid w:val="008C1D2D"/>
    <w:rsid w:val="008C1E95"/>
    <w:rsid w:val="008C1EAF"/>
    <w:rsid w:val="008C2FC7"/>
    <w:rsid w:val="008C3723"/>
    <w:rsid w:val="008C44E4"/>
    <w:rsid w:val="008C5886"/>
    <w:rsid w:val="008C5944"/>
    <w:rsid w:val="008C5A48"/>
    <w:rsid w:val="008C6395"/>
    <w:rsid w:val="008C6D79"/>
    <w:rsid w:val="008C7601"/>
    <w:rsid w:val="008C799D"/>
    <w:rsid w:val="008C7E36"/>
    <w:rsid w:val="008C7E7A"/>
    <w:rsid w:val="008C7F2B"/>
    <w:rsid w:val="008D0010"/>
    <w:rsid w:val="008D0057"/>
    <w:rsid w:val="008D04D5"/>
    <w:rsid w:val="008D0699"/>
    <w:rsid w:val="008D0912"/>
    <w:rsid w:val="008D0A93"/>
    <w:rsid w:val="008D186B"/>
    <w:rsid w:val="008D2332"/>
    <w:rsid w:val="008D2718"/>
    <w:rsid w:val="008D2EFC"/>
    <w:rsid w:val="008D3253"/>
    <w:rsid w:val="008D36A2"/>
    <w:rsid w:val="008D385E"/>
    <w:rsid w:val="008D3B90"/>
    <w:rsid w:val="008D460B"/>
    <w:rsid w:val="008D49BE"/>
    <w:rsid w:val="008D4E90"/>
    <w:rsid w:val="008D5204"/>
    <w:rsid w:val="008D5255"/>
    <w:rsid w:val="008D5299"/>
    <w:rsid w:val="008D52EC"/>
    <w:rsid w:val="008D5C9A"/>
    <w:rsid w:val="008D636A"/>
    <w:rsid w:val="008D65F5"/>
    <w:rsid w:val="008D672F"/>
    <w:rsid w:val="008D6B83"/>
    <w:rsid w:val="008D7142"/>
    <w:rsid w:val="008D7BB0"/>
    <w:rsid w:val="008E0208"/>
    <w:rsid w:val="008E11AD"/>
    <w:rsid w:val="008E11C9"/>
    <w:rsid w:val="008E21D4"/>
    <w:rsid w:val="008E2811"/>
    <w:rsid w:val="008E29B7"/>
    <w:rsid w:val="008E3BFB"/>
    <w:rsid w:val="008E3C17"/>
    <w:rsid w:val="008E3EE2"/>
    <w:rsid w:val="008E450E"/>
    <w:rsid w:val="008E46ED"/>
    <w:rsid w:val="008E4812"/>
    <w:rsid w:val="008E4A49"/>
    <w:rsid w:val="008E4C69"/>
    <w:rsid w:val="008E50B1"/>
    <w:rsid w:val="008E5C6F"/>
    <w:rsid w:val="008E65C2"/>
    <w:rsid w:val="008E681C"/>
    <w:rsid w:val="008E688C"/>
    <w:rsid w:val="008E6CF9"/>
    <w:rsid w:val="008E707F"/>
    <w:rsid w:val="008E746A"/>
    <w:rsid w:val="008E768C"/>
    <w:rsid w:val="008E76BE"/>
    <w:rsid w:val="008E7E75"/>
    <w:rsid w:val="008F0580"/>
    <w:rsid w:val="008F0719"/>
    <w:rsid w:val="008F0F4A"/>
    <w:rsid w:val="008F1304"/>
    <w:rsid w:val="008F150A"/>
    <w:rsid w:val="008F1626"/>
    <w:rsid w:val="008F46E0"/>
    <w:rsid w:val="008F47BF"/>
    <w:rsid w:val="008F4BB7"/>
    <w:rsid w:val="008F4EBA"/>
    <w:rsid w:val="008F54BF"/>
    <w:rsid w:val="008F551C"/>
    <w:rsid w:val="008F5D12"/>
    <w:rsid w:val="008F5FEA"/>
    <w:rsid w:val="008F6719"/>
    <w:rsid w:val="008F7616"/>
    <w:rsid w:val="008F7632"/>
    <w:rsid w:val="008F7C46"/>
    <w:rsid w:val="009003B5"/>
    <w:rsid w:val="009008A3"/>
    <w:rsid w:val="00900D0C"/>
    <w:rsid w:val="00900E43"/>
    <w:rsid w:val="009019E4"/>
    <w:rsid w:val="009020F0"/>
    <w:rsid w:val="00902173"/>
    <w:rsid w:val="00903100"/>
    <w:rsid w:val="009037A5"/>
    <w:rsid w:val="009037D2"/>
    <w:rsid w:val="00903F38"/>
    <w:rsid w:val="00903FBF"/>
    <w:rsid w:val="00903FE7"/>
    <w:rsid w:val="0090445F"/>
    <w:rsid w:val="0090450C"/>
    <w:rsid w:val="00904B1A"/>
    <w:rsid w:val="00904BA6"/>
    <w:rsid w:val="00905017"/>
    <w:rsid w:val="009052DA"/>
    <w:rsid w:val="009057C0"/>
    <w:rsid w:val="00905B62"/>
    <w:rsid w:val="00905B92"/>
    <w:rsid w:val="00905C23"/>
    <w:rsid w:val="00906616"/>
    <w:rsid w:val="00906EB2"/>
    <w:rsid w:val="00907C01"/>
    <w:rsid w:val="0091046D"/>
    <w:rsid w:val="00910935"/>
    <w:rsid w:val="00911513"/>
    <w:rsid w:val="0091172D"/>
    <w:rsid w:val="00911A47"/>
    <w:rsid w:val="00911E64"/>
    <w:rsid w:val="00912CA8"/>
    <w:rsid w:val="00913603"/>
    <w:rsid w:val="00913F8B"/>
    <w:rsid w:val="00913FE6"/>
    <w:rsid w:val="00914212"/>
    <w:rsid w:val="0091472B"/>
    <w:rsid w:val="00914A5C"/>
    <w:rsid w:val="00914EAE"/>
    <w:rsid w:val="00915532"/>
    <w:rsid w:val="00915766"/>
    <w:rsid w:val="0091648B"/>
    <w:rsid w:val="0091664E"/>
    <w:rsid w:val="00916757"/>
    <w:rsid w:val="00917255"/>
    <w:rsid w:val="00917799"/>
    <w:rsid w:val="009201B5"/>
    <w:rsid w:val="00920216"/>
    <w:rsid w:val="00920383"/>
    <w:rsid w:val="00920853"/>
    <w:rsid w:val="00920951"/>
    <w:rsid w:val="00920AE0"/>
    <w:rsid w:val="00920BE6"/>
    <w:rsid w:val="00920CD0"/>
    <w:rsid w:val="0092198A"/>
    <w:rsid w:val="009229F6"/>
    <w:rsid w:val="00922A92"/>
    <w:rsid w:val="0092390A"/>
    <w:rsid w:val="00923C88"/>
    <w:rsid w:val="00924178"/>
    <w:rsid w:val="009241E2"/>
    <w:rsid w:val="009246DE"/>
    <w:rsid w:val="0092490B"/>
    <w:rsid w:val="00925A3A"/>
    <w:rsid w:val="00925FBE"/>
    <w:rsid w:val="0092664E"/>
    <w:rsid w:val="009276A3"/>
    <w:rsid w:val="0093048D"/>
    <w:rsid w:val="0093154A"/>
    <w:rsid w:val="009317F5"/>
    <w:rsid w:val="00931876"/>
    <w:rsid w:val="00931DCA"/>
    <w:rsid w:val="00932077"/>
    <w:rsid w:val="0093271C"/>
    <w:rsid w:val="009328F3"/>
    <w:rsid w:val="00933AAB"/>
    <w:rsid w:val="00933F9D"/>
    <w:rsid w:val="00934A80"/>
    <w:rsid w:val="00934C09"/>
    <w:rsid w:val="00935459"/>
    <w:rsid w:val="00935696"/>
    <w:rsid w:val="00935DCA"/>
    <w:rsid w:val="00935F72"/>
    <w:rsid w:val="00935FBB"/>
    <w:rsid w:val="009362BA"/>
    <w:rsid w:val="00936953"/>
    <w:rsid w:val="00936BFD"/>
    <w:rsid w:val="009370F3"/>
    <w:rsid w:val="009372B1"/>
    <w:rsid w:val="009374FE"/>
    <w:rsid w:val="00937967"/>
    <w:rsid w:val="00937B54"/>
    <w:rsid w:val="00940496"/>
    <w:rsid w:val="00940995"/>
    <w:rsid w:val="00941C2A"/>
    <w:rsid w:val="00941D25"/>
    <w:rsid w:val="00942253"/>
    <w:rsid w:val="0094245E"/>
    <w:rsid w:val="009427C0"/>
    <w:rsid w:val="00942CCE"/>
    <w:rsid w:val="00942FC6"/>
    <w:rsid w:val="00943077"/>
    <w:rsid w:val="00944056"/>
    <w:rsid w:val="0094417F"/>
    <w:rsid w:val="00944254"/>
    <w:rsid w:val="009444BC"/>
    <w:rsid w:val="00944C07"/>
    <w:rsid w:val="00944C45"/>
    <w:rsid w:val="00944D39"/>
    <w:rsid w:val="00944F90"/>
    <w:rsid w:val="0094531F"/>
    <w:rsid w:val="00945511"/>
    <w:rsid w:val="009457BF"/>
    <w:rsid w:val="00945870"/>
    <w:rsid w:val="00945A79"/>
    <w:rsid w:val="00946130"/>
    <w:rsid w:val="00946B5E"/>
    <w:rsid w:val="00946D4A"/>
    <w:rsid w:val="00946E7D"/>
    <w:rsid w:val="009473DF"/>
    <w:rsid w:val="009475EE"/>
    <w:rsid w:val="00947F6C"/>
    <w:rsid w:val="00947F7E"/>
    <w:rsid w:val="009502D3"/>
    <w:rsid w:val="009503D8"/>
    <w:rsid w:val="009508E0"/>
    <w:rsid w:val="00950909"/>
    <w:rsid w:val="009524C0"/>
    <w:rsid w:val="00952518"/>
    <w:rsid w:val="00952B38"/>
    <w:rsid w:val="00952D16"/>
    <w:rsid w:val="00952E29"/>
    <w:rsid w:val="00952FBD"/>
    <w:rsid w:val="00953057"/>
    <w:rsid w:val="00953242"/>
    <w:rsid w:val="00953383"/>
    <w:rsid w:val="00953CB5"/>
    <w:rsid w:val="00954257"/>
    <w:rsid w:val="00954BA6"/>
    <w:rsid w:val="00954F27"/>
    <w:rsid w:val="00954FBA"/>
    <w:rsid w:val="00955ADF"/>
    <w:rsid w:val="00955CEC"/>
    <w:rsid w:val="00955E03"/>
    <w:rsid w:val="009563F0"/>
    <w:rsid w:val="00956E1D"/>
    <w:rsid w:val="00956F5C"/>
    <w:rsid w:val="00957142"/>
    <w:rsid w:val="00957151"/>
    <w:rsid w:val="00957596"/>
    <w:rsid w:val="00957863"/>
    <w:rsid w:val="00957960"/>
    <w:rsid w:val="00960590"/>
    <w:rsid w:val="009606BE"/>
    <w:rsid w:val="009607C3"/>
    <w:rsid w:val="00960C48"/>
    <w:rsid w:val="00960E38"/>
    <w:rsid w:val="00960EFB"/>
    <w:rsid w:val="009617BF"/>
    <w:rsid w:val="00962028"/>
    <w:rsid w:val="00963043"/>
    <w:rsid w:val="00963412"/>
    <w:rsid w:val="009636AC"/>
    <w:rsid w:val="00963ADF"/>
    <w:rsid w:val="00963B4D"/>
    <w:rsid w:val="009640B7"/>
    <w:rsid w:val="00964857"/>
    <w:rsid w:val="00964925"/>
    <w:rsid w:val="00964C5B"/>
    <w:rsid w:val="00964ED9"/>
    <w:rsid w:val="009653E8"/>
    <w:rsid w:val="0096546F"/>
    <w:rsid w:val="00965AAC"/>
    <w:rsid w:val="00965AC0"/>
    <w:rsid w:val="00965EE4"/>
    <w:rsid w:val="009661AF"/>
    <w:rsid w:val="0096631B"/>
    <w:rsid w:val="00966CCB"/>
    <w:rsid w:val="009677D2"/>
    <w:rsid w:val="00970243"/>
    <w:rsid w:val="00970456"/>
    <w:rsid w:val="00970573"/>
    <w:rsid w:val="00970738"/>
    <w:rsid w:val="00971462"/>
    <w:rsid w:val="00971719"/>
    <w:rsid w:val="00971773"/>
    <w:rsid w:val="00971851"/>
    <w:rsid w:val="00971C0D"/>
    <w:rsid w:val="00971DB5"/>
    <w:rsid w:val="00971E90"/>
    <w:rsid w:val="00971EF7"/>
    <w:rsid w:val="009729EF"/>
    <w:rsid w:val="00972C6D"/>
    <w:rsid w:val="00972E80"/>
    <w:rsid w:val="00973D9F"/>
    <w:rsid w:val="00974061"/>
    <w:rsid w:val="009740BA"/>
    <w:rsid w:val="00974289"/>
    <w:rsid w:val="009743E5"/>
    <w:rsid w:val="009746EC"/>
    <w:rsid w:val="009749BA"/>
    <w:rsid w:val="00974DFE"/>
    <w:rsid w:val="00974FFC"/>
    <w:rsid w:val="00975B84"/>
    <w:rsid w:val="00975C2D"/>
    <w:rsid w:val="009766B1"/>
    <w:rsid w:val="00976B43"/>
    <w:rsid w:val="009770C0"/>
    <w:rsid w:val="00977546"/>
    <w:rsid w:val="00977570"/>
    <w:rsid w:val="009775F7"/>
    <w:rsid w:val="0097764D"/>
    <w:rsid w:val="009808B4"/>
    <w:rsid w:val="00980D8A"/>
    <w:rsid w:val="00981B6A"/>
    <w:rsid w:val="0098232B"/>
    <w:rsid w:val="00982972"/>
    <w:rsid w:val="0098321D"/>
    <w:rsid w:val="0098337F"/>
    <w:rsid w:val="00983DF2"/>
    <w:rsid w:val="00983E0E"/>
    <w:rsid w:val="00984093"/>
    <w:rsid w:val="00984540"/>
    <w:rsid w:val="00984B40"/>
    <w:rsid w:val="009854FF"/>
    <w:rsid w:val="009859FB"/>
    <w:rsid w:val="00985BD0"/>
    <w:rsid w:val="00985E59"/>
    <w:rsid w:val="009864F5"/>
    <w:rsid w:val="0098654E"/>
    <w:rsid w:val="00986CF2"/>
    <w:rsid w:val="00987B71"/>
    <w:rsid w:val="00987D63"/>
    <w:rsid w:val="00987EE0"/>
    <w:rsid w:val="009900C3"/>
    <w:rsid w:val="0099083F"/>
    <w:rsid w:val="00990C7D"/>
    <w:rsid w:val="00990F81"/>
    <w:rsid w:val="00991519"/>
    <w:rsid w:val="009916D0"/>
    <w:rsid w:val="009916E3"/>
    <w:rsid w:val="00991997"/>
    <w:rsid w:val="00991B41"/>
    <w:rsid w:val="00991EAD"/>
    <w:rsid w:val="0099285A"/>
    <w:rsid w:val="00992D45"/>
    <w:rsid w:val="00992DF7"/>
    <w:rsid w:val="00992FBC"/>
    <w:rsid w:val="009934AE"/>
    <w:rsid w:val="00993914"/>
    <w:rsid w:val="00993A80"/>
    <w:rsid w:val="00993CE2"/>
    <w:rsid w:val="00993D81"/>
    <w:rsid w:val="00993DE9"/>
    <w:rsid w:val="009941CD"/>
    <w:rsid w:val="009941EE"/>
    <w:rsid w:val="00994425"/>
    <w:rsid w:val="0099444F"/>
    <w:rsid w:val="00994C46"/>
    <w:rsid w:val="00994DA7"/>
    <w:rsid w:val="00994E14"/>
    <w:rsid w:val="009950D6"/>
    <w:rsid w:val="009950FE"/>
    <w:rsid w:val="009954AD"/>
    <w:rsid w:val="0099582F"/>
    <w:rsid w:val="00995B5E"/>
    <w:rsid w:val="00995D6B"/>
    <w:rsid w:val="009961C1"/>
    <w:rsid w:val="009965A8"/>
    <w:rsid w:val="009965D9"/>
    <w:rsid w:val="0099686C"/>
    <w:rsid w:val="00996DB5"/>
    <w:rsid w:val="00997BDD"/>
    <w:rsid w:val="00997D96"/>
    <w:rsid w:val="009A017A"/>
    <w:rsid w:val="009A0266"/>
    <w:rsid w:val="009A02CC"/>
    <w:rsid w:val="009A05EE"/>
    <w:rsid w:val="009A0A41"/>
    <w:rsid w:val="009A13BC"/>
    <w:rsid w:val="009A1A56"/>
    <w:rsid w:val="009A1DD6"/>
    <w:rsid w:val="009A1E59"/>
    <w:rsid w:val="009A26FD"/>
    <w:rsid w:val="009A28F0"/>
    <w:rsid w:val="009A29F8"/>
    <w:rsid w:val="009A2BAA"/>
    <w:rsid w:val="009A2BB2"/>
    <w:rsid w:val="009A2CD1"/>
    <w:rsid w:val="009A2DB9"/>
    <w:rsid w:val="009A3265"/>
    <w:rsid w:val="009A3BC9"/>
    <w:rsid w:val="009A4019"/>
    <w:rsid w:val="009A45BB"/>
    <w:rsid w:val="009A47BC"/>
    <w:rsid w:val="009A560D"/>
    <w:rsid w:val="009A5A8D"/>
    <w:rsid w:val="009A63B8"/>
    <w:rsid w:val="009A6D6E"/>
    <w:rsid w:val="009A72BA"/>
    <w:rsid w:val="009A77FE"/>
    <w:rsid w:val="009A7AB6"/>
    <w:rsid w:val="009A7B26"/>
    <w:rsid w:val="009A7DB7"/>
    <w:rsid w:val="009B00BA"/>
    <w:rsid w:val="009B040C"/>
    <w:rsid w:val="009B05D1"/>
    <w:rsid w:val="009B0DED"/>
    <w:rsid w:val="009B11AA"/>
    <w:rsid w:val="009B1C3E"/>
    <w:rsid w:val="009B22E8"/>
    <w:rsid w:val="009B2744"/>
    <w:rsid w:val="009B2804"/>
    <w:rsid w:val="009B2EAA"/>
    <w:rsid w:val="009B2F55"/>
    <w:rsid w:val="009B3595"/>
    <w:rsid w:val="009B37D4"/>
    <w:rsid w:val="009B3CBC"/>
    <w:rsid w:val="009B411A"/>
    <w:rsid w:val="009B45A3"/>
    <w:rsid w:val="009B4668"/>
    <w:rsid w:val="009B4DB9"/>
    <w:rsid w:val="009B5D3E"/>
    <w:rsid w:val="009B5FD1"/>
    <w:rsid w:val="009B606F"/>
    <w:rsid w:val="009B64FC"/>
    <w:rsid w:val="009B6908"/>
    <w:rsid w:val="009B6A04"/>
    <w:rsid w:val="009B7145"/>
    <w:rsid w:val="009B7223"/>
    <w:rsid w:val="009B7552"/>
    <w:rsid w:val="009C0493"/>
    <w:rsid w:val="009C0933"/>
    <w:rsid w:val="009C113B"/>
    <w:rsid w:val="009C1C15"/>
    <w:rsid w:val="009C1F02"/>
    <w:rsid w:val="009C28C0"/>
    <w:rsid w:val="009C2F7D"/>
    <w:rsid w:val="009C32B0"/>
    <w:rsid w:val="009C3664"/>
    <w:rsid w:val="009C3D73"/>
    <w:rsid w:val="009C3F47"/>
    <w:rsid w:val="009C43E8"/>
    <w:rsid w:val="009C48CE"/>
    <w:rsid w:val="009C4C85"/>
    <w:rsid w:val="009C53FF"/>
    <w:rsid w:val="009C5930"/>
    <w:rsid w:val="009C65E3"/>
    <w:rsid w:val="009C6917"/>
    <w:rsid w:val="009C70E2"/>
    <w:rsid w:val="009C7E02"/>
    <w:rsid w:val="009D0C89"/>
    <w:rsid w:val="009D1272"/>
    <w:rsid w:val="009D1A8B"/>
    <w:rsid w:val="009D1D57"/>
    <w:rsid w:val="009D251E"/>
    <w:rsid w:val="009D2635"/>
    <w:rsid w:val="009D2F26"/>
    <w:rsid w:val="009D39E3"/>
    <w:rsid w:val="009D4ABC"/>
    <w:rsid w:val="009D4DA0"/>
    <w:rsid w:val="009D4DAE"/>
    <w:rsid w:val="009D580E"/>
    <w:rsid w:val="009D58FE"/>
    <w:rsid w:val="009D5A78"/>
    <w:rsid w:val="009D63BE"/>
    <w:rsid w:val="009D63D1"/>
    <w:rsid w:val="009D7195"/>
    <w:rsid w:val="009D74F7"/>
    <w:rsid w:val="009E056F"/>
    <w:rsid w:val="009E0CA6"/>
    <w:rsid w:val="009E1420"/>
    <w:rsid w:val="009E1902"/>
    <w:rsid w:val="009E19C1"/>
    <w:rsid w:val="009E1CD7"/>
    <w:rsid w:val="009E2828"/>
    <w:rsid w:val="009E28F4"/>
    <w:rsid w:val="009E294F"/>
    <w:rsid w:val="009E2BF9"/>
    <w:rsid w:val="009E2CDB"/>
    <w:rsid w:val="009E2D3A"/>
    <w:rsid w:val="009E2DB6"/>
    <w:rsid w:val="009E331F"/>
    <w:rsid w:val="009E34E2"/>
    <w:rsid w:val="009E3FD4"/>
    <w:rsid w:val="009E4B0D"/>
    <w:rsid w:val="009E4E36"/>
    <w:rsid w:val="009E4E65"/>
    <w:rsid w:val="009E5153"/>
    <w:rsid w:val="009E5CAF"/>
    <w:rsid w:val="009E5D9E"/>
    <w:rsid w:val="009E5E53"/>
    <w:rsid w:val="009E6298"/>
    <w:rsid w:val="009E66A2"/>
    <w:rsid w:val="009E68A8"/>
    <w:rsid w:val="009E69AE"/>
    <w:rsid w:val="009E6AFA"/>
    <w:rsid w:val="009E6B5A"/>
    <w:rsid w:val="009E7A18"/>
    <w:rsid w:val="009F0173"/>
    <w:rsid w:val="009F041E"/>
    <w:rsid w:val="009F065B"/>
    <w:rsid w:val="009F0723"/>
    <w:rsid w:val="009F1170"/>
    <w:rsid w:val="009F11A4"/>
    <w:rsid w:val="009F1401"/>
    <w:rsid w:val="009F19C6"/>
    <w:rsid w:val="009F207B"/>
    <w:rsid w:val="009F20CC"/>
    <w:rsid w:val="009F21C4"/>
    <w:rsid w:val="009F24C0"/>
    <w:rsid w:val="009F2913"/>
    <w:rsid w:val="009F2E1A"/>
    <w:rsid w:val="009F2F58"/>
    <w:rsid w:val="009F3433"/>
    <w:rsid w:val="009F368E"/>
    <w:rsid w:val="009F376F"/>
    <w:rsid w:val="009F380B"/>
    <w:rsid w:val="009F38DB"/>
    <w:rsid w:val="009F3C32"/>
    <w:rsid w:val="009F3C76"/>
    <w:rsid w:val="009F3EF7"/>
    <w:rsid w:val="009F4411"/>
    <w:rsid w:val="009F5182"/>
    <w:rsid w:val="009F561C"/>
    <w:rsid w:val="009F573C"/>
    <w:rsid w:val="009F7773"/>
    <w:rsid w:val="009F7989"/>
    <w:rsid w:val="009F7DE9"/>
    <w:rsid w:val="00A00384"/>
    <w:rsid w:val="00A00E29"/>
    <w:rsid w:val="00A01428"/>
    <w:rsid w:val="00A01C7D"/>
    <w:rsid w:val="00A01D7C"/>
    <w:rsid w:val="00A0233E"/>
    <w:rsid w:val="00A024B8"/>
    <w:rsid w:val="00A02DEB"/>
    <w:rsid w:val="00A03318"/>
    <w:rsid w:val="00A03B62"/>
    <w:rsid w:val="00A03C51"/>
    <w:rsid w:val="00A03D65"/>
    <w:rsid w:val="00A03F64"/>
    <w:rsid w:val="00A03F78"/>
    <w:rsid w:val="00A042A4"/>
    <w:rsid w:val="00A048A5"/>
    <w:rsid w:val="00A04B02"/>
    <w:rsid w:val="00A04C92"/>
    <w:rsid w:val="00A053E8"/>
    <w:rsid w:val="00A05B98"/>
    <w:rsid w:val="00A064C2"/>
    <w:rsid w:val="00A0682B"/>
    <w:rsid w:val="00A06872"/>
    <w:rsid w:val="00A07058"/>
    <w:rsid w:val="00A07336"/>
    <w:rsid w:val="00A0745D"/>
    <w:rsid w:val="00A101B0"/>
    <w:rsid w:val="00A10AB4"/>
    <w:rsid w:val="00A10D56"/>
    <w:rsid w:val="00A11302"/>
    <w:rsid w:val="00A116D3"/>
    <w:rsid w:val="00A11BE7"/>
    <w:rsid w:val="00A11DC3"/>
    <w:rsid w:val="00A12E7F"/>
    <w:rsid w:val="00A12FE0"/>
    <w:rsid w:val="00A135B1"/>
    <w:rsid w:val="00A13811"/>
    <w:rsid w:val="00A13B61"/>
    <w:rsid w:val="00A144A5"/>
    <w:rsid w:val="00A146AF"/>
    <w:rsid w:val="00A14C3C"/>
    <w:rsid w:val="00A1502D"/>
    <w:rsid w:val="00A157EC"/>
    <w:rsid w:val="00A15D83"/>
    <w:rsid w:val="00A16988"/>
    <w:rsid w:val="00A17038"/>
    <w:rsid w:val="00A17EDB"/>
    <w:rsid w:val="00A20278"/>
    <w:rsid w:val="00A208C3"/>
    <w:rsid w:val="00A21120"/>
    <w:rsid w:val="00A213A5"/>
    <w:rsid w:val="00A21722"/>
    <w:rsid w:val="00A21DA1"/>
    <w:rsid w:val="00A21EFB"/>
    <w:rsid w:val="00A22390"/>
    <w:rsid w:val="00A2259A"/>
    <w:rsid w:val="00A225E5"/>
    <w:rsid w:val="00A22D08"/>
    <w:rsid w:val="00A22D8A"/>
    <w:rsid w:val="00A235AB"/>
    <w:rsid w:val="00A23A4A"/>
    <w:rsid w:val="00A23F11"/>
    <w:rsid w:val="00A24199"/>
    <w:rsid w:val="00A247A3"/>
    <w:rsid w:val="00A2505D"/>
    <w:rsid w:val="00A25477"/>
    <w:rsid w:val="00A2557E"/>
    <w:rsid w:val="00A255BC"/>
    <w:rsid w:val="00A2578C"/>
    <w:rsid w:val="00A2621F"/>
    <w:rsid w:val="00A2659D"/>
    <w:rsid w:val="00A26DEF"/>
    <w:rsid w:val="00A2748A"/>
    <w:rsid w:val="00A3003A"/>
    <w:rsid w:val="00A30CC6"/>
    <w:rsid w:val="00A311D0"/>
    <w:rsid w:val="00A314FC"/>
    <w:rsid w:val="00A31672"/>
    <w:rsid w:val="00A316FE"/>
    <w:rsid w:val="00A31E6F"/>
    <w:rsid w:val="00A321E8"/>
    <w:rsid w:val="00A32CE3"/>
    <w:rsid w:val="00A33033"/>
    <w:rsid w:val="00A3387D"/>
    <w:rsid w:val="00A33917"/>
    <w:rsid w:val="00A33953"/>
    <w:rsid w:val="00A33D72"/>
    <w:rsid w:val="00A34062"/>
    <w:rsid w:val="00A3430D"/>
    <w:rsid w:val="00A347CE"/>
    <w:rsid w:val="00A348C0"/>
    <w:rsid w:val="00A34DCA"/>
    <w:rsid w:val="00A34EB8"/>
    <w:rsid w:val="00A35070"/>
    <w:rsid w:val="00A351CA"/>
    <w:rsid w:val="00A35AC5"/>
    <w:rsid w:val="00A35C9C"/>
    <w:rsid w:val="00A35CA0"/>
    <w:rsid w:val="00A35E9F"/>
    <w:rsid w:val="00A36490"/>
    <w:rsid w:val="00A366B6"/>
    <w:rsid w:val="00A36735"/>
    <w:rsid w:val="00A369B4"/>
    <w:rsid w:val="00A36E26"/>
    <w:rsid w:val="00A37D83"/>
    <w:rsid w:val="00A40260"/>
    <w:rsid w:val="00A4030A"/>
    <w:rsid w:val="00A40347"/>
    <w:rsid w:val="00A40584"/>
    <w:rsid w:val="00A40CE8"/>
    <w:rsid w:val="00A41472"/>
    <w:rsid w:val="00A41E5D"/>
    <w:rsid w:val="00A426D9"/>
    <w:rsid w:val="00A4296A"/>
    <w:rsid w:val="00A42A82"/>
    <w:rsid w:val="00A42E02"/>
    <w:rsid w:val="00A43054"/>
    <w:rsid w:val="00A431A3"/>
    <w:rsid w:val="00A432DD"/>
    <w:rsid w:val="00A434A7"/>
    <w:rsid w:val="00A43EA1"/>
    <w:rsid w:val="00A44127"/>
    <w:rsid w:val="00A44464"/>
    <w:rsid w:val="00A452F3"/>
    <w:rsid w:val="00A452FF"/>
    <w:rsid w:val="00A4545C"/>
    <w:rsid w:val="00A45D0E"/>
    <w:rsid w:val="00A46175"/>
    <w:rsid w:val="00A46526"/>
    <w:rsid w:val="00A46714"/>
    <w:rsid w:val="00A46A0C"/>
    <w:rsid w:val="00A4746A"/>
    <w:rsid w:val="00A47A3D"/>
    <w:rsid w:val="00A47B3A"/>
    <w:rsid w:val="00A47C20"/>
    <w:rsid w:val="00A50151"/>
    <w:rsid w:val="00A506C6"/>
    <w:rsid w:val="00A50767"/>
    <w:rsid w:val="00A50D98"/>
    <w:rsid w:val="00A52821"/>
    <w:rsid w:val="00A52A67"/>
    <w:rsid w:val="00A52B9B"/>
    <w:rsid w:val="00A52D76"/>
    <w:rsid w:val="00A52DEB"/>
    <w:rsid w:val="00A53395"/>
    <w:rsid w:val="00A537A1"/>
    <w:rsid w:val="00A53F71"/>
    <w:rsid w:val="00A549E4"/>
    <w:rsid w:val="00A54D26"/>
    <w:rsid w:val="00A54DC3"/>
    <w:rsid w:val="00A557C4"/>
    <w:rsid w:val="00A559CD"/>
    <w:rsid w:val="00A56BE4"/>
    <w:rsid w:val="00A56F84"/>
    <w:rsid w:val="00A570A7"/>
    <w:rsid w:val="00A5759B"/>
    <w:rsid w:val="00A6014A"/>
    <w:rsid w:val="00A6016D"/>
    <w:rsid w:val="00A60810"/>
    <w:rsid w:val="00A60CC8"/>
    <w:rsid w:val="00A61613"/>
    <w:rsid w:val="00A617CC"/>
    <w:rsid w:val="00A6183E"/>
    <w:rsid w:val="00A624B3"/>
    <w:rsid w:val="00A62EA6"/>
    <w:rsid w:val="00A62F23"/>
    <w:rsid w:val="00A631B6"/>
    <w:rsid w:val="00A642DA"/>
    <w:rsid w:val="00A6467B"/>
    <w:rsid w:val="00A64ACA"/>
    <w:rsid w:val="00A6515B"/>
    <w:rsid w:val="00A65462"/>
    <w:rsid w:val="00A656D8"/>
    <w:rsid w:val="00A67164"/>
    <w:rsid w:val="00A67C36"/>
    <w:rsid w:val="00A67ECB"/>
    <w:rsid w:val="00A71668"/>
    <w:rsid w:val="00A71907"/>
    <w:rsid w:val="00A720BF"/>
    <w:rsid w:val="00A72263"/>
    <w:rsid w:val="00A722EA"/>
    <w:rsid w:val="00A7262C"/>
    <w:rsid w:val="00A727F2"/>
    <w:rsid w:val="00A72870"/>
    <w:rsid w:val="00A72EA0"/>
    <w:rsid w:val="00A731A7"/>
    <w:rsid w:val="00A736A7"/>
    <w:rsid w:val="00A73F6D"/>
    <w:rsid w:val="00A7441B"/>
    <w:rsid w:val="00A74B73"/>
    <w:rsid w:val="00A74D5C"/>
    <w:rsid w:val="00A74F0A"/>
    <w:rsid w:val="00A76126"/>
    <w:rsid w:val="00A7614D"/>
    <w:rsid w:val="00A7659D"/>
    <w:rsid w:val="00A7678F"/>
    <w:rsid w:val="00A77214"/>
    <w:rsid w:val="00A772E1"/>
    <w:rsid w:val="00A776BA"/>
    <w:rsid w:val="00A776D9"/>
    <w:rsid w:val="00A77B91"/>
    <w:rsid w:val="00A805FA"/>
    <w:rsid w:val="00A8087E"/>
    <w:rsid w:val="00A808BC"/>
    <w:rsid w:val="00A80DCE"/>
    <w:rsid w:val="00A80DEC"/>
    <w:rsid w:val="00A80EDA"/>
    <w:rsid w:val="00A812A5"/>
    <w:rsid w:val="00A81E38"/>
    <w:rsid w:val="00A82923"/>
    <w:rsid w:val="00A82CF2"/>
    <w:rsid w:val="00A831DD"/>
    <w:rsid w:val="00A842EE"/>
    <w:rsid w:val="00A846E6"/>
    <w:rsid w:val="00A8500A"/>
    <w:rsid w:val="00A8552E"/>
    <w:rsid w:val="00A8571D"/>
    <w:rsid w:val="00A85765"/>
    <w:rsid w:val="00A8588B"/>
    <w:rsid w:val="00A85B05"/>
    <w:rsid w:val="00A860F2"/>
    <w:rsid w:val="00A867A0"/>
    <w:rsid w:val="00A86B30"/>
    <w:rsid w:val="00A86F21"/>
    <w:rsid w:val="00A86F8F"/>
    <w:rsid w:val="00A87C15"/>
    <w:rsid w:val="00A9019D"/>
    <w:rsid w:val="00A9076F"/>
    <w:rsid w:val="00A91295"/>
    <w:rsid w:val="00A9166D"/>
    <w:rsid w:val="00A917D1"/>
    <w:rsid w:val="00A91CCC"/>
    <w:rsid w:val="00A91DAB"/>
    <w:rsid w:val="00A91EF0"/>
    <w:rsid w:val="00A928B0"/>
    <w:rsid w:val="00A92B35"/>
    <w:rsid w:val="00A935DC"/>
    <w:rsid w:val="00A93C29"/>
    <w:rsid w:val="00A94AEE"/>
    <w:rsid w:val="00A957FD"/>
    <w:rsid w:val="00A95FA8"/>
    <w:rsid w:val="00A95FF5"/>
    <w:rsid w:val="00A962B4"/>
    <w:rsid w:val="00A963D9"/>
    <w:rsid w:val="00A96616"/>
    <w:rsid w:val="00A97870"/>
    <w:rsid w:val="00A97934"/>
    <w:rsid w:val="00A97CCA"/>
    <w:rsid w:val="00AA00F1"/>
    <w:rsid w:val="00AA01DD"/>
    <w:rsid w:val="00AA1D1E"/>
    <w:rsid w:val="00AA21C3"/>
    <w:rsid w:val="00AA2295"/>
    <w:rsid w:val="00AA2459"/>
    <w:rsid w:val="00AA32E5"/>
    <w:rsid w:val="00AA3363"/>
    <w:rsid w:val="00AA351D"/>
    <w:rsid w:val="00AA360E"/>
    <w:rsid w:val="00AA3842"/>
    <w:rsid w:val="00AA4140"/>
    <w:rsid w:val="00AA4190"/>
    <w:rsid w:val="00AA460B"/>
    <w:rsid w:val="00AA4C4E"/>
    <w:rsid w:val="00AA511C"/>
    <w:rsid w:val="00AA5476"/>
    <w:rsid w:val="00AA5F92"/>
    <w:rsid w:val="00AA5FB0"/>
    <w:rsid w:val="00AA63B8"/>
    <w:rsid w:val="00AA688A"/>
    <w:rsid w:val="00AA72AF"/>
    <w:rsid w:val="00AA7456"/>
    <w:rsid w:val="00AA7E71"/>
    <w:rsid w:val="00AB05FC"/>
    <w:rsid w:val="00AB10FC"/>
    <w:rsid w:val="00AB1A9A"/>
    <w:rsid w:val="00AB1C79"/>
    <w:rsid w:val="00AB2308"/>
    <w:rsid w:val="00AB296E"/>
    <w:rsid w:val="00AB299C"/>
    <w:rsid w:val="00AB2DFD"/>
    <w:rsid w:val="00AB300B"/>
    <w:rsid w:val="00AB306A"/>
    <w:rsid w:val="00AB3824"/>
    <w:rsid w:val="00AB3825"/>
    <w:rsid w:val="00AB386E"/>
    <w:rsid w:val="00AB3FE1"/>
    <w:rsid w:val="00AB418F"/>
    <w:rsid w:val="00AB5374"/>
    <w:rsid w:val="00AB53F1"/>
    <w:rsid w:val="00AB5577"/>
    <w:rsid w:val="00AB5661"/>
    <w:rsid w:val="00AB5820"/>
    <w:rsid w:val="00AB59BA"/>
    <w:rsid w:val="00AB59F2"/>
    <w:rsid w:val="00AB6882"/>
    <w:rsid w:val="00AB6919"/>
    <w:rsid w:val="00AB6A10"/>
    <w:rsid w:val="00AB7451"/>
    <w:rsid w:val="00AB75BD"/>
    <w:rsid w:val="00AB77B1"/>
    <w:rsid w:val="00AB78CD"/>
    <w:rsid w:val="00AC0A09"/>
    <w:rsid w:val="00AC0AEC"/>
    <w:rsid w:val="00AC12F1"/>
    <w:rsid w:val="00AC20CE"/>
    <w:rsid w:val="00AC23C5"/>
    <w:rsid w:val="00AC2A8B"/>
    <w:rsid w:val="00AC2C59"/>
    <w:rsid w:val="00AC36A3"/>
    <w:rsid w:val="00AC3E76"/>
    <w:rsid w:val="00AC4452"/>
    <w:rsid w:val="00AC47FE"/>
    <w:rsid w:val="00AC4912"/>
    <w:rsid w:val="00AC4CDF"/>
    <w:rsid w:val="00AC5995"/>
    <w:rsid w:val="00AC5BDD"/>
    <w:rsid w:val="00AC5C6B"/>
    <w:rsid w:val="00AC63F9"/>
    <w:rsid w:val="00AC6858"/>
    <w:rsid w:val="00AC6AEC"/>
    <w:rsid w:val="00AC7C07"/>
    <w:rsid w:val="00AC7E39"/>
    <w:rsid w:val="00AD04BE"/>
    <w:rsid w:val="00AD0924"/>
    <w:rsid w:val="00AD0CC8"/>
    <w:rsid w:val="00AD1576"/>
    <w:rsid w:val="00AD1656"/>
    <w:rsid w:val="00AD3183"/>
    <w:rsid w:val="00AD3343"/>
    <w:rsid w:val="00AD3358"/>
    <w:rsid w:val="00AD3586"/>
    <w:rsid w:val="00AD3947"/>
    <w:rsid w:val="00AD4B88"/>
    <w:rsid w:val="00AD504D"/>
    <w:rsid w:val="00AD5209"/>
    <w:rsid w:val="00AD55B9"/>
    <w:rsid w:val="00AD5676"/>
    <w:rsid w:val="00AD5A06"/>
    <w:rsid w:val="00AD5CA6"/>
    <w:rsid w:val="00AD5CF3"/>
    <w:rsid w:val="00AD5D24"/>
    <w:rsid w:val="00AD5DB5"/>
    <w:rsid w:val="00AD5F86"/>
    <w:rsid w:val="00AD6CFF"/>
    <w:rsid w:val="00AD6DA9"/>
    <w:rsid w:val="00AD709A"/>
    <w:rsid w:val="00AD746A"/>
    <w:rsid w:val="00AD7A5F"/>
    <w:rsid w:val="00AE0193"/>
    <w:rsid w:val="00AE02C4"/>
    <w:rsid w:val="00AE063E"/>
    <w:rsid w:val="00AE197E"/>
    <w:rsid w:val="00AE1EC4"/>
    <w:rsid w:val="00AE2060"/>
    <w:rsid w:val="00AE2ED1"/>
    <w:rsid w:val="00AE32E8"/>
    <w:rsid w:val="00AE336D"/>
    <w:rsid w:val="00AE34D9"/>
    <w:rsid w:val="00AE3A8D"/>
    <w:rsid w:val="00AE3B77"/>
    <w:rsid w:val="00AE41F3"/>
    <w:rsid w:val="00AE4508"/>
    <w:rsid w:val="00AE480F"/>
    <w:rsid w:val="00AE62E9"/>
    <w:rsid w:val="00AE63EE"/>
    <w:rsid w:val="00AE6599"/>
    <w:rsid w:val="00AE6F8F"/>
    <w:rsid w:val="00AE72A5"/>
    <w:rsid w:val="00AE73F0"/>
    <w:rsid w:val="00AE7805"/>
    <w:rsid w:val="00AE7E9A"/>
    <w:rsid w:val="00AF0428"/>
    <w:rsid w:val="00AF0508"/>
    <w:rsid w:val="00AF07FB"/>
    <w:rsid w:val="00AF1216"/>
    <w:rsid w:val="00AF20D9"/>
    <w:rsid w:val="00AF21A1"/>
    <w:rsid w:val="00AF2787"/>
    <w:rsid w:val="00AF2868"/>
    <w:rsid w:val="00AF29AF"/>
    <w:rsid w:val="00AF3373"/>
    <w:rsid w:val="00AF341D"/>
    <w:rsid w:val="00AF46CD"/>
    <w:rsid w:val="00AF4E1A"/>
    <w:rsid w:val="00AF5293"/>
    <w:rsid w:val="00AF63F8"/>
    <w:rsid w:val="00AF6424"/>
    <w:rsid w:val="00AF654E"/>
    <w:rsid w:val="00AF691B"/>
    <w:rsid w:val="00AF6E89"/>
    <w:rsid w:val="00AF750F"/>
    <w:rsid w:val="00AF766C"/>
    <w:rsid w:val="00AF7AA7"/>
    <w:rsid w:val="00AF7D9F"/>
    <w:rsid w:val="00B0072A"/>
    <w:rsid w:val="00B00BAD"/>
    <w:rsid w:val="00B00E6F"/>
    <w:rsid w:val="00B012AD"/>
    <w:rsid w:val="00B013DE"/>
    <w:rsid w:val="00B018AA"/>
    <w:rsid w:val="00B019CC"/>
    <w:rsid w:val="00B01CBA"/>
    <w:rsid w:val="00B01EE6"/>
    <w:rsid w:val="00B026C9"/>
    <w:rsid w:val="00B02CA5"/>
    <w:rsid w:val="00B031EE"/>
    <w:rsid w:val="00B032F9"/>
    <w:rsid w:val="00B03323"/>
    <w:rsid w:val="00B033F6"/>
    <w:rsid w:val="00B03637"/>
    <w:rsid w:val="00B03C40"/>
    <w:rsid w:val="00B043B4"/>
    <w:rsid w:val="00B04CC9"/>
    <w:rsid w:val="00B0552E"/>
    <w:rsid w:val="00B05F76"/>
    <w:rsid w:val="00B06167"/>
    <w:rsid w:val="00B06A0A"/>
    <w:rsid w:val="00B06DCF"/>
    <w:rsid w:val="00B06F9E"/>
    <w:rsid w:val="00B072F6"/>
    <w:rsid w:val="00B07712"/>
    <w:rsid w:val="00B07FBB"/>
    <w:rsid w:val="00B10416"/>
    <w:rsid w:val="00B10893"/>
    <w:rsid w:val="00B111BB"/>
    <w:rsid w:val="00B11329"/>
    <w:rsid w:val="00B113AE"/>
    <w:rsid w:val="00B11595"/>
    <w:rsid w:val="00B117B1"/>
    <w:rsid w:val="00B11927"/>
    <w:rsid w:val="00B11A03"/>
    <w:rsid w:val="00B11CF8"/>
    <w:rsid w:val="00B12190"/>
    <w:rsid w:val="00B1234F"/>
    <w:rsid w:val="00B12399"/>
    <w:rsid w:val="00B12E6F"/>
    <w:rsid w:val="00B13182"/>
    <w:rsid w:val="00B13E76"/>
    <w:rsid w:val="00B1400A"/>
    <w:rsid w:val="00B148B3"/>
    <w:rsid w:val="00B14C80"/>
    <w:rsid w:val="00B161E6"/>
    <w:rsid w:val="00B163E3"/>
    <w:rsid w:val="00B1677B"/>
    <w:rsid w:val="00B16B39"/>
    <w:rsid w:val="00B1732C"/>
    <w:rsid w:val="00B173C8"/>
    <w:rsid w:val="00B17483"/>
    <w:rsid w:val="00B200BC"/>
    <w:rsid w:val="00B2023F"/>
    <w:rsid w:val="00B20525"/>
    <w:rsid w:val="00B209C3"/>
    <w:rsid w:val="00B20A3A"/>
    <w:rsid w:val="00B20CE8"/>
    <w:rsid w:val="00B21393"/>
    <w:rsid w:val="00B21406"/>
    <w:rsid w:val="00B214D2"/>
    <w:rsid w:val="00B218AA"/>
    <w:rsid w:val="00B21F05"/>
    <w:rsid w:val="00B2207C"/>
    <w:rsid w:val="00B22874"/>
    <w:rsid w:val="00B229F7"/>
    <w:rsid w:val="00B23B06"/>
    <w:rsid w:val="00B2402D"/>
    <w:rsid w:val="00B2411A"/>
    <w:rsid w:val="00B2444F"/>
    <w:rsid w:val="00B24695"/>
    <w:rsid w:val="00B247F6"/>
    <w:rsid w:val="00B24B68"/>
    <w:rsid w:val="00B24CE8"/>
    <w:rsid w:val="00B2594D"/>
    <w:rsid w:val="00B25D1D"/>
    <w:rsid w:val="00B26B6F"/>
    <w:rsid w:val="00B3099A"/>
    <w:rsid w:val="00B30F6C"/>
    <w:rsid w:val="00B31E6B"/>
    <w:rsid w:val="00B3237C"/>
    <w:rsid w:val="00B32552"/>
    <w:rsid w:val="00B32A97"/>
    <w:rsid w:val="00B330C1"/>
    <w:rsid w:val="00B330C6"/>
    <w:rsid w:val="00B33430"/>
    <w:rsid w:val="00B33652"/>
    <w:rsid w:val="00B33A15"/>
    <w:rsid w:val="00B33D12"/>
    <w:rsid w:val="00B33E1D"/>
    <w:rsid w:val="00B33EE4"/>
    <w:rsid w:val="00B341C0"/>
    <w:rsid w:val="00B341C3"/>
    <w:rsid w:val="00B3436F"/>
    <w:rsid w:val="00B3441A"/>
    <w:rsid w:val="00B350AE"/>
    <w:rsid w:val="00B3522D"/>
    <w:rsid w:val="00B35248"/>
    <w:rsid w:val="00B35323"/>
    <w:rsid w:val="00B36185"/>
    <w:rsid w:val="00B3619D"/>
    <w:rsid w:val="00B363DF"/>
    <w:rsid w:val="00B367FB"/>
    <w:rsid w:val="00B36DC7"/>
    <w:rsid w:val="00B376EB"/>
    <w:rsid w:val="00B37F21"/>
    <w:rsid w:val="00B406A7"/>
    <w:rsid w:val="00B406F1"/>
    <w:rsid w:val="00B40F95"/>
    <w:rsid w:val="00B41563"/>
    <w:rsid w:val="00B4169C"/>
    <w:rsid w:val="00B41AAB"/>
    <w:rsid w:val="00B41D8C"/>
    <w:rsid w:val="00B41EE8"/>
    <w:rsid w:val="00B420E0"/>
    <w:rsid w:val="00B42149"/>
    <w:rsid w:val="00B42490"/>
    <w:rsid w:val="00B434F4"/>
    <w:rsid w:val="00B43533"/>
    <w:rsid w:val="00B43831"/>
    <w:rsid w:val="00B43CBB"/>
    <w:rsid w:val="00B44112"/>
    <w:rsid w:val="00B442F7"/>
    <w:rsid w:val="00B443AD"/>
    <w:rsid w:val="00B443D5"/>
    <w:rsid w:val="00B448AE"/>
    <w:rsid w:val="00B4494D"/>
    <w:rsid w:val="00B44BD2"/>
    <w:rsid w:val="00B45D61"/>
    <w:rsid w:val="00B462C6"/>
    <w:rsid w:val="00B468E6"/>
    <w:rsid w:val="00B46D3E"/>
    <w:rsid w:val="00B47B37"/>
    <w:rsid w:val="00B47B64"/>
    <w:rsid w:val="00B502D6"/>
    <w:rsid w:val="00B503BC"/>
    <w:rsid w:val="00B50428"/>
    <w:rsid w:val="00B50438"/>
    <w:rsid w:val="00B504F2"/>
    <w:rsid w:val="00B507FE"/>
    <w:rsid w:val="00B50E70"/>
    <w:rsid w:val="00B51134"/>
    <w:rsid w:val="00B519A7"/>
    <w:rsid w:val="00B519D8"/>
    <w:rsid w:val="00B51C68"/>
    <w:rsid w:val="00B51DB8"/>
    <w:rsid w:val="00B521C7"/>
    <w:rsid w:val="00B5243C"/>
    <w:rsid w:val="00B524DA"/>
    <w:rsid w:val="00B53271"/>
    <w:rsid w:val="00B5348D"/>
    <w:rsid w:val="00B5376C"/>
    <w:rsid w:val="00B53D9F"/>
    <w:rsid w:val="00B54606"/>
    <w:rsid w:val="00B55215"/>
    <w:rsid w:val="00B559CD"/>
    <w:rsid w:val="00B5628F"/>
    <w:rsid w:val="00B56884"/>
    <w:rsid w:val="00B56D90"/>
    <w:rsid w:val="00B56E6A"/>
    <w:rsid w:val="00B57188"/>
    <w:rsid w:val="00B5771F"/>
    <w:rsid w:val="00B57A54"/>
    <w:rsid w:val="00B57A64"/>
    <w:rsid w:val="00B57D48"/>
    <w:rsid w:val="00B62178"/>
    <w:rsid w:val="00B62251"/>
    <w:rsid w:val="00B63170"/>
    <w:rsid w:val="00B63628"/>
    <w:rsid w:val="00B63714"/>
    <w:rsid w:val="00B637F1"/>
    <w:rsid w:val="00B64179"/>
    <w:rsid w:val="00B64237"/>
    <w:rsid w:val="00B64ABF"/>
    <w:rsid w:val="00B64BEE"/>
    <w:rsid w:val="00B6505D"/>
    <w:rsid w:val="00B65420"/>
    <w:rsid w:val="00B6566F"/>
    <w:rsid w:val="00B65DE9"/>
    <w:rsid w:val="00B663B3"/>
    <w:rsid w:val="00B6652B"/>
    <w:rsid w:val="00B6781E"/>
    <w:rsid w:val="00B67C0F"/>
    <w:rsid w:val="00B67C4D"/>
    <w:rsid w:val="00B70B95"/>
    <w:rsid w:val="00B725BC"/>
    <w:rsid w:val="00B7281B"/>
    <w:rsid w:val="00B72EDC"/>
    <w:rsid w:val="00B735B0"/>
    <w:rsid w:val="00B73EB8"/>
    <w:rsid w:val="00B74067"/>
    <w:rsid w:val="00B74380"/>
    <w:rsid w:val="00B74530"/>
    <w:rsid w:val="00B749C7"/>
    <w:rsid w:val="00B749E2"/>
    <w:rsid w:val="00B75A83"/>
    <w:rsid w:val="00B760A8"/>
    <w:rsid w:val="00B76E94"/>
    <w:rsid w:val="00B77283"/>
    <w:rsid w:val="00B7743D"/>
    <w:rsid w:val="00B775F8"/>
    <w:rsid w:val="00B77AA5"/>
    <w:rsid w:val="00B77F51"/>
    <w:rsid w:val="00B77FE7"/>
    <w:rsid w:val="00B8020E"/>
    <w:rsid w:val="00B80294"/>
    <w:rsid w:val="00B80AE9"/>
    <w:rsid w:val="00B80E05"/>
    <w:rsid w:val="00B80FCE"/>
    <w:rsid w:val="00B8118A"/>
    <w:rsid w:val="00B81214"/>
    <w:rsid w:val="00B813E2"/>
    <w:rsid w:val="00B819D9"/>
    <w:rsid w:val="00B81A87"/>
    <w:rsid w:val="00B81E1F"/>
    <w:rsid w:val="00B81F8C"/>
    <w:rsid w:val="00B8312C"/>
    <w:rsid w:val="00B831FB"/>
    <w:rsid w:val="00B834A1"/>
    <w:rsid w:val="00B83957"/>
    <w:rsid w:val="00B83F97"/>
    <w:rsid w:val="00B841C1"/>
    <w:rsid w:val="00B84315"/>
    <w:rsid w:val="00B8435D"/>
    <w:rsid w:val="00B8453F"/>
    <w:rsid w:val="00B848A1"/>
    <w:rsid w:val="00B8530E"/>
    <w:rsid w:val="00B85583"/>
    <w:rsid w:val="00B85842"/>
    <w:rsid w:val="00B85D87"/>
    <w:rsid w:val="00B8614B"/>
    <w:rsid w:val="00B868D3"/>
    <w:rsid w:val="00B86C80"/>
    <w:rsid w:val="00B86C9F"/>
    <w:rsid w:val="00B86D41"/>
    <w:rsid w:val="00B87254"/>
    <w:rsid w:val="00B874D4"/>
    <w:rsid w:val="00B87963"/>
    <w:rsid w:val="00B903FD"/>
    <w:rsid w:val="00B9136A"/>
    <w:rsid w:val="00B914B6"/>
    <w:rsid w:val="00B914C5"/>
    <w:rsid w:val="00B915B7"/>
    <w:rsid w:val="00B915F8"/>
    <w:rsid w:val="00B916BB"/>
    <w:rsid w:val="00B922D8"/>
    <w:rsid w:val="00B92320"/>
    <w:rsid w:val="00B923AC"/>
    <w:rsid w:val="00B92685"/>
    <w:rsid w:val="00B92A60"/>
    <w:rsid w:val="00B92B71"/>
    <w:rsid w:val="00B9300A"/>
    <w:rsid w:val="00B931AC"/>
    <w:rsid w:val="00B931BF"/>
    <w:rsid w:val="00B935C4"/>
    <w:rsid w:val="00B935DD"/>
    <w:rsid w:val="00B93641"/>
    <w:rsid w:val="00B936D1"/>
    <w:rsid w:val="00B936D5"/>
    <w:rsid w:val="00B93936"/>
    <w:rsid w:val="00B93D62"/>
    <w:rsid w:val="00B93E5E"/>
    <w:rsid w:val="00B93EB1"/>
    <w:rsid w:val="00B9409D"/>
    <w:rsid w:val="00B952E4"/>
    <w:rsid w:val="00B95616"/>
    <w:rsid w:val="00B95EB0"/>
    <w:rsid w:val="00B96983"/>
    <w:rsid w:val="00B96B9D"/>
    <w:rsid w:val="00B97492"/>
    <w:rsid w:val="00B97565"/>
    <w:rsid w:val="00B979A2"/>
    <w:rsid w:val="00B97D8A"/>
    <w:rsid w:val="00BA0342"/>
    <w:rsid w:val="00BA0E7E"/>
    <w:rsid w:val="00BA1639"/>
    <w:rsid w:val="00BA17BC"/>
    <w:rsid w:val="00BA182A"/>
    <w:rsid w:val="00BA1994"/>
    <w:rsid w:val="00BA1AAA"/>
    <w:rsid w:val="00BA1E45"/>
    <w:rsid w:val="00BA22D7"/>
    <w:rsid w:val="00BA2437"/>
    <w:rsid w:val="00BA2881"/>
    <w:rsid w:val="00BA2D6D"/>
    <w:rsid w:val="00BA2DC5"/>
    <w:rsid w:val="00BA3876"/>
    <w:rsid w:val="00BA3EF9"/>
    <w:rsid w:val="00BA4390"/>
    <w:rsid w:val="00BA4CEA"/>
    <w:rsid w:val="00BA502C"/>
    <w:rsid w:val="00BA50D0"/>
    <w:rsid w:val="00BA5520"/>
    <w:rsid w:val="00BA5CAC"/>
    <w:rsid w:val="00BA5DC0"/>
    <w:rsid w:val="00BA6162"/>
    <w:rsid w:val="00BA6388"/>
    <w:rsid w:val="00BA6993"/>
    <w:rsid w:val="00BA6CD2"/>
    <w:rsid w:val="00BA6CD8"/>
    <w:rsid w:val="00BA74B3"/>
    <w:rsid w:val="00BA77FE"/>
    <w:rsid w:val="00BA7C1A"/>
    <w:rsid w:val="00BB0097"/>
    <w:rsid w:val="00BB00FC"/>
    <w:rsid w:val="00BB04D8"/>
    <w:rsid w:val="00BB058D"/>
    <w:rsid w:val="00BB0765"/>
    <w:rsid w:val="00BB07DD"/>
    <w:rsid w:val="00BB08E8"/>
    <w:rsid w:val="00BB0ABA"/>
    <w:rsid w:val="00BB0CF7"/>
    <w:rsid w:val="00BB0D56"/>
    <w:rsid w:val="00BB20BA"/>
    <w:rsid w:val="00BB2263"/>
    <w:rsid w:val="00BB2679"/>
    <w:rsid w:val="00BB27F4"/>
    <w:rsid w:val="00BB27FD"/>
    <w:rsid w:val="00BB2C6B"/>
    <w:rsid w:val="00BB3D7B"/>
    <w:rsid w:val="00BB4924"/>
    <w:rsid w:val="00BB5246"/>
    <w:rsid w:val="00BB6456"/>
    <w:rsid w:val="00BB67CA"/>
    <w:rsid w:val="00BB67EB"/>
    <w:rsid w:val="00BB6C70"/>
    <w:rsid w:val="00BB6EA5"/>
    <w:rsid w:val="00BB7009"/>
    <w:rsid w:val="00BB722C"/>
    <w:rsid w:val="00BB7323"/>
    <w:rsid w:val="00BB76C1"/>
    <w:rsid w:val="00BB781F"/>
    <w:rsid w:val="00BB7E94"/>
    <w:rsid w:val="00BB7EA8"/>
    <w:rsid w:val="00BC02B7"/>
    <w:rsid w:val="00BC0D2E"/>
    <w:rsid w:val="00BC0E1A"/>
    <w:rsid w:val="00BC0EF7"/>
    <w:rsid w:val="00BC1418"/>
    <w:rsid w:val="00BC152A"/>
    <w:rsid w:val="00BC194D"/>
    <w:rsid w:val="00BC1DA6"/>
    <w:rsid w:val="00BC1DF3"/>
    <w:rsid w:val="00BC386D"/>
    <w:rsid w:val="00BC4A9C"/>
    <w:rsid w:val="00BC5556"/>
    <w:rsid w:val="00BC5ADF"/>
    <w:rsid w:val="00BC5F03"/>
    <w:rsid w:val="00BC643C"/>
    <w:rsid w:val="00BC69E8"/>
    <w:rsid w:val="00BC6FFD"/>
    <w:rsid w:val="00BC7ECB"/>
    <w:rsid w:val="00BD079F"/>
    <w:rsid w:val="00BD0A2F"/>
    <w:rsid w:val="00BD0EDA"/>
    <w:rsid w:val="00BD1B3A"/>
    <w:rsid w:val="00BD233D"/>
    <w:rsid w:val="00BD2714"/>
    <w:rsid w:val="00BD29D2"/>
    <w:rsid w:val="00BD2E18"/>
    <w:rsid w:val="00BD2F0D"/>
    <w:rsid w:val="00BD2F16"/>
    <w:rsid w:val="00BD3CBA"/>
    <w:rsid w:val="00BD3D02"/>
    <w:rsid w:val="00BD421D"/>
    <w:rsid w:val="00BD4738"/>
    <w:rsid w:val="00BD49A6"/>
    <w:rsid w:val="00BD506F"/>
    <w:rsid w:val="00BD50C7"/>
    <w:rsid w:val="00BD512C"/>
    <w:rsid w:val="00BD5B85"/>
    <w:rsid w:val="00BD5E7F"/>
    <w:rsid w:val="00BD6618"/>
    <w:rsid w:val="00BD6CE8"/>
    <w:rsid w:val="00BD6ECA"/>
    <w:rsid w:val="00BD70C6"/>
    <w:rsid w:val="00BD7153"/>
    <w:rsid w:val="00BD757F"/>
    <w:rsid w:val="00BD78D4"/>
    <w:rsid w:val="00BE05E1"/>
    <w:rsid w:val="00BE0D7E"/>
    <w:rsid w:val="00BE15DC"/>
    <w:rsid w:val="00BE2174"/>
    <w:rsid w:val="00BE244F"/>
    <w:rsid w:val="00BE276D"/>
    <w:rsid w:val="00BE28CD"/>
    <w:rsid w:val="00BE2F74"/>
    <w:rsid w:val="00BE30BE"/>
    <w:rsid w:val="00BE3B31"/>
    <w:rsid w:val="00BE3C9E"/>
    <w:rsid w:val="00BE45EA"/>
    <w:rsid w:val="00BE5207"/>
    <w:rsid w:val="00BE5299"/>
    <w:rsid w:val="00BE57B0"/>
    <w:rsid w:val="00BE59B3"/>
    <w:rsid w:val="00BE5CAA"/>
    <w:rsid w:val="00BE5CC6"/>
    <w:rsid w:val="00BE6132"/>
    <w:rsid w:val="00BE613B"/>
    <w:rsid w:val="00BE6358"/>
    <w:rsid w:val="00BE64FF"/>
    <w:rsid w:val="00BE6843"/>
    <w:rsid w:val="00BE6977"/>
    <w:rsid w:val="00BE6B41"/>
    <w:rsid w:val="00BE7BCA"/>
    <w:rsid w:val="00BE7F64"/>
    <w:rsid w:val="00BF03B5"/>
    <w:rsid w:val="00BF05B0"/>
    <w:rsid w:val="00BF0A11"/>
    <w:rsid w:val="00BF111C"/>
    <w:rsid w:val="00BF1DC5"/>
    <w:rsid w:val="00BF2287"/>
    <w:rsid w:val="00BF2BAB"/>
    <w:rsid w:val="00BF2FBD"/>
    <w:rsid w:val="00BF3259"/>
    <w:rsid w:val="00BF3598"/>
    <w:rsid w:val="00BF371F"/>
    <w:rsid w:val="00BF398D"/>
    <w:rsid w:val="00BF3ABA"/>
    <w:rsid w:val="00BF3CD8"/>
    <w:rsid w:val="00BF49E1"/>
    <w:rsid w:val="00BF50CF"/>
    <w:rsid w:val="00BF54CB"/>
    <w:rsid w:val="00BF55FD"/>
    <w:rsid w:val="00BF56F6"/>
    <w:rsid w:val="00BF58EA"/>
    <w:rsid w:val="00BF5FAF"/>
    <w:rsid w:val="00BF6864"/>
    <w:rsid w:val="00BF6DDF"/>
    <w:rsid w:val="00BF72EF"/>
    <w:rsid w:val="00BF7668"/>
    <w:rsid w:val="00C002FA"/>
    <w:rsid w:val="00C004E0"/>
    <w:rsid w:val="00C0187F"/>
    <w:rsid w:val="00C01A94"/>
    <w:rsid w:val="00C01D98"/>
    <w:rsid w:val="00C01EE5"/>
    <w:rsid w:val="00C02151"/>
    <w:rsid w:val="00C02763"/>
    <w:rsid w:val="00C02B58"/>
    <w:rsid w:val="00C02BA0"/>
    <w:rsid w:val="00C03009"/>
    <w:rsid w:val="00C0318B"/>
    <w:rsid w:val="00C032D5"/>
    <w:rsid w:val="00C03FCB"/>
    <w:rsid w:val="00C04400"/>
    <w:rsid w:val="00C051B4"/>
    <w:rsid w:val="00C0583A"/>
    <w:rsid w:val="00C05B41"/>
    <w:rsid w:val="00C067FB"/>
    <w:rsid w:val="00C0689C"/>
    <w:rsid w:val="00C06A29"/>
    <w:rsid w:val="00C076A1"/>
    <w:rsid w:val="00C07755"/>
    <w:rsid w:val="00C07F92"/>
    <w:rsid w:val="00C10331"/>
    <w:rsid w:val="00C104D5"/>
    <w:rsid w:val="00C1061A"/>
    <w:rsid w:val="00C1239C"/>
    <w:rsid w:val="00C13F71"/>
    <w:rsid w:val="00C1414C"/>
    <w:rsid w:val="00C1436A"/>
    <w:rsid w:val="00C1466C"/>
    <w:rsid w:val="00C1479A"/>
    <w:rsid w:val="00C14932"/>
    <w:rsid w:val="00C15AAF"/>
    <w:rsid w:val="00C164BC"/>
    <w:rsid w:val="00C166B7"/>
    <w:rsid w:val="00C167D6"/>
    <w:rsid w:val="00C168F5"/>
    <w:rsid w:val="00C16BE3"/>
    <w:rsid w:val="00C1727C"/>
    <w:rsid w:val="00C17553"/>
    <w:rsid w:val="00C17B39"/>
    <w:rsid w:val="00C202E4"/>
    <w:rsid w:val="00C2046F"/>
    <w:rsid w:val="00C20D93"/>
    <w:rsid w:val="00C213B8"/>
    <w:rsid w:val="00C21522"/>
    <w:rsid w:val="00C21D66"/>
    <w:rsid w:val="00C222F3"/>
    <w:rsid w:val="00C2286E"/>
    <w:rsid w:val="00C22B00"/>
    <w:rsid w:val="00C231D7"/>
    <w:rsid w:val="00C233A3"/>
    <w:rsid w:val="00C235A1"/>
    <w:rsid w:val="00C237F2"/>
    <w:rsid w:val="00C24068"/>
    <w:rsid w:val="00C24475"/>
    <w:rsid w:val="00C24480"/>
    <w:rsid w:val="00C24B26"/>
    <w:rsid w:val="00C2531F"/>
    <w:rsid w:val="00C25822"/>
    <w:rsid w:val="00C2644A"/>
    <w:rsid w:val="00C26647"/>
    <w:rsid w:val="00C26EB5"/>
    <w:rsid w:val="00C275BF"/>
    <w:rsid w:val="00C27D69"/>
    <w:rsid w:val="00C3048E"/>
    <w:rsid w:val="00C30B38"/>
    <w:rsid w:val="00C30E5F"/>
    <w:rsid w:val="00C31A3F"/>
    <w:rsid w:val="00C31C24"/>
    <w:rsid w:val="00C31E15"/>
    <w:rsid w:val="00C32272"/>
    <w:rsid w:val="00C32702"/>
    <w:rsid w:val="00C32F61"/>
    <w:rsid w:val="00C3370E"/>
    <w:rsid w:val="00C337FE"/>
    <w:rsid w:val="00C33B21"/>
    <w:rsid w:val="00C34884"/>
    <w:rsid w:val="00C34D44"/>
    <w:rsid w:val="00C35345"/>
    <w:rsid w:val="00C35FCC"/>
    <w:rsid w:val="00C3619E"/>
    <w:rsid w:val="00C36251"/>
    <w:rsid w:val="00C36305"/>
    <w:rsid w:val="00C36585"/>
    <w:rsid w:val="00C36D73"/>
    <w:rsid w:val="00C36EDE"/>
    <w:rsid w:val="00C37D76"/>
    <w:rsid w:val="00C40239"/>
    <w:rsid w:val="00C402A4"/>
    <w:rsid w:val="00C406D4"/>
    <w:rsid w:val="00C4149B"/>
    <w:rsid w:val="00C41A0F"/>
    <w:rsid w:val="00C41B95"/>
    <w:rsid w:val="00C42E99"/>
    <w:rsid w:val="00C43031"/>
    <w:rsid w:val="00C4387E"/>
    <w:rsid w:val="00C439C4"/>
    <w:rsid w:val="00C43BAF"/>
    <w:rsid w:val="00C43C00"/>
    <w:rsid w:val="00C44DBC"/>
    <w:rsid w:val="00C45071"/>
    <w:rsid w:val="00C45133"/>
    <w:rsid w:val="00C45767"/>
    <w:rsid w:val="00C45833"/>
    <w:rsid w:val="00C45E22"/>
    <w:rsid w:val="00C46733"/>
    <w:rsid w:val="00C46EDA"/>
    <w:rsid w:val="00C46EDB"/>
    <w:rsid w:val="00C470EF"/>
    <w:rsid w:val="00C472E6"/>
    <w:rsid w:val="00C47575"/>
    <w:rsid w:val="00C47E48"/>
    <w:rsid w:val="00C47ED2"/>
    <w:rsid w:val="00C5017C"/>
    <w:rsid w:val="00C50304"/>
    <w:rsid w:val="00C50747"/>
    <w:rsid w:val="00C509A7"/>
    <w:rsid w:val="00C51126"/>
    <w:rsid w:val="00C51245"/>
    <w:rsid w:val="00C51547"/>
    <w:rsid w:val="00C51765"/>
    <w:rsid w:val="00C51804"/>
    <w:rsid w:val="00C51A30"/>
    <w:rsid w:val="00C51A88"/>
    <w:rsid w:val="00C51AD3"/>
    <w:rsid w:val="00C51C85"/>
    <w:rsid w:val="00C51D90"/>
    <w:rsid w:val="00C52386"/>
    <w:rsid w:val="00C5249F"/>
    <w:rsid w:val="00C52651"/>
    <w:rsid w:val="00C528C2"/>
    <w:rsid w:val="00C52E02"/>
    <w:rsid w:val="00C52FDE"/>
    <w:rsid w:val="00C539A8"/>
    <w:rsid w:val="00C53A2D"/>
    <w:rsid w:val="00C53B0B"/>
    <w:rsid w:val="00C53D81"/>
    <w:rsid w:val="00C53F72"/>
    <w:rsid w:val="00C53F77"/>
    <w:rsid w:val="00C549B8"/>
    <w:rsid w:val="00C54B5E"/>
    <w:rsid w:val="00C54E47"/>
    <w:rsid w:val="00C553AC"/>
    <w:rsid w:val="00C555B2"/>
    <w:rsid w:val="00C5575A"/>
    <w:rsid w:val="00C5594A"/>
    <w:rsid w:val="00C55FB9"/>
    <w:rsid w:val="00C56137"/>
    <w:rsid w:val="00C5647A"/>
    <w:rsid w:val="00C568B1"/>
    <w:rsid w:val="00C56F02"/>
    <w:rsid w:val="00C57740"/>
    <w:rsid w:val="00C57AB1"/>
    <w:rsid w:val="00C57D22"/>
    <w:rsid w:val="00C60215"/>
    <w:rsid w:val="00C60616"/>
    <w:rsid w:val="00C60773"/>
    <w:rsid w:val="00C60925"/>
    <w:rsid w:val="00C60A2E"/>
    <w:rsid w:val="00C60C68"/>
    <w:rsid w:val="00C60CC0"/>
    <w:rsid w:val="00C61DD3"/>
    <w:rsid w:val="00C61E4F"/>
    <w:rsid w:val="00C62F8F"/>
    <w:rsid w:val="00C63B6D"/>
    <w:rsid w:val="00C63DD0"/>
    <w:rsid w:val="00C64B23"/>
    <w:rsid w:val="00C64D1E"/>
    <w:rsid w:val="00C64DD5"/>
    <w:rsid w:val="00C64E35"/>
    <w:rsid w:val="00C65050"/>
    <w:rsid w:val="00C65231"/>
    <w:rsid w:val="00C654A7"/>
    <w:rsid w:val="00C65515"/>
    <w:rsid w:val="00C65838"/>
    <w:rsid w:val="00C65B57"/>
    <w:rsid w:val="00C66986"/>
    <w:rsid w:val="00C6698C"/>
    <w:rsid w:val="00C6733E"/>
    <w:rsid w:val="00C673D1"/>
    <w:rsid w:val="00C6764D"/>
    <w:rsid w:val="00C67BC2"/>
    <w:rsid w:val="00C67E46"/>
    <w:rsid w:val="00C718D8"/>
    <w:rsid w:val="00C7192F"/>
    <w:rsid w:val="00C71B48"/>
    <w:rsid w:val="00C71DCB"/>
    <w:rsid w:val="00C72050"/>
    <w:rsid w:val="00C725B5"/>
    <w:rsid w:val="00C7278B"/>
    <w:rsid w:val="00C72F2B"/>
    <w:rsid w:val="00C72FCC"/>
    <w:rsid w:val="00C731F3"/>
    <w:rsid w:val="00C74177"/>
    <w:rsid w:val="00C746B4"/>
    <w:rsid w:val="00C74865"/>
    <w:rsid w:val="00C7495B"/>
    <w:rsid w:val="00C74B79"/>
    <w:rsid w:val="00C74D18"/>
    <w:rsid w:val="00C75569"/>
    <w:rsid w:val="00C7564B"/>
    <w:rsid w:val="00C75819"/>
    <w:rsid w:val="00C75831"/>
    <w:rsid w:val="00C75B41"/>
    <w:rsid w:val="00C75C37"/>
    <w:rsid w:val="00C75FDF"/>
    <w:rsid w:val="00C774E0"/>
    <w:rsid w:val="00C808F6"/>
    <w:rsid w:val="00C809AE"/>
    <w:rsid w:val="00C80BE2"/>
    <w:rsid w:val="00C81264"/>
    <w:rsid w:val="00C81786"/>
    <w:rsid w:val="00C81B51"/>
    <w:rsid w:val="00C82038"/>
    <w:rsid w:val="00C824E6"/>
    <w:rsid w:val="00C82557"/>
    <w:rsid w:val="00C8277B"/>
    <w:rsid w:val="00C828B5"/>
    <w:rsid w:val="00C82CFF"/>
    <w:rsid w:val="00C82E2D"/>
    <w:rsid w:val="00C82EE9"/>
    <w:rsid w:val="00C83111"/>
    <w:rsid w:val="00C83196"/>
    <w:rsid w:val="00C843F8"/>
    <w:rsid w:val="00C84505"/>
    <w:rsid w:val="00C84669"/>
    <w:rsid w:val="00C84AA2"/>
    <w:rsid w:val="00C84B1D"/>
    <w:rsid w:val="00C8502C"/>
    <w:rsid w:val="00C8537A"/>
    <w:rsid w:val="00C8558D"/>
    <w:rsid w:val="00C858DA"/>
    <w:rsid w:val="00C85997"/>
    <w:rsid w:val="00C86005"/>
    <w:rsid w:val="00C86138"/>
    <w:rsid w:val="00C86BE9"/>
    <w:rsid w:val="00C86FE1"/>
    <w:rsid w:val="00C87150"/>
    <w:rsid w:val="00C878F1"/>
    <w:rsid w:val="00C87FBD"/>
    <w:rsid w:val="00C90A34"/>
    <w:rsid w:val="00C90BD0"/>
    <w:rsid w:val="00C916B2"/>
    <w:rsid w:val="00C91906"/>
    <w:rsid w:val="00C91EBF"/>
    <w:rsid w:val="00C923B2"/>
    <w:rsid w:val="00C9245B"/>
    <w:rsid w:val="00C92869"/>
    <w:rsid w:val="00C92C1E"/>
    <w:rsid w:val="00C92D8F"/>
    <w:rsid w:val="00C9316F"/>
    <w:rsid w:val="00C9339E"/>
    <w:rsid w:val="00C940E6"/>
    <w:rsid w:val="00C9442A"/>
    <w:rsid w:val="00C94B8D"/>
    <w:rsid w:val="00C94BA2"/>
    <w:rsid w:val="00C95020"/>
    <w:rsid w:val="00C95273"/>
    <w:rsid w:val="00C95E12"/>
    <w:rsid w:val="00C96779"/>
    <w:rsid w:val="00C96ECA"/>
    <w:rsid w:val="00C97054"/>
    <w:rsid w:val="00C97258"/>
    <w:rsid w:val="00C973B7"/>
    <w:rsid w:val="00C97D69"/>
    <w:rsid w:val="00CA01CC"/>
    <w:rsid w:val="00CA036D"/>
    <w:rsid w:val="00CA0CC6"/>
    <w:rsid w:val="00CA1719"/>
    <w:rsid w:val="00CA1BCC"/>
    <w:rsid w:val="00CA2183"/>
    <w:rsid w:val="00CA2674"/>
    <w:rsid w:val="00CA3057"/>
    <w:rsid w:val="00CA3B38"/>
    <w:rsid w:val="00CA460B"/>
    <w:rsid w:val="00CA4C70"/>
    <w:rsid w:val="00CA5626"/>
    <w:rsid w:val="00CA5634"/>
    <w:rsid w:val="00CA5CEB"/>
    <w:rsid w:val="00CA5D20"/>
    <w:rsid w:val="00CA62E0"/>
    <w:rsid w:val="00CA6921"/>
    <w:rsid w:val="00CA73DC"/>
    <w:rsid w:val="00CA74A7"/>
    <w:rsid w:val="00CA7867"/>
    <w:rsid w:val="00CA7D51"/>
    <w:rsid w:val="00CA7EC4"/>
    <w:rsid w:val="00CB02C0"/>
    <w:rsid w:val="00CB03D3"/>
    <w:rsid w:val="00CB0739"/>
    <w:rsid w:val="00CB09FD"/>
    <w:rsid w:val="00CB0F8D"/>
    <w:rsid w:val="00CB11C1"/>
    <w:rsid w:val="00CB128B"/>
    <w:rsid w:val="00CB178A"/>
    <w:rsid w:val="00CB1841"/>
    <w:rsid w:val="00CB19CC"/>
    <w:rsid w:val="00CB1BBF"/>
    <w:rsid w:val="00CB24C4"/>
    <w:rsid w:val="00CB2604"/>
    <w:rsid w:val="00CB2660"/>
    <w:rsid w:val="00CB2A1E"/>
    <w:rsid w:val="00CB2F8F"/>
    <w:rsid w:val="00CB2FE3"/>
    <w:rsid w:val="00CB448D"/>
    <w:rsid w:val="00CB461B"/>
    <w:rsid w:val="00CB4D4E"/>
    <w:rsid w:val="00CB50DF"/>
    <w:rsid w:val="00CB55DF"/>
    <w:rsid w:val="00CB5769"/>
    <w:rsid w:val="00CB5A3B"/>
    <w:rsid w:val="00CB5F78"/>
    <w:rsid w:val="00CB5FF7"/>
    <w:rsid w:val="00CB64C0"/>
    <w:rsid w:val="00CB67C4"/>
    <w:rsid w:val="00CB6911"/>
    <w:rsid w:val="00CB695A"/>
    <w:rsid w:val="00CB7EB7"/>
    <w:rsid w:val="00CC006E"/>
    <w:rsid w:val="00CC0B76"/>
    <w:rsid w:val="00CC0CAA"/>
    <w:rsid w:val="00CC0CDF"/>
    <w:rsid w:val="00CC0EF2"/>
    <w:rsid w:val="00CC12DA"/>
    <w:rsid w:val="00CC1A23"/>
    <w:rsid w:val="00CC21F7"/>
    <w:rsid w:val="00CC287B"/>
    <w:rsid w:val="00CC2A82"/>
    <w:rsid w:val="00CC3B59"/>
    <w:rsid w:val="00CC3CEB"/>
    <w:rsid w:val="00CC4822"/>
    <w:rsid w:val="00CC4DB6"/>
    <w:rsid w:val="00CC5247"/>
    <w:rsid w:val="00CC5458"/>
    <w:rsid w:val="00CC5537"/>
    <w:rsid w:val="00CC5AFA"/>
    <w:rsid w:val="00CC622F"/>
    <w:rsid w:val="00CC659A"/>
    <w:rsid w:val="00CC6D5C"/>
    <w:rsid w:val="00CC7174"/>
    <w:rsid w:val="00CC7442"/>
    <w:rsid w:val="00CC7601"/>
    <w:rsid w:val="00CC7698"/>
    <w:rsid w:val="00CC77F1"/>
    <w:rsid w:val="00CC7846"/>
    <w:rsid w:val="00CC7E77"/>
    <w:rsid w:val="00CD04CA"/>
    <w:rsid w:val="00CD0699"/>
    <w:rsid w:val="00CD109A"/>
    <w:rsid w:val="00CD1441"/>
    <w:rsid w:val="00CD15C2"/>
    <w:rsid w:val="00CD1E0E"/>
    <w:rsid w:val="00CD22FD"/>
    <w:rsid w:val="00CD2462"/>
    <w:rsid w:val="00CD2508"/>
    <w:rsid w:val="00CD2576"/>
    <w:rsid w:val="00CD2AA6"/>
    <w:rsid w:val="00CD2ACB"/>
    <w:rsid w:val="00CD2BEB"/>
    <w:rsid w:val="00CD2CF8"/>
    <w:rsid w:val="00CD31E5"/>
    <w:rsid w:val="00CD3480"/>
    <w:rsid w:val="00CD3A4D"/>
    <w:rsid w:val="00CD3B8B"/>
    <w:rsid w:val="00CD44E0"/>
    <w:rsid w:val="00CD465B"/>
    <w:rsid w:val="00CD4B3D"/>
    <w:rsid w:val="00CD4D55"/>
    <w:rsid w:val="00CD5390"/>
    <w:rsid w:val="00CD59B8"/>
    <w:rsid w:val="00CD5DC2"/>
    <w:rsid w:val="00CD61D2"/>
    <w:rsid w:val="00CD6458"/>
    <w:rsid w:val="00CD6777"/>
    <w:rsid w:val="00CD6C7C"/>
    <w:rsid w:val="00CD6DBD"/>
    <w:rsid w:val="00CD70DB"/>
    <w:rsid w:val="00CD70F9"/>
    <w:rsid w:val="00CD72D9"/>
    <w:rsid w:val="00CD7A6A"/>
    <w:rsid w:val="00CD7F6A"/>
    <w:rsid w:val="00CE021F"/>
    <w:rsid w:val="00CE0974"/>
    <w:rsid w:val="00CE0E90"/>
    <w:rsid w:val="00CE16DB"/>
    <w:rsid w:val="00CE1C3D"/>
    <w:rsid w:val="00CE1E33"/>
    <w:rsid w:val="00CE22BA"/>
    <w:rsid w:val="00CE2AC1"/>
    <w:rsid w:val="00CE2F60"/>
    <w:rsid w:val="00CE34D4"/>
    <w:rsid w:val="00CE42DD"/>
    <w:rsid w:val="00CE44BD"/>
    <w:rsid w:val="00CE4A76"/>
    <w:rsid w:val="00CE4EF2"/>
    <w:rsid w:val="00CE5701"/>
    <w:rsid w:val="00CE5764"/>
    <w:rsid w:val="00CE579A"/>
    <w:rsid w:val="00CE581E"/>
    <w:rsid w:val="00CE5F79"/>
    <w:rsid w:val="00CE642C"/>
    <w:rsid w:val="00CE6550"/>
    <w:rsid w:val="00CE751E"/>
    <w:rsid w:val="00CE772F"/>
    <w:rsid w:val="00CE7907"/>
    <w:rsid w:val="00CE7E31"/>
    <w:rsid w:val="00CE7E9A"/>
    <w:rsid w:val="00CF06F0"/>
    <w:rsid w:val="00CF0FDA"/>
    <w:rsid w:val="00CF2011"/>
    <w:rsid w:val="00CF2E6E"/>
    <w:rsid w:val="00CF2F0F"/>
    <w:rsid w:val="00CF4072"/>
    <w:rsid w:val="00CF4634"/>
    <w:rsid w:val="00CF478C"/>
    <w:rsid w:val="00CF49C5"/>
    <w:rsid w:val="00CF4A33"/>
    <w:rsid w:val="00CF4A50"/>
    <w:rsid w:val="00CF4C6F"/>
    <w:rsid w:val="00CF4F14"/>
    <w:rsid w:val="00CF5F8E"/>
    <w:rsid w:val="00CF6A7D"/>
    <w:rsid w:val="00CF6AC6"/>
    <w:rsid w:val="00CF747F"/>
    <w:rsid w:val="00D0001E"/>
    <w:rsid w:val="00D001DB"/>
    <w:rsid w:val="00D005AC"/>
    <w:rsid w:val="00D0080A"/>
    <w:rsid w:val="00D00978"/>
    <w:rsid w:val="00D00FF7"/>
    <w:rsid w:val="00D01345"/>
    <w:rsid w:val="00D01BFD"/>
    <w:rsid w:val="00D01F86"/>
    <w:rsid w:val="00D02AE5"/>
    <w:rsid w:val="00D02D47"/>
    <w:rsid w:val="00D02F0E"/>
    <w:rsid w:val="00D031B0"/>
    <w:rsid w:val="00D03324"/>
    <w:rsid w:val="00D037B8"/>
    <w:rsid w:val="00D0389A"/>
    <w:rsid w:val="00D04003"/>
    <w:rsid w:val="00D04DAE"/>
    <w:rsid w:val="00D04DF3"/>
    <w:rsid w:val="00D05B4B"/>
    <w:rsid w:val="00D062B4"/>
    <w:rsid w:val="00D06D0E"/>
    <w:rsid w:val="00D070DF"/>
    <w:rsid w:val="00D072E5"/>
    <w:rsid w:val="00D07A48"/>
    <w:rsid w:val="00D07FA8"/>
    <w:rsid w:val="00D10261"/>
    <w:rsid w:val="00D10970"/>
    <w:rsid w:val="00D10A2D"/>
    <w:rsid w:val="00D10B57"/>
    <w:rsid w:val="00D10CB5"/>
    <w:rsid w:val="00D10CF8"/>
    <w:rsid w:val="00D10D7F"/>
    <w:rsid w:val="00D10FFD"/>
    <w:rsid w:val="00D11A83"/>
    <w:rsid w:val="00D11C2E"/>
    <w:rsid w:val="00D12983"/>
    <w:rsid w:val="00D12B2C"/>
    <w:rsid w:val="00D1309F"/>
    <w:rsid w:val="00D1319F"/>
    <w:rsid w:val="00D1339B"/>
    <w:rsid w:val="00D137C6"/>
    <w:rsid w:val="00D137DC"/>
    <w:rsid w:val="00D13E7D"/>
    <w:rsid w:val="00D14189"/>
    <w:rsid w:val="00D148F4"/>
    <w:rsid w:val="00D14B67"/>
    <w:rsid w:val="00D14CF0"/>
    <w:rsid w:val="00D14DDA"/>
    <w:rsid w:val="00D161CD"/>
    <w:rsid w:val="00D163B0"/>
    <w:rsid w:val="00D164FB"/>
    <w:rsid w:val="00D16621"/>
    <w:rsid w:val="00D16715"/>
    <w:rsid w:val="00D16CBB"/>
    <w:rsid w:val="00D177DD"/>
    <w:rsid w:val="00D177FE"/>
    <w:rsid w:val="00D20836"/>
    <w:rsid w:val="00D209E1"/>
    <w:rsid w:val="00D21012"/>
    <w:rsid w:val="00D223B2"/>
    <w:rsid w:val="00D2265E"/>
    <w:rsid w:val="00D23797"/>
    <w:rsid w:val="00D23874"/>
    <w:rsid w:val="00D2467B"/>
    <w:rsid w:val="00D25A15"/>
    <w:rsid w:val="00D25D39"/>
    <w:rsid w:val="00D26A3D"/>
    <w:rsid w:val="00D26FE4"/>
    <w:rsid w:val="00D271AA"/>
    <w:rsid w:val="00D27BEE"/>
    <w:rsid w:val="00D3091E"/>
    <w:rsid w:val="00D30B41"/>
    <w:rsid w:val="00D30F4C"/>
    <w:rsid w:val="00D314E5"/>
    <w:rsid w:val="00D3188B"/>
    <w:rsid w:val="00D31B06"/>
    <w:rsid w:val="00D31B5A"/>
    <w:rsid w:val="00D31BBF"/>
    <w:rsid w:val="00D321E2"/>
    <w:rsid w:val="00D32F8E"/>
    <w:rsid w:val="00D33188"/>
    <w:rsid w:val="00D34F1F"/>
    <w:rsid w:val="00D35372"/>
    <w:rsid w:val="00D358F2"/>
    <w:rsid w:val="00D36830"/>
    <w:rsid w:val="00D36AF6"/>
    <w:rsid w:val="00D37107"/>
    <w:rsid w:val="00D37248"/>
    <w:rsid w:val="00D37591"/>
    <w:rsid w:val="00D402CE"/>
    <w:rsid w:val="00D40573"/>
    <w:rsid w:val="00D40F9F"/>
    <w:rsid w:val="00D41A06"/>
    <w:rsid w:val="00D42307"/>
    <w:rsid w:val="00D42532"/>
    <w:rsid w:val="00D42D7B"/>
    <w:rsid w:val="00D42E1F"/>
    <w:rsid w:val="00D43114"/>
    <w:rsid w:val="00D431D5"/>
    <w:rsid w:val="00D437C5"/>
    <w:rsid w:val="00D44AF6"/>
    <w:rsid w:val="00D45121"/>
    <w:rsid w:val="00D4537B"/>
    <w:rsid w:val="00D45E11"/>
    <w:rsid w:val="00D46409"/>
    <w:rsid w:val="00D4654D"/>
    <w:rsid w:val="00D4663B"/>
    <w:rsid w:val="00D46993"/>
    <w:rsid w:val="00D46A55"/>
    <w:rsid w:val="00D46A83"/>
    <w:rsid w:val="00D46ADD"/>
    <w:rsid w:val="00D47E64"/>
    <w:rsid w:val="00D504DF"/>
    <w:rsid w:val="00D50831"/>
    <w:rsid w:val="00D50A26"/>
    <w:rsid w:val="00D50EF7"/>
    <w:rsid w:val="00D513E9"/>
    <w:rsid w:val="00D5178D"/>
    <w:rsid w:val="00D51A54"/>
    <w:rsid w:val="00D5239D"/>
    <w:rsid w:val="00D52AE4"/>
    <w:rsid w:val="00D52C3C"/>
    <w:rsid w:val="00D53C8C"/>
    <w:rsid w:val="00D54552"/>
    <w:rsid w:val="00D54FEA"/>
    <w:rsid w:val="00D552F9"/>
    <w:rsid w:val="00D55596"/>
    <w:rsid w:val="00D55CD8"/>
    <w:rsid w:val="00D56638"/>
    <w:rsid w:val="00D568EE"/>
    <w:rsid w:val="00D56DB1"/>
    <w:rsid w:val="00D57123"/>
    <w:rsid w:val="00D57D0F"/>
    <w:rsid w:val="00D60031"/>
    <w:rsid w:val="00D60691"/>
    <w:rsid w:val="00D60980"/>
    <w:rsid w:val="00D60DCF"/>
    <w:rsid w:val="00D61217"/>
    <w:rsid w:val="00D621FE"/>
    <w:rsid w:val="00D62683"/>
    <w:rsid w:val="00D63C6F"/>
    <w:rsid w:val="00D63E4E"/>
    <w:rsid w:val="00D64158"/>
    <w:rsid w:val="00D64344"/>
    <w:rsid w:val="00D64545"/>
    <w:rsid w:val="00D646DF"/>
    <w:rsid w:val="00D65803"/>
    <w:rsid w:val="00D66268"/>
    <w:rsid w:val="00D66BFB"/>
    <w:rsid w:val="00D66C7C"/>
    <w:rsid w:val="00D6764D"/>
    <w:rsid w:val="00D67677"/>
    <w:rsid w:val="00D67E22"/>
    <w:rsid w:val="00D67EDF"/>
    <w:rsid w:val="00D708F4"/>
    <w:rsid w:val="00D70C63"/>
    <w:rsid w:val="00D70E70"/>
    <w:rsid w:val="00D71B4A"/>
    <w:rsid w:val="00D72548"/>
    <w:rsid w:val="00D728C8"/>
    <w:rsid w:val="00D72C64"/>
    <w:rsid w:val="00D740B6"/>
    <w:rsid w:val="00D74271"/>
    <w:rsid w:val="00D742FC"/>
    <w:rsid w:val="00D7482A"/>
    <w:rsid w:val="00D74F84"/>
    <w:rsid w:val="00D7578C"/>
    <w:rsid w:val="00D75A88"/>
    <w:rsid w:val="00D75F10"/>
    <w:rsid w:val="00D75FC0"/>
    <w:rsid w:val="00D76062"/>
    <w:rsid w:val="00D762E4"/>
    <w:rsid w:val="00D7636F"/>
    <w:rsid w:val="00D76485"/>
    <w:rsid w:val="00D766C6"/>
    <w:rsid w:val="00D7672A"/>
    <w:rsid w:val="00D76B74"/>
    <w:rsid w:val="00D76F37"/>
    <w:rsid w:val="00D7738C"/>
    <w:rsid w:val="00D7740C"/>
    <w:rsid w:val="00D77649"/>
    <w:rsid w:val="00D77666"/>
    <w:rsid w:val="00D7792A"/>
    <w:rsid w:val="00D8051C"/>
    <w:rsid w:val="00D8073B"/>
    <w:rsid w:val="00D80FD4"/>
    <w:rsid w:val="00D8123A"/>
    <w:rsid w:val="00D812F1"/>
    <w:rsid w:val="00D8150C"/>
    <w:rsid w:val="00D82FB1"/>
    <w:rsid w:val="00D831F6"/>
    <w:rsid w:val="00D83B1E"/>
    <w:rsid w:val="00D83BBF"/>
    <w:rsid w:val="00D83D1B"/>
    <w:rsid w:val="00D84A65"/>
    <w:rsid w:val="00D84A8B"/>
    <w:rsid w:val="00D84C5F"/>
    <w:rsid w:val="00D84CBF"/>
    <w:rsid w:val="00D85401"/>
    <w:rsid w:val="00D85C65"/>
    <w:rsid w:val="00D863D6"/>
    <w:rsid w:val="00D86A4F"/>
    <w:rsid w:val="00D873DD"/>
    <w:rsid w:val="00D8788E"/>
    <w:rsid w:val="00D905CA"/>
    <w:rsid w:val="00D907CC"/>
    <w:rsid w:val="00D90A7A"/>
    <w:rsid w:val="00D90A92"/>
    <w:rsid w:val="00D90AC9"/>
    <w:rsid w:val="00D91119"/>
    <w:rsid w:val="00D91562"/>
    <w:rsid w:val="00D9174C"/>
    <w:rsid w:val="00D918C5"/>
    <w:rsid w:val="00D919DE"/>
    <w:rsid w:val="00D91F90"/>
    <w:rsid w:val="00D92078"/>
    <w:rsid w:val="00D9237B"/>
    <w:rsid w:val="00D92EDD"/>
    <w:rsid w:val="00D93116"/>
    <w:rsid w:val="00D931C4"/>
    <w:rsid w:val="00D937CA"/>
    <w:rsid w:val="00D93914"/>
    <w:rsid w:val="00D93C79"/>
    <w:rsid w:val="00D946CD"/>
    <w:rsid w:val="00D94805"/>
    <w:rsid w:val="00D94883"/>
    <w:rsid w:val="00D94ACA"/>
    <w:rsid w:val="00D95E12"/>
    <w:rsid w:val="00D95FD4"/>
    <w:rsid w:val="00D9610C"/>
    <w:rsid w:val="00D967BC"/>
    <w:rsid w:val="00D96D4B"/>
    <w:rsid w:val="00D96E7C"/>
    <w:rsid w:val="00D97194"/>
    <w:rsid w:val="00D97303"/>
    <w:rsid w:val="00D9769B"/>
    <w:rsid w:val="00D97758"/>
    <w:rsid w:val="00D97B76"/>
    <w:rsid w:val="00DA0186"/>
    <w:rsid w:val="00DA0610"/>
    <w:rsid w:val="00DA0982"/>
    <w:rsid w:val="00DA0DD7"/>
    <w:rsid w:val="00DA136D"/>
    <w:rsid w:val="00DA1669"/>
    <w:rsid w:val="00DA1716"/>
    <w:rsid w:val="00DA1959"/>
    <w:rsid w:val="00DA1A24"/>
    <w:rsid w:val="00DA1B07"/>
    <w:rsid w:val="00DA1B6E"/>
    <w:rsid w:val="00DA1E82"/>
    <w:rsid w:val="00DA1F66"/>
    <w:rsid w:val="00DA28BF"/>
    <w:rsid w:val="00DA28CC"/>
    <w:rsid w:val="00DA2A0E"/>
    <w:rsid w:val="00DA2AF5"/>
    <w:rsid w:val="00DA3160"/>
    <w:rsid w:val="00DA3BED"/>
    <w:rsid w:val="00DA3D8E"/>
    <w:rsid w:val="00DA3F18"/>
    <w:rsid w:val="00DA41F1"/>
    <w:rsid w:val="00DA465A"/>
    <w:rsid w:val="00DA4AC6"/>
    <w:rsid w:val="00DA4BB5"/>
    <w:rsid w:val="00DA4E4C"/>
    <w:rsid w:val="00DA5890"/>
    <w:rsid w:val="00DA5A58"/>
    <w:rsid w:val="00DA6769"/>
    <w:rsid w:val="00DA6840"/>
    <w:rsid w:val="00DA6A91"/>
    <w:rsid w:val="00DA747D"/>
    <w:rsid w:val="00DA7899"/>
    <w:rsid w:val="00DA7E34"/>
    <w:rsid w:val="00DB01DC"/>
    <w:rsid w:val="00DB047A"/>
    <w:rsid w:val="00DB095C"/>
    <w:rsid w:val="00DB0FEB"/>
    <w:rsid w:val="00DB1004"/>
    <w:rsid w:val="00DB1079"/>
    <w:rsid w:val="00DB110D"/>
    <w:rsid w:val="00DB2A18"/>
    <w:rsid w:val="00DB2C8D"/>
    <w:rsid w:val="00DB3741"/>
    <w:rsid w:val="00DB40F3"/>
    <w:rsid w:val="00DB4235"/>
    <w:rsid w:val="00DB42D8"/>
    <w:rsid w:val="00DB42DD"/>
    <w:rsid w:val="00DB463E"/>
    <w:rsid w:val="00DB4660"/>
    <w:rsid w:val="00DB4713"/>
    <w:rsid w:val="00DB5B4A"/>
    <w:rsid w:val="00DB5E02"/>
    <w:rsid w:val="00DB5EE0"/>
    <w:rsid w:val="00DB6389"/>
    <w:rsid w:val="00DB6586"/>
    <w:rsid w:val="00DB68F6"/>
    <w:rsid w:val="00DB69AF"/>
    <w:rsid w:val="00DB70F4"/>
    <w:rsid w:val="00DB7205"/>
    <w:rsid w:val="00DB7940"/>
    <w:rsid w:val="00DB7981"/>
    <w:rsid w:val="00DB7B68"/>
    <w:rsid w:val="00DB7C7D"/>
    <w:rsid w:val="00DB7D22"/>
    <w:rsid w:val="00DB7D9E"/>
    <w:rsid w:val="00DB7F6E"/>
    <w:rsid w:val="00DC01B3"/>
    <w:rsid w:val="00DC0599"/>
    <w:rsid w:val="00DC066F"/>
    <w:rsid w:val="00DC08C2"/>
    <w:rsid w:val="00DC08C7"/>
    <w:rsid w:val="00DC0950"/>
    <w:rsid w:val="00DC0DEB"/>
    <w:rsid w:val="00DC1F91"/>
    <w:rsid w:val="00DC2002"/>
    <w:rsid w:val="00DC3A7C"/>
    <w:rsid w:val="00DC3F18"/>
    <w:rsid w:val="00DC40CE"/>
    <w:rsid w:val="00DC4925"/>
    <w:rsid w:val="00DC49AC"/>
    <w:rsid w:val="00DC4EA6"/>
    <w:rsid w:val="00DC52FA"/>
    <w:rsid w:val="00DC55EE"/>
    <w:rsid w:val="00DC57BB"/>
    <w:rsid w:val="00DC5877"/>
    <w:rsid w:val="00DC5EB3"/>
    <w:rsid w:val="00DC5F21"/>
    <w:rsid w:val="00DC62D7"/>
    <w:rsid w:val="00DC6953"/>
    <w:rsid w:val="00DC6A1D"/>
    <w:rsid w:val="00DC6CA2"/>
    <w:rsid w:val="00DC6E49"/>
    <w:rsid w:val="00DC763A"/>
    <w:rsid w:val="00DC7AD5"/>
    <w:rsid w:val="00DC7FA9"/>
    <w:rsid w:val="00DD01C4"/>
    <w:rsid w:val="00DD0D77"/>
    <w:rsid w:val="00DD1518"/>
    <w:rsid w:val="00DD1920"/>
    <w:rsid w:val="00DD1A53"/>
    <w:rsid w:val="00DD2036"/>
    <w:rsid w:val="00DD2302"/>
    <w:rsid w:val="00DD300B"/>
    <w:rsid w:val="00DD36BB"/>
    <w:rsid w:val="00DD36C9"/>
    <w:rsid w:val="00DD3C0F"/>
    <w:rsid w:val="00DD3EFE"/>
    <w:rsid w:val="00DD4495"/>
    <w:rsid w:val="00DD4C03"/>
    <w:rsid w:val="00DD4C8B"/>
    <w:rsid w:val="00DD51BD"/>
    <w:rsid w:val="00DD58EB"/>
    <w:rsid w:val="00DD5A07"/>
    <w:rsid w:val="00DD6B47"/>
    <w:rsid w:val="00DD6D6C"/>
    <w:rsid w:val="00DD7255"/>
    <w:rsid w:val="00DD7414"/>
    <w:rsid w:val="00DE0188"/>
    <w:rsid w:val="00DE09CA"/>
    <w:rsid w:val="00DE1461"/>
    <w:rsid w:val="00DE1671"/>
    <w:rsid w:val="00DE227D"/>
    <w:rsid w:val="00DE2766"/>
    <w:rsid w:val="00DE2E5E"/>
    <w:rsid w:val="00DE322F"/>
    <w:rsid w:val="00DE386C"/>
    <w:rsid w:val="00DE4712"/>
    <w:rsid w:val="00DE5A16"/>
    <w:rsid w:val="00DE5D8E"/>
    <w:rsid w:val="00DE61F3"/>
    <w:rsid w:val="00DE6364"/>
    <w:rsid w:val="00DE64BA"/>
    <w:rsid w:val="00DE6B64"/>
    <w:rsid w:val="00DE71D7"/>
    <w:rsid w:val="00DE7D45"/>
    <w:rsid w:val="00DF117B"/>
    <w:rsid w:val="00DF2206"/>
    <w:rsid w:val="00DF285A"/>
    <w:rsid w:val="00DF3029"/>
    <w:rsid w:val="00DF323A"/>
    <w:rsid w:val="00DF3436"/>
    <w:rsid w:val="00DF3D88"/>
    <w:rsid w:val="00DF4349"/>
    <w:rsid w:val="00DF5362"/>
    <w:rsid w:val="00DF5714"/>
    <w:rsid w:val="00DF62B3"/>
    <w:rsid w:val="00DF637B"/>
    <w:rsid w:val="00DF69A9"/>
    <w:rsid w:val="00DF6C06"/>
    <w:rsid w:val="00DF7087"/>
    <w:rsid w:val="00DF77B0"/>
    <w:rsid w:val="00E007F9"/>
    <w:rsid w:val="00E01E51"/>
    <w:rsid w:val="00E01FA5"/>
    <w:rsid w:val="00E02163"/>
    <w:rsid w:val="00E027B6"/>
    <w:rsid w:val="00E02A69"/>
    <w:rsid w:val="00E02D61"/>
    <w:rsid w:val="00E036A9"/>
    <w:rsid w:val="00E03B28"/>
    <w:rsid w:val="00E042D8"/>
    <w:rsid w:val="00E04CB4"/>
    <w:rsid w:val="00E04DE4"/>
    <w:rsid w:val="00E051CC"/>
    <w:rsid w:val="00E05BC1"/>
    <w:rsid w:val="00E06179"/>
    <w:rsid w:val="00E069CA"/>
    <w:rsid w:val="00E06A54"/>
    <w:rsid w:val="00E074B1"/>
    <w:rsid w:val="00E075F0"/>
    <w:rsid w:val="00E07AE8"/>
    <w:rsid w:val="00E07ED2"/>
    <w:rsid w:val="00E103D7"/>
    <w:rsid w:val="00E109C5"/>
    <w:rsid w:val="00E10AB2"/>
    <w:rsid w:val="00E110BB"/>
    <w:rsid w:val="00E1138B"/>
    <w:rsid w:val="00E114D1"/>
    <w:rsid w:val="00E11FE8"/>
    <w:rsid w:val="00E1311E"/>
    <w:rsid w:val="00E133A3"/>
    <w:rsid w:val="00E13A8E"/>
    <w:rsid w:val="00E1457F"/>
    <w:rsid w:val="00E14A0A"/>
    <w:rsid w:val="00E1511D"/>
    <w:rsid w:val="00E153ED"/>
    <w:rsid w:val="00E157CB"/>
    <w:rsid w:val="00E16076"/>
    <w:rsid w:val="00E164E7"/>
    <w:rsid w:val="00E168A9"/>
    <w:rsid w:val="00E16D68"/>
    <w:rsid w:val="00E1741F"/>
    <w:rsid w:val="00E17EF9"/>
    <w:rsid w:val="00E203CD"/>
    <w:rsid w:val="00E20483"/>
    <w:rsid w:val="00E20CD3"/>
    <w:rsid w:val="00E20F01"/>
    <w:rsid w:val="00E21071"/>
    <w:rsid w:val="00E21106"/>
    <w:rsid w:val="00E2118B"/>
    <w:rsid w:val="00E21D38"/>
    <w:rsid w:val="00E21E25"/>
    <w:rsid w:val="00E22616"/>
    <w:rsid w:val="00E226DF"/>
    <w:rsid w:val="00E230CE"/>
    <w:rsid w:val="00E2345F"/>
    <w:rsid w:val="00E23510"/>
    <w:rsid w:val="00E244AC"/>
    <w:rsid w:val="00E24AC6"/>
    <w:rsid w:val="00E251A1"/>
    <w:rsid w:val="00E254AE"/>
    <w:rsid w:val="00E25D0B"/>
    <w:rsid w:val="00E2655B"/>
    <w:rsid w:val="00E26E47"/>
    <w:rsid w:val="00E26FA5"/>
    <w:rsid w:val="00E27505"/>
    <w:rsid w:val="00E27B2B"/>
    <w:rsid w:val="00E27B72"/>
    <w:rsid w:val="00E27F12"/>
    <w:rsid w:val="00E30440"/>
    <w:rsid w:val="00E305C1"/>
    <w:rsid w:val="00E30890"/>
    <w:rsid w:val="00E316D7"/>
    <w:rsid w:val="00E31748"/>
    <w:rsid w:val="00E319B7"/>
    <w:rsid w:val="00E31A73"/>
    <w:rsid w:val="00E31CF0"/>
    <w:rsid w:val="00E32A15"/>
    <w:rsid w:val="00E334BA"/>
    <w:rsid w:val="00E33792"/>
    <w:rsid w:val="00E33952"/>
    <w:rsid w:val="00E340D0"/>
    <w:rsid w:val="00E34FA9"/>
    <w:rsid w:val="00E34FE8"/>
    <w:rsid w:val="00E35828"/>
    <w:rsid w:val="00E35B25"/>
    <w:rsid w:val="00E36483"/>
    <w:rsid w:val="00E36A1F"/>
    <w:rsid w:val="00E36C1F"/>
    <w:rsid w:val="00E37285"/>
    <w:rsid w:val="00E372D4"/>
    <w:rsid w:val="00E3741F"/>
    <w:rsid w:val="00E4008C"/>
    <w:rsid w:val="00E401A8"/>
    <w:rsid w:val="00E40299"/>
    <w:rsid w:val="00E40F3D"/>
    <w:rsid w:val="00E4154F"/>
    <w:rsid w:val="00E4175E"/>
    <w:rsid w:val="00E41D21"/>
    <w:rsid w:val="00E42279"/>
    <w:rsid w:val="00E42DA6"/>
    <w:rsid w:val="00E42DBA"/>
    <w:rsid w:val="00E43455"/>
    <w:rsid w:val="00E43844"/>
    <w:rsid w:val="00E440C0"/>
    <w:rsid w:val="00E441EE"/>
    <w:rsid w:val="00E44335"/>
    <w:rsid w:val="00E44AA7"/>
    <w:rsid w:val="00E45647"/>
    <w:rsid w:val="00E45C2A"/>
    <w:rsid w:val="00E46076"/>
    <w:rsid w:val="00E46751"/>
    <w:rsid w:val="00E46E56"/>
    <w:rsid w:val="00E4700B"/>
    <w:rsid w:val="00E473EC"/>
    <w:rsid w:val="00E479E4"/>
    <w:rsid w:val="00E5066C"/>
    <w:rsid w:val="00E5072E"/>
    <w:rsid w:val="00E5076F"/>
    <w:rsid w:val="00E50F9B"/>
    <w:rsid w:val="00E51C41"/>
    <w:rsid w:val="00E52AE7"/>
    <w:rsid w:val="00E534B8"/>
    <w:rsid w:val="00E53B08"/>
    <w:rsid w:val="00E53BBF"/>
    <w:rsid w:val="00E53F1E"/>
    <w:rsid w:val="00E54B28"/>
    <w:rsid w:val="00E54DB7"/>
    <w:rsid w:val="00E55189"/>
    <w:rsid w:val="00E551C1"/>
    <w:rsid w:val="00E55F86"/>
    <w:rsid w:val="00E56206"/>
    <w:rsid w:val="00E5661A"/>
    <w:rsid w:val="00E56966"/>
    <w:rsid w:val="00E56BB8"/>
    <w:rsid w:val="00E56D39"/>
    <w:rsid w:val="00E56D4B"/>
    <w:rsid w:val="00E571C6"/>
    <w:rsid w:val="00E57875"/>
    <w:rsid w:val="00E602A3"/>
    <w:rsid w:val="00E6088E"/>
    <w:rsid w:val="00E61567"/>
    <w:rsid w:val="00E61633"/>
    <w:rsid w:val="00E6175E"/>
    <w:rsid w:val="00E617FD"/>
    <w:rsid w:val="00E623EB"/>
    <w:rsid w:val="00E62BA3"/>
    <w:rsid w:val="00E630BF"/>
    <w:rsid w:val="00E63FD7"/>
    <w:rsid w:val="00E645E2"/>
    <w:rsid w:val="00E648D5"/>
    <w:rsid w:val="00E64F14"/>
    <w:rsid w:val="00E65EDF"/>
    <w:rsid w:val="00E6640F"/>
    <w:rsid w:val="00E666B3"/>
    <w:rsid w:val="00E66821"/>
    <w:rsid w:val="00E66A49"/>
    <w:rsid w:val="00E67777"/>
    <w:rsid w:val="00E67C5D"/>
    <w:rsid w:val="00E67EFB"/>
    <w:rsid w:val="00E702D4"/>
    <w:rsid w:val="00E708ED"/>
    <w:rsid w:val="00E70983"/>
    <w:rsid w:val="00E70CE8"/>
    <w:rsid w:val="00E70E52"/>
    <w:rsid w:val="00E71157"/>
    <w:rsid w:val="00E71EDF"/>
    <w:rsid w:val="00E71F3A"/>
    <w:rsid w:val="00E726E4"/>
    <w:rsid w:val="00E72709"/>
    <w:rsid w:val="00E72784"/>
    <w:rsid w:val="00E72938"/>
    <w:rsid w:val="00E72A95"/>
    <w:rsid w:val="00E73259"/>
    <w:rsid w:val="00E73464"/>
    <w:rsid w:val="00E7346D"/>
    <w:rsid w:val="00E73F7F"/>
    <w:rsid w:val="00E74262"/>
    <w:rsid w:val="00E7496F"/>
    <w:rsid w:val="00E74B20"/>
    <w:rsid w:val="00E75353"/>
    <w:rsid w:val="00E7537F"/>
    <w:rsid w:val="00E7665C"/>
    <w:rsid w:val="00E76729"/>
    <w:rsid w:val="00E76D5C"/>
    <w:rsid w:val="00E773A2"/>
    <w:rsid w:val="00E778B2"/>
    <w:rsid w:val="00E8005C"/>
    <w:rsid w:val="00E800DE"/>
    <w:rsid w:val="00E80FE6"/>
    <w:rsid w:val="00E814F2"/>
    <w:rsid w:val="00E818E5"/>
    <w:rsid w:val="00E81F4D"/>
    <w:rsid w:val="00E8284A"/>
    <w:rsid w:val="00E829CF"/>
    <w:rsid w:val="00E829FB"/>
    <w:rsid w:val="00E82B29"/>
    <w:rsid w:val="00E82BCB"/>
    <w:rsid w:val="00E83714"/>
    <w:rsid w:val="00E83A68"/>
    <w:rsid w:val="00E84512"/>
    <w:rsid w:val="00E857AB"/>
    <w:rsid w:val="00E860ED"/>
    <w:rsid w:val="00E86320"/>
    <w:rsid w:val="00E865ED"/>
    <w:rsid w:val="00E8698B"/>
    <w:rsid w:val="00E86CC8"/>
    <w:rsid w:val="00E86E41"/>
    <w:rsid w:val="00E87760"/>
    <w:rsid w:val="00E8798F"/>
    <w:rsid w:val="00E87DF1"/>
    <w:rsid w:val="00E87EE2"/>
    <w:rsid w:val="00E904B5"/>
    <w:rsid w:val="00E906AD"/>
    <w:rsid w:val="00E90DD1"/>
    <w:rsid w:val="00E9107D"/>
    <w:rsid w:val="00E91111"/>
    <w:rsid w:val="00E91152"/>
    <w:rsid w:val="00E9149C"/>
    <w:rsid w:val="00E92541"/>
    <w:rsid w:val="00E936C0"/>
    <w:rsid w:val="00E93B6C"/>
    <w:rsid w:val="00E94DFC"/>
    <w:rsid w:val="00E95093"/>
    <w:rsid w:val="00E955A2"/>
    <w:rsid w:val="00E956C0"/>
    <w:rsid w:val="00E95C05"/>
    <w:rsid w:val="00E96074"/>
    <w:rsid w:val="00E96084"/>
    <w:rsid w:val="00E961DD"/>
    <w:rsid w:val="00E96435"/>
    <w:rsid w:val="00E966C7"/>
    <w:rsid w:val="00E969E2"/>
    <w:rsid w:val="00E969EA"/>
    <w:rsid w:val="00E96A81"/>
    <w:rsid w:val="00E96E42"/>
    <w:rsid w:val="00E97457"/>
    <w:rsid w:val="00E978D3"/>
    <w:rsid w:val="00E97EB5"/>
    <w:rsid w:val="00E97EFA"/>
    <w:rsid w:val="00E97F5A"/>
    <w:rsid w:val="00EA0079"/>
    <w:rsid w:val="00EA08C8"/>
    <w:rsid w:val="00EA0977"/>
    <w:rsid w:val="00EA14FF"/>
    <w:rsid w:val="00EA1986"/>
    <w:rsid w:val="00EA1EF2"/>
    <w:rsid w:val="00EA21BD"/>
    <w:rsid w:val="00EA235F"/>
    <w:rsid w:val="00EA266F"/>
    <w:rsid w:val="00EA269D"/>
    <w:rsid w:val="00EA2BD3"/>
    <w:rsid w:val="00EA2C04"/>
    <w:rsid w:val="00EA328F"/>
    <w:rsid w:val="00EA3351"/>
    <w:rsid w:val="00EA3BDE"/>
    <w:rsid w:val="00EA40BA"/>
    <w:rsid w:val="00EA490B"/>
    <w:rsid w:val="00EA5136"/>
    <w:rsid w:val="00EA52BB"/>
    <w:rsid w:val="00EA59A5"/>
    <w:rsid w:val="00EA5E37"/>
    <w:rsid w:val="00EA6C4B"/>
    <w:rsid w:val="00EA6D44"/>
    <w:rsid w:val="00EA7441"/>
    <w:rsid w:val="00EA7727"/>
    <w:rsid w:val="00EA7D0D"/>
    <w:rsid w:val="00EA7D28"/>
    <w:rsid w:val="00EA7E43"/>
    <w:rsid w:val="00EB00DA"/>
    <w:rsid w:val="00EB07A0"/>
    <w:rsid w:val="00EB1376"/>
    <w:rsid w:val="00EB13DD"/>
    <w:rsid w:val="00EB15C5"/>
    <w:rsid w:val="00EB1731"/>
    <w:rsid w:val="00EB17F8"/>
    <w:rsid w:val="00EB2028"/>
    <w:rsid w:val="00EB22AA"/>
    <w:rsid w:val="00EB23BD"/>
    <w:rsid w:val="00EB23F8"/>
    <w:rsid w:val="00EB24E8"/>
    <w:rsid w:val="00EB27CE"/>
    <w:rsid w:val="00EB2DBB"/>
    <w:rsid w:val="00EB3A11"/>
    <w:rsid w:val="00EB421D"/>
    <w:rsid w:val="00EB46EE"/>
    <w:rsid w:val="00EB4FEB"/>
    <w:rsid w:val="00EB517E"/>
    <w:rsid w:val="00EB5287"/>
    <w:rsid w:val="00EB5638"/>
    <w:rsid w:val="00EB5AB6"/>
    <w:rsid w:val="00EB68EA"/>
    <w:rsid w:val="00EB6E2D"/>
    <w:rsid w:val="00EB713B"/>
    <w:rsid w:val="00EB714D"/>
    <w:rsid w:val="00EB77D4"/>
    <w:rsid w:val="00EB77D9"/>
    <w:rsid w:val="00EB7D28"/>
    <w:rsid w:val="00EC0220"/>
    <w:rsid w:val="00EC0271"/>
    <w:rsid w:val="00EC02CC"/>
    <w:rsid w:val="00EC044D"/>
    <w:rsid w:val="00EC09B9"/>
    <w:rsid w:val="00EC09C9"/>
    <w:rsid w:val="00EC104D"/>
    <w:rsid w:val="00EC1426"/>
    <w:rsid w:val="00EC1654"/>
    <w:rsid w:val="00EC1AF8"/>
    <w:rsid w:val="00EC1D4E"/>
    <w:rsid w:val="00EC1DCF"/>
    <w:rsid w:val="00EC24BC"/>
    <w:rsid w:val="00EC347E"/>
    <w:rsid w:val="00EC4227"/>
    <w:rsid w:val="00EC4513"/>
    <w:rsid w:val="00EC4688"/>
    <w:rsid w:val="00EC49EA"/>
    <w:rsid w:val="00EC4CA2"/>
    <w:rsid w:val="00EC4D77"/>
    <w:rsid w:val="00EC4DAC"/>
    <w:rsid w:val="00EC632B"/>
    <w:rsid w:val="00EC65DC"/>
    <w:rsid w:val="00EC6768"/>
    <w:rsid w:val="00EC7580"/>
    <w:rsid w:val="00EC768A"/>
    <w:rsid w:val="00EC77FD"/>
    <w:rsid w:val="00EC78BF"/>
    <w:rsid w:val="00EC7AE2"/>
    <w:rsid w:val="00EC7B41"/>
    <w:rsid w:val="00EC7D31"/>
    <w:rsid w:val="00ED0112"/>
    <w:rsid w:val="00ED0127"/>
    <w:rsid w:val="00ED027A"/>
    <w:rsid w:val="00ED06C2"/>
    <w:rsid w:val="00ED07EC"/>
    <w:rsid w:val="00ED0988"/>
    <w:rsid w:val="00ED0E4D"/>
    <w:rsid w:val="00ED106A"/>
    <w:rsid w:val="00ED1094"/>
    <w:rsid w:val="00ED11D3"/>
    <w:rsid w:val="00ED13E4"/>
    <w:rsid w:val="00ED151D"/>
    <w:rsid w:val="00ED1752"/>
    <w:rsid w:val="00ED335C"/>
    <w:rsid w:val="00ED39C8"/>
    <w:rsid w:val="00ED49F5"/>
    <w:rsid w:val="00ED58D1"/>
    <w:rsid w:val="00ED69DC"/>
    <w:rsid w:val="00ED6B8F"/>
    <w:rsid w:val="00ED6CDE"/>
    <w:rsid w:val="00ED71EE"/>
    <w:rsid w:val="00EE010D"/>
    <w:rsid w:val="00EE0ABE"/>
    <w:rsid w:val="00EE1AD5"/>
    <w:rsid w:val="00EE1E5F"/>
    <w:rsid w:val="00EE1F2F"/>
    <w:rsid w:val="00EE3A91"/>
    <w:rsid w:val="00EE3E43"/>
    <w:rsid w:val="00EE4BD0"/>
    <w:rsid w:val="00EE4F2B"/>
    <w:rsid w:val="00EE4F6B"/>
    <w:rsid w:val="00EE541E"/>
    <w:rsid w:val="00EE6319"/>
    <w:rsid w:val="00EE661D"/>
    <w:rsid w:val="00EE7AB7"/>
    <w:rsid w:val="00EF0203"/>
    <w:rsid w:val="00EF061D"/>
    <w:rsid w:val="00EF067A"/>
    <w:rsid w:val="00EF113A"/>
    <w:rsid w:val="00EF1214"/>
    <w:rsid w:val="00EF121C"/>
    <w:rsid w:val="00EF12B3"/>
    <w:rsid w:val="00EF19D3"/>
    <w:rsid w:val="00EF2598"/>
    <w:rsid w:val="00EF2C48"/>
    <w:rsid w:val="00EF32B3"/>
    <w:rsid w:val="00EF3DED"/>
    <w:rsid w:val="00EF48F1"/>
    <w:rsid w:val="00EF48F5"/>
    <w:rsid w:val="00EF4ADC"/>
    <w:rsid w:val="00EF511C"/>
    <w:rsid w:val="00EF5421"/>
    <w:rsid w:val="00EF56F1"/>
    <w:rsid w:val="00EF5981"/>
    <w:rsid w:val="00EF61B8"/>
    <w:rsid w:val="00EF6595"/>
    <w:rsid w:val="00EF679B"/>
    <w:rsid w:val="00EF69C6"/>
    <w:rsid w:val="00EF7196"/>
    <w:rsid w:val="00EF77BF"/>
    <w:rsid w:val="00EF7874"/>
    <w:rsid w:val="00EF79E1"/>
    <w:rsid w:val="00EF7D56"/>
    <w:rsid w:val="00EF7EB7"/>
    <w:rsid w:val="00F0035C"/>
    <w:rsid w:val="00F00A5E"/>
    <w:rsid w:val="00F01EE3"/>
    <w:rsid w:val="00F02520"/>
    <w:rsid w:val="00F02596"/>
    <w:rsid w:val="00F02699"/>
    <w:rsid w:val="00F02BA1"/>
    <w:rsid w:val="00F02C6E"/>
    <w:rsid w:val="00F03D24"/>
    <w:rsid w:val="00F03F63"/>
    <w:rsid w:val="00F03F9F"/>
    <w:rsid w:val="00F04128"/>
    <w:rsid w:val="00F04CBB"/>
    <w:rsid w:val="00F05BFE"/>
    <w:rsid w:val="00F05C9A"/>
    <w:rsid w:val="00F05D53"/>
    <w:rsid w:val="00F066A0"/>
    <w:rsid w:val="00F06FDF"/>
    <w:rsid w:val="00F07134"/>
    <w:rsid w:val="00F0752D"/>
    <w:rsid w:val="00F0758A"/>
    <w:rsid w:val="00F106A8"/>
    <w:rsid w:val="00F10962"/>
    <w:rsid w:val="00F109FA"/>
    <w:rsid w:val="00F10A72"/>
    <w:rsid w:val="00F10E69"/>
    <w:rsid w:val="00F1104D"/>
    <w:rsid w:val="00F1130B"/>
    <w:rsid w:val="00F134C0"/>
    <w:rsid w:val="00F136F9"/>
    <w:rsid w:val="00F13B61"/>
    <w:rsid w:val="00F14D04"/>
    <w:rsid w:val="00F14D9A"/>
    <w:rsid w:val="00F150D5"/>
    <w:rsid w:val="00F160A2"/>
    <w:rsid w:val="00F1679A"/>
    <w:rsid w:val="00F1695C"/>
    <w:rsid w:val="00F16CF5"/>
    <w:rsid w:val="00F174F3"/>
    <w:rsid w:val="00F20115"/>
    <w:rsid w:val="00F20157"/>
    <w:rsid w:val="00F21250"/>
    <w:rsid w:val="00F2183A"/>
    <w:rsid w:val="00F22053"/>
    <w:rsid w:val="00F22295"/>
    <w:rsid w:val="00F22A5C"/>
    <w:rsid w:val="00F22D09"/>
    <w:rsid w:val="00F22F97"/>
    <w:rsid w:val="00F23749"/>
    <w:rsid w:val="00F239DB"/>
    <w:rsid w:val="00F23AF2"/>
    <w:rsid w:val="00F23B48"/>
    <w:rsid w:val="00F244C1"/>
    <w:rsid w:val="00F24E93"/>
    <w:rsid w:val="00F25361"/>
    <w:rsid w:val="00F2565C"/>
    <w:rsid w:val="00F259FB"/>
    <w:rsid w:val="00F25ECC"/>
    <w:rsid w:val="00F25F48"/>
    <w:rsid w:val="00F26447"/>
    <w:rsid w:val="00F26583"/>
    <w:rsid w:val="00F26904"/>
    <w:rsid w:val="00F26A63"/>
    <w:rsid w:val="00F26FEE"/>
    <w:rsid w:val="00F276AD"/>
    <w:rsid w:val="00F27BA6"/>
    <w:rsid w:val="00F3021D"/>
    <w:rsid w:val="00F30406"/>
    <w:rsid w:val="00F30458"/>
    <w:rsid w:val="00F30533"/>
    <w:rsid w:val="00F305CD"/>
    <w:rsid w:val="00F307FA"/>
    <w:rsid w:val="00F30911"/>
    <w:rsid w:val="00F30C40"/>
    <w:rsid w:val="00F30D18"/>
    <w:rsid w:val="00F30FC5"/>
    <w:rsid w:val="00F30FF5"/>
    <w:rsid w:val="00F31461"/>
    <w:rsid w:val="00F31710"/>
    <w:rsid w:val="00F31B02"/>
    <w:rsid w:val="00F323BD"/>
    <w:rsid w:val="00F329AF"/>
    <w:rsid w:val="00F33058"/>
    <w:rsid w:val="00F33170"/>
    <w:rsid w:val="00F33874"/>
    <w:rsid w:val="00F3397D"/>
    <w:rsid w:val="00F33CB0"/>
    <w:rsid w:val="00F34252"/>
    <w:rsid w:val="00F343E8"/>
    <w:rsid w:val="00F34477"/>
    <w:rsid w:val="00F3454F"/>
    <w:rsid w:val="00F34988"/>
    <w:rsid w:val="00F34EDD"/>
    <w:rsid w:val="00F3542C"/>
    <w:rsid w:val="00F358E4"/>
    <w:rsid w:val="00F36725"/>
    <w:rsid w:val="00F36F7D"/>
    <w:rsid w:val="00F3710D"/>
    <w:rsid w:val="00F37621"/>
    <w:rsid w:val="00F40067"/>
    <w:rsid w:val="00F403B6"/>
    <w:rsid w:val="00F40592"/>
    <w:rsid w:val="00F40C76"/>
    <w:rsid w:val="00F40CC4"/>
    <w:rsid w:val="00F4119A"/>
    <w:rsid w:val="00F41CF1"/>
    <w:rsid w:val="00F41CF2"/>
    <w:rsid w:val="00F41DB3"/>
    <w:rsid w:val="00F4212F"/>
    <w:rsid w:val="00F421FA"/>
    <w:rsid w:val="00F42318"/>
    <w:rsid w:val="00F42DFD"/>
    <w:rsid w:val="00F435FD"/>
    <w:rsid w:val="00F436CF"/>
    <w:rsid w:val="00F4398B"/>
    <w:rsid w:val="00F439BF"/>
    <w:rsid w:val="00F43A68"/>
    <w:rsid w:val="00F43EF6"/>
    <w:rsid w:val="00F447D6"/>
    <w:rsid w:val="00F451B5"/>
    <w:rsid w:val="00F45530"/>
    <w:rsid w:val="00F45923"/>
    <w:rsid w:val="00F45C07"/>
    <w:rsid w:val="00F460AD"/>
    <w:rsid w:val="00F465FF"/>
    <w:rsid w:val="00F467D4"/>
    <w:rsid w:val="00F46A09"/>
    <w:rsid w:val="00F476A3"/>
    <w:rsid w:val="00F47D17"/>
    <w:rsid w:val="00F47DD5"/>
    <w:rsid w:val="00F47E1C"/>
    <w:rsid w:val="00F502A8"/>
    <w:rsid w:val="00F51114"/>
    <w:rsid w:val="00F51233"/>
    <w:rsid w:val="00F51545"/>
    <w:rsid w:val="00F51995"/>
    <w:rsid w:val="00F52080"/>
    <w:rsid w:val="00F52A39"/>
    <w:rsid w:val="00F53115"/>
    <w:rsid w:val="00F5347E"/>
    <w:rsid w:val="00F53635"/>
    <w:rsid w:val="00F53B26"/>
    <w:rsid w:val="00F54187"/>
    <w:rsid w:val="00F5474D"/>
    <w:rsid w:val="00F548DD"/>
    <w:rsid w:val="00F54C47"/>
    <w:rsid w:val="00F555B8"/>
    <w:rsid w:val="00F5680E"/>
    <w:rsid w:val="00F56BF0"/>
    <w:rsid w:val="00F56E7F"/>
    <w:rsid w:val="00F56E8C"/>
    <w:rsid w:val="00F56F27"/>
    <w:rsid w:val="00F577F5"/>
    <w:rsid w:val="00F60062"/>
    <w:rsid w:val="00F602C1"/>
    <w:rsid w:val="00F6048A"/>
    <w:rsid w:val="00F60A1E"/>
    <w:rsid w:val="00F60C0F"/>
    <w:rsid w:val="00F6131B"/>
    <w:rsid w:val="00F61CF5"/>
    <w:rsid w:val="00F62717"/>
    <w:rsid w:val="00F62DD6"/>
    <w:rsid w:val="00F632F8"/>
    <w:rsid w:val="00F633F6"/>
    <w:rsid w:val="00F6368F"/>
    <w:rsid w:val="00F63BF4"/>
    <w:rsid w:val="00F63ECA"/>
    <w:rsid w:val="00F645C1"/>
    <w:rsid w:val="00F651FC"/>
    <w:rsid w:val="00F6540A"/>
    <w:rsid w:val="00F6589B"/>
    <w:rsid w:val="00F65964"/>
    <w:rsid w:val="00F65B53"/>
    <w:rsid w:val="00F65C7D"/>
    <w:rsid w:val="00F667BF"/>
    <w:rsid w:val="00F668C3"/>
    <w:rsid w:val="00F66F96"/>
    <w:rsid w:val="00F6746A"/>
    <w:rsid w:val="00F67D2E"/>
    <w:rsid w:val="00F70120"/>
    <w:rsid w:val="00F7039E"/>
    <w:rsid w:val="00F703BE"/>
    <w:rsid w:val="00F70A9A"/>
    <w:rsid w:val="00F70B78"/>
    <w:rsid w:val="00F70D27"/>
    <w:rsid w:val="00F712F8"/>
    <w:rsid w:val="00F71421"/>
    <w:rsid w:val="00F7157F"/>
    <w:rsid w:val="00F718AC"/>
    <w:rsid w:val="00F71B54"/>
    <w:rsid w:val="00F71D9E"/>
    <w:rsid w:val="00F72582"/>
    <w:rsid w:val="00F72B9E"/>
    <w:rsid w:val="00F72C32"/>
    <w:rsid w:val="00F74B49"/>
    <w:rsid w:val="00F74D71"/>
    <w:rsid w:val="00F75452"/>
    <w:rsid w:val="00F75C25"/>
    <w:rsid w:val="00F75F9C"/>
    <w:rsid w:val="00F762E4"/>
    <w:rsid w:val="00F763CA"/>
    <w:rsid w:val="00F76D94"/>
    <w:rsid w:val="00F771DE"/>
    <w:rsid w:val="00F77B77"/>
    <w:rsid w:val="00F77BBE"/>
    <w:rsid w:val="00F80650"/>
    <w:rsid w:val="00F8106C"/>
    <w:rsid w:val="00F815DB"/>
    <w:rsid w:val="00F81ACB"/>
    <w:rsid w:val="00F81C04"/>
    <w:rsid w:val="00F81C86"/>
    <w:rsid w:val="00F822AE"/>
    <w:rsid w:val="00F82400"/>
    <w:rsid w:val="00F831CA"/>
    <w:rsid w:val="00F8328F"/>
    <w:rsid w:val="00F836C9"/>
    <w:rsid w:val="00F83ECF"/>
    <w:rsid w:val="00F84B1D"/>
    <w:rsid w:val="00F84D82"/>
    <w:rsid w:val="00F84FB5"/>
    <w:rsid w:val="00F85AFA"/>
    <w:rsid w:val="00F86C5B"/>
    <w:rsid w:val="00F86D6A"/>
    <w:rsid w:val="00F86F8A"/>
    <w:rsid w:val="00F90B7A"/>
    <w:rsid w:val="00F916E8"/>
    <w:rsid w:val="00F91B89"/>
    <w:rsid w:val="00F91FAD"/>
    <w:rsid w:val="00F91FEA"/>
    <w:rsid w:val="00F920D8"/>
    <w:rsid w:val="00F924AC"/>
    <w:rsid w:val="00F926D6"/>
    <w:rsid w:val="00F92C0F"/>
    <w:rsid w:val="00F93B3D"/>
    <w:rsid w:val="00F94574"/>
    <w:rsid w:val="00F94F65"/>
    <w:rsid w:val="00F958BF"/>
    <w:rsid w:val="00F95E28"/>
    <w:rsid w:val="00F96237"/>
    <w:rsid w:val="00F964EC"/>
    <w:rsid w:val="00F964FC"/>
    <w:rsid w:val="00F96E22"/>
    <w:rsid w:val="00F96F81"/>
    <w:rsid w:val="00F97D9F"/>
    <w:rsid w:val="00FA0A02"/>
    <w:rsid w:val="00FA1090"/>
    <w:rsid w:val="00FA1302"/>
    <w:rsid w:val="00FA1946"/>
    <w:rsid w:val="00FA1A4E"/>
    <w:rsid w:val="00FA1EE3"/>
    <w:rsid w:val="00FA244D"/>
    <w:rsid w:val="00FA2663"/>
    <w:rsid w:val="00FA26E2"/>
    <w:rsid w:val="00FA26E7"/>
    <w:rsid w:val="00FA3775"/>
    <w:rsid w:val="00FA3850"/>
    <w:rsid w:val="00FA3AB0"/>
    <w:rsid w:val="00FA43DF"/>
    <w:rsid w:val="00FA4C96"/>
    <w:rsid w:val="00FA5598"/>
    <w:rsid w:val="00FA5A57"/>
    <w:rsid w:val="00FA6065"/>
    <w:rsid w:val="00FA6D8D"/>
    <w:rsid w:val="00FA6FEE"/>
    <w:rsid w:val="00FA769B"/>
    <w:rsid w:val="00FA794B"/>
    <w:rsid w:val="00FA7A70"/>
    <w:rsid w:val="00FA7DAE"/>
    <w:rsid w:val="00FA7F1A"/>
    <w:rsid w:val="00FB08FD"/>
    <w:rsid w:val="00FB0FF0"/>
    <w:rsid w:val="00FB1165"/>
    <w:rsid w:val="00FB17E1"/>
    <w:rsid w:val="00FB17FF"/>
    <w:rsid w:val="00FB1A25"/>
    <w:rsid w:val="00FB1D4A"/>
    <w:rsid w:val="00FB1D96"/>
    <w:rsid w:val="00FB24CD"/>
    <w:rsid w:val="00FB26CE"/>
    <w:rsid w:val="00FB2C87"/>
    <w:rsid w:val="00FB3B30"/>
    <w:rsid w:val="00FB53FE"/>
    <w:rsid w:val="00FB5A1A"/>
    <w:rsid w:val="00FB5C78"/>
    <w:rsid w:val="00FB63C7"/>
    <w:rsid w:val="00FB6B47"/>
    <w:rsid w:val="00FB6BA7"/>
    <w:rsid w:val="00FB6FCB"/>
    <w:rsid w:val="00FB71EB"/>
    <w:rsid w:val="00FB724C"/>
    <w:rsid w:val="00FB7C81"/>
    <w:rsid w:val="00FB7E91"/>
    <w:rsid w:val="00FC068B"/>
    <w:rsid w:val="00FC0812"/>
    <w:rsid w:val="00FC081B"/>
    <w:rsid w:val="00FC0A11"/>
    <w:rsid w:val="00FC0EDC"/>
    <w:rsid w:val="00FC1417"/>
    <w:rsid w:val="00FC1D6F"/>
    <w:rsid w:val="00FC201D"/>
    <w:rsid w:val="00FC221C"/>
    <w:rsid w:val="00FC23C8"/>
    <w:rsid w:val="00FC2754"/>
    <w:rsid w:val="00FC27C2"/>
    <w:rsid w:val="00FC285B"/>
    <w:rsid w:val="00FC2AE2"/>
    <w:rsid w:val="00FC30B4"/>
    <w:rsid w:val="00FC31C6"/>
    <w:rsid w:val="00FC3203"/>
    <w:rsid w:val="00FC3454"/>
    <w:rsid w:val="00FC41C2"/>
    <w:rsid w:val="00FC420B"/>
    <w:rsid w:val="00FC421C"/>
    <w:rsid w:val="00FC4642"/>
    <w:rsid w:val="00FC4C82"/>
    <w:rsid w:val="00FC509E"/>
    <w:rsid w:val="00FC56EE"/>
    <w:rsid w:val="00FC580B"/>
    <w:rsid w:val="00FC5A7D"/>
    <w:rsid w:val="00FC5C03"/>
    <w:rsid w:val="00FC6021"/>
    <w:rsid w:val="00FC60A2"/>
    <w:rsid w:val="00FC66E2"/>
    <w:rsid w:val="00FC686C"/>
    <w:rsid w:val="00FC717C"/>
    <w:rsid w:val="00FC72EC"/>
    <w:rsid w:val="00FC747A"/>
    <w:rsid w:val="00FC7CE8"/>
    <w:rsid w:val="00FD0324"/>
    <w:rsid w:val="00FD03DF"/>
    <w:rsid w:val="00FD0AEC"/>
    <w:rsid w:val="00FD1181"/>
    <w:rsid w:val="00FD125A"/>
    <w:rsid w:val="00FD12DD"/>
    <w:rsid w:val="00FD1FDE"/>
    <w:rsid w:val="00FD1FFA"/>
    <w:rsid w:val="00FD24FE"/>
    <w:rsid w:val="00FD2D6D"/>
    <w:rsid w:val="00FD2DC5"/>
    <w:rsid w:val="00FD2E5B"/>
    <w:rsid w:val="00FD340B"/>
    <w:rsid w:val="00FD3EA3"/>
    <w:rsid w:val="00FD410F"/>
    <w:rsid w:val="00FD4536"/>
    <w:rsid w:val="00FD4CAA"/>
    <w:rsid w:val="00FD4DE1"/>
    <w:rsid w:val="00FD529D"/>
    <w:rsid w:val="00FD544A"/>
    <w:rsid w:val="00FD54E6"/>
    <w:rsid w:val="00FD5707"/>
    <w:rsid w:val="00FD586C"/>
    <w:rsid w:val="00FD6379"/>
    <w:rsid w:val="00FD637A"/>
    <w:rsid w:val="00FD6950"/>
    <w:rsid w:val="00FD699C"/>
    <w:rsid w:val="00FD69A8"/>
    <w:rsid w:val="00FD6CCD"/>
    <w:rsid w:val="00FE0154"/>
    <w:rsid w:val="00FE01BF"/>
    <w:rsid w:val="00FE0BD5"/>
    <w:rsid w:val="00FE1752"/>
    <w:rsid w:val="00FE1854"/>
    <w:rsid w:val="00FE2ECE"/>
    <w:rsid w:val="00FE36A1"/>
    <w:rsid w:val="00FE3A57"/>
    <w:rsid w:val="00FE3DBF"/>
    <w:rsid w:val="00FE3E1B"/>
    <w:rsid w:val="00FE3EE2"/>
    <w:rsid w:val="00FE3EF2"/>
    <w:rsid w:val="00FE3F52"/>
    <w:rsid w:val="00FE40CE"/>
    <w:rsid w:val="00FE4803"/>
    <w:rsid w:val="00FE4842"/>
    <w:rsid w:val="00FE4FD6"/>
    <w:rsid w:val="00FE5045"/>
    <w:rsid w:val="00FE555A"/>
    <w:rsid w:val="00FE58E2"/>
    <w:rsid w:val="00FE58F5"/>
    <w:rsid w:val="00FE5E5E"/>
    <w:rsid w:val="00FE5F58"/>
    <w:rsid w:val="00FE6769"/>
    <w:rsid w:val="00FE6A8E"/>
    <w:rsid w:val="00FE72F8"/>
    <w:rsid w:val="00FE7B95"/>
    <w:rsid w:val="00FE7E5A"/>
    <w:rsid w:val="00FF09B2"/>
    <w:rsid w:val="00FF0A58"/>
    <w:rsid w:val="00FF0C3D"/>
    <w:rsid w:val="00FF0F45"/>
    <w:rsid w:val="00FF106D"/>
    <w:rsid w:val="00FF1A5D"/>
    <w:rsid w:val="00FF1E53"/>
    <w:rsid w:val="00FF2E6F"/>
    <w:rsid w:val="00FF302E"/>
    <w:rsid w:val="00FF320C"/>
    <w:rsid w:val="00FF339F"/>
    <w:rsid w:val="00FF39FA"/>
    <w:rsid w:val="00FF41EF"/>
    <w:rsid w:val="00FF4234"/>
    <w:rsid w:val="00FF44E5"/>
    <w:rsid w:val="00FF49EE"/>
    <w:rsid w:val="00FF4F98"/>
    <w:rsid w:val="00FF53C8"/>
    <w:rsid w:val="00FF555A"/>
    <w:rsid w:val="00FF55B3"/>
    <w:rsid w:val="00FF5E38"/>
    <w:rsid w:val="00FF6284"/>
    <w:rsid w:val="00FF6431"/>
    <w:rsid w:val="00FF6894"/>
    <w:rsid w:val="00FF7BD1"/>
    <w:rsid w:val="055E182A"/>
    <w:rsid w:val="05A21435"/>
    <w:rsid w:val="073A6222"/>
    <w:rsid w:val="077320AD"/>
    <w:rsid w:val="09886B94"/>
    <w:rsid w:val="122356AC"/>
    <w:rsid w:val="17642F33"/>
    <w:rsid w:val="1AA8369E"/>
    <w:rsid w:val="1D28001A"/>
    <w:rsid w:val="1FF22B62"/>
    <w:rsid w:val="2D1F486A"/>
    <w:rsid w:val="2EB21E3A"/>
    <w:rsid w:val="32452FC5"/>
    <w:rsid w:val="35C40B08"/>
    <w:rsid w:val="3B871F58"/>
    <w:rsid w:val="3B9A1C8B"/>
    <w:rsid w:val="42562684"/>
    <w:rsid w:val="42B3220B"/>
    <w:rsid w:val="4DED20EF"/>
    <w:rsid w:val="53BE75AC"/>
    <w:rsid w:val="55822750"/>
    <w:rsid w:val="5CF80AB0"/>
    <w:rsid w:val="60C34F31"/>
    <w:rsid w:val="650376A0"/>
    <w:rsid w:val="660B715E"/>
    <w:rsid w:val="68024591"/>
    <w:rsid w:val="6FF623AB"/>
    <w:rsid w:val="757840E4"/>
    <w:rsid w:val="7E4012E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name="endnote reference"/>
    <w:lsdException w:qFormat="1"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4"/>
    <w:qFormat/>
    <w:uiPriority w:val="0"/>
    <w:pPr>
      <w:keepNext/>
      <w:spacing w:line="360" w:lineRule="auto"/>
      <w:jc w:val="left"/>
      <w:outlineLvl w:val="0"/>
    </w:pPr>
    <w:rPr>
      <w:b/>
      <w:bCs/>
      <w:sz w:val="30"/>
    </w:rPr>
  </w:style>
  <w:style w:type="paragraph" w:styleId="3">
    <w:name w:val="heading 2"/>
    <w:basedOn w:val="1"/>
    <w:next w:val="1"/>
    <w:link w:val="49"/>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4"/>
    <w:semiHidden/>
    <w:unhideWhenUsed/>
    <w:qFormat/>
    <w:uiPriority w:val="0"/>
    <w:pPr>
      <w:keepNext/>
      <w:keepLines/>
      <w:spacing w:before="260" w:after="260" w:line="416" w:lineRule="auto"/>
      <w:outlineLvl w:val="2"/>
    </w:pPr>
    <w:rPr>
      <w:b/>
      <w:bCs/>
      <w:sz w:val="32"/>
      <w:szCs w:val="32"/>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eastAsia="黑体" w:asciiTheme="majorHAnsi" w:hAnsiTheme="majorHAnsi" w:cstheme="majorBidi"/>
      <w:sz w:val="20"/>
      <w:szCs w:val="20"/>
    </w:rPr>
  </w:style>
  <w:style w:type="paragraph" w:styleId="6">
    <w:name w:val="Document Map"/>
    <w:basedOn w:val="1"/>
    <w:link w:val="42"/>
    <w:qFormat/>
    <w:uiPriority w:val="0"/>
    <w:rPr>
      <w:rFonts w:ascii="宋体"/>
      <w:sz w:val="18"/>
      <w:szCs w:val="18"/>
    </w:rPr>
  </w:style>
  <w:style w:type="paragraph" w:styleId="7">
    <w:name w:val="annotation text"/>
    <w:basedOn w:val="1"/>
    <w:link w:val="39"/>
    <w:qFormat/>
    <w:uiPriority w:val="0"/>
    <w:pPr>
      <w:jc w:val="left"/>
    </w:pPr>
  </w:style>
  <w:style w:type="paragraph" w:styleId="8">
    <w:name w:val="Body Text Indent"/>
    <w:basedOn w:val="1"/>
    <w:link w:val="59"/>
    <w:unhideWhenUsed/>
    <w:qFormat/>
    <w:uiPriority w:val="0"/>
    <w:pPr>
      <w:spacing w:after="120"/>
      <w:ind w:left="420" w:leftChars="200"/>
    </w:pPr>
  </w:style>
  <w:style w:type="paragraph" w:styleId="9">
    <w:name w:val="toc 3"/>
    <w:basedOn w:val="1"/>
    <w:next w:val="1"/>
    <w:autoRedefine/>
    <w:qFormat/>
    <w:uiPriority w:val="39"/>
    <w:pPr>
      <w:spacing w:line="360" w:lineRule="auto"/>
      <w:ind w:left="400" w:leftChars="400"/>
    </w:pPr>
    <w:rPr>
      <w:sz w:val="24"/>
    </w:rPr>
  </w:style>
  <w:style w:type="paragraph" w:styleId="10">
    <w:name w:val="Plain Text"/>
    <w:basedOn w:val="1"/>
    <w:link w:val="48"/>
    <w:qFormat/>
    <w:uiPriority w:val="0"/>
    <w:rPr>
      <w:rFonts w:ascii="宋体" w:hAnsi="Courier New" w:cs="Courier New"/>
      <w:szCs w:val="21"/>
    </w:rPr>
  </w:style>
  <w:style w:type="paragraph" w:styleId="11">
    <w:name w:val="Date"/>
    <w:basedOn w:val="1"/>
    <w:next w:val="1"/>
    <w:link w:val="56"/>
    <w:qFormat/>
    <w:uiPriority w:val="0"/>
    <w:pPr>
      <w:ind w:left="100" w:leftChars="2500"/>
    </w:pPr>
  </w:style>
  <w:style w:type="paragraph" w:styleId="12">
    <w:name w:val="Body Text Indent 2"/>
    <w:basedOn w:val="1"/>
    <w:link w:val="36"/>
    <w:qFormat/>
    <w:uiPriority w:val="0"/>
    <w:pPr>
      <w:spacing w:after="120" w:line="480" w:lineRule="auto"/>
      <w:ind w:left="420" w:leftChars="200"/>
    </w:pPr>
  </w:style>
  <w:style w:type="paragraph" w:styleId="13">
    <w:name w:val="endnote text"/>
    <w:basedOn w:val="1"/>
    <w:link w:val="65"/>
    <w:semiHidden/>
    <w:unhideWhenUsed/>
    <w:qFormat/>
    <w:uiPriority w:val="0"/>
    <w:pPr>
      <w:snapToGrid w:val="0"/>
      <w:jc w:val="left"/>
    </w:pPr>
  </w:style>
  <w:style w:type="paragraph" w:styleId="14">
    <w:name w:val="Balloon Text"/>
    <w:basedOn w:val="1"/>
    <w:link w:val="38"/>
    <w:qFormat/>
    <w:uiPriority w:val="0"/>
    <w:rPr>
      <w:sz w:val="18"/>
      <w:szCs w:val="18"/>
    </w:rPr>
  </w:style>
  <w:style w:type="paragraph" w:styleId="15">
    <w:name w:val="footer"/>
    <w:basedOn w:val="1"/>
    <w:link w:val="66"/>
    <w:qFormat/>
    <w:uiPriority w:val="99"/>
    <w:pPr>
      <w:tabs>
        <w:tab w:val="center" w:pos="4153"/>
        <w:tab w:val="right" w:pos="8306"/>
      </w:tabs>
      <w:snapToGrid w:val="0"/>
      <w:jc w:val="left"/>
    </w:pPr>
    <w:rPr>
      <w:sz w:val="18"/>
      <w:szCs w:val="18"/>
    </w:rPr>
  </w:style>
  <w:style w:type="paragraph" w:styleId="16">
    <w:name w:val="header"/>
    <w:basedOn w:val="1"/>
    <w:link w:val="37"/>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autoRedefine/>
    <w:qFormat/>
    <w:uiPriority w:val="39"/>
    <w:pPr>
      <w:tabs>
        <w:tab w:val="right" w:leader="dot" w:pos="8302"/>
      </w:tabs>
      <w:spacing w:line="360" w:lineRule="auto"/>
    </w:pPr>
    <w:rPr>
      <w:rFonts w:eastAsia="黑体"/>
      <w:sz w:val="30"/>
    </w:rPr>
  </w:style>
  <w:style w:type="paragraph" w:styleId="18">
    <w:name w:val="Subtitle"/>
    <w:basedOn w:val="1"/>
    <w:next w:val="1"/>
    <w:link w:val="43"/>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9">
    <w:name w:val="footnote text"/>
    <w:basedOn w:val="1"/>
    <w:link w:val="41"/>
    <w:qFormat/>
    <w:uiPriority w:val="0"/>
    <w:pPr>
      <w:snapToGrid w:val="0"/>
      <w:jc w:val="left"/>
    </w:pPr>
    <w:rPr>
      <w:sz w:val="18"/>
      <w:szCs w:val="18"/>
    </w:rPr>
  </w:style>
  <w:style w:type="paragraph" w:styleId="20">
    <w:name w:val="Body Text Indent 3"/>
    <w:basedOn w:val="1"/>
    <w:qFormat/>
    <w:uiPriority w:val="0"/>
    <w:pPr>
      <w:spacing w:line="440" w:lineRule="exact"/>
      <w:ind w:firstLine="554" w:firstLineChars="198"/>
    </w:pPr>
    <w:rPr>
      <w:sz w:val="28"/>
      <w:lang w:val="en-GB"/>
    </w:rPr>
  </w:style>
  <w:style w:type="paragraph" w:styleId="21">
    <w:name w:val="toc 2"/>
    <w:basedOn w:val="1"/>
    <w:next w:val="1"/>
    <w:autoRedefine/>
    <w:qFormat/>
    <w:uiPriority w:val="39"/>
    <w:pPr>
      <w:spacing w:line="360" w:lineRule="auto"/>
      <w:ind w:left="200" w:leftChars="200"/>
    </w:pPr>
    <w:rPr>
      <w:sz w:val="28"/>
    </w:rPr>
  </w:style>
  <w:style w:type="paragraph" w:styleId="22">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3">
    <w:name w:val="Title"/>
    <w:basedOn w:val="1"/>
    <w:link w:val="35"/>
    <w:qFormat/>
    <w:uiPriority w:val="0"/>
    <w:pPr>
      <w:jc w:val="center"/>
    </w:pPr>
    <w:rPr>
      <w:b/>
      <w:sz w:val="32"/>
      <w:szCs w:val="20"/>
    </w:rPr>
  </w:style>
  <w:style w:type="paragraph" w:styleId="24">
    <w:name w:val="annotation subject"/>
    <w:basedOn w:val="7"/>
    <w:next w:val="7"/>
    <w:link w:val="40"/>
    <w:qFormat/>
    <w:uiPriority w:val="0"/>
    <w:rPr>
      <w:b/>
      <w:bCs/>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0"/>
    <w:rPr>
      <w:b/>
      <w:bCs/>
    </w:rPr>
  </w:style>
  <w:style w:type="character" w:styleId="29">
    <w:name w:val="endnote reference"/>
    <w:basedOn w:val="27"/>
    <w:semiHidden/>
    <w:unhideWhenUsed/>
    <w:qFormat/>
    <w:uiPriority w:val="0"/>
    <w:rPr>
      <w:vertAlign w:val="superscript"/>
    </w:rPr>
  </w:style>
  <w:style w:type="character" w:styleId="30">
    <w:name w:val="page number"/>
    <w:basedOn w:val="27"/>
    <w:qFormat/>
    <w:uiPriority w:val="0"/>
  </w:style>
  <w:style w:type="character" w:styleId="31">
    <w:name w:val="Hyperlink"/>
    <w:basedOn w:val="27"/>
    <w:unhideWhenUsed/>
    <w:qFormat/>
    <w:uiPriority w:val="99"/>
    <w:rPr>
      <w:color w:val="0000FF" w:themeColor="hyperlink"/>
      <w:u w:val="single"/>
      <w14:textFill>
        <w14:solidFill>
          <w14:schemeClr w14:val="hlink"/>
        </w14:solidFill>
      </w14:textFill>
    </w:rPr>
  </w:style>
  <w:style w:type="character" w:styleId="32">
    <w:name w:val="annotation reference"/>
    <w:basedOn w:val="27"/>
    <w:qFormat/>
    <w:uiPriority w:val="0"/>
    <w:rPr>
      <w:sz w:val="21"/>
      <w:szCs w:val="21"/>
    </w:rPr>
  </w:style>
  <w:style w:type="character" w:styleId="33">
    <w:name w:val="footnote reference"/>
    <w:basedOn w:val="27"/>
    <w:qFormat/>
    <w:uiPriority w:val="0"/>
    <w:rPr>
      <w:vertAlign w:val="superscript"/>
    </w:rPr>
  </w:style>
  <w:style w:type="character" w:customStyle="1" w:styleId="34">
    <w:name w:val="标题 1 字符"/>
    <w:basedOn w:val="27"/>
    <w:link w:val="2"/>
    <w:qFormat/>
    <w:uiPriority w:val="0"/>
    <w:rPr>
      <w:b/>
      <w:bCs/>
      <w:kern w:val="2"/>
      <w:sz w:val="30"/>
      <w:szCs w:val="24"/>
    </w:rPr>
  </w:style>
  <w:style w:type="character" w:customStyle="1" w:styleId="35">
    <w:name w:val="标题 字符"/>
    <w:basedOn w:val="27"/>
    <w:link w:val="23"/>
    <w:qFormat/>
    <w:uiPriority w:val="0"/>
    <w:rPr>
      <w:b/>
      <w:kern w:val="2"/>
      <w:sz w:val="32"/>
    </w:rPr>
  </w:style>
  <w:style w:type="character" w:customStyle="1" w:styleId="36">
    <w:name w:val="正文文本缩进 2 字符"/>
    <w:basedOn w:val="27"/>
    <w:link w:val="12"/>
    <w:qFormat/>
    <w:uiPriority w:val="0"/>
    <w:rPr>
      <w:kern w:val="2"/>
      <w:sz w:val="21"/>
      <w:szCs w:val="24"/>
    </w:rPr>
  </w:style>
  <w:style w:type="character" w:customStyle="1" w:styleId="37">
    <w:name w:val="页眉 字符"/>
    <w:basedOn w:val="27"/>
    <w:link w:val="16"/>
    <w:qFormat/>
    <w:uiPriority w:val="99"/>
    <w:rPr>
      <w:kern w:val="2"/>
      <w:sz w:val="18"/>
      <w:szCs w:val="18"/>
    </w:rPr>
  </w:style>
  <w:style w:type="character" w:customStyle="1" w:styleId="38">
    <w:name w:val="批注框文本 字符"/>
    <w:basedOn w:val="27"/>
    <w:link w:val="14"/>
    <w:qFormat/>
    <w:uiPriority w:val="0"/>
    <w:rPr>
      <w:kern w:val="2"/>
      <w:sz w:val="18"/>
      <w:szCs w:val="18"/>
    </w:rPr>
  </w:style>
  <w:style w:type="character" w:customStyle="1" w:styleId="39">
    <w:name w:val="批注文字 字符"/>
    <w:basedOn w:val="27"/>
    <w:link w:val="7"/>
    <w:qFormat/>
    <w:uiPriority w:val="0"/>
    <w:rPr>
      <w:kern w:val="2"/>
      <w:sz w:val="21"/>
      <w:szCs w:val="24"/>
    </w:rPr>
  </w:style>
  <w:style w:type="character" w:customStyle="1" w:styleId="40">
    <w:name w:val="批注主题 字符"/>
    <w:basedOn w:val="39"/>
    <w:link w:val="24"/>
    <w:qFormat/>
    <w:uiPriority w:val="0"/>
    <w:rPr>
      <w:b/>
      <w:bCs/>
      <w:kern w:val="2"/>
      <w:sz w:val="21"/>
      <w:szCs w:val="24"/>
    </w:rPr>
  </w:style>
  <w:style w:type="character" w:customStyle="1" w:styleId="41">
    <w:name w:val="脚注文本 字符"/>
    <w:basedOn w:val="27"/>
    <w:link w:val="19"/>
    <w:qFormat/>
    <w:uiPriority w:val="0"/>
    <w:rPr>
      <w:kern w:val="2"/>
      <w:sz w:val="18"/>
      <w:szCs w:val="18"/>
    </w:rPr>
  </w:style>
  <w:style w:type="character" w:customStyle="1" w:styleId="42">
    <w:name w:val="文档结构图 字符"/>
    <w:basedOn w:val="27"/>
    <w:link w:val="6"/>
    <w:qFormat/>
    <w:uiPriority w:val="0"/>
    <w:rPr>
      <w:rFonts w:ascii="宋体"/>
      <w:kern w:val="2"/>
      <w:sz w:val="18"/>
      <w:szCs w:val="18"/>
    </w:rPr>
  </w:style>
  <w:style w:type="character" w:customStyle="1" w:styleId="43">
    <w:name w:val="副标题 字符"/>
    <w:basedOn w:val="27"/>
    <w:link w:val="18"/>
    <w:qFormat/>
    <w:uiPriority w:val="0"/>
    <w:rPr>
      <w:rFonts w:asciiTheme="majorHAnsi" w:hAnsiTheme="majorHAnsi" w:cstheme="majorBidi"/>
      <w:b/>
      <w:bCs/>
      <w:kern w:val="28"/>
      <w:sz w:val="32"/>
      <w:szCs w:val="32"/>
    </w:rPr>
  </w:style>
  <w:style w:type="paragraph" w:customStyle="1" w:styleId="44">
    <w:name w:val="二级标题"/>
    <w:basedOn w:val="3"/>
    <w:next w:val="10"/>
    <w:link w:val="45"/>
    <w:qFormat/>
    <w:uiPriority w:val="0"/>
    <w:pPr>
      <w:spacing w:beforeLines="50" w:afterLines="50" w:line="415" w:lineRule="auto"/>
      <w:jc w:val="left"/>
    </w:pPr>
    <w:rPr>
      <w:rFonts w:cs="宋体"/>
      <w:b w:val="0"/>
      <w:bCs w:val="0"/>
      <w:sz w:val="28"/>
    </w:rPr>
  </w:style>
  <w:style w:type="character" w:customStyle="1" w:styleId="45">
    <w:name w:val="二级标题 字符"/>
    <w:basedOn w:val="34"/>
    <w:link w:val="44"/>
    <w:qFormat/>
    <w:uiPriority w:val="0"/>
    <w:rPr>
      <w:rFonts w:cs="宋体" w:asciiTheme="majorHAnsi" w:hAnsiTheme="majorHAnsi" w:eastAsiaTheme="majorEastAsia"/>
      <w:b w:val="0"/>
      <w:bCs w:val="0"/>
      <w:kern w:val="2"/>
      <w:sz w:val="28"/>
      <w:szCs w:val="32"/>
    </w:rPr>
  </w:style>
  <w:style w:type="paragraph" w:customStyle="1" w:styleId="46">
    <w:name w:val="TOC 标题1"/>
    <w:basedOn w:val="2"/>
    <w:next w:val="1"/>
    <w:unhideWhenUsed/>
    <w:qFormat/>
    <w:uiPriority w:val="39"/>
    <w:pPr>
      <w:keepLines/>
      <w:widowControl/>
      <w:spacing w:before="480" w:line="276" w:lineRule="auto"/>
      <w:outlineLvl w:val="9"/>
    </w:pPr>
    <w:rPr>
      <w:rFonts w:asciiTheme="majorHAnsi" w:hAnsiTheme="majorHAnsi" w:eastAsiaTheme="majorEastAsia" w:cstheme="majorBidi"/>
      <w:color w:val="376092" w:themeColor="accent1" w:themeShade="BF"/>
      <w:kern w:val="0"/>
      <w:sz w:val="28"/>
      <w:szCs w:val="28"/>
    </w:rPr>
  </w:style>
  <w:style w:type="paragraph" w:customStyle="1" w:styleId="47">
    <w:name w:val="三级标题"/>
    <w:basedOn w:val="4"/>
    <w:next w:val="10"/>
    <w:link w:val="50"/>
    <w:qFormat/>
    <w:uiPriority w:val="0"/>
    <w:pPr>
      <w:spacing w:beforeLines="50" w:afterLines="50" w:line="360" w:lineRule="auto"/>
      <w:jc w:val="left"/>
    </w:pPr>
    <w:rPr>
      <w:rFonts w:ascii="宋体" w:hAnsi="宋体"/>
      <w:b w:val="0"/>
      <w:sz w:val="24"/>
    </w:rPr>
  </w:style>
  <w:style w:type="character" w:customStyle="1" w:styleId="48">
    <w:name w:val="纯文本 字符"/>
    <w:basedOn w:val="27"/>
    <w:link w:val="10"/>
    <w:qFormat/>
    <w:uiPriority w:val="0"/>
    <w:rPr>
      <w:rFonts w:ascii="宋体" w:hAnsi="Courier New" w:cs="Courier New"/>
      <w:kern w:val="2"/>
      <w:sz w:val="21"/>
      <w:szCs w:val="21"/>
    </w:rPr>
  </w:style>
  <w:style w:type="character" w:customStyle="1" w:styleId="49">
    <w:name w:val="标题 2 字符"/>
    <w:basedOn w:val="27"/>
    <w:link w:val="3"/>
    <w:semiHidden/>
    <w:qFormat/>
    <w:uiPriority w:val="0"/>
    <w:rPr>
      <w:rFonts w:asciiTheme="majorHAnsi" w:hAnsiTheme="majorHAnsi" w:eastAsiaTheme="majorEastAsia" w:cstheme="majorBidi"/>
      <w:b/>
      <w:bCs/>
      <w:kern w:val="2"/>
      <w:sz w:val="32"/>
      <w:szCs w:val="32"/>
    </w:rPr>
  </w:style>
  <w:style w:type="character" w:customStyle="1" w:styleId="50">
    <w:name w:val="三级标题 字符"/>
    <w:basedOn w:val="49"/>
    <w:link w:val="47"/>
    <w:qFormat/>
    <w:uiPriority w:val="0"/>
    <w:rPr>
      <w:rFonts w:ascii="宋体" w:hAnsi="宋体" w:eastAsiaTheme="majorEastAsia" w:cstheme="majorBidi"/>
      <w:b w:val="0"/>
      <w:kern w:val="2"/>
      <w:sz w:val="24"/>
      <w:szCs w:val="32"/>
    </w:rPr>
  </w:style>
  <w:style w:type="paragraph" w:customStyle="1" w:styleId="51">
    <w:name w:val="一级标题"/>
    <w:basedOn w:val="2"/>
    <w:next w:val="10"/>
    <w:link w:val="53"/>
    <w:qFormat/>
    <w:uiPriority w:val="0"/>
    <w:pPr>
      <w:spacing w:before="50" w:beforeLines="50" w:after="50" w:afterLines="50"/>
    </w:pPr>
    <w:rPr>
      <w:rFonts w:eastAsia="黑体"/>
    </w:rPr>
  </w:style>
  <w:style w:type="paragraph" w:styleId="52">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53">
    <w:name w:val="一级标题 Char"/>
    <w:basedOn w:val="34"/>
    <w:link w:val="51"/>
    <w:qFormat/>
    <w:uiPriority w:val="0"/>
    <w:rPr>
      <w:rFonts w:eastAsia="黑体"/>
      <w:kern w:val="2"/>
      <w:sz w:val="30"/>
      <w:szCs w:val="24"/>
    </w:rPr>
  </w:style>
  <w:style w:type="character" w:customStyle="1" w:styleId="54">
    <w:name w:val="标题 3 字符"/>
    <w:basedOn w:val="27"/>
    <w:link w:val="4"/>
    <w:semiHidden/>
    <w:qFormat/>
    <w:uiPriority w:val="0"/>
    <w:rPr>
      <w:b/>
      <w:bCs/>
      <w:kern w:val="2"/>
      <w:sz w:val="32"/>
      <w:szCs w:val="32"/>
    </w:rPr>
  </w:style>
  <w:style w:type="character" w:styleId="55">
    <w:name w:val="Placeholder Text"/>
    <w:basedOn w:val="27"/>
    <w:semiHidden/>
    <w:qFormat/>
    <w:uiPriority w:val="99"/>
    <w:rPr>
      <w:color w:val="808080"/>
    </w:rPr>
  </w:style>
  <w:style w:type="character" w:customStyle="1" w:styleId="56">
    <w:name w:val="日期 字符"/>
    <w:basedOn w:val="27"/>
    <w:link w:val="11"/>
    <w:qFormat/>
    <w:uiPriority w:val="0"/>
    <w:rPr>
      <w:kern w:val="2"/>
      <w:sz w:val="21"/>
      <w:szCs w:val="24"/>
    </w:rPr>
  </w:style>
  <w:style w:type="paragraph" w:styleId="57">
    <w:name w:val="List Paragraph"/>
    <w:basedOn w:val="1"/>
    <w:qFormat/>
    <w:uiPriority w:val="34"/>
    <w:pPr>
      <w:ind w:firstLine="420" w:firstLineChars="200"/>
    </w:pPr>
  </w:style>
  <w:style w:type="paragraph" w:customStyle="1" w:styleId="58">
    <w:name w:val="所有公式"/>
    <w:basedOn w:val="10"/>
    <w:qFormat/>
    <w:uiPriority w:val="0"/>
    <w:pPr>
      <w:tabs>
        <w:tab w:val="center" w:pos="4095"/>
        <w:tab w:val="right" w:pos="8295"/>
      </w:tabs>
      <w:ind w:firstLine="480" w:firstLineChars="200"/>
    </w:pPr>
    <w:rPr>
      <w:szCs w:val="24"/>
    </w:rPr>
  </w:style>
  <w:style w:type="character" w:customStyle="1" w:styleId="59">
    <w:name w:val="正文文本缩进 字符"/>
    <w:basedOn w:val="27"/>
    <w:link w:val="8"/>
    <w:qFormat/>
    <w:uiPriority w:val="0"/>
    <w:rPr>
      <w:kern w:val="2"/>
      <w:sz w:val="21"/>
      <w:szCs w:val="24"/>
    </w:rPr>
  </w:style>
  <w:style w:type="paragraph" w:customStyle="1" w:styleId="60">
    <w:name w:val="MTDisplayEquation"/>
    <w:basedOn w:val="10"/>
    <w:next w:val="1"/>
    <w:link w:val="61"/>
    <w:qFormat/>
    <w:uiPriority w:val="0"/>
    <w:pPr>
      <w:tabs>
        <w:tab w:val="center" w:pos="4160"/>
        <w:tab w:val="right" w:pos="8300"/>
      </w:tabs>
      <w:spacing w:line="360" w:lineRule="auto"/>
      <w:ind w:firstLine="420"/>
    </w:pPr>
    <w:rPr>
      <w:sz w:val="24"/>
      <w:szCs w:val="24"/>
    </w:rPr>
  </w:style>
  <w:style w:type="character" w:customStyle="1" w:styleId="61">
    <w:name w:val="MTDisplayEquation 字符"/>
    <w:basedOn w:val="48"/>
    <w:link w:val="60"/>
    <w:qFormat/>
    <w:uiPriority w:val="0"/>
    <w:rPr>
      <w:rFonts w:ascii="宋体" w:hAnsi="Courier New" w:cs="Courier New"/>
      <w:kern w:val="2"/>
      <w:sz w:val="24"/>
      <w:szCs w:val="24"/>
    </w:rPr>
  </w:style>
  <w:style w:type="character" w:customStyle="1" w:styleId="62">
    <w:name w:val="MTEquationSection"/>
    <w:basedOn w:val="27"/>
    <w:qFormat/>
    <w:uiPriority w:val="0"/>
    <w:rPr>
      <w:vanish/>
      <w:color w:val="FF0000"/>
    </w:rPr>
  </w:style>
  <w:style w:type="character" w:customStyle="1" w:styleId="63">
    <w:name w:val="MTConvertedEquation"/>
    <w:basedOn w:val="27"/>
    <w:qFormat/>
    <w:uiPriority w:val="0"/>
    <w:rPr>
      <w:rFonts w:ascii="Cambria Math" w:hAnsi="Cambria Math"/>
      <w:i/>
      <w:sz w:val="24"/>
      <w:szCs w:val="24"/>
    </w:rPr>
  </w:style>
  <w:style w:type="paragraph" w:customStyle="1" w:styleId="64">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65">
    <w:name w:val="尾注文本 字符"/>
    <w:basedOn w:val="27"/>
    <w:link w:val="13"/>
    <w:semiHidden/>
    <w:qFormat/>
    <w:uiPriority w:val="0"/>
    <w:rPr>
      <w:kern w:val="2"/>
      <w:sz w:val="21"/>
      <w:szCs w:val="24"/>
    </w:rPr>
  </w:style>
  <w:style w:type="character" w:customStyle="1" w:styleId="66">
    <w:name w:val="页脚 字符"/>
    <w:basedOn w:val="27"/>
    <w:link w:val="15"/>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3B810-8F04-4DE8-8D2D-6366ACA83663}">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43</Pages>
  <Words>3263</Words>
  <Characters>6479</Characters>
  <Lines>395</Lines>
  <Paragraphs>111</Paragraphs>
  <TotalTime>1085</TotalTime>
  <ScaleCrop>false</ScaleCrop>
  <LinksUpToDate>false</LinksUpToDate>
  <CharactersWithSpaces>7125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2020-05-11T12:02:00Z</dcterms:created>
  <dc:creator>jwc</dc:creator>
  <cp:lastModifiedBy>Away</cp:lastModifiedBy>
  <cp:lastPrinted>2020-05-03T11:19:00Z</cp:lastPrinted>
  <dcterms:modified xsi:type="dcterms:W3CDTF">2025-06-10T21:58:32Z</dcterms:modified>
  <dc:title>毕业论文模版</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true</vt:bool>
  </property>
  <property fmtid="{D5CDD505-2E9C-101B-9397-08002B2CF9AE}" pid="4" name="MTEquationSection">
    <vt:lpwstr>1</vt:lpwstr>
  </property>
  <property fmtid="{D5CDD505-2E9C-101B-9397-08002B2CF9AE}" pid="5" name="MTWinEqns">
    <vt:bool>true</vt:bool>
  </property>
  <property fmtid="{D5CDD505-2E9C-101B-9397-08002B2CF9AE}" pid="6" name="KSOTemplateDocerSaveRecord">
    <vt:lpwstr>eyJoZGlkIjoiZjNjNzczMGMzZGYwZDM3NDAyMDQzZDg3MGMwNWViZGQiLCJ1c2VySWQiOiI0NjI1Njg4MTMifQ==</vt:lpwstr>
  </property>
  <property fmtid="{D5CDD505-2E9C-101B-9397-08002B2CF9AE}" pid="7" name="KSOProductBuildVer">
    <vt:lpwstr>2052-12.1.0.20305</vt:lpwstr>
  </property>
  <property fmtid="{D5CDD505-2E9C-101B-9397-08002B2CF9AE}" pid="8" name="ICV">
    <vt:lpwstr>856D2286C0BD48349DE5DBBEA3B7BA43_13</vt:lpwstr>
  </property>
</Properties>
</file>