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4F1D" w:rsidRDefault="00975005">
      <w:pPr>
        <w:spacing w:line="360" w:lineRule="exact"/>
        <w:ind w:firstLineChars="171" w:firstLine="412"/>
        <w:jc w:val="center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实验</w:t>
      </w:r>
      <w:r>
        <w:rPr>
          <w:rFonts w:ascii="宋体" w:hAnsi="宋体"/>
          <w:b/>
          <w:sz w:val="24"/>
        </w:rPr>
        <w:t>2</w:t>
      </w:r>
      <w:r>
        <w:rPr>
          <w:rFonts w:ascii="宋体" w:hAnsi="宋体" w:hint="eastAsia"/>
          <w:b/>
          <w:sz w:val="24"/>
        </w:rPr>
        <w:t xml:space="preserve">  数码显示实验</w:t>
      </w:r>
    </w:p>
    <w:p w:rsidR="00A54F1D" w:rsidRDefault="00975005">
      <w:pPr>
        <w:spacing w:line="360" w:lineRule="exact"/>
        <w:rPr>
          <w:rFonts w:ascii="宋体" w:hAnsi="宋体"/>
          <w:b/>
        </w:rPr>
      </w:pPr>
      <w:r>
        <w:rPr>
          <w:rFonts w:ascii="宋体" w:hAnsi="宋体" w:hint="eastAsia"/>
          <w:b/>
        </w:rPr>
        <w:t>一、实验目的</w:t>
      </w:r>
    </w:p>
    <w:p w:rsidR="00A54F1D" w:rsidRDefault="00975005">
      <w:pPr>
        <w:spacing w:line="360" w:lineRule="exact"/>
        <w:ind w:left="420"/>
        <w:rPr>
          <w:rFonts w:ascii="宋体" w:hAnsi="宋体"/>
        </w:rPr>
      </w:pPr>
      <w:r>
        <w:rPr>
          <w:rFonts w:ascii="宋体" w:hAnsi="宋体" w:hint="eastAsia"/>
        </w:rPr>
        <w:t>1.</w:t>
      </w:r>
      <w:r w:rsidR="005347F8">
        <w:rPr>
          <w:rFonts w:ascii="宋体" w:hAnsi="宋体"/>
        </w:rPr>
        <w:t xml:space="preserve"> </w:t>
      </w:r>
      <w:r>
        <w:rPr>
          <w:rFonts w:ascii="宋体" w:hAnsi="宋体" w:hint="eastAsia"/>
        </w:rPr>
        <w:t>掌握段式数码显示管的内部结构</w:t>
      </w:r>
    </w:p>
    <w:p w:rsidR="00A54F1D" w:rsidRDefault="005347F8" w:rsidP="005347F8">
      <w:pPr>
        <w:tabs>
          <w:tab w:val="left" w:pos="786"/>
        </w:tabs>
        <w:spacing w:line="36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. </w:t>
      </w:r>
      <w:r w:rsidR="00975005">
        <w:rPr>
          <w:rFonts w:ascii="宋体" w:hAnsi="宋体" w:hint="eastAsia"/>
        </w:rPr>
        <w:t>掌握七段数码显示数字的原理及其应用</w:t>
      </w:r>
    </w:p>
    <w:p w:rsidR="00A54F1D" w:rsidRDefault="00975005">
      <w:pPr>
        <w:spacing w:line="360" w:lineRule="exact"/>
        <w:rPr>
          <w:rFonts w:ascii="宋体" w:hAnsi="宋体"/>
          <w:b/>
        </w:rPr>
      </w:pPr>
      <w:r>
        <w:rPr>
          <w:rFonts w:ascii="宋体" w:hAnsi="宋体" w:hint="eastAsia"/>
          <w:b/>
        </w:rPr>
        <w:t>二、实验内容</w:t>
      </w:r>
    </w:p>
    <w:p w:rsidR="00A54F1D" w:rsidRDefault="00975005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六位数码管均为</w:t>
      </w:r>
      <w:r>
        <w:rPr>
          <w:rFonts w:ascii="宋体" w:hAnsi="宋体" w:hint="eastAsia"/>
          <w:b/>
          <w:color w:val="0000FF"/>
        </w:rPr>
        <w:t>共阴极</w:t>
      </w:r>
      <w:r>
        <w:rPr>
          <w:rFonts w:ascii="宋体" w:hAnsi="宋体" w:hint="eastAsia"/>
        </w:rPr>
        <w:t>，其中LED1～LED6为公共端，</w:t>
      </w:r>
      <w:proofErr w:type="gramStart"/>
      <w:r>
        <w:rPr>
          <w:rFonts w:ascii="宋体" w:hAnsi="宋体" w:hint="eastAsia"/>
        </w:rPr>
        <w:t>进行位</w:t>
      </w:r>
      <w:proofErr w:type="gramEnd"/>
      <w:r>
        <w:rPr>
          <w:rFonts w:ascii="宋体" w:hAnsi="宋体" w:hint="eastAsia"/>
        </w:rPr>
        <w:t>选时需将其</w:t>
      </w:r>
      <w:proofErr w:type="gramStart"/>
      <w:r>
        <w:rPr>
          <w:rFonts w:ascii="宋体" w:hAnsi="宋体" w:hint="eastAsia"/>
        </w:rPr>
        <w:t>接入</w:t>
      </w:r>
      <w:proofErr w:type="gramEnd"/>
      <w:r>
        <w:rPr>
          <w:rFonts w:ascii="宋体" w:hAnsi="宋体" w:hint="eastAsia"/>
        </w:rPr>
        <w:t>低电平；LEDA～LEDG、LED－DP为8段数码管，分别将其接入高电平时，可点亮各段。</w:t>
      </w:r>
    </w:p>
    <w:p w:rsidR="00A54F1D" w:rsidRDefault="00975005">
      <w:pPr>
        <w:spacing w:line="360" w:lineRule="exact"/>
        <w:ind w:firstLine="420"/>
        <w:rPr>
          <w:rFonts w:ascii="宋体" w:hAnsi="宋体"/>
          <w:b/>
        </w:rPr>
      </w:pPr>
      <w:r>
        <w:rPr>
          <w:rFonts w:ascii="宋体" w:hAnsi="宋体" w:hint="eastAsia"/>
          <w:b/>
        </w:rPr>
        <w:t>说明:使用时，去掉电路板上数码管右侧的跳线。</w:t>
      </w:r>
    </w:p>
    <w:p w:rsidR="00A54F1D" w:rsidRDefault="00975005">
      <w:pPr>
        <w:spacing w:line="360" w:lineRule="exact"/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1</w:t>
      </w:r>
      <w:r>
        <w:rPr>
          <w:rFonts w:ascii="宋体" w:hAnsi="宋体"/>
        </w:rPr>
        <w:t xml:space="preserve">. </w:t>
      </w:r>
      <w:r>
        <w:rPr>
          <w:rFonts w:ascii="宋体" w:hAnsi="宋体" w:hint="eastAsia"/>
        </w:rPr>
        <w:t>利用1位LED数码管循环显示数字“0~9”，显示周期为1S。要求使用软件延时及5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单片机内部并行口设计实现。</w:t>
      </w:r>
      <w:r w:rsidR="003C7AE3">
        <w:rPr>
          <w:rFonts w:ascii="宋体" w:hAnsi="宋体" w:hint="eastAsia"/>
        </w:rPr>
        <w:t>（</w:t>
      </w:r>
      <w:r w:rsidR="003C7AE3" w:rsidRPr="003C7AE3">
        <w:rPr>
          <w:rFonts w:ascii="宋体" w:hAnsi="宋体" w:hint="eastAsia"/>
          <w:highlight w:val="yellow"/>
        </w:rPr>
        <w:t>使用实验机</w:t>
      </w:r>
      <w:r w:rsidR="003C7AE3" w:rsidRPr="005347F8">
        <w:rPr>
          <w:rFonts w:ascii="宋体" w:hAnsi="宋体" w:hint="eastAsia"/>
          <w:highlight w:val="yellow"/>
        </w:rPr>
        <w:t>设计完成</w:t>
      </w:r>
      <w:r w:rsidR="003C7AE3">
        <w:rPr>
          <w:rFonts w:ascii="宋体" w:hAnsi="宋体" w:hint="eastAsia"/>
        </w:rPr>
        <w:t>）</w:t>
      </w:r>
    </w:p>
    <w:p w:rsidR="00A54F1D" w:rsidRDefault="00975005">
      <w:pPr>
        <w:spacing w:line="360" w:lineRule="exact"/>
        <w:ind w:firstLineChars="200" w:firstLine="420"/>
        <w:rPr>
          <w:rFonts w:ascii="宋体" w:hAnsi="宋体"/>
          <w:b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. </w:t>
      </w:r>
      <w:r>
        <w:rPr>
          <w:rFonts w:ascii="宋体" w:hAnsi="宋体" w:hint="eastAsia"/>
        </w:rPr>
        <w:t>数码秒表设计。要求用两个数码管分别显示秒表的十位和个位。显示时间为0～59s(约）。满60s时，秒表自动清零并重新从0开始显示。（</w:t>
      </w:r>
      <w:r w:rsidRPr="005347F8">
        <w:rPr>
          <w:rFonts w:ascii="宋体" w:hAnsi="宋体" w:hint="eastAsia"/>
          <w:highlight w:val="yellow"/>
        </w:rPr>
        <w:t>设置</w:t>
      </w:r>
      <w:proofErr w:type="spellStart"/>
      <w:r w:rsidRPr="005347F8">
        <w:rPr>
          <w:rFonts w:ascii="宋体" w:hAnsi="宋体" w:hint="eastAsia"/>
          <w:highlight w:val="yellow"/>
        </w:rPr>
        <w:t>fosc</w:t>
      </w:r>
      <w:proofErr w:type="spellEnd"/>
      <w:r w:rsidRPr="005347F8">
        <w:rPr>
          <w:rFonts w:ascii="宋体" w:hAnsi="宋体" w:hint="eastAsia"/>
          <w:highlight w:val="yellow"/>
        </w:rPr>
        <w:t>=6MHz,在仿真环境下设计完成</w:t>
      </w:r>
      <w:r>
        <w:rPr>
          <w:rFonts w:ascii="宋体" w:hAnsi="宋体" w:hint="eastAsia"/>
        </w:rPr>
        <w:t>）</w:t>
      </w:r>
    </w:p>
    <w:p w:rsidR="00A54F1D" w:rsidRDefault="00975005">
      <w:pPr>
        <w:spacing w:line="360" w:lineRule="exact"/>
        <w:rPr>
          <w:rFonts w:ascii="宋体" w:hAnsi="宋体"/>
          <w:b/>
        </w:rPr>
      </w:pPr>
      <w:r>
        <w:rPr>
          <w:rFonts w:ascii="宋体" w:hAnsi="宋体" w:hint="eastAsia"/>
          <w:b/>
        </w:rPr>
        <w:t>三、实验步骤与要求</w:t>
      </w:r>
    </w:p>
    <w:p w:rsidR="00A54F1D" w:rsidRDefault="00975005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1</w:t>
      </w:r>
      <w:r>
        <w:rPr>
          <w:rFonts w:ascii="宋体" w:hAnsi="宋体"/>
        </w:rPr>
        <w:t xml:space="preserve">. </w:t>
      </w:r>
      <w:r>
        <w:rPr>
          <w:rFonts w:ascii="宋体" w:hAnsi="宋体" w:hint="eastAsia"/>
        </w:rPr>
        <w:t>画出实验原理图。</w:t>
      </w:r>
    </w:p>
    <w:p w:rsidR="00A54F1D" w:rsidRDefault="00975005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/>
        </w:rPr>
        <w:t xml:space="preserve">. </w:t>
      </w:r>
      <w:r>
        <w:rPr>
          <w:rFonts w:ascii="宋体" w:hAnsi="宋体" w:hint="eastAsia"/>
        </w:rPr>
        <w:t>针对实验内容给出具体分析。</w:t>
      </w:r>
    </w:p>
    <w:p w:rsidR="00A54F1D" w:rsidRDefault="00975005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/>
        </w:rPr>
        <w:t xml:space="preserve">. </w:t>
      </w:r>
      <w:r>
        <w:rPr>
          <w:rFonts w:ascii="宋体" w:hAnsi="宋体" w:hint="eastAsia"/>
        </w:rPr>
        <w:t>编写程序。</w:t>
      </w:r>
    </w:p>
    <w:p w:rsidR="00A54F1D" w:rsidRDefault="00975005">
      <w:pPr>
        <w:spacing w:line="360" w:lineRule="exact"/>
        <w:ind w:firstLine="420"/>
        <w:rPr>
          <w:rFonts w:ascii="宋体" w:hAnsi="宋体"/>
        </w:rPr>
      </w:pPr>
      <w:r>
        <w:rPr>
          <w:rFonts w:ascii="宋体" w:hAnsi="宋体" w:hint="eastAsia"/>
        </w:rPr>
        <w:t>4</w:t>
      </w:r>
      <w:r>
        <w:rPr>
          <w:rFonts w:ascii="宋体" w:hAnsi="宋体"/>
        </w:rPr>
        <w:t xml:space="preserve">. </w:t>
      </w:r>
      <w:r>
        <w:rPr>
          <w:rFonts w:ascii="宋体" w:hAnsi="宋体" w:hint="eastAsia"/>
        </w:rPr>
        <w:t>运行程序，观察并分析实验结果。</w:t>
      </w:r>
      <w:bookmarkStart w:id="0" w:name="_GoBack"/>
      <w:bookmarkEnd w:id="0"/>
    </w:p>
    <w:p w:rsidR="00A54F1D" w:rsidRDefault="00A54F1D"/>
    <w:sectPr w:rsidR="00A54F1D">
      <w:pgSz w:w="11906" w:h="16838"/>
      <w:pgMar w:top="1304" w:right="1247" w:bottom="1304" w:left="124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201AE5"/>
    <w:multiLevelType w:val="multilevel"/>
    <w:tmpl w:val="71201AE5"/>
    <w:lvl w:ilvl="0">
      <w:start w:val="2"/>
      <w:numFmt w:val="decimal"/>
      <w:lvlText w:val="%1."/>
      <w:lvlJc w:val="left"/>
      <w:pPr>
        <w:tabs>
          <w:tab w:val="left" w:pos="786"/>
        </w:tabs>
        <w:ind w:left="78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6"/>
        </w:tabs>
        <w:ind w:left="1266" w:hanging="420"/>
      </w:pPr>
    </w:lvl>
    <w:lvl w:ilvl="2">
      <w:start w:val="1"/>
      <w:numFmt w:val="lowerRoman"/>
      <w:lvlText w:val="%3."/>
      <w:lvlJc w:val="right"/>
      <w:pPr>
        <w:tabs>
          <w:tab w:val="left" w:pos="1686"/>
        </w:tabs>
        <w:ind w:left="1686" w:hanging="420"/>
      </w:pPr>
    </w:lvl>
    <w:lvl w:ilvl="3">
      <w:start w:val="1"/>
      <w:numFmt w:val="decimal"/>
      <w:lvlText w:val="%4."/>
      <w:lvlJc w:val="left"/>
      <w:pPr>
        <w:tabs>
          <w:tab w:val="left" w:pos="2106"/>
        </w:tabs>
        <w:ind w:left="2106" w:hanging="420"/>
      </w:pPr>
    </w:lvl>
    <w:lvl w:ilvl="4">
      <w:start w:val="1"/>
      <w:numFmt w:val="lowerLetter"/>
      <w:lvlText w:val="%5)"/>
      <w:lvlJc w:val="left"/>
      <w:pPr>
        <w:tabs>
          <w:tab w:val="left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left" w:pos="2946"/>
        </w:tabs>
        <w:ind w:left="2946" w:hanging="420"/>
      </w:pPr>
    </w:lvl>
    <w:lvl w:ilvl="6">
      <w:start w:val="1"/>
      <w:numFmt w:val="decimal"/>
      <w:lvlText w:val="%7."/>
      <w:lvlJc w:val="left"/>
      <w:pPr>
        <w:tabs>
          <w:tab w:val="left" w:pos="3366"/>
        </w:tabs>
        <w:ind w:left="3366" w:hanging="420"/>
      </w:pPr>
    </w:lvl>
    <w:lvl w:ilvl="7">
      <w:start w:val="1"/>
      <w:numFmt w:val="lowerLetter"/>
      <w:lvlText w:val="%8)"/>
      <w:lvlJc w:val="left"/>
      <w:pPr>
        <w:tabs>
          <w:tab w:val="left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left" w:pos="4206"/>
        </w:tabs>
        <w:ind w:left="4206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lhNzhkNzI3NzgzMjVmNTVjOTdmNzdiNmViZTJjM2MifQ=="/>
  </w:docVars>
  <w:rsids>
    <w:rsidRoot w:val="00712499"/>
    <w:rsid w:val="0000185D"/>
    <w:rsid w:val="000313E2"/>
    <w:rsid w:val="0003389A"/>
    <w:rsid w:val="00041FCD"/>
    <w:rsid w:val="000D0DE5"/>
    <w:rsid w:val="001316A7"/>
    <w:rsid w:val="0017441A"/>
    <w:rsid w:val="0017771C"/>
    <w:rsid w:val="001A24AC"/>
    <w:rsid w:val="001B4088"/>
    <w:rsid w:val="002125FF"/>
    <w:rsid w:val="00231F86"/>
    <w:rsid w:val="00281E15"/>
    <w:rsid w:val="002E570D"/>
    <w:rsid w:val="002F0576"/>
    <w:rsid w:val="003C7AE3"/>
    <w:rsid w:val="004119A7"/>
    <w:rsid w:val="0042526E"/>
    <w:rsid w:val="00436751"/>
    <w:rsid w:val="004F09C1"/>
    <w:rsid w:val="005019FB"/>
    <w:rsid w:val="005125CB"/>
    <w:rsid w:val="005347F8"/>
    <w:rsid w:val="00560676"/>
    <w:rsid w:val="005865E1"/>
    <w:rsid w:val="005D1F1E"/>
    <w:rsid w:val="00694964"/>
    <w:rsid w:val="006E78B0"/>
    <w:rsid w:val="00712499"/>
    <w:rsid w:val="00764A6E"/>
    <w:rsid w:val="0076657A"/>
    <w:rsid w:val="007B3C50"/>
    <w:rsid w:val="008153F9"/>
    <w:rsid w:val="008155DA"/>
    <w:rsid w:val="008C5FF4"/>
    <w:rsid w:val="0093508D"/>
    <w:rsid w:val="00947A9E"/>
    <w:rsid w:val="00975005"/>
    <w:rsid w:val="009A10CF"/>
    <w:rsid w:val="009D4A21"/>
    <w:rsid w:val="00A54F1D"/>
    <w:rsid w:val="00A55827"/>
    <w:rsid w:val="00A61187"/>
    <w:rsid w:val="00B46B11"/>
    <w:rsid w:val="00B6468E"/>
    <w:rsid w:val="00BC7F65"/>
    <w:rsid w:val="00BD353A"/>
    <w:rsid w:val="00BE7511"/>
    <w:rsid w:val="00C02406"/>
    <w:rsid w:val="00C100DA"/>
    <w:rsid w:val="00C14BF6"/>
    <w:rsid w:val="00C41BB7"/>
    <w:rsid w:val="00C97C20"/>
    <w:rsid w:val="00CB4E01"/>
    <w:rsid w:val="00D00FA0"/>
    <w:rsid w:val="00D06C24"/>
    <w:rsid w:val="00D77E13"/>
    <w:rsid w:val="00D8652E"/>
    <w:rsid w:val="00E5069F"/>
    <w:rsid w:val="00ED430F"/>
    <w:rsid w:val="00EE0CD0"/>
    <w:rsid w:val="00EE2006"/>
    <w:rsid w:val="00F36136"/>
    <w:rsid w:val="00FF123C"/>
    <w:rsid w:val="450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A0A5B"/>
  <w15:docId w15:val="{0462366C-F5F3-453D-8FC7-0EA280099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331</Words>
  <Characters>68</Characters>
  <Application>Microsoft Office Word</Application>
  <DocSecurity>0</DocSecurity>
  <Lines>1</Lines>
  <Paragraphs>1</Paragraphs>
  <ScaleCrop>false</ScaleCrop>
  <Company>Lenovo (Beijing) Limited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实验3  MCS-51内部定时/计数器实验(2)</dc:title>
  <dc:creator>Lenovo User</dc:creator>
  <cp:lastModifiedBy>admin</cp:lastModifiedBy>
  <cp:revision>7</cp:revision>
  <dcterms:created xsi:type="dcterms:W3CDTF">2021-09-20T01:25:00Z</dcterms:created>
  <dcterms:modified xsi:type="dcterms:W3CDTF">2025-03-16T02:20:00Z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0C8D4F7FC8954F5EA250B4D7970F6F98</vt:lpwstr>
  </property>
</Properties>
</file>