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Развить навыки администрирования ОС Linux.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практическое знакомство с технологией SELinux.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управления пользователями и группами.</w:t>
      </w:r>
    </w:p>
    <w:p>
      <w:pPr>
        <w:pStyle w:val="Compact"/>
        <w:numPr>
          <w:ilvl w:val="0"/>
          <w:numId w:val="1001"/>
        </w:numPr>
      </w:pPr>
      <w:r>
        <w:t xml:space="preserve">Освоить настройку прав доступа и дисковых квот.</w:t>
      </w:r>
    </w:p>
    <w:p>
      <w:pPr>
        <w:pStyle w:val="Compact"/>
        <w:numPr>
          <w:ilvl w:val="0"/>
          <w:numId w:val="1001"/>
        </w:numPr>
      </w:pPr>
      <w:r>
        <w:t xml:space="preserve">Научиться работать с системными сервисами и журналами.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</w:t>
      </w:r>
      <w:r>
        <w:t xml:space="preserve"> </w:t>
      </w:r>
      <w:r>
        <w:t xml:space="preserve">так и на уровне пространства пользователя, что превращает ее в действительно непробиваемую операционную систему.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Управление пользователями и группами</w:t>
      </w:r>
      <w:r>
        <w:t xml:space="preserve"> </w:t>
      </w:r>
      <w:r>
        <w:t xml:space="preserve">— основа администрирования Linux, включающая создание, модификацию и удаление учетных записей.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Права доступа (chmod, chown, ACL)</w:t>
      </w:r>
      <w:r>
        <w:t xml:space="preserve"> </w:t>
      </w:r>
      <w:r>
        <w:t xml:space="preserve">определяют, кто и как может взаимодействовать с файлами и директориями.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Системные сервисы (systemd)</w:t>
      </w:r>
      <w:r>
        <w:t xml:space="preserve"> </w:t>
      </w:r>
      <w:r>
        <w:t xml:space="preserve">управляют запуском и остановкой служб в современном Linux.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Мониторинг и журналирование</w:t>
      </w:r>
      <w:r>
        <w:t xml:space="preserve"> </w:t>
      </w:r>
      <w:r>
        <w:t xml:space="preserve">позволяют отслеживать состояние системы и диагностировать проблемы.</w:t>
      </w:r>
    </w:p>
    <w:bookmarkEnd w:id="21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4" w:name="часть-1-selinux-и-безопасность"/>
    <w:p>
      <w:pPr>
        <w:pStyle w:val="Heading2"/>
      </w:pPr>
      <w:r>
        <w:t xml:space="preserve">Часть 1: SELinux и безопасность</w:t>
      </w:r>
    </w:p>
    <w:p>
      <w:pPr>
        <w:numPr>
          <w:ilvl w:val="0"/>
          <w:numId w:val="1003"/>
        </w:numPr>
      </w:pPr>
      <w:r>
        <w:t xml:space="preserve">Проверка режима работы SELinux с помощью команд getenforce и sestatus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04541"/>
            <wp:effectExtent b="0" l="0" r="0" t="0"/>
            <wp:docPr descr="Проверка режима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режима SELinux</w:t>
      </w:r>
    </w:p>
    <w:p>
      <w:pPr>
        <w:numPr>
          <w:ilvl w:val="0"/>
          <w:numId w:val="1003"/>
        </w:numPr>
      </w:pPr>
      <w:r>
        <w:t xml:space="preserve">Просмотр текущей политики SELinux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64619"/>
            <wp:effectExtent b="0" l="0" r="0" t="0"/>
            <wp:docPr descr="Просмотр политики SELinux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политики SELinux</w:t>
      </w:r>
    </w:p>
    <w:p>
      <w:pPr>
        <w:numPr>
          <w:ilvl w:val="0"/>
          <w:numId w:val="1003"/>
        </w:numPr>
      </w:pPr>
      <w:r>
        <w:t xml:space="preserve">Изменение контекста безопасности файла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17902"/>
            <wp:effectExtent b="0" l="0" r="0" t="0"/>
            <wp:docPr descr="Изменение контекста SELinux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контекста SELinux</w:t>
      </w:r>
    </w:p>
    <w:p>
      <w:pPr>
        <w:numPr>
          <w:ilvl w:val="0"/>
          <w:numId w:val="1003"/>
        </w:numPr>
      </w:pPr>
      <w:r>
        <w:t xml:space="preserve">Анализ логов SELinux в /var/log/audit/audit.log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64657"/>
            <wp:effectExtent b="0" l="0" r="0" t="0"/>
            <wp:docPr descr="Анализ логов SELinu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Анализ логов SELinux</w:t>
      </w:r>
    </w:p>
    <w:bookmarkEnd w:id="34"/>
    <w:bookmarkStart w:id="59" w:name="X450861a2bca5b216e39bbbf2bd8bfa52320b086"/>
    <w:p>
      <w:pPr>
        <w:pStyle w:val="Heading2"/>
      </w:pPr>
      <w:r>
        <w:t xml:space="preserve">Часть 2: Управление пользователями и группами</w:t>
      </w:r>
    </w:p>
    <w:p>
      <w:pPr>
        <w:numPr>
          <w:ilvl w:val="0"/>
          <w:numId w:val="1004"/>
        </w:numPr>
      </w:pPr>
      <w:r>
        <w:t xml:space="preserve">Создание нового пользователя с помощью useradd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00067"/>
            <wp:effectExtent b="0" l="0" r="0" t="0"/>
            <wp:docPr descr="Создание пользователя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пользователя</w:t>
      </w:r>
    </w:p>
    <w:p>
      <w:pPr>
        <w:numPr>
          <w:ilvl w:val="0"/>
          <w:numId w:val="1004"/>
        </w:numPr>
      </w:pPr>
      <w:r>
        <w:t xml:space="preserve">Установка и смена пароля пользователя (passwd)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71850"/>
            <wp:effectExtent b="0" l="0" r="0" t="0"/>
            <wp:docPr descr="Установка пароля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Установка пароля</w:t>
      </w:r>
    </w:p>
    <w:p>
      <w:pPr>
        <w:numPr>
          <w:ilvl w:val="0"/>
          <w:numId w:val="1004"/>
        </w:numPr>
      </w:pPr>
      <w:r>
        <w:t xml:space="preserve">Создание новой группы (groupadd)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13319"/>
            <wp:effectExtent b="0" l="0" r="0" t="0"/>
            <wp:docPr descr="Создание групп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группы</w:t>
      </w:r>
    </w:p>
    <w:p>
      <w:pPr>
        <w:numPr>
          <w:ilvl w:val="0"/>
          <w:numId w:val="1004"/>
        </w:numPr>
      </w:pPr>
      <w:r>
        <w:t xml:space="preserve">Добавление пользователя в дополнительную группу (usermod -aG)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29682"/>
            <wp:effectExtent b="0" l="0" r="0" t="0"/>
            <wp:docPr descr="Добавление в группу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в группу</w:t>
      </w:r>
    </w:p>
    <w:p>
      <w:pPr>
        <w:numPr>
          <w:ilvl w:val="0"/>
          <w:numId w:val="1004"/>
        </w:numPr>
      </w:pPr>
      <w:r>
        <w:t xml:space="preserve">Просмотр информации о пользователях (/etc/passwd)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347463"/>
            <wp:effectExtent b="0" l="0" r="0" t="0"/>
            <wp:docPr descr="Просмотр /etc/passwd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/etc/passwd</w:t>
      </w:r>
    </w:p>
    <w:p>
      <w:pPr>
        <w:numPr>
          <w:ilvl w:val="0"/>
          <w:numId w:val="1004"/>
        </w:numPr>
      </w:pPr>
      <w:r>
        <w:t xml:space="preserve">Просмотр информации о группах (/etc/group)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06817"/>
            <wp:effectExtent b="0" l="0" r="0" t="0"/>
            <wp:docPr descr="Просмотр /etc/group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/etc/group</w:t>
      </w:r>
    </w:p>
    <w:p>
      <w:pPr>
        <w:numPr>
          <w:ilvl w:val="0"/>
          <w:numId w:val="1004"/>
        </w:numPr>
      </w:pPr>
      <w:r>
        <w:t xml:space="preserve">Удаление пользователя (userdel)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98611"/>
            <wp:effectExtent b="0" l="0" r="0" t="0"/>
            <wp:docPr descr="Удаление пользователя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пользователя</w:t>
      </w:r>
    </w:p>
    <w:p>
      <w:pPr>
        <w:numPr>
          <w:ilvl w:val="0"/>
          <w:numId w:val="1004"/>
        </w:numPr>
      </w:pPr>
      <w:r>
        <w:t xml:space="preserve">Удаление группы (groupdel)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600444"/>
            <wp:effectExtent b="0" l="0" r="0" t="0"/>
            <wp:docPr descr="Удаление группы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группы</w:t>
      </w:r>
    </w:p>
    <w:bookmarkEnd w:id="59"/>
    <w:bookmarkStart w:id="72" w:name="Xe7c6c3bade9f671c2005afc0eab3792e195d80a"/>
    <w:p>
      <w:pPr>
        <w:pStyle w:val="Heading2"/>
      </w:pPr>
      <w:r>
        <w:t xml:space="preserve">Часть 3: Права доступа к файлам и каталогам</w:t>
      </w:r>
    </w:p>
    <w:p>
      <w:pPr>
        <w:numPr>
          <w:ilvl w:val="0"/>
          <w:numId w:val="1005"/>
        </w:numPr>
      </w:pPr>
      <w:r>
        <w:t xml:space="preserve">Просмотр текущих прав доступа (ls -l)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185639"/>
            <wp:effectExtent b="0" l="0" r="0" t="0"/>
            <wp:docPr descr="Просмотр прав доступа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прав доступа</w:t>
      </w:r>
    </w:p>
    <w:p>
      <w:pPr>
        <w:numPr>
          <w:ilvl w:val="0"/>
          <w:numId w:val="1005"/>
        </w:numPr>
      </w:pPr>
      <w:r>
        <w:t xml:space="preserve">Изменение прав доступа с помощью chmod (числовой метод)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411141"/>
            <wp:effectExtent b="0" l="0" r="0" t="0"/>
            <wp:docPr descr="Изменение прав chmod числовой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прав chmod числовой</w:t>
      </w:r>
    </w:p>
    <w:p>
      <w:pPr>
        <w:numPr>
          <w:ilvl w:val="0"/>
          <w:numId w:val="1005"/>
        </w:numPr>
      </w:pPr>
      <w:r>
        <w:t xml:space="preserve">Изменение прав доступа с помощью chmod (символьный метод)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932620"/>
            <wp:effectExtent b="0" l="0" r="0" t="0"/>
            <wp:docPr descr="Изменение прав chmod символьный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прав chmod символьный</w:t>
      </w:r>
    </w:p>
    <w:p>
      <w:pPr>
        <w:numPr>
          <w:ilvl w:val="0"/>
          <w:numId w:val="1005"/>
        </w:numPr>
      </w:pPr>
      <w:r>
        <w:t xml:space="preserve">Изменение владельца файла (chown)</w:t>
      </w:r>
    </w:p>
    <w:p>
      <w:pPr>
        <w:numPr>
          <w:ilvl w:val="0"/>
          <w:numId w:val="1000"/>
        </w:numPr>
      </w:pPr>
      <w:r>
        <w:drawing>
          <wp:inline>
            <wp:extent cx="5334000" cy="2998910"/>
            <wp:effectExtent b="0" l="0" r="0" t="0"/>
            <wp:docPr descr="Изменение владельца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Вывод</w:t>
      </w:r>
    </w:p>
    <w:p>
      <w:pPr>
        <w:pStyle w:val="FirstParagraph"/>
      </w:pPr>
      <w:r>
        <w:t xml:space="preserve">В ходе выполнения лабораторной работы были развиты навыки администрирования ОС Linux, получено практическое</w:t>
      </w:r>
      <w:r>
        <w:t xml:space="preserve"> </w:t>
      </w:r>
      <w:r>
        <w:t xml:space="preserve">знакомство с технологией SELinux, управлением пользователями и группами, настройкой прав доступа, работой с процессами,</w:t>
      </w:r>
      <w:r>
        <w:t xml:space="preserve"> </w:t>
      </w:r>
      <w:r>
        <w:t xml:space="preserve">управлением системными сервисами и мониторингом системы. Полученные знания являются основой для эффективного</w:t>
      </w:r>
      <w:r>
        <w:t xml:space="preserve"> </w:t>
      </w:r>
      <w:r>
        <w:t xml:space="preserve">администрирования Linux-систем.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2026-03-12T04:52:50Z</dcterms:created>
  <dcterms:modified xsi:type="dcterms:W3CDTF">2026-03-12T04:52:50Z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Администрациа Система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