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  <w:r>
        <w:t xml:space="preserve"> </w:t>
      </w:r>
      <w:r>
        <w:t xml:space="preserve">Администрациа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Linux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Лемуш</w:t>
      </w:r>
      <w:r>
        <w:t xml:space="preserve"> </w:t>
      </w:r>
      <w:r>
        <w:t xml:space="preserve">Мариу</w:t>
      </w:r>
      <w:r>
        <w:t xml:space="preserve"> </w:t>
      </w:r>
      <w:r>
        <w:t xml:space="preserve">Франсишку</w:t>
      </w:r>
      <w:r>
        <w:t xml:space="preserve"> </w:t>
      </w:r>
      <w:r>
        <w:t xml:space="preserve">НПИбд-01-24,</w:t>
      </w:r>
      <w:r>
        <w:t xml:space="preserve"> </w:t>
      </w:r>
      <w:r>
        <w:t xml:space="preserve">1032239162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архитектуру модулей ядра Linux.</w:t>
      </w:r>
    </w:p>
    <w:p>
      <w:pPr>
        <w:pStyle w:val="Compact"/>
        <w:numPr>
          <w:ilvl w:val="0"/>
          <w:numId w:val="1001"/>
        </w:numPr>
      </w:pPr>
      <w:r>
        <w:t xml:space="preserve">Освоить основные команды для управления модулями.</w:t>
      </w:r>
    </w:p>
    <w:p>
      <w:pPr>
        <w:pStyle w:val="Compact"/>
        <w:numPr>
          <w:ilvl w:val="0"/>
          <w:numId w:val="1001"/>
        </w:numPr>
      </w:pPr>
      <w:r>
        <w:t xml:space="preserve">Научиться загружать и выгружать модули ядра.</w:t>
      </w:r>
    </w:p>
    <w:p>
      <w:pPr>
        <w:pStyle w:val="Compact"/>
        <w:numPr>
          <w:ilvl w:val="0"/>
          <w:numId w:val="1001"/>
        </w:numPr>
      </w:pPr>
      <w:r>
        <w:t xml:space="preserve">Получить навыки получения информации о загруженных модулях.</w:t>
      </w:r>
    </w:p>
    <w:p>
      <w:pPr>
        <w:pStyle w:val="Compact"/>
        <w:numPr>
          <w:ilvl w:val="0"/>
          <w:numId w:val="1001"/>
        </w:numPr>
      </w:pPr>
      <w:r>
        <w:t xml:space="preserve">Понять зависимости между модулями и их параметры.</w:t>
      </w:r>
    </w:p>
    <w:bookmarkEnd w:id="20"/>
    <w:bookmarkStart w:id="24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Модули ядра Linux</w:t>
      </w:r>
      <w:r>
        <w:t xml:space="preserve"> </w:t>
      </w:r>
      <w:r>
        <w:t xml:space="preserve">— это фрагменты кода, которые могут быть загружены и выгружены в работающее ядро по требованию. Они расширяют функциональность ядра без необходимости перезагрузки системы.</w:t>
      </w:r>
    </w:p>
    <w:bookmarkStart w:id="21" w:name="основные-понятия"/>
    <w:p>
      <w:pPr>
        <w:pStyle w:val="Heading2"/>
      </w:pPr>
      <w:r>
        <w:t xml:space="preserve">Основные понятия: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Модуль</w:t>
      </w:r>
      <w:r>
        <w:t xml:space="preserve"> </w:t>
      </w:r>
      <w:r>
        <w:t xml:space="preserve">— динамически загружаемый компонент ядра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Зависимости</w:t>
      </w:r>
      <w:r>
        <w:t xml:space="preserve"> </w:t>
      </w:r>
      <w:r>
        <w:t xml:space="preserve">— модули могут требовать другие модули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Параметры</w:t>
      </w:r>
      <w:r>
        <w:t xml:space="preserve"> </w:t>
      </w:r>
      <w:r>
        <w:t xml:space="preserve">— модули могут принимать параметры при загрузке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Подпись модуля</w:t>
      </w:r>
      <w:r>
        <w:t xml:space="preserve"> </w:t>
      </w:r>
      <w:r>
        <w:t xml:space="preserve">— криптографическая подпись для безопасности</w:t>
      </w:r>
    </w:p>
    <w:bookmarkEnd w:id="21"/>
    <w:bookmarkStart w:id="22" w:name="основные-команды-для-работы-с-модулями"/>
    <w:p>
      <w:pPr>
        <w:pStyle w:val="Heading2"/>
      </w:pPr>
      <w:r>
        <w:t xml:space="preserve">Основные команды для работы с модулями: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lsmod</w:t>
      </w:r>
      <w:r>
        <w:t xml:space="preserve"> </w:t>
      </w:r>
      <w:r>
        <w:t xml:space="preserve">— список загруженных модулей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modinfo</w:t>
      </w:r>
      <w:r>
        <w:t xml:space="preserve"> </w:t>
      </w:r>
      <w:r>
        <w:t xml:space="preserve">— информация о модуле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insmod</w:t>
      </w:r>
      <w:r>
        <w:t xml:space="preserve"> </w:t>
      </w:r>
      <w:r>
        <w:t xml:space="preserve">— загрузка модуля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rmmod</w:t>
      </w:r>
      <w:r>
        <w:t xml:space="preserve"> </w:t>
      </w:r>
      <w:r>
        <w:t xml:space="preserve">— выгрузка модуля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modprobe</w:t>
      </w:r>
      <w:r>
        <w:t xml:space="preserve"> </w:t>
      </w:r>
      <w:r>
        <w:t xml:space="preserve">— умная загрузка/выгрузка с зависимостями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depmod</w:t>
      </w:r>
      <w:r>
        <w:t xml:space="preserve"> </w:t>
      </w:r>
      <w:r>
        <w:t xml:space="preserve">— создание файла зависимостей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dmesg</w:t>
      </w:r>
      <w:r>
        <w:t xml:space="preserve"> </w:t>
      </w:r>
      <w:r>
        <w:t xml:space="preserve">— просмотр сообщений ядра (включая сообщения модулей)</w:t>
      </w:r>
    </w:p>
    <w:bookmarkEnd w:id="22"/>
    <w:bookmarkStart w:id="23" w:name="директории-с-модулями"/>
    <w:p>
      <w:pPr>
        <w:pStyle w:val="Heading2"/>
      </w:pPr>
      <w:r>
        <w:t xml:space="preserve">Директории с модулями: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/lib/modules/$(uname -r)/</w:t>
      </w:r>
      <w:r>
        <w:t xml:space="preserve"> </w:t>
      </w:r>
      <w:r>
        <w:t xml:space="preserve">— директория с модулями для текущего ядра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/etc/modprobe.d/</w:t>
      </w:r>
      <w:r>
        <w:t xml:space="preserve"> </w:t>
      </w:r>
      <w:r>
        <w:t xml:space="preserve">— конфигурационные файлы для modprobe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/etc/modules</w:t>
      </w:r>
      <w:r>
        <w:t xml:space="preserve"> </w:t>
      </w:r>
      <w:r>
        <w:t xml:space="preserve">— список модулей для загрузки при старте</w:t>
      </w:r>
    </w:p>
    <w:bookmarkEnd w:id="23"/>
    <w:bookmarkEnd w:id="24"/>
    <w:bookmarkStart w:id="8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3" w:name="часть-1-просмотр-информации-о-модулях"/>
    <w:p>
      <w:pPr>
        <w:pStyle w:val="Heading2"/>
      </w:pPr>
      <w:r>
        <w:t xml:space="preserve">Часть 1: Просмотр информации о модулях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всех загруженных модулей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 </w:t>
      </w:r>
      <w:r>
        <w:t xml:space="preserve">показывает все модули, загруженные в ядро: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114800" cy="3340100"/>
            <wp:effectExtent b="0" l="0" r="0" t="0"/>
            <wp:docPr descr="Вывод команды lsmod - список загруженных модулей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34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Вывод команды lsmod - список загруженных модулей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Детальная информация о конкретном модуле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 </w:t>
      </w:r>
      <w:r>
        <w:t xml:space="preserve">показывает подробную информацию о модуле: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318819"/>
            <wp:effectExtent b="0" l="0" r="0" t="0"/>
            <wp:docPr descr="Информация о модуле через modinfo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8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Информация о модуле через modinfo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модулей для конкретного устройства</w:t>
      </w:r>
    </w:p>
    <w:p>
      <w:pPr>
        <w:numPr>
          <w:ilvl w:val="0"/>
          <w:numId w:val="1000"/>
        </w:numPr>
      </w:pPr>
      <w:r>
        <w:t xml:space="preserve">Поиск модулей, связанных с сетевыми устройствами: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351647"/>
            <wp:effectExtent b="0" l="0" r="0" t="0"/>
            <wp:docPr descr="Модули для сетевых устройств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1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Модули для сетевых устройств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параметров модуля</w:t>
      </w:r>
    </w:p>
    <w:p>
      <w:pPr>
        <w:numPr>
          <w:ilvl w:val="0"/>
          <w:numId w:val="1000"/>
        </w:numPr>
      </w:pPr>
      <w:r>
        <w:t xml:space="preserve">Информация о параметрах, которые можно передать модулю: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527300" cy="660400"/>
            <wp:effectExtent b="0" l="0" r="0" t="0"/>
            <wp:docPr descr="Параметры модуля в modinfo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66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Параметры модуля в modinfo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зависимостей модуля</w:t>
      </w:r>
    </w:p>
    <w:p>
      <w:pPr>
        <w:numPr>
          <w:ilvl w:val="0"/>
          <w:numId w:val="1000"/>
        </w:numPr>
      </w:pPr>
      <w:r>
        <w:t xml:space="preserve">Какие модули требуются для работы данного модуля: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565400" cy="812800"/>
            <wp:effectExtent b="0" l="0" r="0" t="0"/>
            <wp:docPr descr="Зависимости модуля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Зависимости модуля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всех доступных модулей</w:t>
      </w:r>
    </w:p>
    <w:p>
      <w:pPr>
        <w:numPr>
          <w:ilvl w:val="0"/>
          <w:numId w:val="1000"/>
        </w:numPr>
      </w:pPr>
      <w:r>
        <w:t xml:space="preserve">Список всех модулей в системе для текущего ядра: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864100" cy="3429000"/>
            <wp:effectExtent b="0" l="0" r="0" t="0"/>
            <wp:docPr descr="Все доступные модули в системе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Все доступные модули в системе</w:t>
      </w:r>
    </w:p>
    <w:bookmarkEnd w:id="43"/>
    <w:bookmarkStart w:id="62" w:name="часть-2-загрузка-и-выгрузка-модулей"/>
    <w:p>
      <w:pPr>
        <w:pStyle w:val="Heading2"/>
      </w:pPr>
      <w:r>
        <w:t xml:space="preserve">Часть 2: Загрузка и выгрузка модулей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Загрузка модуля с insmod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insmod</w:t>
      </w:r>
      <w:r>
        <w:t xml:space="preserve"> </w:t>
      </w:r>
      <w:r>
        <w:t xml:space="preserve">для прямой загрузки модуля: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476500" cy="241300"/>
            <wp:effectExtent b="0" l="0" r="0" t="0"/>
            <wp:docPr descr="Загрузка модуля с помощью insmod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Загрузка модуля с помощью insmod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Загрузка модуля с modprobe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modprobe</w:t>
      </w:r>
      <w:r>
        <w:t xml:space="preserve"> </w:t>
      </w:r>
      <w:r>
        <w:t xml:space="preserve">для загрузки модуля с разрешением зависимостей: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889500" cy="2311400"/>
            <wp:effectExtent b="0" l="0" r="0" t="0"/>
            <wp:docPr descr="Загрузка модуля с помощью modprobe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Загрузка модуля с помощью modprobe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Загрузка модуля с параметрами</w:t>
      </w:r>
    </w:p>
    <w:p>
      <w:pPr>
        <w:numPr>
          <w:ilvl w:val="0"/>
          <w:numId w:val="1000"/>
        </w:numPr>
      </w:pPr>
      <w:r>
        <w:t xml:space="preserve">Передача параметров при загрузке модуля: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851400" cy="3352800"/>
            <wp:effectExtent b="0" l="0" r="0" t="0"/>
            <wp:docPr descr="Загрузка модуля с параметрами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Загрузка модуля с параметрами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Выгрузка модуля с rmmod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rmmod</w:t>
      </w:r>
      <w:r>
        <w:t xml:space="preserve"> </w:t>
      </w:r>
      <w:r>
        <w:t xml:space="preserve">для выгрузки модуля: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864100" cy="2514600"/>
            <wp:effectExtent b="0" l="0" r="0" t="0"/>
            <wp:docPr descr="Выгрузка модуля с помощью rmmod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Выгрузка модуля с помощью rmmod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Выгрузка модуля с modprobe -r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modprobe -r</w:t>
      </w:r>
      <w:r>
        <w:t xml:space="preserve"> </w:t>
      </w:r>
      <w:r>
        <w:t xml:space="preserve">для выгрузки модуля и его зависимостей: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65423"/>
            <wp:effectExtent b="0" l="0" r="0" t="0"/>
            <wp:docPr descr="Выгрузка модуля с помощью modprobe -r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5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Выгрузка модуля с помощью modprobe -r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Попытка выгрузки используемого модуля</w:t>
      </w:r>
    </w:p>
    <w:p>
      <w:pPr>
        <w:numPr>
          <w:ilvl w:val="0"/>
          <w:numId w:val="1000"/>
        </w:numPr>
      </w:pPr>
      <w:r>
        <w:t xml:space="preserve">Ошибка при попытке выгрузить модуль, который используется: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864100" cy="3987800"/>
            <wp:effectExtent b="0" l="0" r="0" t="0"/>
            <wp:docPr descr="Ошибка выгрузки используемого модуля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98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Ошибка выгрузки используемого модуля</w:t>
      </w:r>
    </w:p>
    <w:bookmarkEnd w:id="62"/>
    <w:bookmarkStart w:id="72" w:name="часть-3-управление-зависимостями"/>
    <w:p>
      <w:pPr>
        <w:pStyle w:val="Heading2"/>
      </w:pPr>
      <w:r>
        <w:t xml:space="preserve">Часть 3: Управление зависимостями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Обновление зависимостей модулей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depmod</w:t>
      </w:r>
      <w:r>
        <w:t xml:space="preserve"> </w:t>
      </w:r>
      <w:r>
        <w:t xml:space="preserve">для обновления файла зависимостей: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133600" cy="368300"/>
            <wp:effectExtent b="0" l="0" r="0" t="0"/>
            <wp:docPr descr="Обновление зависимостей модулей с depmod" title="" id="64" name="Picture"/>
            <a:graphic>
              <a:graphicData uri="http://schemas.openxmlformats.org/drawingml/2006/picture">
                <pic:pic>
                  <pic:nvPicPr>
                    <pic:cNvPr descr="image/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Обновление зависимостей модулей с depmod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Просмотр файла зависимостей</w:t>
      </w:r>
    </w:p>
    <w:p>
      <w:pPr>
        <w:numPr>
          <w:ilvl w:val="0"/>
          <w:numId w:val="1000"/>
        </w:numPr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/lib/modules/$(uname -r)/modules.dep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728165"/>
            <wp:effectExtent b="0" l="0" r="0" t="0"/>
            <wp:docPr descr="Файл зависимостей модулей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Файл зависимостей модулей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Просмотр псевдонимов модулей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/lib/modules/$(uname -r)/modules.alias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402666"/>
            <wp:effectExtent b="0" l="0" r="0" t="0"/>
            <wp:docPr descr="Псевдонимы модулей" title="" id="70" name="Picture"/>
            <a:graphic>
              <a:graphicData uri="http://schemas.openxmlformats.org/drawingml/2006/picture">
                <pic:pic>
                  <pic:nvPicPr>
                    <pic:cNvPr descr="image/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2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Псевдонимы модулей</w:t>
      </w:r>
    </w:p>
    <w:bookmarkEnd w:id="72"/>
    <w:bookmarkStart w:id="85" w:name="часть-4-конфигурация-модулей"/>
    <w:p>
      <w:pPr>
        <w:pStyle w:val="Heading2"/>
      </w:pPr>
      <w:r>
        <w:t xml:space="preserve">Часть 4: Конфигурация модулей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Настройка модулей через modprobe.d</w:t>
      </w:r>
    </w:p>
    <w:p>
      <w:pPr>
        <w:numPr>
          <w:ilvl w:val="0"/>
          <w:numId w:val="1000"/>
        </w:numPr>
      </w:pPr>
      <w:r>
        <w:t xml:space="preserve">Конфигурационные файлы в</w:t>
      </w:r>
      <w:r>
        <w:t xml:space="preserve"> </w:t>
      </w:r>
      <w:r>
        <w:rPr>
          <w:rStyle w:val="VerbatimChar"/>
        </w:rPr>
        <w:t xml:space="preserve">/etc/modprobe.d/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949700" cy="787400"/>
            <wp:effectExtent b="0" l="0" r="0" t="0"/>
            <wp:docPr descr="Конфигурационные файлы modprobe.d" title="" id="74" name="Picture"/>
            <a:graphic>
              <a:graphicData uri="http://schemas.openxmlformats.org/drawingml/2006/picture">
                <pic:pic>
                  <pic:nvPicPr>
                    <pic:cNvPr descr="image/16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Конфигурационные файлы modprobe.d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Загрузка модулей при старте системы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/etc/modules</w:t>
      </w:r>
      <w:r>
        <w:t xml:space="preserve"> </w:t>
      </w:r>
      <w:r>
        <w:t xml:space="preserve">для автоматической загрузки модулей: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227797"/>
            <wp:effectExtent b="0" l="0" r="0" t="0"/>
            <wp:docPr descr="Настройка автозагрузки модулей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Настройка автозагрузки модулей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Черный список модулей</w:t>
      </w:r>
    </w:p>
    <w:p>
      <w:pPr>
        <w:numPr>
          <w:ilvl w:val="0"/>
          <w:numId w:val="1000"/>
        </w:numPr>
      </w:pPr>
      <w:r>
        <w:t xml:space="preserve">Запрет на загрузку определенных модулей: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393235"/>
            <wp:effectExtent b="0" l="0" r="0" t="0"/>
            <wp:docPr descr="Черный список модулей" title="" id="80" name="Picture"/>
            <a:graphic>
              <a:graphicData uri="http://schemas.openxmlformats.org/drawingml/2006/picture">
                <pic:pic>
                  <pic:nvPicPr>
                    <pic:cNvPr descr="image/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Черный список модулей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Сообщения ядра при загрузке модулей</w:t>
      </w:r>
    </w:p>
    <w:p>
      <w:pPr>
        <w:numPr>
          <w:ilvl w:val="0"/>
          <w:numId w:val="1000"/>
        </w:numPr>
      </w:pPr>
      <w:r>
        <w:t xml:space="preserve">Просмотр сообщений ядра при работе с модулями через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749001"/>
            <wp:effectExtent b="0" l="0" r="0" t="0"/>
            <wp:docPr descr="Сообщения ядра о загрузке модулей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Сообщения ядра о загрузке модулей</w:t>
      </w:r>
    </w:p>
    <w:bookmarkEnd w:id="85"/>
    <w:bookmarkEnd w:id="86"/>
    <w:bookmarkStart w:id="87" w:name="сравнение-команд-insmod-и-modprobe"/>
    <w:p>
      <w:pPr>
        <w:pStyle w:val="Heading1"/>
      </w:pPr>
      <w:r>
        <w:t xml:space="preserve">Сравнение команд insmod и modprobe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26"/>
        <w:gridCol w:w="2782"/>
        <w:gridCol w:w="3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Прямая загрузка, требуется полный путь, нет зависимостей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разработки и тестирования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Прямая выгрузка, нет зависимостей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простой выгрузки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Умная загрузка с зависимостями, ищет в стандартных директориях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повседневного использования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modprobe 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Умная выгрузка с зависимостями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корректного удаления</w:t>
            </w:r>
          </w:p>
        </w:tc>
      </w:tr>
    </w:tbl>
    <w:bookmarkEnd w:id="87"/>
    <w:bookmarkStart w:id="88" w:name="основные-директории-модулей"/>
    <w:p>
      <w:pPr>
        <w:pStyle w:val="Heading1"/>
      </w:pPr>
      <w:r>
        <w:t xml:space="preserve">Основные директории модулей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Директория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/lib/modules/$(uname -r)/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Модули для текущего ядра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/etc/modprobe.d/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Конфигурация modprobe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Автозагрузка модулей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/proc/modules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Информация о загруженных модулях</w:t>
            </w:r>
          </w:p>
        </w:tc>
      </w:tr>
    </w:tbl>
    <w:bookmarkEnd w:id="88"/>
    <w:bookmarkStart w:id="89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механизмы управления модулями ядра Linux. Получены практические навыки работы с основными командами: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 </w:t>
      </w:r>
      <w:r>
        <w:t xml:space="preserve">для просмотра загруженных модулей,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 </w:t>
      </w:r>
      <w:r>
        <w:t xml:space="preserve">для получения детальной информации о модулях,</w:t>
      </w:r>
      <w:r>
        <w:t xml:space="preserve"> </w:t>
      </w:r>
      <w:r>
        <w:rPr>
          <w:rStyle w:val="VerbatimChar"/>
        </w:rPr>
        <w:t xml:space="preserve">insmod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rmmod</w:t>
      </w:r>
      <w:r>
        <w:t xml:space="preserve"> </w:t>
      </w:r>
      <w:r>
        <w:t xml:space="preserve">для прямой загрузки и выгрузки,</w:t>
      </w:r>
      <w:r>
        <w:t xml:space="preserve"> </w:t>
      </w:r>
      <w:r>
        <w:rPr>
          <w:rStyle w:val="VerbatimChar"/>
        </w:rPr>
        <w:t xml:space="preserve">modprobe</w:t>
      </w:r>
      <w:r>
        <w:t xml:space="preserve"> </w:t>
      </w:r>
      <w:r>
        <w:t xml:space="preserve">для умного управления модулями с учетом зависимостей. Освоены методы работы с конфигурационными файлами в</w:t>
      </w:r>
      <w:r>
        <w:t xml:space="preserve"> </w:t>
      </w:r>
      <w:r>
        <w:rPr>
          <w:rStyle w:val="VerbatimChar"/>
        </w:rPr>
        <w:t xml:space="preserve">/etc/modprobe.d/</w:t>
      </w:r>
      <w:r>
        <w:t xml:space="preserve"> </w:t>
      </w:r>
      <w:r>
        <w:t xml:space="preserve">и настройка автозагрузки модулей через</w:t>
      </w:r>
      <w:r>
        <w:t xml:space="preserve"> </w:t>
      </w:r>
      <w:r>
        <w:rPr>
          <w:rStyle w:val="VerbatimChar"/>
        </w:rPr>
        <w:t xml:space="preserve">/etc/modules</w:t>
      </w:r>
      <w:r>
        <w:t xml:space="preserve">. Изучены зависимости между модулями и способы их обновления через</w:t>
      </w:r>
      <w:r>
        <w:t xml:space="preserve"> </w:t>
      </w:r>
      <w:r>
        <w:rPr>
          <w:rStyle w:val="VerbatimChar"/>
        </w:rPr>
        <w:t xml:space="preserve">depmod</w:t>
      </w:r>
      <w:r>
        <w:t xml:space="preserve">. Полученные знания позволяют эффективно управлять функциональностью ядра Linux, добавляя и удаляя поддержку оборудования и файловых систем по требованию без необходимости перезагрузки системы.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 Администрациа Система Linux</dc:title>
  <dc:creator>Выполнил: Лемуш Мариу Франсишку НПИбд-01-24, 1032239162</dc:creator>
  <dc:language>ru-RU</dc:language>
  <cp:keywords/>
  <dcterms:created xsi:type="dcterms:W3CDTF">2026-03-12T18:50:41Z</dcterms:created>
  <dcterms:modified xsi:type="dcterms:W3CDTF">2026-03-12T18:50:41Z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fTitle">
    <vt:lpwstr>Список иллюстраций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Управление модулями ядра Linux</vt:lpwstr>
  </property>
  <property fmtid="{D5CDD505-2E9C-101B-9397-08002B2CF9AE}" pid="15" name="tableTitle">
    <vt:lpwstr>Таблица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</Properties>
</file>