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917C" w14:textId="49951A59" w:rsidR="004C5DA1" w:rsidRDefault="004C5DA1">
      <w:pPr>
        <w:rPr>
          <w:b/>
          <w:bCs/>
          <w:sz w:val="44"/>
          <w:szCs w:val="44"/>
          <w:lang w:val="en-US"/>
        </w:rPr>
      </w:pPr>
    </w:p>
    <w:p w14:paraId="184AA84E" w14:textId="77777777" w:rsidR="004C5DA1" w:rsidRDefault="004C5DA1" w:rsidP="004C5DA1">
      <w:pPr>
        <w:jc w:val="center"/>
        <w:rPr>
          <w:b/>
          <w:bCs/>
          <w:sz w:val="44"/>
          <w:szCs w:val="44"/>
        </w:rPr>
      </w:pPr>
    </w:p>
    <w:p w14:paraId="1D5999F7" w14:textId="77777777" w:rsidR="004C5DA1" w:rsidRDefault="004C5DA1" w:rsidP="004C5DA1">
      <w:pPr>
        <w:jc w:val="center"/>
        <w:rPr>
          <w:b/>
          <w:bCs/>
          <w:sz w:val="44"/>
          <w:szCs w:val="44"/>
        </w:rPr>
      </w:pPr>
    </w:p>
    <w:p w14:paraId="389BF366" w14:textId="77777777" w:rsidR="004C5DA1" w:rsidRDefault="004C5DA1" w:rsidP="004C5DA1">
      <w:pPr>
        <w:jc w:val="center"/>
        <w:rPr>
          <w:b/>
          <w:bCs/>
          <w:sz w:val="44"/>
          <w:szCs w:val="44"/>
        </w:rPr>
      </w:pPr>
    </w:p>
    <w:p w14:paraId="03B3C336" w14:textId="77777777" w:rsidR="004C5DA1" w:rsidRDefault="004C5DA1" w:rsidP="004C5DA1">
      <w:pPr>
        <w:jc w:val="center"/>
        <w:rPr>
          <w:b/>
          <w:bCs/>
          <w:sz w:val="44"/>
          <w:szCs w:val="44"/>
        </w:rPr>
      </w:pPr>
    </w:p>
    <w:p w14:paraId="4932CAD6" w14:textId="51D56C97" w:rsidR="004C5DA1" w:rsidRPr="00CE546F" w:rsidRDefault="004C5DA1" w:rsidP="004C5DA1">
      <w:pPr>
        <w:jc w:val="center"/>
        <w:rPr>
          <w:b/>
          <w:bCs/>
          <w:sz w:val="44"/>
          <w:szCs w:val="44"/>
        </w:rPr>
      </w:pPr>
      <w:r w:rsidRPr="00CE546F">
        <w:rPr>
          <w:b/>
          <w:bCs/>
          <w:sz w:val="44"/>
          <w:szCs w:val="44"/>
        </w:rPr>
        <w:t>GOF Patterns</w:t>
      </w:r>
    </w:p>
    <w:p w14:paraId="3C9C47F6" w14:textId="77777777" w:rsidR="004C5DA1" w:rsidRPr="00CE546F" w:rsidRDefault="004C5DA1" w:rsidP="004C5DA1">
      <w:pPr>
        <w:jc w:val="center"/>
        <w:rPr>
          <w:b/>
          <w:bCs/>
          <w:sz w:val="44"/>
          <w:szCs w:val="44"/>
        </w:rPr>
      </w:pPr>
      <w:r w:rsidRPr="00CE546F">
        <w:rPr>
          <w:b/>
          <w:bCs/>
          <w:sz w:val="44"/>
          <w:szCs w:val="44"/>
        </w:rPr>
        <w:t>Rodrigo Monteiro Suzana 63069</w:t>
      </w:r>
    </w:p>
    <w:p w14:paraId="52818880" w14:textId="77777777" w:rsidR="004C5DA1" w:rsidRDefault="004C5DA1" w:rsidP="004C5DA1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(suzana2314)</w:t>
      </w:r>
    </w:p>
    <w:p w14:paraId="17D1D9F6" w14:textId="77777777" w:rsidR="004C5DA1" w:rsidRDefault="004C5DA1">
      <w:pPr>
        <w:rPr>
          <w:b/>
          <w:bCs/>
          <w:sz w:val="44"/>
          <w:szCs w:val="44"/>
          <w:lang w:val="en-US"/>
        </w:rPr>
      </w:pPr>
    </w:p>
    <w:p w14:paraId="5F252589" w14:textId="77777777" w:rsidR="004C5DA1" w:rsidRDefault="004C5DA1">
      <w:pPr>
        <w:rPr>
          <w:b/>
          <w:bCs/>
          <w:sz w:val="44"/>
          <w:szCs w:val="44"/>
          <w:lang w:val="en-US"/>
        </w:rPr>
      </w:pPr>
    </w:p>
    <w:p w14:paraId="29D451ED" w14:textId="77777777" w:rsidR="004C5DA1" w:rsidRDefault="004C5DA1">
      <w:pPr>
        <w:rPr>
          <w:b/>
          <w:bCs/>
          <w:sz w:val="44"/>
          <w:szCs w:val="44"/>
          <w:lang w:val="en-US"/>
        </w:rPr>
      </w:pPr>
    </w:p>
    <w:p w14:paraId="2EA6FB28" w14:textId="77777777" w:rsidR="004C5DA1" w:rsidRDefault="004C5DA1">
      <w:pPr>
        <w:rPr>
          <w:b/>
          <w:bCs/>
          <w:sz w:val="44"/>
          <w:szCs w:val="44"/>
          <w:lang w:val="en-US"/>
        </w:rPr>
      </w:pPr>
    </w:p>
    <w:p w14:paraId="67B038BD" w14:textId="77777777" w:rsidR="004C5DA1" w:rsidRDefault="004C5DA1">
      <w:pPr>
        <w:rPr>
          <w:b/>
          <w:bCs/>
          <w:sz w:val="44"/>
          <w:szCs w:val="44"/>
          <w:lang w:val="en-US"/>
        </w:rPr>
      </w:pPr>
    </w:p>
    <w:p w14:paraId="617626FB" w14:textId="77777777" w:rsidR="004C5DA1" w:rsidRDefault="004C5DA1">
      <w:pPr>
        <w:rPr>
          <w:b/>
          <w:bCs/>
          <w:sz w:val="44"/>
          <w:szCs w:val="44"/>
          <w:lang w:val="en-US"/>
        </w:rPr>
      </w:pPr>
    </w:p>
    <w:p w14:paraId="140CC6C9" w14:textId="77777777" w:rsidR="004C5DA1" w:rsidRDefault="004C5DA1">
      <w:pPr>
        <w:rPr>
          <w:b/>
          <w:bCs/>
          <w:sz w:val="44"/>
          <w:szCs w:val="44"/>
          <w:lang w:val="en-US"/>
        </w:rPr>
      </w:pPr>
    </w:p>
    <w:p w14:paraId="404C9FA1" w14:textId="77777777" w:rsidR="004C5DA1" w:rsidRDefault="004C5DA1">
      <w:pPr>
        <w:rPr>
          <w:b/>
          <w:bCs/>
          <w:sz w:val="44"/>
          <w:szCs w:val="44"/>
          <w:lang w:val="en-US"/>
        </w:rPr>
      </w:pPr>
    </w:p>
    <w:p w14:paraId="235E0F1F" w14:textId="77777777" w:rsidR="004C5DA1" w:rsidRDefault="004C5DA1">
      <w:pPr>
        <w:rPr>
          <w:b/>
          <w:bCs/>
          <w:sz w:val="44"/>
          <w:szCs w:val="44"/>
          <w:lang w:val="en-US"/>
        </w:rPr>
      </w:pPr>
    </w:p>
    <w:p w14:paraId="006EF351" w14:textId="510EE395" w:rsidR="00AF74AB" w:rsidRDefault="00AF74AB" w:rsidP="00AF74A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Template Pattern</w:t>
      </w:r>
    </w:p>
    <w:p w14:paraId="0767228D" w14:textId="19F0A648" w:rsidR="002D114A" w:rsidRDefault="002D114A" w:rsidP="00AF74AB">
      <w:pPr>
        <w:rPr>
          <w:i/>
          <w:iCs/>
          <w:u w:val="single"/>
          <w:lang w:val="en-US"/>
        </w:rPr>
      </w:pPr>
      <w:r>
        <w:rPr>
          <w:lang w:val="en-US"/>
        </w:rPr>
        <w:t xml:space="preserve">This pattern is located in the following package: </w:t>
      </w:r>
      <w:r w:rsidRPr="002D114A">
        <w:rPr>
          <w:i/>
          <w:iCs/>
          <w:u w:val="single"/>
          <w:lang w:val="en-US"/>
        </w:rPr>
        <w:t xml:space="preserve">package </w:t>
      </w:r>
      <w:proofErr w:type="gramStart"/>
      <w:r w:rsidRPr="002D114A">
        <w:rPr>
          <w:i/>
          <w:iCs/>
          <w:u w:val="single"/>
          <w:lang w:val="en-US"/>
        </w:rPr>
        <w:t>net.sf.freecol</w:t>
      </w:r>
      <w:proofErr w:type="gramEnd"/>
      <w:r w:rsidRPr="002D114A">
        <w:rPr>
          <w:i/>
          <w:iCs/>
          <w:u w:val="single"/>
          <w:lang w:val="en-US"/>
        </w:rPr>
        <w:t>.common.model</w:t>
      </w:r>
    </w:p>
    <w:p w14:paraId="47C34362" w14:textId="77777777" w:rsidR="000B40FF" w:rsidRPr="000B40FF" w:rsidRDefault="000B40FF" w:rsidP="00AF74AB">
      <w:pPr>
        <w:rPr>
          <w:lang w:val="en-US"/>
        </w:rPr>
      </w:pPr>
    </w:p>
    <w:p w14:paraId="1897FA73" w14:textId="77777777" w:rsidR="002D114A" w:rsidRPr="002D114A" w:rsidRDefault="002D114A" w:rsidP="002D11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2D11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public</w:t>
      </w:r>
      <w:r w:rsidRPr="002D11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11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abstract</w:t>
      </w:r>
      <w:r w:rsidRPr="002D11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11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class</w:t>
      </w:r>
      <w:r w:rsidRPr="002D11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114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NationType</w:t>
      </w:r>
      <w:r w:rsidRPr="002D11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11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extends</w:t>
      </w:r>
      <w:r w:rsidRPr="002D11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D114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FreeColSpecObjectType</w:t>
      </w:r>
      <w:proofErr w:type="gramEnd"/>
    </w:p>
    <w:p w14:paraId="472CA54C" w14:textId="77777777" w:rsidR="002D114A" w:rsidRDefault="002D114A" w:rsidP="002D11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</w:pPr>
      <w:r w:rsidRPr="002D11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public</w:t>
      </w:r>
      <w:r w:rsidRPr="002D11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11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class</w:t>
      </w:r>
      <w:r w:rsidRPr="002D11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114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IndianNationType</w:t>
      </w:r>
      <w:r w:rsidRPr="002D11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11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extends</w:t>
      </w:r>
      <w:r w:rsidRPr="002D11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D114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NationType</w:t>
      </w:r>
      <w:proofErr w:type="gramEnd"/>
    </w:p>
    <w:p w14:paraId="6101CBD3" w14:textId="77777777" w:rsidR="002D114A" w:rsidRDefault="002D114A" w:rsidP="002D11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</w:pPr>
      <w:r w:rsidRPr="002D11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public</w:t>
      </w:r>
      <w:r w:rsidRPr="002D11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11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class</w:t>
      </w:r>
      <w:r w:rsidRPr="002D11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114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EuropeanNationType</w:t>
      </w:r>
      <w:r w:rsidRPr="002D11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11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extends</w:t>
      </w:r>
      <w:r w:rsidRPr="002D11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D114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NationType</w:t>
      </w:r>
      <w:proofErr w:type="gramEnd"/>
    </w:p>
    <w:p w14:paraId="5E98752B" w14:textId="77777777" w:rsidR="004C5DA1" w:rsidRDefault="004C5DA1" w:rsidP="002D11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</w:pPr>
    </w:p>
    <w:p w14:paraId="6F48E62A" w14:textId="3C41E785" w:rsidR="004C5DA1" w:rsidRPr="004C5DA1" w:rsidRDefault="004C5DA1" w:rsidP="002D11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4C5DA1">
        <w:rPr>
          <w:lang w:val="en-US"/>
        </w:rPr>
        <w:t>The rationale for identifying this as a template method pattern instantiation lies in the clear structure of having an abstract class (</w:t>
      </w:r>
      <w:r w:rsidRPr="00E9119F">
        <w:rPr>
          <w:rStyle w:val="HTMLCode"/>
          <w:rFonts w:ascii="Consolas" w:eastAsiaTheme="minorHAnsi" w:hAnsi="Consolas"/>
          <w:sz w:val="16"/>
          <w:szCs w:val="16"/>
          <w:u w:val="single"/>
          <w:lang w:val="en-US"/>
        </w:rPr>
        <w:t>NationType</w:t>
      </w:r>
      <w:r w:rsidRPr="004C5DA1">
        <w:rPr>
          <w:lang w:val="en-US"/>
        </w:rPr>
        <w:t>) providing the template or skeleton for behavior and concrete subclasses (</w:t>
      </w:r>
      <w:r w:rsidRPr="00E9119F">
        <w:rPr>
          <w:rStyle w:val="HTMLCode"/>
          <w:rFonts w:ascii="Consolas" w:eastAsiaTheme="minorHAnsi" w:hAnsi="Consolas"/>
          <w:sz w:val="16"/>
          <w:szCs w:val="16"/>
          <w:u w:val="single"/>
          <w:lang w:val="en-US"/>
        </w:rPr>
        <w:t>IndianNationType</w:t>
      </w:r>
      <w:r w:rsidRPr="00E9119F">
        <w:rPr>
          <w:rFonts w:ascii="Consolas" w:hAnsi="Consolas"/>
          <w:sz w:val="16"/>
          <w:szCs w:val="16"/>
          <w:u w:val="single"/>
          <w:lang w:val="en-US"/>
        </w:rPr>
        <w:t xml:space="preserve">, </w:t>
      </w:r>
      <w:r w:rsidRPr="00E9119F">
        <w:rPr>
          <w:rStyle w:val="HTMLCode"/>
          <w:rFonts w:ascii="Consolas" w:eastAsiaTheme="minorHAnsi" w:hAnsi="Consolas"/>
          <w:sz w:val="16"/>
          <w:szCs w:val="16"/>
          <w:u w:val="single"/>
          <w:lang w:val="en-US"/>
        </w:rPr>
        <w:t>EuropeanNationType</w:t>
      </w:r>
      <w:r w:rsidRPr="004C5DA1">
        <w:rPr>
          <w:lang w:val="en-US"/>
        </w:rPr>
        <w:t>) implementing specific details.</w:t>
      </w:r>
    </w:p>
    <w:p w14:paraId="5BCB8423" w14:textId="77777777" w:rsidR="002D114A" w:rsidRPr="002D114A" w:rsidRDefault="002D114A" w:rsidP="002D11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8EF359F" w14:textId="11BB0043" w:rsidR="002D114A" w:rsidRDefault="00552C27" w:rsidP="00552C27">
      <w:pPr>
        <w:jc w:val="center"/>
        <w:rPr>
          <w:b/>
          <w:bCs/>
          <w:sz w:val="32"/>
          <w:szCs w:val="32"/>
          <w:lang w:val="en-US"/>
        </w:rPr>
      </w:pPr>
      <w:r w:rsidRPr="00552C27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E05BD71" wp14:editId="761572C9">
            <wp:extent cx="5294808" cy="2606675"/>
            <wp:effectExtent l="0" t="0" r="1270" b="3175"/>
            <wp:docPr id="108893269" name="Picture 1" descr="A diagram of a gro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3269" name="Picture 1" descr="A diagram of a group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51" cy="261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8B0D" w14:textId="77777777" w:rsidR="00BE7B6C" w:rsidRDefault="00BE7B6C" w:rsidP="00552C27">
      <w:pPr>
        <w:jc w:val="center"/>
        <w:rPr>
          <w:b/>
          <w:bCs/>
          <w:sz w:val="32"/>
          <w:szCs w:val="32"/>
          <w:lang w:val="en-US"/>
        </w:rPr>
      </w:pPr>
    </w:p>
    <w:p w14:paraId="62BA02F8" w14:textId="77777777" w:rsidR="005F4D34" w:rsidRDefault="005F4D34" w:rsidP="00BE7B6C">
      <w:pPr>
        <w:rPr>
          <w:b/>
          <w:bCs/>
          <w:sz w:val="32"/>
          <w:szCs w:val="32"/>
          <w:lang w:val="en-US"/>
        </w:rPr>
      </w:pPr>
    </w:p>
    <w:p w14:paraId="43BFAD08" w14:textId="77777777" w:rsidR="005F4D34" w:rsidRDefault="005F4D34" w:rsidP="00BE7B6C">
      <w:pPr>
        <w:rPr>
          <w:b/>
          <w:bCs/>
          <w:sz w:val="32"/>
          <w:szCs w:val="32"/>
          <w:lang w:val="en-US"/>
        </w:rPr>
      </w:pPr>
    </w:p>
    <w:p w14:paraId="4CDBFB34" w14:textId="77777777" w:rsidR="005F4D34" w:rsidRDefault="005F4D34" w:rsidP="00BE7B6C">
      <w:pPr>
        <w:rPr>
          <w:b/>
          <w:bCs/>
          <w:sz w:val="32"/>
          <w:szCs w:val="32"/>
          <w:lang w:val="en-US"/>
        </w:rPr>
      </w:pPr>
    </w:p>
    <w:p w14:paraId="09B98B15" w14:textId="77777777" w:rsidR="005F4D34" w:rsidRDefault="005F4D34" w:rsidP="00BE7B6C">
      <w:pPr>
        <w:rPr>
          <w:b/>
          <w:bCs/>
          <w:sz w:val="32"/>
          <w:szCs w:val="32"/>
          <w:lang w:val="en-US"/>
        </w:rPr>
      </w:pPr>
    </w:p>
    <w:p w14:paraId="1BFFC4DF" w14:textId="77777777" w:rsidR="005F4D34" w:rsidRDefault="005F4D34" w:rsidP="00BE7B6C">
      <w:pPr>
        <w:rPr>
          <w:b/>
          <w:bCs/>
          <w:sz w:val="32"/>
          <w:szCs w:val="32"/>
          <w:lang w:val="en-US"/>
        </w:rPr>
      </w:pPr>
    </w:p>
    <w:p w14:paraId="6348C3FF" w14:textId="77777777" w:rsidR="005F4D34" w:rsidRDefault="005F4D34" w:rsidP="00BE7B6C">
      <w:pPr>
        <w:rPr>
          <w:b/>
          <w:bCs/>
          <w:sz w:val="32"/>
          <w:szCs w:val="32"/>
          <w:lang w:val="en-US"/>
        </w:rPr>
      </w:pPr>
    </w:p>
    <w:p w14:paraId="7557A58F" w14:textId="77777777" w:rsidR="005F4D34" w:rsidRDefault="005F4D34" w:rsidP="00BE7B6C">
      <w:pPr>
        <w:rPr>
          <w:b/>
          <w:bCs/>
          <w:sz w:val="32"/>
          <w:szCs w:val="32"/>
          <w:lang w:val="en-US"/>
        </w:rPr>
      </w:pPr>
    </w:p>
    <w:p w14:paraId="3D773522" w14:textId="4FCC8D5A" w:rsidR="00BE7B6C" w:rsidRDefault="001F2ABC" w:rsidP="00BE7B6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Factory pattern</w:t>
      </w:r>
    </w:p>
    <w:p w14:paraId="0C986567" w14:textId="77777777" w:rsidR="00291B15" w:rsidRDefault="005F4D34" w:rsidP="00291B15">
      <w:pPr>
        <w:rPr>
          <w:i/>
          <w:iCs/>
          <w:u w:val="single"/>
          <w:lang w:val="en-US"/>
        </w:rPr>
      </w:pPr>
      <w:r>
        <w:rPr>
          <w:lang w:val="en-US"/>
        </w:rPr>
        <w:t>This pattern is located in:</w:t>
      </w:r>
      <w:r w:rsidR="00291B15">
        <w:rPr>
          <w:lang w:val="en-US"/>
        </w:rPr>
        <w:t xml:space="preserve"> </w:t>
      </w:r>
      <w:r w:rsidR="00291B15" w:rsidRPr="00291B15">
        <w:rPr>
          <w:i/>
          <w:iCs/>
          <w:u w:val="single"/>
          <w:lang w:val="en-US"/>
        </w:rPr>
        <w:t xml:space="preserve">package </w:t>
      </w:r>
      <w:proofErr w:type="gramStart"/>
      <w:r w:rsidR="00291B15" w:rsidRPr="00291B15">
        <w:rPr>
          <w:i/>
          <w:iCs/>
          <w:u w:val="single"/>
          <w:lang w:val="en-US"/>
        </w:rPr>
        <w:t>net.sf.freecol</w:t>
      </w:r>
      <w:proofErr w:type="gramEnd"/>
      <w:r w:rsidR="00291B15" w:rsidRPr="00291B15">
        <w:rPr>
          <w:i/>
          <w:iCs/>
          <w:u w:val="single"/>
          <w:lang w:val="en-US"/>
        </w:rPr>
        <w:t>.common.resources</w:t>
      </w:r>
      <w:r w:rsidR="00291B15">
        <w:rPr>
          <w:i/>
          <w:iCs/>
          <w:u w:val="single"/>
          <w:lang w:val="en-US"/>
        </w:rPr>
        <w:t>.ResourceFactory</w:t>
      </w:r>
    </w:p>
    <w:p w14:paraId="05A1004D" w14:textId="0B3EB362" w:rsidR="005F4D34" w:rsidRDefault="006F45E1" w:rsidP="00291B15">
      <w:pPr>
        <w:jc w:val="center"/>
        <w:rPr>
          <w:i/>
          <w:iCs/>
          <w:u w:val="single"/>
          <w:lang w:val="en-US"/>
        </w:rPr>
      </w:pPr>
      <w:r w:rsidRPr="006F45E1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171C383" wp14:editId="2F03CB55">
            <wp:extent cx="4010025" cy="3900778"/>
            <wp:effectExtent l="0" t="0" r="0" b="5080"/>
            <wp:docPr id="77718591" name="Picture 1" descr="A diagram of a resour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8591" name="Picture 1" descr="A diagram of a resour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8152" cy="390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8E6F" w14:textId="77777777" w:rsidR="00291B15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/>
          <w14:ligatures w14:val="none"/>
        </w:rPr>
      </w:pPr>
    </w:p>
    <w:p w14:paraId="4043F504" w14:textId="5A628194" w:rsidR="00291B15" w:rsidRPr="006F45E1" w:rsidRDefault="006F45E1" w:rsidP="006F45E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F45E1">
        <w:rPr>
          <w:rFonts w:asciiTheme="minorHAnsi" w:hAnsiTheme="minorHAnsi" w:cstheme="minorHAnsi"/>
          <w:sz w:val="22"/>
          <w:szCs w:val="22"/>
        </w:rPr>
        <w:t xml:space="preserve">This pattern allows for the creation of different types of objects (resources in this case) without explicitly specifying their classes. The method </w:t>
      </w:r>
      <w:r w:rsidRPr="006F45E1">
        <w:rPr>
          <w:rStyle w:val="HTMLCode"/>
          <w:rFonts w:ascii="Consolas" w:hAnsi="Consolas" w:cstheme="minorHAnsi"/>
          <w:sz w:val="18"/>
          <w:szCs w:val="18"/>
          <w:u w:val="single"/>
        </w:rPr>
        <w:t>createResource</w:t>
      </w:r>
      <w:r w:rsidRPr="006F45E1">
        <w:rPr>
          <w:rFonts w:asciiTheme="minorHAnsi" w:hAnsiTheme="minorHAnsi" w:cstheme="minorHAnsi"/>
          <w:sz w:val="22"/>
          <w:szCs w:val="22"/>
        </w:rPr>
        <w:t xml:space="preserve"> acts as a factory by creating and returning the appropriate subclass of the </w:t>
      </w:r>
      <w:r w:rsidRPr="006F45E1">
        <w:rPr>
          <w:rStyle w:val="HTMLCode"/>
          <w:rFonts w:asciiTheme="minorHAnsi" w:hAnsiTheme="minorHAnsi" w:cstheme="minorHAnsi"/>
          <w:sz w:val="22"/>
          <w:szCs w:val="22"/>
        </w:rPr>
        <w:t>Resource</w:t>
      </w:r>
      <w:r w:rsidRPr="006F45E1">
        <w:rPr>
          <w:rFonts w:asciiTheme="minorHAnsi" w:hAnsiTheme="minorHAnsi" w:cstheme="minorHAnsi"/>
          <w:sz w:val="22"/>
          <w:szCs w:val="22"/>
        </w:rPr>
        <w:t xml:space="preserve"> class based on the type of URI provided.</w:t>
      </w:r>
      <w:r>
        <w:rPr>
          <w:rFonts w:asciiTheme="minorHAnsi" w:hAnsiTheme="minorHAnsi" w:cstheme="minorHAnsi"/>
          <w:sz w:val="22"/>
          <w:szCs w:val="22"/>
        </w:rPr>
        <w:t xml:space="preserve"> Bellow is the referenced method:</w:t>
      </w:r>
    </w:p>
    <w:p w14:paraId="7F52760B" w14:textId="6325E80C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public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Resource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createResource(</w:t>
      </w:r>
      <w:proofErr w:type="gramEnd"/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String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key,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String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cachingKey,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URI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uri) {</w:t>
      </w:r>
    </w:p>
    <w:p w14:paraId="19878972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final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Resource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r = resources.get(uri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);</w:t>
      </w:r>
      <w:proofErr w:type="gramEnd"/>
    </w:p>
    <w:p w14:paraId="7FB0A138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if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(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r !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=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null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) { </w:t>
      </w:r>
    </w:p>
    <w:p w14:paraId="3625D423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return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r;</w:t>
      </w:r>
      <w:proofErr w:type="gramEnd"/>
    </w:p>
    <w:p w14:paraId="394EF55E" w14:textId="4962C36D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        }</w:t>
      </w:r>
    </w:p>
    <w:p w14:paraId="2527EF0B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final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String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pathPart;</w:t>
      </w:r>
      <w:proofErr w:type="gramEnd"/>
    </w:p>
    <w:p w14:paraId="080A2EF3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if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(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uri.getPath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() !=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null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) {</w:t>
      </w:r>
    </w:p>
    <w:p w14:paraId="09B7CB5D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pathPart =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uri.getPath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();</w:t>
      </w:r>
    </w:p>
    <w:p w14:paraId="6B017344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}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else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if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(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uri.toString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().indexOf(</w:t>
      </w:r>
      <w:r w:rsidRPr="00E9119F">
        <w:rPr>
          <w:rFonts w:ascii="Consolas" w:eastAsia="Times New Roman" w:hAnsi="Consolas" w:cs="Times New Roman"/>
          <w:color w:val="A31515"/>
          <w:kern w:val="0"/>
          <w:lang w:val="en-US"/>
          <w14:ligatures w14:val="none"/>
        </w:rPr>
        <w:t>"!/"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) &gt;= </w:t>
      </w:r>
      <w:r w:rsidRPr="00E9119F">
        <w:rPr>
          <w:rFonts w:ascii="Consolas" w:eastAsia="Times New Roman" w:hAnsi="Consolas" w:cs="Times New Roman"/>
          <w:color w:val="098658"/>
          <w:kern w:val="0"/>
          <w:lang w:val="en-US"/>
          <w14:ligatures w14:val="none"/>
        </w:rPr>
        <w:t>0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) {</w:t>
      </w:r>
    </w:p>
    <w:p w14:paraId="31AFF8A8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pathPart =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uri.toString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().substring(uri.toString().indexOf(</w:t>
      </w:r>
      <w:r w:rsidRPr="00E9119F">
        <w:rPr>
          <w:rFonts w:ascii="Consolas" w:eastAsia="Times New Roman" w:hAnsi="Consolas" w:cs="Times New Roman"/>
          <w:color w:val="A31515"/>
          <w:kern w:val="0"/>
          <w:lang w:val="en-US"/>
          <w14:ligatures w14:val="none"/>
        </w:rPr>
        <w:t>"!/"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) + </w:t>
      </w:r>
      <w:r w:rsidRPr="00E9119F">
        <w:rPr>
          <w:rFonts w:ascii="Consolas" w:eastAsia="Times New Roman" w:hAnsi="Consolas" w:cs="Times New Roman"/>
          <w:color w:val="098658"/>
          <w:kern w:val="0"/>
          <w:lang w:val="en-US"/>
          <w14:ligatures w14:val="none"/>
        </w:rPr>
        <w:t>2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);</w:t>
      </w:r>
    </w:p>
    <w:p w14:paraId="46E30FBC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}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else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{</w:t>
      </w:r>
    </w:p>
    <w:p w14:paraId="0FDF7CD0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lastRenderedPageBreak/>
        <w:t xml:space="preserve">            pathPart = </w:t>
      </w:r>
      <w:proofErr w:type="gramStart"/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null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;</w:t>
      </w:r>
      <w:proofErr w:type="gramEnd"/>
    </w:p>
    <w:p w14:paraId="7450C4FE" w14:textId="6CEFFFC4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        }</w:t>
      </w:r>
    </w:p>
    <w:p w14:paraId="59A24B38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try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{</w:t>
      </w:r>
    </w:p>
    <w:p w14:paraId="422C826E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final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Resource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resource;</w:t>
      </w:r>
      <w:proofErr w:type="gramEnd"/>
    </w:p>
    <w:p w14:paraId="40947CB2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if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(</w:t>
      </w:r>
      <w:r w:rsidRPr="00E9119F">
        <w:rPr>
          <w:rFonts w:ascii="Consolas" w:eastAsia="Times New Roman" w:hAnsi="Consolas" w:cs="Times New Roman"/>
          <w:color w:val="A31515"/>
          <w:kern w:val="0"/>
          <w:lang w:val="en-US"/>
          <w14:ligatures w14:val="none"/>
        </w:rPr>
        <w:t>"urn</w:t>
      </w:r>
      <w:proofErr w:type="gramStart"/>
      <w:r w:rsidRPr="00E9119F">
        <w:rPr>
          <w:rFonts w:ascii="Consolas" w:eastAsia="Times New Roman" w:hAnsi="Consolas" w:cs="Times New Roman"/>
          <w:color w:val="A31515"/>
          <w:kern w:val="0"/>
          <w:lang w:val="en-US"/>
          <w14:ligatures w14:val="none"/>
        </w:rPr>
        <w:t>"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.equals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(uri.getScheme())) {</w:t>
      </w:r>
    </w:p>
    <w:p w14:paraId="1B807E20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   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if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(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uri.getSchemeSpecificPart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().startsWith(ColorResource.SCHEME)) {</w:t>
      </w:r>
    </w:p>
    <w:p w14:paraId="2B7353B7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        resource =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new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ColorResource(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cachingKey, uri);</w:t>
      </w:r>
    </w:p>
    <w:p w14:paraId="025F4EE7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    }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else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if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(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uri.getSchemeSpecificPart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().startsWith(FontResource.SCHEME)) {</w:t>
      </w:r>
    </w:p>
    <w:p w14:paraId="1D62A8F8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        resource =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new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FontResource(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cachingKey, uri);</w:t>
      </w:r>
    </w:p>
    <w:p w14:paraId="6CF8FCA6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    }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else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{</w:t>
      </w:r>
    </w:p>
    <w:p w14:paraId="270152E2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       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logger.log(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Level.WARNING, </w:t>
      </w:r>
      <w:r w:rsidRPr="00E9119F">
        <w:rPr>
          <w:rFonts w:ascii="Consolas" w:eastAsia="Times New Roman" w:hAnsi="Consolas" w:cs="Times New Roman"/>
          <w:color w:val="A31515"/>
          <w:kern w:val="0"/>
          <w:lang w:val="en-US"/>
          <w14:ligatures w14:val="none"/>
        </w:rPr>
        <w:t>"Unknown urn part: "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+ uri.getSchemeSpecificPart());</w:t>
      </w:r>
    </w:p>
    <w:p w14:paraId="78D57533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       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return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null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;</w:t>
      </w:r>
      <w:proofErr w:type="gramEnd"/>
    </w:p>
    <w:p w14:paraId="2FFE2236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                }</w:t>
      </w:r>
    </w:p>
    <w:p w14:paraId="43732EAF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}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else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if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(pathPart.endsWith(</w:t>
      </w:r>
      <w:r w:rsidRPr="00E9119F">
        <w:rPr>
          <w:rFonts w:ascii="Consolas" w:eastAsia="Times New Roman" w:hAnsi="Consolas" w:cs="Times New Roman"/>
          <w:color w:val="A31515"/>
          <w:kern w:val="0"/>
          <w:lang w:val="en-US"/>
          <w14:ligatures w14:val="none"/>
        </w:rPr>
        <w:t>"\""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) &amp;&amp; pathPart.lastIndexOf(</w:t>
      </w:r>
      <w:r w:rsidRPr="00E9119F">
        <w:rPr>
          <w:rFonts w:ascii="Consolas" w:eastAsia="Times New Roman" w:hAnsi="Consolas" w:cs="Times New Roman"/>
          <w:color w:val="A31515"/>
          <w:kern w:val="0"/>
          <w:lang w:val="en-US"/>
          <w14:ligatures w14:val="none"/>
        </w:rPr>
        <w:t>'"'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, pathPart.length()-</w:t>
      </w:r>
      <w:r w:rsidRPr="00E9119F">
        <w:rPr>
          <w:rFonts w:ascii="Consolas" w:eastAsia="Times New Roman" w:hAnsi="Consolas" w:cs="Times New Roman"/>
          <w:color w:val="098658"/>
          <w:kern w:val="0"/>
          <w:lang w:val="en-US"/>
          <w14:ligatures w14:val="none"/>
        </w:rPr>
        <w:t>1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) &gt;= </w:t>
      </w:r>
      <w:r w:rsidRPr="00E9119F">
        <w:rPr>
          <w:rFonts w:ascii="Consolas" w:eastAsia="Times New Roman" w:hAnsi="Consolas" w:cs="Times New Roman"/>
          <w:color w:val="098658"/>
          <w:kern w:val="0"/>
          <w:lang w:val="en-US"/>
          <w14:ligatures w14:val="none"/>
        </w:rPr>
        <w:t>0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) {</w:t>
      </w:r>
    </w:p>
    <w:p w14:paraId="34D2CAD6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    resource =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new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StringResource(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cachingKey, uri);</w:t>
      </w:r>
    </w:p>
    <w:p w14:paraId="15BC56BA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}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else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if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(pathPart.endsWith(</w:t>
      </w:r>
      <w:proofErr w:type="gramStart"/>
      <w:r w:rsidRPr="00E9119F">
        <w:rPr>
          <w:rFonts w:ascii="Consolas" w:eastAsia="Times New Roman" w:hAnsi="Consolas" w:cs="Times New Roman"/>
          <w:color w:val="A31515"/>
          <w:kern w:val="0"/>
          <w:lang w:val="en-US"/>
          <w14:ligatures w14:val="none"/>
        </w:rPr>
        <w:t>".faf</w:t>
      </w:r>
      <w:proofErr w:type="gramEnd"/>
      <w:r w:rsidRPr="00E9119F">
        <w:rPr>
          <w:rFonts w:ascii="Consolas" w:eastAsia="Times New Roman" w:hAnsi="Consolas" w:cs="Times New Roman"/>
          <w:color w:val="A31515"/>
          <w:kern w:val="0"/>
          <w:lang w:val="en-US"/>
          <w14:ligatures w14:val="none"/>
        </w:rPr>
        <w:t>"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)) {</w:t>
      </w:r>
    </w:p>
    <w:p w14:paraId="7557CF05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    resource =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new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FAFileResource(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cachingKey, uri);</w:t>
      </w:r>
    </w:p>
    <w:p w14:paraId="44ADEE86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}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else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if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(pathPart.endsWith(</w:t>
      </w:r>
      <w:proofErr w:type="gramStart"/>
      <w:r w:rsidRPr="00E9119F">
        <w:rPr>
          <w:rFonts w:ascii="Consolas" w:eastAsia="Times New Roman" w:hAnsi="Consolas" w:cs="Times New Roman"/>
          <w:color w:val="A31515"/>
          <w:kern w:val="0"/>
          <w:lang w:val="en-US"/>
          <w14:ligatures w14:val="none"/>
        </w:rPr>
        <w:t>".sza</w:t>
      </w:r>
      <w:proofErr w:type="gramEnd"/>
      <w:r w:rsidRPr="00E9119F">
        <w:rPr>
          <w:rFonts w:ascii="Consolas" w:eastAsia="Times New Roman" w:hAnsi="Consolas" w:cs="Times New Roman"/>
          <w:color w:val="A31515"/>
          <w:kern w:val="0"/>
          <w:lang w:val="en-US"/>
          <w14:ligatures w14:val="none"/>
        </w:rPr>
        <w:t>"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)) {</w:t>
      </w:r>
    </w:p>
    <w:p w14:paraId="5FA46052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    resource =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new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SZAResource(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cachingKey, uri);</w:t>
      </w:r>
    </w:p>
    <w:p w14:paraId="40101B3B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}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else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if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(pathPart.endsWith(</w:t>
      </w:r>
      <w:r w:rsidRPr="00E9119F">
        <w:rPr>
          <w:rFonts w:ascii="Consolas" w:eastAsia="Times New Roman" w:hAnsi="Consolas" w:cs="Times New Roman"/>
          <w:color w:val="A31515"/>
          <w:kern w:val="0"/>
          <w:lang w:val="en-US"/>
          <w14:ligatures w14:val="none"/>
        </w:rPr>
        <w:t>".ttf"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)) {</w:t>
      </w:r>
    </w:p>
    <w:p w14:paraId="44F1806C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    resource =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new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FontResource(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cachingKey, uri);</w:t>
      </w:r>
    </w:p>
    <w:p w14:paraId="7FD88ED7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}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else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if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(pathPart.endsWith(</w:t>
      </w:r>
      <w:r w:rsidRPr="00E9119F">
        <w:rPr>
          <w:rFonts w:ascii="Consolas" w:eastAsia="Times New Roman" w:hAnsi="Consolas" w:cs="Times New Roman"/>
          <w:color w:val="A31515"/>
          <w:kern w:val="0"/>
          <w:lang w:val="en-US"/>
          <w14:ligatures w14:val="none"/>
        </w:rPr>
        <w:t>".wav"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)) {</w:t>
      </w:r>
    </w:p>
    <w:p w14:paraId="31ECC59E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    resource =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new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AudioResource(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cachingKey, uri);</w:t>
      </w:r>
    </w:p>
    <w:p w14:paraId="63660D72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}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else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if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(pathPart.endsWith(</w:t>
      </w:r>
      <w:r w:rsidRPr="00E9119F">
        <w:rPr>
          <w:rFonts w:ascii="Consolas" w:eastAsia="Times New Roman" w:hAnsi="Consolas" w:cs="Times New Roman"/>
          <w:color w:val="A31515"/>
          <w:kern w:val="0"/>
          <w:lang w:val="en-US"/>
          <w14:ligatures w14:val="none"/>
        </w:rPr>
        <w:t>".ogg"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)) {</w:t>
      </w:r>
    </w:p>
    <w:p w14:paraId="5D1EC074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   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if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(pathPart.endsWith(</w:t>
      </w:r>
      <w:proofErr w:type="gramStart"/>
      <w:r w:rsidRPr="00E9119F">
        <w:rPr>
          <w:rFonts w:ascii="Consolas" w:eastAsia="Times New Roman" w:hAnsi="Consolas" w:cs="Times New Roman"/>
          <w:color w:val="A31515"/>
          <w:kern w:val="0"/>
          <w:lang w:val="en-US"/>
          <w14:ligatures w14:val="none"/>
        </w:rPr>
        <w:t>".video.ogg</w:t>
      </w:r>
      <w:proofErr w:type="gramEnd"/>
      <w:r w:rsidRPr="00E9119F">
        <w:rPr>
          <w:rFonts w:ascii="Consolas" w:eastAsia="Times New Roman" w:hAnsi="Consolas" w:cs="Times New Roman"/>
          <w:color w:val="A31515"/>
          <w:kern w:val="0"/>
          <w:lang w:val="en-US"/>
          <w14:ligatures w14:val="none"/>
        </w:rPr>
        <w:t>"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)) {</w:t>
      </w:r>
    </w:p>
    <w:p w14:paraId="7FCA0D82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        resource =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new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VideoResource(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cachingKey, uri);</w:t>
      </w:r>
    </w:p>
    <w:p w14:paraId="05753F99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    }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else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{</w:t>
      </w:r>
    </w:p>
    <w:p w14:paraId="7E157E5C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        resource =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new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AudioResource(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cachingKey, uri);</w:t>
      </w:r>
    </w:p>
    <w:p w14:paraId="199D8EF4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                }</w:t>
      </w:r>
    </w:p>
    <w:p w14:paraId="4C81E01C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}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else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if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(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key.startsWith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(</w:t>
      </w:r>
      <w:r w:rsidRPr="00E9119F">
        <w:rPr>
          <w:rFonts w:ascii="Consolas" w:eastAsia="Times New Roman" w:hAnsi="Consolas" w:cs="Times New Roman"/>
          <w:color w:val="A31515"/>
          <w:kern w:val="0"/>
          <w:lang w:val="en-US"/>
          <w14:ligatures w14:val="none"/>
        </w:rPr>
        <w:t>"sound."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)) {</w:t>
      </w:r>
    </w:p>
    <w:p w14:paraId="2D7F783A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    resource =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new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AudioResource(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cachingKey, uri);</w:t>
      </w:r>
    </w:p>
    <w:p w14:paraId="0E340BAF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}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else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{</w:t>
      </w:r>
    </w:p>
    <w:p w14:paraId="7DB0FE67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    resource =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new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ImageResource(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cachingKey, uri);</w:t>
      </w:r>
    </w:p>
    <w:p w14:paraId="0A1CC0B7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            }</w:t>
      </w:r>
    </w:p>
    <w:p w14:paraId="0C19D35F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resources.put(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uri, resource);</w:t>
      </w:r>
    </w:p>
    <w:p w14:paraId="55CEA167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return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resource;</w:t>
      </w:r>
      <w:proofErr w:type="gramEnd"/>
    </w:p>
    <w:p w14:paraId="7312C79A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}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catch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(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IOException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E9119F">
        <w:rPr>
          <w:rFonts w:ascii="Consolas" w:eastAsia="Times New Roman" w:hAnsi="Consolas" w:cs="Times New Roman"/>
          <w:color w:val="808080"/>
          <w:kern w:val="0"/>
          <w:lang w:val="en-US"/>
          <w14:ligatures w14:val="none"/>
        </w:rPr>
        <w:t>ioe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) {</w:t>
      </w:r>
    </w:p>
    <w:p w14:paraId="32806152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logger.log(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Level.WARNING, </w:t>
      </w:r>
      <w:r w:rsidRPr="00E9119F">
        <w:rPr>
          <w:rFonts w:ascii="Consolas" w:eastAsia="Times New Roman" w:hAnsi="Consolas" w:cs="Times New Roman"/>
          <w:color w:val="A31515"/>
          <w:kern w:val="0"/>
          <w:lang w:val="en-US"/>
          <w14:ligatures w14:val="none"/>
        </w:rPr>
        <w:t>"Failed to create "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+ uri, ioe);</w:t>
      </w:r>
    </w:p>
    <w:p w14:paraId="022262BB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return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null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;</w:t>
      </w:r>
      <w:proofErr w:type="gramEnd"/>
    </w:p>
    <w:p w14:paraId="7C324E89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        }</w:t>
      </w:r>
    </w:p>
    <w:p w14:paraId="124FB439" w14:textId="247E5171" w:rsidR="00BF6CD7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    }</w:t>
      </w:r>
    </w:p>
    <w:p w14:paraId="1D387998" w14:textId="77777777" w:rsidR="00BF6CD7" w:rsidRDefault="00BF6CD7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/>
          <w14:ligatures w14:val="none"/>
        </w:rPr>
      </w:pPr>
    </w:p>
    <w:p w14:paraId="7945D9F7" w14:textId="28BDA001" w:rsidR="00A008AE" w:rsidRDefault="004C5DA1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US"/>
          <w14:ligatures w14:val="none"/>
        </w:rPr>
        <w:t>Observer Pattern</w:t>
      </w:r>
    </w:p>
    <w:p w14:paraId="79E68044" w14:textId="77777777" w:rsidR="00A16AEA" w:rsidRDefault="00A16AEA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US"/>
          <w14:ligatures w14:val="none"/>
        </w:rPr>
      </w:pPr>
    </w:p>
    <w:p w14:paraId="38EA1B66" w14:textId="7395A77C" w:rsidR="004C5DA1" w:rsidRDefault="00A16AEA" w:rsidP="00291B15">
      <w:pPr>
        <w:shd w:val="clear" w:color="auto" w:fill="FFFFFF"/>
        <w:spacing w:after="0" w:line="285" w:lineRule="atLeast"/>
        <w:rPr>
          <w:i/>
          <w:iCs/>
          <w:u w:val="single"/>
          <w:lang w:val="en-US"/>
        </w:rPr>
      </w:pPr>
      <w:r>
        <w:rPr>
          <w:lang w:val="en-US"/>
        </w:rPr>
        <w:t>This pattern is located in the following package</w:t>
      </w:r>
      <w:r>
        <w:rPr>
          <w:lang w:val="en-US"/>
        </w:rPr>
        <w:t>:</w:t>
      </w:r>
      <w:r w:rsidRPr="00A16AEA">
        <w:rPr>
          <w:lang w:val="en-US"/>
        </w:rPr>
        <w:t xml:space="preserve"> </w:t>
      </w:r>
      <w:proofErr w:type="gramStart"/>
      <w:r w:rsidRPr="00A16AEA">
        <w:rPr>
          <w:i/>
          <w:iCs/>
          <w:u w:val="single"/>
          <w:lang w:val="en-US"/>
        </w:rPr>
        <w:t>net.sf.freecol.client.gui.panel</w:t>
      </w:r>
      <w:proofErr w:type="gramEnd"/>
    </w:p>
    <w:p w14:paraId="50FB3C61" w14:textId="77777777" w:rsidR="00021D69" w:rsidRDefault="00A16AEA" w:rsidP="00291B15">
      <w:pPr>
        <w:shd w:val="clear" w:color="auto" w:fill="FFFFFF"/>
        <w:spacing w:after="0" w:line="285" w:lineRule="atLeast"/>
        <w:rPr>
          <w:noProof/>
          <w:lang w:val="en-US"/>
        </w:rPr>
      </w:pPr>
      <w:r>
        <w:rPr>
          <w:lang w:val="en-US"/>
        </w:rPr>
        <w:t xml:space="preserve">Respectively in the following classes: </w:t>
      </w:r>
      <w:r>
        <w:rPr>
          <w:rFonts w:ascii="Consolas" w:hAnsi="Consolas"/>
          <w:lang w:val="en-US"/>
        </w:rPr>
        <w:t>TransactionListener, EuropePanel</w:t>
      </w:r>
      <w:r>
        <w:rPr>
          <w:rFonts w:cstheme="minorHAnsi"/>
          <w:lang w:val="en-US"/>
        </w:rPr>
        <w:t xml:space="preserve"> (</w:t>
      </w:r>
      <w:r w:rsidRPr="00A16AEA">
        <w:rPr>
          <w:rFonts w:ascii="Consolas" w:hAnsi="Consolas" w:cstheme="minorHAnsi"/>
          <w:lang w:val="en-US"/>
        </w:rPr>
        <w:t>TransactionLog</w:t>
      </w:r>
      <w:r>
        <w:rPr>
          <w:rFonts w:cstheme="minorHAnsi"/>
          <w:lang w:val="en-US"/>
        </w:rPr>
        <w:t xml:space="preserve"> is inside this class in line 509) and </w:t>
      </w:r>
      <w:r>
        <w:rPr>
          <w:rFonts w:ascii="Consolas" w:hAnsi="Consolas" w:cstheme="minorHAnsi"/>
          <w:lang w:val="en-US"/>
        </w:rPr>
        <w:t>Market</w:t>
      </w:r>
      <w:r>
        <w:rPr>
          <w:rFonts w:cstheme="minorHAnsi"/>
          <w:lang w:val="en-US"/>
        </w:rPr>
        <w:t>.</w:t>
      </w:r>
      <w:r w:rsidR="00021D69" w:rsidRPr="00021D69">
        <w:rPr>
          <w:noProof/>
          <w:lang w:val="en-US"/>
        </w:rPr>
        <w:t xml:space="preserve"> </w:t>
      </w:r>
    </w:p>
    <w:p w14:paraId="64657F40" w14:textId="77777777" w:rsidR="0013689B" w:rsidRDefault="0013689B" w:rsidP="00291B15">
      <w:pPr>
        <w:shd w:val="clear" w:color="auto" w:fill="FFFFFF"/>
        <w:spacing w:after="0" w:line="285" w:lineRule="atLeast"/>
        <w:rPr>
          <w:noProof/>
          <w:lang w:val="en-US"/>
        </w:rPr>
      </w:pPr>
    </w:p>
    <w:p w14:paraId="5CD7DAAE" w14:textId="6B079EC7" w:rsidR="00021D69" w:rsidRDefault="0013689B" w:rsidP="00291B15">
      <w:pPr>
        <w:shd w:val="clear" w:color="auto" w:fill="FFFFFF"/>
        <w:spacing w:after="0" w:line="285" w:lineRule="atLeast"/>
        <w:rPr>
          <w:noProof/>
          <w:lang w:val="en-US"/>
        </w:rPr>
      </w:pPr>
      <w:r w:rsidRPr="0013689B">
        <w:rPr>
          <w:rFonts w:cstheme="minorHAnsi"/>
          <w:lang w:val="en-US"/>
        </w:rPr>
        <w:drawing>
          <wp:inline distT="0" distB="0" distL="0" distR="0" wp14:anchorId="1E631E33" wp14:editId="7BE93CDC">
            <wp:extent cx="5943600" cy="4477385"/>
            <wp:effectExtent l="0" t="0" r="0" b="0"/>
            <wp:docPr id="349450929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50929" name="Picture 1" descr="A diagram of a 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E7D6" w14:textId="7C8033A4" w:rsidR="00021D69" w:rsidRDefault="00E9119F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/>
          <w14:ligatures w14:val="none"/>
        </w:rPr>
      </w:pPr>
      <w:r w:rsidRPr="00E9119F">
        <w:rPr>
          <w:lang w:val="en-US"/>
        </w:rPr>
        <w:t xml:space="preserve">The </w:t>
      </w:r>
      <w:r w:rsidRPr="000D1B70">
        <w:rPr>
          <w:rFonts w:ascii="Consolas" w:hAnsi="Consolas"/>
          <w:sz w:val="16"/>
          <w:szCs w:val="16"/>
          <w:u w:val="single"/>
          <w:lang w:val="en-US"/>
        </w:rPr>
        <w:t>TransactionListener</w:t>
      </w:r>
      <w:r w:rsidRPr="00E9119F">
        <w:rPr>
          <w:lang w:val="en-US"/>
        </w:rPr>
        <w:t xml:space="preserve"> interface serves as a contract, providing a way for the </w:t>
      </w:r>
      <w:r w:rsidRPr="000D1B70">
        <w:rPr>
          <w:rFonts w:ascii="Consolas" w:hAnsi="Consolas"/>
          <w:sz w:val="16"/>
          <w:szCs w:val="16"/>
          <w:u w:val="single"/>
          <w:lang w:val="en-US"/>
        </w:rPr>
        <w:t>TransactionLog</w:t>
      </w:r>
      <w:r w:rsidRPr="00E9119F">
        <w:rPr>
          <w:lang w:val="en-US"/>
        </w:rPr>
        <w:t xml:space="preserve"> class to </w:t>
      </w:r>
      <w:r w:rsidR="000D1B70">
        <w:rPr>
          <w:lang w:val="en-US"/>
        </w:rPr>
        <w:t xml:space="preserve">be </w:t>
      </w:r>
      <w:r w:rsidRPr="00E9119F">
        <w:rPr>
          <w:lang w:val="en-US"/>
        </w:rPr>
        <w:t>notifi</w:t>
      </w:r>
      <w:r w:rsidR="000D1B70">
        <w:rPr>
          <w:lang w:val="en-US"/>
        </w:rPr>
        <w:t>ed</w:t>
      </w:r>
      <w:r w:rsidRPr="00E9119F">
        <w:rPr>
          <w:lang w:val="en-US"/>
        </w:rPr>
        <w:t xml:space="preserve"> when changes occur in the </w:t>
      </w:r>
      <w:r w:rsidR="000D1B70">
        <w:rPr>
          <w:lang w:val="en-US"/>
        </w:rPr>
        <w:t xml:space="preserve">class </w:t>
      </w:r>
      <w:r w:rsidRPr="000D1B70">
        <w:rPr>
          <w:rFonts w:ascii="Consolas" w:hAnsi="Consolas"/>
          <w:sz w:val="16"/>
          <w:szCs w:val="16"/>
          <w:u w:val="single"/>
          <w:lang w:val="en-US"/>
        </w:rPr>
        <w:t>Market</w:t>
      </w:r>
      <w:r w:rsidRPr="00E9119F">
        <w:rPr>
          <w:lang w:val="en-US"/>
        </w:rPr>
        <w:t xml:space="preserve">. When relevant changes take place within the </w:t>
      </w:r>
      <w:r w:rsidRPr="00B84C4D">
        <w:rPr>
          <w:rFonts w:ascii="Consolas" w:hAnsi="Consolas"/>
          <w:sz w:val="16"/>
          <w:szCs w:val="16"/>
          <w:u w:val="single"/>
          <w:lang w:val="en-US"/>
        </w:rPr>
        <w:t>Market</w:t>
      </w:r>
      <w:r w:rsidRPr="00E9119F">
        <w:rPr>
          <w:lang w:val="en-US"/>
        </w:rPr>
        <w:t xml:space="preserve"> class, it triggers notifications to all subscribed </w:t>
      </w:r>
      <w:r w:rsidRPr="001639C8">
        <w:rPr>
          <w:rFonts w:ascii="Consolas" w:hAnsi="Consolas"/>
          <w:sz w:val="16"/>
          <w:szCs w:val="16"/>
          <w:u w:val="single"/>
          <w:lang w:val="en-US"/>
        </w:rPr>
        <w:t>TransactionListeners</w:t>
      </w:r>
      <w:r w:rsidRPr="00E9119F">
        <w:rPr>
          <w:lang w:val="en-US"/>
        </w:rPr>
        <w:t xml:space="preserve">. This mechanism allows the observers to react to changes in the subject's state. </w:t>
      </w:r>
    </w:p>
    <w:p w14:paraId="5D1F262F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</w:pPr>
    </w:p>
    <w:p w14:paraId="5E0372D0" w14:textId="77777777" w:rsid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/>
          <w14:ligatures w14:val="none"/>
        </w:rPr>
      </w:pPr>
    </w:p>
    <w:p w14:paraId="6F9C32B9" w14:textId="77777777" w:rsid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/>
          <w14:ligatures w14:val="none"/>
        </w:rPr>
      </w:pPr>
    </w:p>
    <w:p w14:paraId="40BDB500" w14:textId="77777777" w:rsid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/>
          <w14:ligatures w14:val="none"/>
        </w:rPr>
      </w:pPr>
    </w:p>
    <w:p w14:paraId="4662931D" w14:textId="77777777" w:rsid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/>
          <w14:ligatures w14:val="none"/>
        </w:rPr>
      </w:pPr>
    </w:p>
    <w:p w14:paraId="77635FEA" w14:textId="77777777" w:rsid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/>
          <w14:ligatures w14:val="none"/>
        </w:rPr>
      </w:pPr>
    </w:p>
    <w:p w14:paraId="03EAE013" w14:textId="77777777" w:rsidR="003C7F1F" w:rsidRDefault="003C7F1F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/>
          <w14:ligatures w14:val="none"/>
        </w:rPr>
      </w:pPr>
    </w:p>
    <w:p w14:paraId="7A2DD54C" w14:textId="77777777" w:rsid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/>
          <w14:ligatures w14:val="none"/>
        </w:rPr>
      </w:pPr>
    </w:p>
    <w:p w14:paraId="40D4B2DD" w14:textId="220B0A01" w:rsidR="00021D69" w:rsidRDefault="00021D69" w:rsidP="00021D6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kern w:val="0"/>
          <w:lang w:val="en-US"/>
          <w14:ligatures w14:val="none"/>
        </w:rPr>
      </w:pPr>
      <w:r>
        <w:rPr>
          <w:rFonts w:eastAsia="Times New Roman" w:cstheme="minorHAnsi"/>
          <w:b/>
          <w:bCs/>
          <w:kern w:val="0"/>
          <w:lang w:val="en-US"/>
          <w14:ligatures w14:val="none"/>
        </w:rPr>
        <w:lastRenderedPageBreak/>
        <w:t>Market</w:t>
      </w:r>
    </w:p>
    <w:p w14:paraId="21AD3ADA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kern w:val="0"/>
          <w:lang w:val="en-US"/>
          <w14:ligatures w14:val="none"/>
        </w:rPr>
      </w:pPr>
    </w:p>
    <w:p w14:paraId="5E5D4E26" w14:textId="4B5CC3EA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/**</w:t>
      </w:r>
    </w:p>
    <w:p w14:paraId="3C8BF128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 * Adds a transaction listener for notification of any transaction</w:t>
      </w:r>
    </w:p>
    <w:p w14:paraId="5FAF4DD7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 *</w:t>
      </w:r>
    </w:p>
    <w:p w14:paraId="634A27CA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     *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@param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808080"/>
          <w:kern w:val="0"/>
          <w:lang w:val="en-US"/>
          <w14:ligatures w14:val="none"/>
        </w:rPr>
        <w:t>listener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</w:t>
      </w:r>
      <w:proofErr w:type="gramStart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The</w:t>
      </w:r>
      <w:proofErr w:type="gramEnd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{@code TransactionListener} to add.</w:t>
      </w:r>
    </w:p>
    <w:p w14:paraId="2EE565CC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 */</w:t>
      </w:r>
    </w:p>
    <w:p w14:paraId="317F0ECA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public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void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addTransactionListener(</w:t>
      </w:r>
      <w:proofErr w:type="gramEnd"/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TransactionListener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listener) {</w:t>
      </w:r>
    </w:p>
    <w:p w14:paraId="72672064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        transactionListeners.add(listener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);</w:t>
      </w:r>
      <w:proofErr w:type="gramEnd"/>
    </w:p>
    <w:p w14:paraId="6D386E05" w14:textId="342FF0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    }</w:t>
      </w:r>
    </w:p>
    <w:p w14:paraId="710E06B1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</w:p>
    <w:p w14:paraId="28E1B56C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/**</w:t>
      </w:r>
    </w:p>
    <w:p w14:paraId="75F9B098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 * Removes a transaction listener</w:t>
      </w:r>
    </w:p>
    <w:p w14:paraId="06F8B88C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 *</w:t>
      </w:r>
    </w:p>
    <w:p w14:paraId="0ECC9A1F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     *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@param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808080"/>
          <w:kern w:val="0"/>
          <w:lang w:val="en-US"/>
          <w14:ligatures w14:val="none"/>
        </w:rPr>
        <w:t>listener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</w:t>
      </w:r>
      <w:proofErr w:type="gramStart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The</w:t>
      </w:r>
      <w:proofErr w:type="gramEnd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{@code TransactionListener} to remove.</w:t>
      </w:r>
    </w:p>
    <w:p w14:paraId="5A4140C5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 */</w:t>
      </w:r>
    </w:p>
    <w:p w14:paraId="145EB789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public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void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removeTransactionListener(</w:t>
      </w:r>
      <w:proofErr w:type="gramEnd"/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TransactionListener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listener) {</w:t>
      </w:r>
    </w:p>
    <w:p w14:paraId="10B3C0D0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        transactionListeners.remove(listener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);</w:t>
      </w:r>
      <w:proofErr w:type="gramEnd"/>
    </w:p>
    <w:p w14:paraId="5AF8AE53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    }</w:t>
      </w:r>
    </w:p>
    <w:p w14:paraId="114479ED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</w:p>
    <w:p w14:paraId="0B062F6D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/**</w:t>
      </w:r>
    </w:p>
    <w:p w14:paraId="0756102A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 * Gets the listeners added to this market.</w:t>
      </w:r>
    </w:p>
    <w:p w14:paraId="0BB6CB24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 *</w:t>
      </w:r>
    </w:p>
    <w:p w14:paraId="7E9BDA2C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     *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@return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An array of all the {@code </w:t>
      </w:r>
      <w:proofErr w:type="gramStart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TransactionListener}s</w:t>
      </w:r>
      <w:proofErr w:type="gramEnd"/>
    </w:p>
    <w:p w14:paraId="3C0DCFBB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     *     </w:t>
      </w:r>
      <w:proofErr w:type="gramStart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added</w:t>
      </w:r>
      <w:proofErr w:type="gramEnd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, or an empty array if none found.</w:t>
      </w:r>
    </w:p>
    <w:p w14:paraId="78E71B9C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 */</w:t>
      </w:r>
    </w:p>
    <w:p w14:paraId="551B3857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public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TransactionListener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[</w:t>
      </w:r>
      <w:proofErr w:type="gramEnd"/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] getTransactionListener() {</w:t>
      </w:r>
    </w:p>
    <w:p w14:paraId="104D4770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return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transactionListeners.toArray(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new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TransactionListener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[</w:t>
      </w:r>
      <w:proofErr w:type="gramEnd"/>
      <w:r w:rsidRPr="00021D69">
        <w:rPr>
          <w:rFonts w:ascii="Consolas" w:eastAsia="Times New Roman" w:hAnsi="Consolas" w:cs="Times New Roman"/>
          <w:color w:val="098658"/>
          <w:kern w:val="0"/>
          <w:lang w:val="en-US"/>
          <w14:ligatures w14:val="none"/>
        </w:rPr>
        <w:t>0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]);</w:t>
      </w:r>
    </w:p>
    <w:p w14:paraId="7FBA4164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    }</w:t>
      </w:r>
    </w:p>
    <w:p w14:paraId="7929AE0E" w14:textId="77777777" w:rsidR="00A16AEA" w:rsidRDefault="00A16AEA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0716FF66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6A4F5BB1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4A4A829F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3D14E24A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7E5B5125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3E54A286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21871E5D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03405480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12E08111" w14:textId="77777777" w:rsidR="003C7F1F" w:rsidRDefault="003C7F1F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6AF4BF7F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6A5D15C8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5BDF998D" w14:textId="77777777" w:rsidR="003C7F1F" w:rsidRDefault="003C7F1F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62A5BF85" w14:textId="77777777" w:rsidR="003C7F1F" w:rsidRDefault="003C7F1F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2B635A92" w14:textId="77777777" w:rsidR="003C7F1F" w:rsidRDefault="003C7F1F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2AA5D5E9" w14:textId="77777777" w:rsidR="003C7F1F" w:rsidRDefault="003C7F1F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2F204D03" w14:textId="543457A4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  <w:lastRenderedPageBreak/>
        <w:t>TransactionListener</w:t>
      </w:r>
    </w:p>
    <w:p w14:paraId="40308A1B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07304085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public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interface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2B91AF"/>
          <w:kern w:val="0"/>
          <w:lang w:val="en-US"/>
          <w14:ligatures w14:val="none"/>
        </w:rPr>
        <w:t>TransactionListener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{</w:t>
      </w:r>
    </w:p>
    <w:p w14:paraId="6127D3C7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</w:p>
    <w:p w14:paraId="4FF4729A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/**</w:t>
      </w:r>
    </w:p>
    <w:p w14:paraId="6FDD5AB4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 * Logs a purchase</w:t>
      </w:r>
    </w:p>
    <w:p w14:paraId="19EDA6A6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 *</w:t>
      </w:r>
    </w:p>
    <w:p w14:paraId="4D1F0080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     *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@param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808080"/>
          <w:kern w:val="0"/>
          <w:lang w:val="en-US"/>
          <w14:ligatures w14:val="none"/>
        </w:rPr>
        <w:t>goodsType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</w:t>
      </w:r>
      <w:proofErr w:type="gramStart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The</w:t>
      </w:r>
      <w:proofErr w:type="gramEnd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type of goods which have been purchased</w:t>
      </w:r>
    </w:p>
    <w:p w14:paraId="3963124E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     *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@param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808080"/>
          <w:kern w:val="0"/>
          <w:lang w:val="en-US"/>
          <w14:ligatures w14:val="none"/>
        </w:rPr>
        <w:t>amount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</w:t>
      </w:r>
      <w:proofErr w:type="gramStart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The</w:t>
      </w:r>
      <w:proofErr w:type="gramEnd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amount of goods which have been purchased</w:t>
      </w:r>
    </w:p>
    <w:p w14:paraId="28C21214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     *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@param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808080"/>
          <w:kern w:val="0"/>
          <w:lang w:val="en-US"/>
          <w14:ligatures w14:val="none"/>
        </w:rPr>
        <w:t>price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</w:t>
      </w:r>
      <w:proofErr w:type="gramStart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The</w:t>
      </w:r>
      <w:proofErr w:type="gramEnd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unit price of the goods</w:t>
      </w:r>
    </w:p>
    <w:p w14:paraId="383C57A4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 */</w:t>
      </w:r>
    </w:p>
    <w:p w14:paraId="7DFB0844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public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void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logPurchase(</w:t>
      </w:r>
      <w:proofErr w:type="gramEnd"/>
      <w:r w:rsidRPr="00021D69">
        <w:rPr>
          <w:rFonts w:ascii="Consolas" w:eastAsia="Times New Roman" w:hAnsi="Consolas" w:cs="Times New Roman"/>
          <w:color w:val="2B91AF"/>
          <w:kern w:val="0"/>
          <w:lang w:val="en-US"/>
          <w14:ligatures w14:val="none"/>
        </w:rPr>
        <w:t>GoodsType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808080"/>
          <w:kern w:val="0"/>
          <w:lang w:val="en-US"/>
          <w14:ligatures w14:val="none"/>
        </w:rPr>
        <w:t>goodsType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,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int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808080"/>
          <w:kern w:val="0"/>
          <w:lang w:val="en-US"/>
          <w14:ligatures w14:val="none"/>
        </w:rPr>
        <w:t>amount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,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int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808080"/>
          <w:kern w:val="0"/>
          <w:lang w:val="en-US"/>
          <w14:ligatures w14:val="none"/>
        </w:rPr>
        <w:t>price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);</w:t>
      </w:r>
    </w:p>
    <w:p w14:paraId="227902CE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</w:p>
    <w:p w14:paraId="176D541B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/**</w:t>
      </w:r>
    </w:p>
    <w:p w14:paraId="58405D49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 * Logs a sale</w:t>
      </w:r>
    </w:p>
    <w:p w14:paraId="38478C51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 *</w:t>
      </w:r>
    </w:p>
    <w:p w14:paraId="2BDECE40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     *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@param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808080"/>
          <w:kern w:val="0"/>
          <w:lang w:val="en-US"/>
          <w14:ligatures w14:val="none"/>
        </w:rPr>
        <w:t>goodsType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</w:t>
      </w:r>
      <w:proofErr w:type="gramStart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The</w:t>
      </w:r>
      <w:proofErr w:type="gramEnd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type of goods which have been sold</w:t>
      </w:r>
    </w:p>
    <w:p w14:paraId="1D9B4A63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     *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@param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808080"/>
          <w:kern w:val="0"/>
          <w:lang w:val="en-US"/>
          <w14:ligatures w14:val="none"/>
        </w:rPr>
        <w:t>amount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</w:t>
      </w:r>
      <w:proofErr w:type="gramStart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The</w:t>
      </w:r>
      <w:proofErr w:type="gramEnd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amount of goods which have been sold</w:t>
      </w:r>
    </w:p>
    <w:p w14:paraId="69818956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     *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@param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808080"/>
          <w:kern w:val="0"/>
          <w:lang w:val="en-US"/>
          <w14:ligatures w14:val="none"/>
        </w:rPr>
        <w:t>price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</w:t>
      </w:r>
      <w:proofErr w:type="gramStart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The</w:t>
      </w:r>
      <w:proofErr w:type="gramEnd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unit price of the goods</w:t>
      </w:r>
    </w:p>
    <w:p w14:paraId="297E8C20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     *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@param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808080"/>
          <w:kern w:val="0"/>
          <w:lang w:val="en-US"/>
          <w14:ligatures w14:val="none"/>
        </w:rPr>
        <w:t>tax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</w:t>
      </w:r>
      <w:proofErr w:type="gramStart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The</w:t>
      </w:r>
      <w:proofErr w:type="gramEnd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tax which has been applied</w:t>
      </w:r>
    </w:p>
    <w:p w14:paraId="76D25FF8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 */</w:t>
      </w:r>
    </w:p>
    <w:p w14:paraId="7FB89DB5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public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void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logSale(</w:t>
      </w:r>
      <w:proofErr w:type="gramEnd"/>
      <w:r w:rsidRPr="00021D69">
        <w:rPr>
          <w:rFonts w:ascii="Consolas" w:eastAsia="Times New Roman" w:hAnsi="Consolas" w:cs="Times New Roman"/>
          <w:color w:val="2B91AF"/>
          <w:kern w:val="0"/>
          <w:lang w:val="en-US"/>
          <w14:ligatures w14:val="none"/>
        </w:rPr>
        <w:t>GoodsType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808080"/>
          <w:kern w:val="0"/>
          <w:lang w:val="en-US"/>
          <w14:ligatures w14:val="none"/>
        </w:rPr>
        <w:t>goodsType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,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int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808080"/>
          <w:kern w:val="0"/>
          <w:lang w:val="en-US"/>
          <w14:ligatures w14:val="none"/>
        </w:rPr>
        <w:t>amount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,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int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808080"/>
          <w:kern w:val="0"/>
          <w:lang w:val="en-US"/>
          <w14:ligatures w14:val="none"/>
        </w:rPr>
        <w:t>price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,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int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808080"/>
          <w:kern w:val="0"/>
          <w:lang w:val="en-US"/>
          <w14:ligatures w14:val="none"/>
        </w:rPr>
        <w:t>tax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);</w:t>
      </w:r>
    </w:p>
    <w:p w14:paraId="68872941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}</w:t>
      </w:r>
    </w:p>
    <w:p w14:paraId="2FE6462A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US"/>
          <w14:ligatures w14:val="none"/>
        </w:rPr>
      </w:pPr>
    </w:p>
    <w:p w14:paraId="478C9D1D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1F419619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45FBB94E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67F53B8E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38F67219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1EAABDD8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4F742A2C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5002AE45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04FE84EB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68CBAECB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62F05354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482053FB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67C6060E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4205E5D6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65BE8D84" w14:textId="77777777" w:rsidR="003C7F1F" w:rsidRDefault="003C7F1F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2F872322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475B9139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63D6A7F5" w14:textId="77777777" w:rsidR="003C7F1F" w:rsidRDefault="003C7F1F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4DB5FB64" w14:textId="77777777" w:rsidR="003C7F1F" w:rsidRDefault="003C7F1F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386A3CB3" w14:textId="77777777" w:rsidR="003C7F1F" w:rsidRDefault="003C7F1F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59A99042" w14:textId="77777777" w:rsidR="003C7F1F" w:rsidRDefault="003C7F1F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1F1A93A2" w14:textId="0E81BECA" w:rsidR="0013689B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  <w:lastRenderedPageBreak/>
        <w:t>TransactionLog</w:t>
      </w:r>
    </w:p>
    <w:p w14:paraId="0E32FAC1" w14:textId="387A3572" w:rsidR="0013689B" w:rsidRPr="0013689B" w:rsidRDefault="0013689B" w:rsidP="00136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13689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ab/>
        <w:t xml:space="preserve">  </w:t>
      </w:r>
      <w:r w:rsidRPr="0013689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/**</w:t>
      </w:r>
    </w:p>
    <w:p w14:paraId="54CA68E5" w14:textId="77777777" w:rsidR="0013689B" w:rsidRPr="0013689B" w:rsidRDefault="0013689B" w:rsidP="00136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13689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     * Initializes this TransactionLog.</w:t>
      </w:r>
    </w:p>
    <w:p w14:paraId="74270E87" w14:textId="77777777" w:rsidR="0013689B" w:rsidRPr="0013689B" w:rsidRDefault="0013689B" w:rsidP="00136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13689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     */</w:t>
      </w:r>
    </w:p>
    <w:p w14:paraId="19653C1E" w14:textId="77777777" w:rsidR="0013689B" w:rsidRPr="0013689B" w:rsidRDefault="0013689B" w:rsidP="00136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13689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public</w:t>
      </w:r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13689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initialize(</w:t>
      </w:r>
      <w:proofErr w:type="gramEnd"/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5BC0141A" w14:textId="77777777" w:rsidR="0013689B" w:rsidRPr="0013689B" w:rsidRDefault="0013689B" w:rsidP="00136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getMyPlayer(</w:t>
      </w:r>
      <w:proofErr w:type="gramStart"/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).getMarket</w:t>
      </w:r>
      <w:proofErr w:type="gramEnd"/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().addTransactionListener(</w:t>
      </w:r>
      <w:r w:rsidRPr="0013689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72D0150A" w14:textId="77777777" w:rsidR="0013689B" w:rsidRPr="0013689B" w:rsidRDefault="0013689B" w:rsidP="00136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setText(</w:t>
      </w:r>
      <w:proofErr w:type="gramEnd"/>
      <w:r w:rsidRPr="0013689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""</w:t>
      </w:r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33C41A8B" w14:textId="77777777" w:rsidR="0013689B" w:rsidRPr="0013689B" w:rsidRDefault="0013689B" w:rsidP="00136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}</w:t>
      </w:r>
    </w:p>
    <w:p w14:paraId="053B0E5B" w14:textId="77777777" w:rsidR="0013689B" w:rsidRPr="0013689B" w:rsidRDefault="0013689B" w:rsidP="00136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45A273F4" w14:textId="77777777" w:rsidR="0013689B" w:rsidRPr="0013689B" w:rsidRDefault="0013689B" w:rsidP="00136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13689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    /**</w:t>
      </w:r>
    </w:p>
    <w:p w14:paraId="044728A4" w14:textId="77777777" w:rsidR="0013689B" w:rsidRPr="0013689B" w:rsidRDefault="0013689B" w:rsidP="00136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13689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     * Cleans up this TransactionLog.</w:t>
      </w:r>
    </w:p>
    <w:p w14:paraId="38EEDC9E" w14:textId="77777777" w:rsidR="0013689B" w:rsidRPr="0013689B" w:rsidRDefault="0013689B" w:rsidP="00136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13689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     */</w:t>
      </w:r>
    </w:p>
    <w:p w14:paraId="3E92665A" w14:textId="77777777" w:rsidR="0013689B" w:rsidRPr="0013689B" w:rsidRDefault="0013689B" w:rsidP="00136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13689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public</w:t>
      </w:r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13689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cleanup(</w:t>
      </w:r>
      <w:proofErr w:type="gramEnd"/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116D5314" w14:textId="77777777" w:rsidR="0013689B" w:rsidRPr="0013689B" w:rsidRDefault="0013689B" w:rsidP="00136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getMyPlayer(</w:t>
      </w:r>
      <w:proofErr w:type="gramStart"/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).getMarket</w:t>
      </w:r>
      <w:proofErr w:type="gramEnd"/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().removeTransactionListener(</w:t>
      </w:r>
      <w:r w:rsidRPr="0013689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2A18EB93" w14:textId="77777777" w:rsidR="0013689B" w:rsidRPr="0013689B" w:rsidRDefault="0013689B" w:rsidP="00136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}</w:t>
      </w:r>
    </w:p>
    <w:p w14:paraId="191240EB" w14:textId="77777777" w:rsidR="0013689B" w:rsidRPr="0013689B" w:rsidRDefault="0013689B" w:rsidP="00136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311ECA9B" w14:textId="77777777" w:rsidR="0013689B" w:rsidRDefault="0013689B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6764CD6C" w14:textId="7E57DBF5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// Implement TransactionListener</w:t>
      </w:r>
    </w:p>
    <w:p w14:paraId="497130B8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@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Override</w:t>
      </w:r>
    </w:p>
    <w:p w14:paraId="1666D9EA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public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logPurchase(</w:t>
      </w:r>
      <w:proofErr w:type="gramEnd"/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GoodsType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goodsType,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amount,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price) {</w:t>
      </w:r>
    </w:p>
    <w:p w14:paraId="02C29C09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total = amount *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price;</w:t>
      </w:r>
      <w:proofErr w:type="gramEnd"/>
    </w:p>
    <w:p w14:paraId="7EE8B751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StringTemplate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t1 = StringTemplate.template(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europePanel.transaction.purchase</w:t>
      </w:r>
      <w:proofErr w:type="gramEnd"/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40CDAB85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.addNamed</w:t>
      </w:r>
      <w:proofErr w:type="gramEnd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"%goods%"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goodsType)</w:t>
      </w:r>
    </w:p>
    <w:p w14:paraId="2D39D8EC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.addAmount</w:t>
      </w:r>
      <w:proofErr w:type="gramEnd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"%amount%"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amount)</w:t>
      </w:r>
    </w:p>
    <w:p w14:paraId="1F4393C7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.addAmount</w:t>
      </w:r>
      <w:proofErr w:type="gramEnd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"%gold%"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price);</w:t>
      </w:r>
    </w:p>
    <w:p w14:paraId="7E88FC0D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StringTemplate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t2 = StringTemplate.template(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europePanel.transaction.price</w:t>
      </w:r>
      <w:proofErr w:type="gramEnd"/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683A78DB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.addAmount</w:t>
      </w:r>
      <w:proofErr w:type="gramEnd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"%gold%"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total);</w:t>
      </w:r>
    </w:p>
    <w:p w14:paraId="263B4666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add(</w:t>
      </w:r>
      <w:proofErr w:type="gramEnd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Messages.message(t1) + 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"\n"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Messages.message(t2));</w:t>
      </w:r>
    </w:p>
    <w:p w14:paraId="4B086C8E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}</w:t>
      </w:r>
    </w:p>
    <w:p w14:paraId="1D395197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159B8363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@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Override</w:t>
      </w:r>
    </w:p>
    <w:p w14:paraId="0A0C33B3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public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logSale(</w:t>
      </w:r>
      <w:proofErr w:type="gramEnd"/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GoodsType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goodsType,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amount,</w:t>
      </w:r>
    </w:p>
    <w:p w14:paraId="11281F7D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price,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tax) {</w:t>
      </w:r>
    </w:p>
    <w:p w14:paraId="4B4CC07F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totalBeforeTax = amount *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price;</w:t>
      </w:r>
      <w:proofErr w:type="gramEnd"/>
    </w:p>
    <w:p w14:paraId="5A81A9EB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totalTax = totalBeforeTax * tax / </w:t>
      </w:r>
      <w:proofErr w:type="gramStart"/>
      <w:r w:rsidRPr="00021D6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100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B6077C9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totalAfterTax = totalBeforeTax -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totalTax;</w:t>
      </w:r>
      <w:proofErr w:type="gramEnd"/>
    </w:p>
    <w:p w14:paraId="7EE02492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7E7EAF9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StringTemplate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t1 = StringTemplate.template(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europePanel.transaction.sale</w:t>
      </w:r>
      <w:proofErr w:type="gramEnd"/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172E4F11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.addNamed</w:t>
      </w:r>
      <w:proofErr w:type="gramEnd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"%goods%"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goodsType)</w:t>
      </w:r>
    </w:p>
    <w:p w14:paraId="669BF559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.addAmount</w:t>
      </w:r>
      <w:proofErr w:type="gramEnd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"%amount%"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amount)</w:t>
      </w:r>
    </w:p>
    <w:p w14:paraId="08203DB0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.addAmount</w:t>
      </w:r>
      <w:proofErr w:type="gramEnd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"%gold%"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price);</w:t>
      </w:r>
    </w:p>
    <w:p w14:paraId="57EB410F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StringTemplate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t2 = StringTemplate.template(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europePanel.transaction.price</w:t>
      </w:r>
      <w:proofErr w:type="gramEnd"/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772BB829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.addAmount</w:t>
      </w:r>
      <w:proofErr w:type="gramEnd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"%gold%"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totalBeforeTax);</w:t>
      </w:r>
    </w:p>
    <w:p w14:paraId="6344E352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StringTemplate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t3 = StringTemplate.template(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"europePanel.transaction.tax"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64D1A651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.addAmount</w:t>
      </w:r>
      <w:proofErr w:type="gramEnd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"%tax%"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tax)</w:t>
      </w:r>
    </w:p>
    <w:p w14:paraId="59E64FFC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.addAmount</w:t>
      </w:r>
      <w:proofErr w:type="gramEnd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"%gold%"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totalTax);</w:t>
      </w:r>
    </w:p>
    <w:p w14:paraId="7397593A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StringTemplate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t4 = StringTemplate.template(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"europePanel.transaction.net"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1046E861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.addAmount</w:t>
      </w:r>
      <w:proofErr w:type="gramEnd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"%gold%"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totalAfterTax);</w:t>
      </w:r>
    </w:p>
    <w:p w14:paraId="0B4D90B5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add(</w:t>
      </w:r>
      <w:proofErr w:type="gramEnd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Messages.message(t1) + 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"\n"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Messages.message(t2)</w:t>
      </w:r>
    </w:p>
    <w:p w14:paraId="39B51D76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+ 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"\n"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Messages.message(t3) + 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"\n"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Messages.message(t4)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4380A10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}</w:t>
      </w:r>
    </w:p>
    <w:p w14:paraId="24E6EB9E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267A7B6A" w14:textId="2029E9FB" w:rsidR="00021D69" w:rsidRPr="00021D69" w:rsidRDefault="00021D69" w:rsidP="00021D69">
      <w:pPr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sectPr w:rsidR="00021D69" w:rsidRPr="00021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303D1" w14:textId="77777777" w:rsidR="0080630D" w:rsidRDefault="0080630D" w:rsidP="00291B15">
      <w:pPr>
        <w:spacing w:after="0" w:line="240" w:lineRule="auto"/>
      </w:pPr>
      <w:r>
        <w:separator/>
      </w:r>
    </w:p>
  </w:endnote>
  <w:endnote w:type="continuationSeparator" w:id="0">
    <w:p w14:paraId="4C2826BC" w14:textId="77777777" w:rsidR="0080630D" w:rsidRDefault="0080630D" w:rsidP="0029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5A126" w14:textId="77777777" w:rsidR="0080630D" w:rsidRDefault="0080630D" w:rsidP="00291B15">
      <w:pPr>
        <w:spacing w:after="0" w:line="240" w:lineRule="auto"/>
      </w:pPr>
      <w:r>
        <w:separator/>
      </w:r>
    </w:p>
  </w:footnote>
  <w:footnote w:type="continuationSeparator" w:id="0">
    <w:p w14:paraId="3F22CAB1" w14:textId="77777777" w:rsidR="0080630D" w:rsidRDefault="0080630D" w:rsidP="00291B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85"/>
    <w:rsid w:val="00021D69"/>
    <w:rsid w:val="000B40FF"/>
    <w:rsid w:val="000D1B70"/>
    <w:rsid w:val="0013689B"/>
    <w:rsid w:val="001639C8"/>
    <w:rsid w:val="001F2ABC"/>
    <w:rsid w:val="00265446"/>
    <w:rsid w:val="00291B15"/>
    <w:rsid w:val="002D114A"/>
    <w:rsid w:val="00314730"/>
    <w:rsid w:val="003C7F1F"/>
    <w:rsid w:val="00480396"/>
    <w:rsid w:val="004C5DA1"/>
    <w:rsid w:val="00552C27"/>
    <w:rsid w:val="005F4D34"/>
    <w:rsid w:val="006F45E1"/>
    <w:rsid w:val="007617A6"/>
    <w:rsid w:val="0080630D"/>
    <w:rsid w:val="00A008AE"/>
    <w:rsid w:val="00A16AEA"/>
    <w:rsid w:val="00AF74AB"/>
    <w:rsid w:val="00B84C4D"/>
    <w:rsid w:val="00BA31FC"/>
    <w:rsid w:val="00BE7B6C"/>
    <w:rsid w:val="00BF6CD7"/>
    <w:rsid w:val="00C17585"/>
    <w:rsid w:val="00CC2FC6"/>
    <w:rsid w:val="00CE546F"/>
    <w:rsid w:val="00E9119F"/>
    <w:rsid w:val="00FC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2872"/>
  <w15:chartTrackingRefBased/>
  <w15:docId w15:val="{1EDDB009-93FB-497A-A92B-6051002C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B15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29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B15"/>
    <w:rPr>
      <w:lang w:val="pt-PT"/>
    </w:rPr>
  </w:style>
  <w:style w:type="paragraph" w:styleId="NormalWeb">
    <w:name w:val="Normal (Web)"/>
    <w:basedOn w:val="Normal"/>
    <w:uiPriority w:val="99"/>
    <w:unhideWhenUsed/>
    <w:rsid w:val="006F4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6F45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45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4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4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9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 Suzana</dc:creator>
  <cp:keywords/>
  <dc:description/>
  <cp:lastModifiedBy>Rodrigo Monteiro Suzana</cp:lastModifiedBy>
  <cp:revision>10</cp:revision>
  <dcterms:created xsi:type="dcterms:W3CDTF">2023-11-05T18:35:00Z</dcterms:created>
  <dcterms:modified xsi:type="dcterms:W3CDTF">2023-11-07T12:14:00Z</dcterms:modified>
</cp:coreProperties>
</file>