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74A7" w:rsidRDefault="00883C54" w:rsidP="00883C54">
      <w:pPr>
        <w:pStyle w:val="Titel"/>
        <w:jc w:val="center"/>
        <w:rPr>
          <w:lang w:val="de-DE"/>
        </w:rPr>
      </w:pPr>
      <w:r>
        <w:rPr>
          <w:lang w:val="de-DE"/>
        </w:rPr>
        <w:t>Informationsvisualisierung – Master Projekt</w:t>
      </w:r>
    </w:p>
    <w:p w:rsidR="00883C54" w:rsidRDefault="00883C54" w:rsidP="00883C54">
      <w:pPr>
        <w:pStyle w:val="Untertitel"/>
        <w:jc w:val="center"/>
        <w:rPr>
          <w:lang w:val="de-DE"/>
        </w:rPr>
      </w:pPr>
      <w:r>
        <w:rPr>
          <w:lang w:val="de-DE"/>
        </w:rPr>
        <w:t xml:space="preserve">Gruppe F – </w:t>
      </w:r>
      <w:r w:rsidR="00015DC7">
        <w:rPr>
          <w:lang w:val="de-DE"/>
        </w:rPr>
        <w:t>Task 1</w:t>
      </w:r>
      <w:r>
        <w:rPr>
          <w:lang w:val="de-DE"/>
        </w:rPr>
        <w:t>: Arzt-Patienten Gespräch</w:t>
      </w:r>
    </w:p>
    <w:sdt>
      <w:sdtPr>
        <w:rPr>
          <w:rFonts w:asciiTheme="minorHAnsi" w:eastAsiaTheme="minorHAnsi" w:hAnsiTheme="minorHAnsi" w:cstheme="minorBidi"/>
          <w:color w:val="auto"/>
          <w:sz w:val="22"/>
          <w:szCs w:val="22"/>
          <w:lang w:val="de-DE"/>
        </w:rPr>
        <w:id w:val="1243451848"/>
        <w:docPartObj>
          <w:docPartGallery w:val="Table of Contents"/>
          <w:docPartUnique/>
        </w:docPartObj>
      </w:sdtPr>
      <w:sdtEndPr>
        <w:rPr>
          <w:b/>
          <w:bCs/>
        </w:rPr>
      </w:sdtEndPr>
      <w:sdtContent>
        <w:p w:rsidR="00883C54" w:rsidRDefault="00883C54">
          <w:pPr>
            <w:pStyle w:val="Inhaltsverzeichnisberschrift"/>
          </w:pPr>
          <w:r>
            <w:rPr>
              <w:lang w:val="de-DE"/>
            </w:rPr>
            <w:t>Inhalt</w:t>
          </w:r>
        </w:p>
        <w:p w:rsidR="00130F9A" w:rsidRDefault="00883C54">
          <w:pPr>
            <w:pStyle w:val="Verzeichnis1"/>
            <w:tabs>
              <w:tab w:val="right" w:leader="dot" w:pos="9396"/>
            </w:tabs>
            <w:rPr>
              <w:rFonts w:eastAsiaTheme="minorEastAsia"/>
              <w:noProof/>
            </w:rPr>
          </w:pPr>
          <w:r>
            <w:fldChar w:fldCharType="begin"/>
          </w:r>
          <w:r>
            <w:instrText xml:space="preserve"> TOC \o "1-3" \h \z \u </w:instrText>
          </w:r>
          <w:r>
            <w:fldChar w:fldCharType="separate"/>
          </w:r>
          <w:hyperlink w:anchor="_Toc515106592" w:history="1">
            <w:r w:rsidR="00130F9A" w:rsidRPr="00B36812">
              <w:rPr>
                <w:rStyle w:val="Hyperlink"/>
                <w:noProof/>
                <w:lang w:val="de-DE"/>
              </w:rPr>
              <w:t>Allgemeiner Workflow</w:t>
            </w:r>
            <w:r w:rsidR="00130F9A">
              <w:rPr>
                <w:noProof/>
                <w:webHidden/>
              </w:rPr>
              <w:tab/>
            </w:r>
            <w:r w:rsidR="00130F9A">
              <w:rPr>
                <w:noProof/>
                <w:webHidden/>
              </w:rPr>
              <w:fldChar w:fldCharType="begin"/>
            </w:r>
            <w:r w:rsidR="00130F9A">
              <w:rPr>
                <w:noProof/>
                <w:webHidden/>
              </w:rPr>
              <w:instrText xml:space="preserve"> PAGEREF _Toc515106592 \h </w:instrText>
            </w:r>
            <w:r w:rsidR="00130F9A">
              <w:rPr>
                <w:noProof/>
                <w:webHidden/>
              </w:rPr>
            </w:r>
            <w:r w:rsidR="00130F9A">
              <w:rPr>
                <w:noProof/>
                <w:webHidden/>
              </w:rPr>
              <w:fldChar w:fldCharType="separate"/>
            </w:r>
            <w:r w:rsidR="00130F9A">
              <w:rPr>
                <w:noProof/>
                <w:webHidden/>
              </w:rPr>
              <w:t>1</w:t>
            </w:r>
            <w:r w:rsidR="00130F9A">
              <w:rPr>
                <w:noProof/>
                <w:webHidden/>
              </w:rPr>
              <w:fldChar w:fldCharType="end"/>
            </w:r>
          </w:hyperlink>
        </w:p>
        <w:p w:rsidR="00130F9A" w:rsidRDefault="00E0166B">
          <w:pPr>
            <w:pStyle w:val="Verzeichnis1"/>
            <w:tabs>
              <w:tab w:val="right" w:leader="dot" w:pos="9396"/>
            </w:tabs>
            <w:rPr>
              <w:rFonts w:eastAsiaTheme="minorEastAsia"/>
              <w:noProof/>
            </w:rPr>
          </w:pPr>
          <w:hyperlink w:anchor="_Toc515106593" w:history="1">
            <w:r w:rsidR="00130F9A" w:rsidRPr="00B36812">
              <w:rPr>
                <w:rStyle w:val="Hyperlink"/>
                <w:noProof/>
                <w:lang w:val="de-DE"/>
              </w:rPr>
              <w:t>Komponenten</w:t>
            </w:r>
            <w:r w:rsidR="00130F9A">
              <w:rPr>
                <w:noProof/>
                <w:webHidden/>
              </w:rPr>
              <w:tab/>
            </w:r>
            <w:r w:rsidR="00130F9A">
              <w:rPr>
                <w:noProof/>
                <w:webHidden/>
              </w:rPr>
              <w:fldChar w:fldCharType="begin"/>
            </w:r>
            <w:r w:rsidR="00130F9A">
              <w:rPr>
                <w:noProof/>
                <w:webHidden/>
              </w:rPr>
              <w:instrText xml:space="preserve"> PAGEREF _Toc515106593 \h </w:instrText>
            </w:r>
            <w:r w:rsidR="00130F9A">
              <w:rPr>
                <w:noProof/>
                <w:webHidden/>
              </w:rPr>
            </w:r>
            <w:r w:rsidR="00130F9A">
              <w:rPr>
                <w:noProof/>
                <w:webHidden/>
              </w:rPr>
              <w:fldChar w:fldCharType="separate"/>
            </w:r>
            <w:r w:rsidR="00130F9A">
              <w:rPr>
                <w:noProof/>
                <w:webHidden/>
              </w:rPr>
              <w:t>2</w:t>
            </w:r>
            <w:r w:rsidR="00130F9A">
              <w:rPr>
                <w:noProof/>
                <w:webHidden/>
              </w:rPr>
              <w:fldChar w:fldCharType="end"/>
            </w:r>
          </w:hyperlink>
        </w:p>
        <w:p w:rsidR="00130F9A" w:rsidRDefault="00E0166B">
          <w:pPr>
            <w:pStyle w:val="Verzeichnis2"/>
            <w:tabs>
              <w:tab w:val="right" w:leader="dot" w:pos="9396"/>
            </w:tabs>
            <w:rPr>
              <w:rFonts w:eastAsiaTheme="minorEastAsia"/>
              <w:noProof/>
            </w:rPr>
          </w:pPr>
          <w:hyperlink w:anchor="_Toc515106594" w:history="1">
            <w:r w:rsidR="00130F9A" w:rsidRPr="00B36812">
              <w:rPr>
                <w:rStyle w:val="Hyperlink"/>
                <w:noProof/>
                <w:lang w:val="de-DE"/>
              </w:rPr>
              <w:t>Bar Chart zur Visualisierung der Therapieempfehlung</w:t>
            </w:r>
            <w:r w:rsidR="00130F9A">
              <w:rPr>
                <w:noProof/>
                <w:webHidden/>
              </w:rPr>
              <w:tab/>
            </w:r>
            <w:r w:rsidR="00130F9A">
              <w:rPr>
                <w:noProof/>
                <w:webHidden/>
              </w:rPr>
              <w:fldChar w:fldCharType="begin"/>
            </w:r>
            <w:r w:rsidR="00130F9A">
              <w:rPr>
                <w:noProof/>
                <w:webHidden/>
              </w:rPr>
              <w:instrText xml:space="preserve"> PAGEREF _Toc515106594 \h </w:instrText>
            </w:r>
            <w:r w:rsidR="00130F9A">
              <w:rPr>
                <w:noProof/>
                <w:webHidden/>
              </w:rPr>
            </w:r>
            <w:r w:rsidR="00130F9A">
              <w:rPr>
                <w:noProof/>
                <w:webHidden/>
              </w:rPr>
              <w:fldChar w:fldCharType="separate"/>
            </w:r>
            <w:r w:rsidR="00130F9A">
              <w:rPr>
                <w:noProof/>
                <w:webHidden/>
              </w:rPr>
              <w:t>3</w:t>
            </w:r>
            <w:r w:rsidR="00130F9A">
              <w:rPr>
                <w:noProof/>
                <w:webHidden/>
              </w:rPr>
              <w:fldChar w:fldCharType="end"/>
            </w:r>
          </w:hyperlink>
        </w:p>
        <w:p w:rsidR="00130F9A" w:rsidRDefault="00E0166B">
          <w:pPr>
            <w:pStyle w:val="Verzeichnis2"/>
            <w:tabs>
              <w:tab w:val="right" w:leader="dot" w:pos="9396"/>
            </w:tabs>
            <w:rPr>
              <w:rFonts w:eastAsiaTheme="minorEastAsia"/>
              <w:noProof/>
            </w:rPr>
          </w:pPr>
          <w:hyperlink w:anchor="_Toc515106595" w:history="1">
            <w:r w:rsidR="00130F9A" w:rsidRPr="00B36812">
              <w:rPr>
                <w:rStyle w:val="Hyperlink"/>
                <w:noProof/>
                <w:lang w:val="de-DE"/>
              </w:rPr>
              <w:t>Tabelle zur Anpassung der Werte</w:t>
            </w:r>
            <w:r w:rsidR="00130F9A">
              <w:rPr>
                <w:noProof/>
                <w:webHidden/>
              </w:rPr>
              <w:tab/>
            </w:r>
            <w:r w:rsidR="00130F9A">
              <w:rPr>
                <w:noProof/>
                <w:webHidden/>
              </w:rPr>
              <w:fldChar w:fldCharType="begin"/>
            </w:r>
            <w:r w:rsidR="00130F9A">
              <w:rPr>
                <w:noProof/>
                <w:webHidden/>
              </w:rPr>
              <w:instrText xml:space="preserve"> PAGEREF _Toc515106595 \h </w:instrText>
            </w:r>
            <w:r w:rsidR="00130F9A">
              <w:rPr>
                <w:noProof/>
                <w:webHidden/>
              </w:rPr>
            </w:r>
            <w:r w:rsidR="00130F9A">
              <w:rPr>
                <w:noProof/>
                <w:webHidden/>
              </w:rPr>
              <w:fldChar w:fldCharType="separate"/>
            </w:r>
            <w:r w:rsidR="00130F9A">
              <w:rPr>
                <w:noProof/>
                <w:webHidden/>
              </w:rPr>
              <w:t>3</w:t>
            </w:r>
            <w:r w:rsidR="00130F9A">
              <w:rPr>
                <w:noProof/>
                <w:webHidden/>
              </w:rPr>
              <w:fldChar w:fldCharType="end"/>
            </w:r>
          </w:hyperlink>
        </w:p>
        <w:p w:rsidR="00130F9A" w:rsidRDefault="00E0166B">
          <w:pPr>
            <w:pStyle w:val="Verzeichnis2"/>
            <w:tabs>
              <w:tab w:val="right" w:leader="dot" w:pos="9396"/>
            </w:tabs>
            <w:rPr>
              <w:rFonts w:eastAsiaTheme="minorEastAsia"/>
              <w:noProof/>
            </w:rPr>
          </w:pPr>
          <w:hyperlink w:anchor="_Toc515106596" w:history="1">
            <w:r w:rsidR="00130F9A" w:rsidRPr="00B36812">
              <w:rPr>
                <w:rStyle w:val="Hyperlink"/>
                <w:noProof/>
                <w:lang w:val="de-DE"/>
              </w:rPr>
              <w:t>Parallel Ribbon Plot zur Visualisierung der Relevanz unterschiedlicher Variablen</w:t>
            </w:r>
            <w:r w:rsidR="00130F9A">
              <w:rPr>
                <w:noProof/>
                <w:webHidden/>
              </w:rPr>
              <w:tab/>
            </w:r>
            <w:r w:rsidR="00130F9A">
              <w:rPr>
                <w:noProof/>
                <w:webHidden/>
              </w:rPr>
              <w:fldChar w:fldCharType="begin"/>
            </w:r>
            <w:r w:rsidR="00130F9A">
              <w:rPr>
                <w:noProof/>
                <w:webHidden/>
              </w:rPr>
              <w:instrText xml:space="preserve"> PAGEREF _Toc515106596 \h </w:instrText>
            </w:r>
            <w:r w:rsidR="00130F9A">
              <w:rPr>
                <w:noProof/>
                <w:webHidden/>
              </w:rPr>
            </w:r>
            <w:r w:rsidR="00130F9A">
              <w:rPr>
                <w:noProof/>
                <w:webHidden/>
              </w:rPr>
              <w:fldChar w:fldCharType="separate"/>
            </w:r>
            <w:r w:rsidR="00130F9A">
              <w:rPr>
                <w:noProof/>
                <w:webHidden/>
              </w:rPr>
              <w:t>3</w:t>
            </w:r>
            <w:r w:rsidR="00130F9A">
              <w:rPr>
                <w:noProof/>
                <w:webHidden/>
              </w:rPr>
              <w:fldChar w:fldCharType="end"/>
            </w:r>
          </w:hyperlink>
        </w:p>
        <w:p w:rsidR="00130F9A" w:rsidRDefault="00E0166B">
          <w:pPr>
            <w:pStyle w:val="Verzeichnis1"/>
            <w:tabs>
              <w:tab w:val="right" w:leader="dot" w:pos="9396"/>
            </w:tabs>
            <w:rPr>
              <w:rFonts w:eastAsiaTheme="minorEastAsia"/>
              <w:noProof/>
            </w:rPr>
          </w:pPr>
          <w:hyperlink w:anchor="_Toc515106597" w:history="1">
            <w:r w:rsidR="00130F9A" w:rsidRPr="00B36812">
              <w:rPr>
                <w:rStyle w:val="Hyperlink"/>
                <w:noProof/>
                <w:lang w:val="de-DE"/>
              </w:rPr>
              <w:t>Technische Details</w:t>
            </w:r>
            <w:r w:rsidR="00130F9A">
              <w:rPr>
                <w:noProof/>
                <w:webHidden/>
              </w:rPr>
              <w:tab/>
            </w:r>
            <w:r w:rsidR="00130F9A">
              <w:rPr>
                <w:noProof/>
                <w:webHidden/>
              </w:rPr>
              <w:fldChar w:fldCharType="begin"/>
            </w:r>
            <w:r w:rsidR="00130F9A">
              <w:rPr>
                <w:noProof/>
                <w:webHidden/>
              </w:rPr>
              <w:instrText xml:space="preserve"> PAGEREF _Toc515106597 \h </w:instrText>
            </w:r>
            <w:r w:rsidR="00130F9A">
              <w:rPr>
                <w:noProof/>
                <w:webHidden/>
              </w:rPr>
            </w:r>
            <w:r w:rsidR="00130F9A">
              <w:rPr>
                <w:noProof/>
                <w:webHidden/>
              </w:rPr>
              <w:fldChar w:fldCharType="separate"/>
            </w:r>
            <w:r w:rsidR="00130F9A">
              <w:rPr>
                <w:noProof/>
                <w:webHidden/>
              </w:rPr>
              <w:t>3</w:t>
            </w:r>
            <w:r w:rsidR="00130F9A">
              <w:rPr>
                <w:noProof/>
                <w:webHidden/>
              </w:rPr>
              <w:fldChar w:fldCharType="end"/>
            </w:r>
          </w:hyperlink>
        </w:p>
        <w:p w:rsidR="00130F9A" w:rsidRDefault="00E0166B">
          <w:pPr>
            <w:pStyle w:val="Verzeichnis2"/>
            <w:tabs>
              <w:tab w:val="right" w:leader="dot" w:pos="9396"/>
            </w:tabs>
            <w:rPr>
              <w:rFonts w:eastAsiaTheme="minorEastAsia"/>
              <w:noProof/>
            </w:rPr>
          </w:pPr>
          <w:hyperlink w:anchor="_Toc515106598" w:history="1">
            <w:r w:rsidR="00130F9A" w:rsidRPr="00B36812">
              <w:rPr>
                <w:rStyle w:val="Hyperlink"/>
                <w:noProof/>
                <w:lang w:val="de-DE"/>
              </w:rPr>
              <w:t>Verwendete Software</w:t>
            </w:r>
            <w:r w:rsidR="00130F9A">
              <w:rPr>
                <w:noProof/>
                <w:webHidden/>
              </w:rPr>
              <w:tab/>
            </w:r>
            <w:r w:rsidR="00130F9A">
              <w:rPr>
                <w:noProof/>
                <w:webHidden/>
              </w:rPr>
              <w:fldChar w:fldCharType="begin"/>
            </w:r>
            <w:r w:rsidR="00130F9A">
              <w:rPr>
                <w:noProof/>
                <w:webHidden/>
              </w:rPr>
              <w:instrText xml:space="preserve"> PAGEREF _Toc515106598 \h </w:instrText>
            </w:r>
            <w:r w:rsidR="00130F9A">
              <w:rPr>
                <w:noProof/>
                <w:webHidden/>
              </w:rPr>
            </w:r>
            <w:r w:rsidR="00130F9A">
              <w:rPr>
                <w:noProof/>
                <w:webHidden/>
              </w:rPr>
              <w:fldChar w:fldCharType="separate"/>
            </w:r>
            <w:r w:rsidR="00130F9A">
              <w:rPr>
                <w:noProof/>
                <w:webHidden/>
              </w:rPr>
              <w:t>3</w:t>
            </w:r>
            <w:r w:rsidR="00130F9A">
              <w:rPr>
                <w:noProof/>
                <w:webHidden/>
              </w:rPr>
              <w:fldChar w:fldCharType="end"/>
            </w:r>
          </w:hyperlink>
        </w:p>
        <w:p w:rsidR="00130F9A" w:rsidRDefault="00E0166B">
          <w:pPr>
            <w:pStyle w:val="Verzeichnis2"/>
            <w:tabs>
              <w:tab w:val="right" w:leader="dot" w:pos="9396"/>
            </w:tabs>
            <w:rPr>
              <w:rFonts w:eastAsiaTheme="minorEastAsia"/>
              <w:noProof/>
            </w:rPr>
          </w:pPr>
          <w:hyperlink w:anchor="_Toc515106599" w:history="1">
            <w:r w:rsidR="00130F9A" w:rsidRPr="00B36812">
              <w:rPr>
                <w:rStyle w:val="Hyperlink"/>
                <w:noProof/>
                <w:lang w:val="de-DE"/>
              </w:rPr>
              <w:t>Erfahrungen bei der Implementierung</w:t>
            </w:r>
            <w:r w:rsidR="00130F9A">
              <w:rPr>
                <w:noProof/>
                <w:webHidden/>
              </w:rPr>
              <w:tab/>
            </w:r>
            <w:r w:rsidR="00130F9A">
              <w:rPr>
                <w:noProof/>
                <w:webHidden/>
              </w:rPr>
              <w:fldChar w:fldCharType="begin"/>
            </w:r>
            <w:r w:rsidR="00130F9A">
              <w:rPr>
                <w:noProof/>
                <w:webHidden/>
              </w:rPr>
              <w:instrText xml:space="preserve"> PAGEREF _Toc515106599 \h </w:instrText>
            </w:r>
            <w:r w:rsidR="00130F9A">
              <w:rPr>
                <w:noProof/>
                <w:webHidden/>
              </w:rPr>
            </w:r>
            <w:r w:rsidR="00130F9A">
              <w:rPr>
                <w:noProof/>
                <w:webHidden/>
              </w:rPr>
              <w:fldChar w:fldCharType="separate"/>
            </w:r>
            <w:r w:rsidR="00130F9A">
              <w:rPr>
                <w:noProof/>
                <w:webHidden/>
              </w:rPr>
              <w:t>3</w:t>
            </w:r>
            <w:r w:rsidR="00130F9A">
              <w:rPr>
                <w:noProof/>
                <w:webHidden/>
              </w:rPr>
              <w:fldChar w:fldCharType="end"/>
            </w:r>
          </w:hyperlink>
        </w:p>
        <w:p w:rsidR="00883C54" w:rsidRDefault="00883C54">
          <w:r>
            <w:rPr>
              <w:b/>
              <w:bCs/>
              <w:lang w:val="de-DE"/>
            </w:rPr>
            <w:fldChar w:fldCharType="end"/>
          </w:r>
        </w:p>
      </w:sdtContent>
    </w:sdt>
    <w:p w:rsidR="00883C54" w:rsidRDefault="00883C54" w:rsidP="00883C54">
      <w:pPr>
        <w:rPr>
          <w:lang w:val="de-DE"/>
        </w:rPr>
      </w:pPr>
      <w:bookmarkStart w:id="0" w:name="_GoBack"/>
      <w:bookmarkEnd w:id="0"/>
    </w:p>
    <w:p w:rsidR="00883C54" w:rsidRDefault="00883C54" w:rsidP="00883C54">
      <w:pPr>
        <w:pStyle w:val="berschrift1"/>
        <w:rPr>
          <w:lang w:val="de-DE"/>
        </w:rPr>
      </w:pPr>
      <w:bookmarkStart w:id="1" w:name="_Toc515106592"/>
      <w:r>
        <w:rPr>
          <w:lang w:val="de-DE"/>
        </w:rPr>
        <w:t>Allgemeiner Workflow</w:t>
      </w:r>
      <w:bookmarkEnd w:id="1"/>
    </w:p>
    <w:p w:rsidR="00883C54" w:rsidRDefault="00883C54" w:rsidP="00883C54">
      <w:pPr>
        <w:rPr>
          <w:color w:val="595959" w:themeColor="text1" w:themeTint="A6"/>
          <w:lang w:val="de-DE"/>
        </w:rPr>
      </w:pPr>
      <w:r w:rsidRPr="00883C54">
        <w:rPr>
          <w:color w:val="595959" w:themeColor="text1" w:themeTint="A6"/>
          <w:lang w:val="de-DE"/>
        </w:rPr>
        <w:t>Wie läuft es ab, wenn der Arzt zum Patienten kommt? In welcher Reihenfolge werden die Komponenten genutzt, die in näherem Detail im Abschnitt „Komponenten“ erläutert werden?</w:t>
      </w:r>
    </w:p>
    <w:p w:rsidR="006B5813" w:rsidRPr="00E0166B" w:rsidRDefault="006B5813" w:rsidP="00883C54">
      <w:pPr>
        <w:rPr>
          <w:lang w:val="de-DE"/>
        </w:rPr>
      </w:pPr>
      <w:r w:rsidRPr="00E0166B">
        <w:rPr>
          <w:lang w:val="de-DE"/>
        </w:rPr>
        <w:t>Die Ä</w:t>
      </w:r>
      <w:r w:rsidR="002655AD" w:rsidRPr="00E0166B">
        <w:rPr>
          <w:lang w:val="de-DE"/>
        </w:rPr>
        <w:t>rzt</w:t>
      </w:r>
      <w:r w:rsidRPr="00E0166B">
        <w:rPr>
          <w:lang w:val="de-DE"/>
        </w:rPr>
        <w:t xml:space="preserve">in </w:t>
      </w:r>
      <w:r w:rsidR="002655AD" w:rsidRPr="00E0166B">
        <w:rPr>
          <w:lang w:val="de-DE"/>
        </w:rPr>
        <w:t xml:space="preserve">beginnt das Patientengespräch und präsentiert dem Patienten, sobald </w:t>
      </w:r>
      <w:r w:rsidRPr="00E0166B">
        <w:rPr>
          <w:lang w:val="de-DE"/>
        </w:rPr>
        <w:t>sie</w:t>
      </w:r>
      <w:r w:rsidR="002655AD" w:rsidRPr="00E0166B">
        <w:rPr>
          <w:lang w:val="de-DE"/>
        </w:rPr>
        <w:t xml:space="preserve"> zu der Therapieempfehlung gelang</w:t>
      </w:r>
      <w:r w:rsidRPr="00E0166B">
        <w:rPr>
          <w:lang w:val="de-DE"/>
        </w:rPr>
        <w:t>en</w:t>
      </w:r>
      <w:r w:rsidR="002655AD" w:rsidRPr="00E0166B">
        <w:rPr>
          <w:lang w:val="de-DE"/>
        </w:rPr>
        <w:t>, auf einem Tablet die erste Ansicht der Anwendung. Auf dieser ist mit Hilfe eines Bar</w:t>
      </w:r>
      <w:r w:rsidRPr="00E0166B">
        <w:rPr>
          <w:lang w:val="de-DE"/>
        </w:rPr>
        <w:t xml:space="preserve"> C</w:t>
      </w:r>
      <w:r w:rsidR="002655AD" w:rsidRPr="00E0166B">
        <w:rPr>
          <w:lang w:val="de-DE"/>
        </w:rPr>
        <w:t>harts eine Übersicht über die Verteilung der Therapieempfehlung gegeben</w:t>
      </w:r>
      <w:r w:rsidRPr="00E0166B">
        <w:rPr>
          <w:lang w:val="de-DE"/>
        </w:rPr>
        <w:t xml:space="preserve"> (siehe Abbildung 1)</w:t>
      </w:r>
      <w:r w:rsidR="002655AD" w:rsidRPr="00E0166B">
        <w:rPr>
          <w:lang w:val="de-DE"/>
        </w:rPr>
        <w:t>.</w:t>
      </w:r>
    </w:p>
    <w:p w:rsidR="006B5813" w:rsidRDefault="006B5813" w:rsidP="003D5B33">
      <w:pPr>
        <w:spacing w:after="0"/>
        <w:rPr>
          <w:color w:val="595959" w:themeColor="text1" w:themeTint="A6"/>
          <w:lang w:val="de-DE"/>
        </w:rPr>
      </w:pPr>
      <w:r>
        <w:rPr>
          <w:noProof/>
        </w:rPr>
        <w:drawing>
          <wp:inline distT="0" distB="0" distL="0" distR="0" wp14:anchorId="482BDB68" wp14:editId="56B531A0">
            <wp:extent cx="5972810" cy="1918970"/>
            <wp:effectExtent l="95250" t="76200" r="104140" b="812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810" cy="1918970"/>
                    </a:xfrm>
                    <a:prstGeom prst="rect">
                      <a:avLst/>
                    </a:prstGeom>
                    <a:effectLst>
                      <a:outerShdw blurRad="63500" sx="101000" sy="101000" algn="ctr" rotWithShape="0">
                        <a:prstClr val="black">
                          <a:alpha val="40000"/>
                        </a:prstClr>
                      </a:outerShdw>
                    </a:effectLst>
                  </pic:spPr>
                </pic:pic>
              </a:graphicData>
            </a:graphic>
          </wp:inline>
        </w:drawing>
      </w:r>
      <w:r>
        <w:rPr>
          <w:color w:val="595959" w:themeColor="text1" w:themeTint="A6"/>
          <w:lang w:val="de-DE"/>
        </w:rPr>
        <w:t xml:space="preserve"> </w:t>
      </w:r>
    </w:p>
    <w:p w:rsidR="006B5813" w:rsidRPr="00E0166B" w:rsidRDefault="006B5813" w:rsidP="00883C54">
      <w:pPr>
        <w:rPr>
          <w:i/>
          <w:lang w:val="de-DE"/>
        </w:rPr>
      </w:pPr>
      <w:r w:rsidRPr="00E0166B">
        <w:rPr>
          <w:i/>
          <w:lang w:val="de-DE"/>
        </w:rPr>
        <w:t>Abbildung 1: Bar Chart für Therapieempfehlung</w:t>
      </w:r>
    </w:p>
    <w:p w:rsidR="003D5B33" w:rsidRPr="00E0166B" w:rsidRDefault="002655AD" w:rsidP="00883C54">
      <w:pPr>
        <w:rPr>
          <w:lang w:val="de-DE"/>
        </w:rPr>
      </w:pPr>
      <w:r w:rsidRPr="00E0166B">
        <w:rPr>
          <w:lang w:val="de-DE"/>
        </w:rPr>
        <w:t>Möchte der Patient nähere Informationen erfahren, so tippt er auf den Button „Details“</w:t>
      </w:r>
      <w:r w:rsidR="006B5813" w:rsidRPr="00E0166B">
        <w:rPr>
          <w:lang w:val="de-DE"/>
        </w:rPr>
        <w:t xml:space="preserve">, wodurch der Bar Chart nach links gerückt wird und zusätzliche eine Tabelle der aktuellen Werte des Patienten sowie ein </w:t>
      </w:r>
      <w:proofErr w:type="gramStart"/>
      <w:r w:rsidR="006B5813" w:rsidRPr="00E0166B">
        <w:rPr>
          <w:lang w:val="de-DE"/>
        </w:rPr>
        <w:t>Parallel</w:t>
      </w:r>
      <w:proofErr w:type="gramEnd"/>
      <w:r w:rsidR="006B5813" w:rsidRPr="00E0166B">
        <w:rPr>
          <w:lang w:val="de-DE"/>
        </w:rPr>
        <w:t xml:space="preserve"> Ribbon Plot erscheint</w:t>
      </w:r>
      <w:r w:rsidR="003D5B33" w:rsidRPr="00E0166B">
        <w:rPr>
          <w:lang w:val="de-DE"/>
        </w:rPr>
        <w:t xml:space="preserve"> (siehe Abbildung 1).</w:t>
      </w:r>
      <w:r w:rsidR="006B5813" w:rsidRPr="00E0166B">
        <w:rPr>
          <w:lang w:val="de-DE"/>
        </w:rPr>
        <w:t xml:space="preserve"> </w:t>
      </w:r>
    </w:p>
    <w:p w:rsidR="003D5B33" w:rsidRDefault="003D5B33" w:rsidP="003D5B33">
      <w:pPr>
        <w:spacing w:after="0"/>
        <w:rPr>
          <w:color w:val="595959" w:themeColor="text1" w:themeTint="A6"/>
          <w:lang w:val="de-DE"/>
        </w:rPr>
      </w:pPr>
      <w:r>
        <w:rPr>
          <w:noProof/>
          <w:color w:val="595959" w:themeColor="text1" w:themeTint="A6"/>
          <w:lang w:val="de-DE"/>
        </w:rPr>
        <w:lastRenderedPageBreak/>
        <w:drawing>
          <wp:inline distT="0" distB="0" distL="0" distR="0">
            <wp:extent cx="5969635" cy="1889125"/>
            <wp:effectExtent l="95250" t="76200" r="88265" b="730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69635" cy="1889125"/>
                    </a:xfrm>
                    <a:prstGeom prst="rect">
                      <a:avLst/>
                    </a:prstGeom>
                    <a:noFill/>
                    <a:ln>
                      <a:noFill/>
                    </a:ln>
                    <a:effectLst>
                      <a:outerShdw blurRad="63500" sx="101000" sy="101000" algn="ctr" rotWithShape="0">
                        <a:prstClr val="black">
                          <a:alpha val="40000"/>
                        </a:prstClr>
                      </a:outerShdw>
                    </a:effectLst>
                  </pic:spPr>
                </pic:pic>
              </a:graphicData>
            </a:graphic>
          </wp:inline>
        </w:drawing>
      </w:r>
    </w:p>
    <w:p w:rsidR="003D5B33" w:rsidRPr="00E0166B" w:rsidRDefault="003D5B33" w:rsidP="00883C54">
      <w:pPr>
        <w:rPr>
          <w:i/>
          <w:lang w:val="de-DE"/>
        </w:rPr>
      </w:pPr>
      <w:r w:rsidRPr="00E0166B">
        <w:rPr>
          <w:i/>
          <w:lang w:val="de-DE"/>
        </w:rPr>
        <w:t>Abbildung 2: Detailübersicht des aktuellen Standes</w:t>
      </w:r>
    </w:p>
    <w:p w:rsidR="002655AD" w:rsidRPr="00E0166B" w:rsidRDefault="006B5813" w:rsidP="00883C54">
      <w:pPr>
        <w:rPr>
          <w:lang w:val="de-DE"/>
        </w:rPr>
      </w:pPr>
      <w:r w:rsidRPr="00E0166B">
        <w:rPr>
          <w:lang w:val="de-DE"/>
        </w:rPr>
        <w:t xml:space="preserve">Die Werte in der Tabelle sind durch den Patienten prototypisch anpassbar (nur die letzten beiden Werte). Durch das Experimentieren mit den Werten kann der Patient ein besseres Verständnis für und größeres Vertrauen in die hinterlegten Berechnungen gewinnen. Sobald ein Wert angepasst wurde, werden der Bar Chart sowie der </w:t>
      </w:r>
      <w:proofErr w:type="gramStart"/>
      <w:r w:rsidRPr="00E0166B">
        <w:rPr>
          <w:lang w:val="de-DE"/>
        </w:rPr>
        <w:t>Parallel</w:t>
      </w:r>
      <w:proofErr w:type="gramEnd"/>
      <w:r w:rsidRPr="00E0166B">
        <w:rPr>
          <w:lang w:val="de-DE"/>
        </w:rPr>
        <w:t xml:space="preserve"> Ribbon Plot neu gerendert, sodass sie die Veränderung der Werte darstellen</w:t>
      </w:r>
      <w:r w:rsidR="003D5B33" w:rsidRPr="00E0166B">
        <w:rPr>
          <w:lang w:val="de-DE"/>
        </w:rPr>
        <w:t xml:space="preserve"> (siehe Abbildung 3)</w:t>
      </w:r>
      <w:r w:rsidRPr="00E0166B">
        <w:rPr>
          <w:lang w:val="de-DE"/>
        </w:rPr>
        <w:t>.</w:t>
      </w:r>
    </w:p>
    <w:p w:rsidR="003D5B33" w:rsidRDefault="003D5B33" w:rsidP="003D5B33">
      <w:pPr>
        <w:spacing w:after="0"/>
        <w:rPr>
          <w:color w:val="595959" w:themeColor="text1" w:themeTint="A6"/>
          <w:lang w:val="de-DE"/>
        </w:rPr>
      </w:pPr>
      <w:r>
        <w:rPr>
          <w:noProof/>
          <w:color w:val="595959" w:themeColor="text1" w:themeTint="A6"/>
          <w:lang w:val="de-DE"/>
        </w:rPr>
        <w:drawing>
          <wp:inline distT="0" distB="0" distL="0" distR="0">
            <wp:extent cx="5969635" cy="1889125"/>
            <wp:effectExtent l="95250" t="76200" r="88265" b="730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69635" cy="1889125"/>
                    </a:xfrm>
                    <a:prstGeom prst="rect">
                      <a:avLst/>
                    </a:prstGeom>
                    <a:noFill/>
                    <a:ln>
                      <a:noFill/>
                    </a:ln>
                    <a:effectLst>
                      <a:outerShdw blurRad="63500" sx="101000" sy="101000" algn="ctr" rotWithShape="0">
                        <a:prstClr val="black">
                          <a:alpha val="40000"/>
                        </a:prstClr>
                      </a:outerShdw>
                    </a:effectLst>
                  </pic:spPr>
                </pic:pic>
              </a:graphicData>
            </a:graphic>
          </wp:inline>
        </w:drawing>
      </w:r>
    </w:p>
    <w:p w:rsidR="003D5B33" w:rsidRPr="00E0166B" w:rsidRDefault="003D5B33" w:rsidP="003D5B33">
      <w:pPr>
        <w:rPr>
          <w:i/>
          <w:lang w:val="de-DE"/>
        </w:rPr>
      </w:pPr>
      <w:r w:rsidRPr="00E0166B">
        <w:rPr>
          <w:i/>
          <w:lang w:val="de-DE"/>
        </w:rPr>
        <w:t xml:space="preserve">Abbildung </w:t>
      </w:r>
      <w:r w:rsidR="00015DC7" w:rsidRPr="00E0166B">
        <w:rPr>
          <w:i/>
          <w:lang w:val="de-DE"/>
        </w:rPr>
        <w:t>3</w:t>
      </w:r>
      <w:r w:rsidRPr="00E0166B">
        <w:rPr>
          <w:i/>
          <w:lang w:val="de-DE"/>
        </w:rPr>
        <w:t>: Detailübersicht zum Vergleich verschiedener Stände</w:t>
      </w:r>
    </w:p>
    <w:p w:rsidR="003D5B33" w:rsidRPr="00883C54" w:rsidRDefault="003D5B33" w:rsidP="00883C54">
      <w:pPr>
        <w:rPr>
          <w:color w:val="595959" w:themeColor="text1" w:themeTint="A6"/>
          <w:lang w:val="de-DE"/>
        </w:rPr>
      </w:pPr>
    </w:p>
    <w:p w:rsidR="00883C54" w:rsidRDefault="00883C54" w:rsidP="00883C54">
      <w:pPr>
        <w:pStyle w:val="berschrift1"/>
        <w:rPr>
          <w:lang w:val="de-DE"/>
        </w:rPr>
      </w:pPr>
      <w:bookmarkStart w:id="2" w:name="_Toc515106593"/>
      <w:r>
        <w:rPr>
          <w:lang w:val="de-DE"/>
        </w:rPr>
        <w:t>Komponenten</w:t>
      </w:r>
      <w:bookmarkEnd w:id="2"/>
    </w:p>
    <w:p w:rsidR="00883C54" w:rsidRPr="00883C54" w:rsidRDefault="00883C54" w:rsidP="00883C54">
      <w:pPr>
        <w:rPr>
          <w:color w:val="595959" w:themeColor="text1" w:themeTint="A6"/>
          <w:lang w:val="de-DE"/>
        </w:rPr>
      </w:pPr>
      <w:r w:rsidRPr="00883C54">
        <w:rPr>
          <w:color w:val="595959" w:themeColor="text1" w:themeTint="A6"/>
          <w:lang w:val="de-DE"/>
        </w:rPr>
        <w:t>Fragen die hier</w:t>
      </w:r>
      <w:r>
        <w:rPr>
          <w:color w:val="595959" w:themeColor="text1" w:themeTint="A6"/>
          <w:lang w:val="de-DE"/>
        </w:rPr>
        <w:t xml:space="preserve"> für jede Komponente</w:t>
      </w:r>
      <w:r w:rsidRPr="00883C54">
        <w:rPr>
          <w:color w:val="595959" w:themeColor="text1" w:themeTint="A6"/>
          <w:lang w:val="de-DE"/>
        </w:rPr>
        <w:t xml:space="preserve"> beantwortet werden sollten:</w:t>
      </w:r>
    </w:p>
    <w:p w:rsidR="00883C54" w:rsidRDefault="00883C54" w:rsidP="00883C54">
      <w:pPr>
        <w:rPr>
          <w:color w:val="595959" w:themeColor="text1" w:themeTint="A6"/>
          <w:lang w:val="de-DE"/>
        </w:rPr>
      </w:pPr>
      <w:r>
        <w:rPr>
          <w:color w:val="595959" w:themeColor="text1" w:themeTint="A6"/>
          <w:lang w:val="de-DE"/>
        </w:rPr>
        <w:t>Welche Information soll dem Patienten vermittelt werden?</w:t>
      </w:r>
    </w:p>
    <w:p w:rsidR="00883C54" w:rsidRDefault="00883C54" w:rsidP="00883C54">
      <w:pPr>
        <w:rPr>
          <w:color w:val="595959" w:themeColor="text1" w:themeTint="A6"/>
          <w:lang w:val="de-DE"/>
        </w:rPr>
      </w:pPr>
      <w:r>
        <w:rPr>
          <w:color w:val="595959" w:themeColor="text1" w:themeTint="A6"/>
          <w:lang w:val="de-DE"/>
        </w:rPr>
        <w:t>Welche Designprinzipien wurden verfolgt?</w:t>
      </w:r>
    </w:p>
    <w:p w:rsidR="00883C54" w:rsidRDefault="00883C54" w:rsidP="00883C54">
      <w:pPr>
        <w:rPr>
          <w:color w:val="595959" w:themeColor="text1" w:themeTint="A6"/>
          <w:lang w:val="de-DE"/>
        </w:rPr>
      </w:pPr>
      <w:r>
        <w:rPr>
          <w:color w:val="595959" w:themeColor="text1" w:themeTint="A6"/>
          <w:lang w:val="de-DE"/>
        </w:rPr>
        <w:t>Inwiefern wurde die Komponente „so einfach wie möglich“ gestaltet?</w:t>
      </w:r>
    </w:p>
    <w:p w:rsidR="00883C54" w:rsidRDefault="00883C54" w:rsidP="00883C54">
      <w:pPr>
        <w:rPr>
          <w:color w:val="595959" w:themeColor="text1" w:themeTint="A6"/>
          <w:lang w:val="de-DE"/>
        </w:rPr>
      </w:pPr>
      <w:r>
        <w:rPr>
          <w:color w:val="595959" w:themeColor="text1" w:themeTint="A6"/>
          <w:lang w:val="de-DE"/>
        </w:rPr>
        <w:t>Wie profitiert der Patient davon?</w:t>
      </w:r>
    </w:p>
    <w:p w:rsidR="00883C54" w:rsidRDefault="00883C54" w:rsidP="00883C54">
      <w:pPr>
        <w:rPr>
          <w:color w:val="595959" w:themeColor="text1" w:themeTint="A6"/>
          <w:lang w:val="de-DE"/>
        </w:rPr>
      </w:pPr>
      <w:r>
        <w:rPr>
          <w:color w:val="595959" w:themeColor="text1" w:themeTint="A6"/>
          <w:lang w:val="de-DE"/>
        </w:rPr>
        <w:t>Wie profitiert der Arzt davon?</w:t>
      </w:r>
    </w:p>
    <w:p w:rsidR="00883C54" w:rsidRDefault="00883C54" w:rsidP="00883C54">
      <w:pPr>
        <w:rPr>
          <w:color w:val="595959" w:themeColor="text1" w:themeTint="A6"/>
          <w:lang w:val="de-DE"/>
        </w:rPr>
      </w:pPr>
      <w:r>
        <w:rPr>
          <w:color w:val="595959" w:themeColor="text1" w:themeTint="A6"/>
          <w:lang w:val="de-DE"/>
        </w:rPr>
        <w:t>Welche Alternativen hätte es gegeben und wieso wurden diese nicht verwendet?</w:t>
      </w:r>
    </w:p>
    <w:p w:rsidR="00BD7D2E" w:rsidRDefault="00DF0C95" w:rsidP="00883C54">
      <w:pPr>
        <w:rPr>
          <w:color w:val="595959" w:themeColor="text1" w:themeTint="A6"/>
          <w:lang w:val="de-DE"/>
        </w:rPr>
      </w:pPr>
      <w:r>
        <w:rPr>
          <w:color w:val="595959" w:themeColor="text1" w:themeTint="A6"/>
          <w:lang w:val="de-DE"/>
        </w:rPr>
        <w:lastRenderedPageBreak/>
        <w:t>Vorlesungsinhalte, auf die man eingehen sollte:</w:t>
      </w:r>
    </w:p>
    <w:p w:rsidR="00DF0C95" w:rsidRDefault="00DF0C95" w:rsidP="00FA7EAF">
      <w:pPr>
        <w:pStyle w:val="Listenabsatz"/>
        <w:numPr>
          <w:ilvl w:val="0"/>
          <w:numId w:val="2"/>
        </w:numPr>
        <w:rPr>
          <w:color w:val="595959" w:themeColor="text1" w:themeTint="A6"/>
          <w:lang w:val="de-DE"/>
        </w:rPr>
      </w:pPr>
      <w:r w:rsidRPr="00FA7EAF">
        <w:rPr>
          <w:color w:val="595959" w:themeColor="text1" w:themeTint="A6"/>
          <w:lang w:val="de-DE"/>
        </w:rPr>
        <w:t>Visuelle Variablen:</w:t>
      </w:r>
      <w:r w:rsidR="00FA7EAF" w:rsidRPr="00FA7EAF">
        <w:rPr>
          <w:color w:val="595959" w:themeColor="text1" w:themeTint="A6"/>
          <w:lang w:val="de-DE"/>
        </w:rPr>
        <w:t xml:space="preserve"> </w:t>
      </w:r>
      <w:r w:rsidRPr="00FA7EAF">
        <w:rPr>
          <w:color w:val="595959" w:themeColor="text1" w:themeTint="A6"/>
          <w:lang w:val="de-DE"/>
        </w:rPr>
        <w:t>Form, Größe, Wert, Orientierung, Farbe Textur, Sättigung, Transparenz, Position</w:t>
      </w:r>
    </w:p>
    <w:p w:rsidR="00FA7EAF" w:rsidRDefault="00D74699" w:rsidP="00FA7EAF">
      <w:pPr>
        <w:pStyle w:val="Listenabsatz"/>
        <w:numPr>
          <w:ilvl w:val="0"/>
          <w:numId w:val="2"/>
        </w:numPr>
        <w:rPr>
          <w:color w:val="595959" w:themeColor="text1" w:themeTint="A6"/>
          <w:lang w:val="de-DE"/>
        </w:rPr>
      </w:pPr>
      <w:proofErr w:type="spellStart"/>
      <w:r>
        <w:rPr>
          <w:color w:val="595959" w:themeColor="text1" w:themeTint="A6"/>
          <w:lang w:val="de-DE"/>
        </w:rPr>
        <w:t>Präattentive</w:t>
      </w:r>
      <w:proofErr w:type="spellEnd"/>
      <w:r>
        <w:rPr>
          <w:color w:val="595959" w:themeColor="text1" w:themeTint="A6"/>
          <w:lang w:val="de-DE"/>
        </w:rPr>
        <w:t xml:space="preserve"> visuelle Features: </w:t>
      </w:r>
      <w:r w:rsidR="00F270C0">
        <w:rPr>
          <w:color w:val="595959" w:themeColor="text1" w:themeTint="A6"/>
          <w:lang w:val="de-DE"/>
        </w:rPr>
        <w:t>Orientierung, Länge/Breite, Größe, Farbe, Tiefenhinweise, Krümmung, Flackern...</w:t>
      </w:r>
    </w:p>
    <w:p w:rsidR="00F270C0" w:rsidRDefault="00F270C0" w:rsidP="00FA7EAF">
      <w:pPr>
        <w:pStyle w:val="Listenabsatz"/>
        <w:numPr>
          <w:ilvl w:val="0"/>
          <w:numId w:val="2"/>
        </w:numPr>
        <w:rPr>
          <w:color w:val="595959" w:themeColor="text1" w:themeTint="A6"/>
        </w:rPr>
      </w:pPr>
      <w:r w:rsidRPr="00F270C0">
        <w:rPr>
          <w:color w:val="595959" w:themeColor="text1" w:themeTint="A6"/>
        </w:rPr>
        <w:t>Non-</w:t>
      </w:r>
      <w:proofErr w:type="spellStart"/>
      <w:r w:rsidRPr="00F270C0">
        <w:rPr>
          <w:color w:val="595959" w:themeColor="text1" w:themeTint="A6"/>
        </w:rPr>
        <w:t>präattentive</w:t>
      </w:r>
      <w:proofErr w:type="spellEnd"/>
      <w:r w:rsidRPr="00F270C0">
        <w:rPr>
          <w:color w:val="595959" w:themeColor="text1" w:themeTint="A6"/>
        </w:rPr>
        <w:t xml:space="preserve"> Features: </w:t>
      </w:r>
      <w:proofErr w:type="spellStart"/>
      <w:r w:rsidRPr="00F270C0">
        <w:rPr>
          <w:color w:val="595959" w:themeColor="text1" w:themeTint="A6"/>
        </w:rPr>
        <w:t>Parallelität</w:t>
      </w:r>
      <w:proofErr w:type="spellEnd"/>
      <w:r w:rsidRPr="00F270C0">
        <w:rPr>
          <w:color w:val="595959" w:themeColor="text1" w:themeTint="A6"/>
        </w:rPr>
        <w:t>, Junct</w:t>
      </w:r>
      <w:r>
        <w:rPr>
          <w:color w:val="595959" w:themeColor="text1" w:themeTint="A6"/>
        </w:rPr>
        <w:t>ure</w:t>
      </w:r>
    </w:p>
    <w:p w:rsidR="00F270C0" w:rsidRDefault="00F270C0" w:rsidP="00FA7EAF">
      <w:pPr>
        <w:pStyle w:val="Listenabsatz"/>
        <w:numPr>
          <w:ilvl w:val="0"/>
          <w:numId w:val="2"/>
        </w:numPr>
        <w:rPr>
          <w:color w:val="595959" w:themeColor="text1" w:themeTint="A6"/>
          <w:lang w:val="de-DE"/>
        </w:rPr>
      </w:pPr>
      <w:r w:rsidRPr="00F270C0">
        <w:rPr>
          <w:color w:val="595959" w:themeColor="text1" w:themeTint="A6"/>
          <w:lang w:val="de-DE"/>
        </w:rPr>
        <w:t>A</w:t>
      </w:r>
      <w:r>
        <w:rPr>
          <w:color w:val="595959" w:themeColor="text1" w:themeTint="A6"/>
          <w:lang w:val="de-DE"/>
        </w:rPr>
        <w:t>nz</w:t>
      </w:r>
      <w:r w:rsidRPr="00F270C0">
        <w:rPr>
          <w:color w:val="595959" w:themeColor="text1" w:themeTint="A6"/>
          <w:lang w:val="de-DE"/>
        </w:rPr>
        <w:t>ahl verschiedener Farben: eig. S</w:t>
      </w:r>
      <w:r>
        <w:rPr>
          <w:color w:val="595959" w:themeColor="text1" w:themeTint="A6"/>
          <w:lang w:val="de-DE"/>
        </w:rPr>
        <w:t xml:space="preserve">o um die 5, mit </w:t>
      </w:r>
      <w:proofErr w:type="spellStart"/>
      <w:r>
        <w:rPr>
          <w:color w:val="595959" w:themeColor="text1" w:themeTint="A6"/>
          <w:lang w:val="de-DE"/>
        </w:rPr>
        <w:t>color</w:t>
      </w:r>
      <w:proofErr w:type="spellEnd"/>
      <w:r>
        <w:rPr>
          <w:color w:val="595959" w:themeColor="text1" w:themeTint="A6"/>
          <w:lang w:val="de-DE"/>
        </w:rPr>
        <w:t xml:space="preserve"> </w:t>
      </w:r>
      <w:proofErr w:type="spellStart"/>
      <w:r>
        <w:rPr>
          <w:color w:val="595959" w:themeColor="text1" w:themeTint="A6"/>
          <w:lang w:val="de-DE"/>
        </w:rPr>
        <w:t>brewer</w:t>
      </w:r>
      <w:proofErr w:type="spellEnd"/>
      <w:r>
        <w:rPr>
          <w:color w:val="595959" w:themeColor="text1" w:themeTint="A6"/>
          <w:lang w:val="de-DE"/>
        </w:rPr>
        <w:t xml:space="preserve"> maximal 12</w:t>
      </w:r>
    </w:p>
    <w:p w:rsidR="00F270C0" w:rsidRPr="00F270C0" w:rsidRDefault="00F270C0" w:rsidP="00FA7EAF">
      <w:pPr>
        <w:pStyle w:val="Listenabsatz"/>
        <w:numPr>
          <w:ilvl w:val="0"/>
          <w:numId w:val="2"/>
        </w:numPr>
        <w:rPr>
          <w:color w:val="595959" w:themeColor="text1" w:themeTint="A6"/>
          <w:lang w:val="de-DE"/>
        </w:rPr>
      </w:pPr>
      <w:r>
        <w:rPr>
          <w:color w:val="595959" w:themeColor="text1" w:themeTint="A6"/>
          <w:lang w:val="de-DE"/>
        </w:rPr>
        <w:t>Welcher Datentyp wurde visualisiert? (Nominal, Ordinal, Quantitativ)</w:t>
      </w:r>
    </w:p>
    <w:p w:rsidR="00883C54" w:rsidRDefault="00130F9A" w:rsidP="00883C54">
      <w:pPr>
        <w:pStyle w:val="berschrift2"/>
        <w:rPr>
          <w:lang w:val="de-DE"/>
        </w:rPr>
      </w:pPr>
      <w:bookmarkStart w:id="3" w:name="_Toc515106594"/>
      <w:r>
        <w:rPr>
          <w:lang w:val="de-DE"/>
        </w:rPr>
        <w:t>Bar Chart zur Visualisierung der Therapieempfehlung</w:t>
      </w:r>
      <w:bookmarkEnd w:id="3"/>
    </w:p>
    <w:p w:rsidR="00170148" w:rsidRDefault="00170148" w:rsidP="00015DC7">
      <w:pPr>
        <w:spacing w:after="0"/>
        <w:rPr>
          <w:lang w:val="de-DE"/>
        </w:rPr>
      </w:pPr>
      <w:r>
        <w:rPr>
          <w:noProof/>
        </w:rPr>
        <w:drawing>
          <wp:inline distT="0" distB="0" distL="0" distR="0" wp14:anchorId="575D3EF9" wp14:editId="47AE1054">
            <wp:extent cx="5144494" cy="2510990"/>
            <wp:effectExtent l="76200" t="76200" r="75565" b="800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8349" cy="2517753"/>
                    </a:xfrm>
                    <a:prstGeom prst="rect">
                      <a:avLst/>
                    </a:prstGeom>
                    <a:effectLst>
                      <a:outerShdw blurRad="63500" sx="101000" sy="101000" algn="ctr" rotWithShape="0">
                        <a:prstClr val="black">
                          <a:alpha val="40000"/>
                        </a:prstClr>
                      </a:outerShdw>
                    </a:effectLst>
                  </pic:spPr>
                </pic:pic>
              </a:graphicData>
            </a:graphic>
          </wp:inline>
        </w:drawing>
      </w:r>
    </w:p>
    <w:p w:rsidR="00015DC7" w:rsidRPr="00E0166B" w:rsidRDefault="00015DC7" w:rsidP="00015DC7">
      <w:pPr>
        <w:rPr>
          <w:i/>
          <w:lang w:val="de-DE"/>
        </w:rPr>
      </w:pPr>
      <w:r w:rsidRPr="00E0166B">
        <w:rPr>
          <w:i/>
          <w:lang w:val="de-DE"/>
        </w:rPr>
        <w:t>Abbildung 4: Bar Chart zum Vergleich verschiedener Stände</w:t>
      </w:r>
    </w:p>
    <w:p w:rsidR="00170148" w:rsidRPr="00170148" w:rsidRDefault="00170148" w:rsidP="00170148">
      <w:pPr>
        <w:rPr>
          <w:lang w:val="de-DE"/>
        </w:rPr>
      </w:pPr>
    </w:p>
    <w:p w:rsidR="00883C54" w:rsidRDefault="00130F9A" w:rsidP="00883C54">
      <w:pPr>
        <w:pStyle w:val="berschrift2"/>
        <w:rPr>
          <w:lang w:val="de-DE"/>
        </w:rPr>
      </w:pPr>
      <w:bookmarkStart w:id="4" w:name="_Toc515106595"/>
      <w:r>
        <w:rPr>
          <w:lang w:val="de-DE"/>
        </w:rPr>
        <w:lastRenderedPageBreak/>
        <w:t>Tabelle zur Anpassung der Werte</w:t>
      </w:r>
      <w:bookmarkEnd w:id="4"/>
    </w:p>
    <w:p w:rsidR="00170148" w:rsidRDefault="00170148" w:rsidP="00015DC7">
      <w:pPr>
        <w:spacing w:after="0"/>
        <w:rPr>
          <w:lang w:val="de-DE"/>
        </w:rPr>
      </w:pPr>
      <w:r>
        <w:rPr>
          <w:noProof/>
          <w:lang w:val="de-DE"/>
        </w:rPr>
        <w:drawing>
          <wp:inline distT="0" distB="0" distL="0" distR="0">
            <wp:extent cx="3625795" cy="4195921"/>
            <wp:effectExtent l="76200" t="95250" r="70485" b="9080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7397" cy="4209347"/>
                    </a:xfrm>
                    <a:prstGeom prst="rect">
                      <a:avLst/>
                    </a:prstGeom>
                    <a:noFill/>
                    <a:ln>
                      <a:noFill/>
                    </a:ln>
                    <a:effectLst>
                      <a:outerShdw blurRad="63500" sx="101000" sy="101000" algn="ctr" rotWithShape="0">
                        <a:prstClr val="black">
                          <a:alpha val="40000"/>
                        </a:prstClr>
                      </a:outerShdw>
                    </a:effectLst>
                  </pic:spPr>
                </pic:pic>
              </a:graphicData>
            </a:graphic>
          </wp:inline>
        </w:drawing>
      </w:r>
    </w:p>
    <w:p w:rsidR="00015DC7" w:rsidRPr="00E0166B" w:rsidRDefault="00015DC7" w:rsidP="00015DC7">
      <w:pPr>
        <w:rPr>
          <w:i/>
          <w:lang w:val="de-DE"/>
        </w:rPr>
      </w:pPr>
      <w:r w:rsidRPr="00E0166B">
        <w:rPr>
          <w:i/>
          <w:lang w:val="de-DE"/>
        </w:rPr>
        <w:t>Abbildung 5: Tabelle zur Auswahl verschiedener Werte</w:t>
      </w:r>
    </w:p>
    <w:p w:rsidR="00015DC7" w:rsidRPr="00170148" w:rsidRDefault="00015DC7" w:rsidP="00170148">
      <w:pPr>
        <w:rPr>
          <w:lang w:val="de-DE"/>
        </w:rPr>
      </w:pPr>
    </w:p>
    <w:p w:rsidR="00883C54" w:rsidRDefault="00130F9A" w:rsidP="00883C54">
      <w:pPr>
        <w:pStyle w:val="berschrift2"/>
        <w:rPr>
          <w:lang w:val="de-DE"/>
        </w:rPr>
      </w:pPr>
      <w:bookmarkStart w:id="5" w:name="_Toc515106596"/>
      <w:r>
        <w:rPr>
          <w:lang w:val="de-DE"/>
        </w:rPr>
        <w:t>Parallel Ribbon Plot zur Visualisierung der Relevanz unterschiedlicher Variablen</w:t>
      </w:r>
      <w:bookmarkEnd w:id="5"/>
    </w:p>
    <w:p w:rsidR="00170148" w:rsidRDefault="00170148" w:rsidP="00015DC7">
      <w:pPr>
        <w:spacing w:after="0"/>
        <w:rPr>
          <w:lang w:val="de-DE"/>
        </w:rPr>
      </w:pPr>
      <w:r>
        <w:rPr>
          <w:noProof/>
        </w:rPr>
        <w:drawing>
          <wp:inline distT="0" distB="0" distL="0" distR="0" wp14:anchorId="2ACC53B8" wp14:editId="69A62A23">
            <wp:extent cx="5972810" cy="2569210"/>
            <wp:effectExtent l="95250" t="95250" r="104140" b="9779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810" cy="2569210"/>
                    </a:xfrm>
                    <a:prstGeom prst="rect">
                      <a:avLst/>
                    </a:prstGeom>
                    <a:effectLst>
                      <a:outerShdw blurRad="63500" sx="101000" sy="101000" algn="ctr" rotWithShape="0">
                        <a:prstClr val="black">
                          <a:alpha val="40000"/>
                        </a:prstClr>
                      </a:outerShdw>
                    </a:effectLst>
                  </pic:spPr>
                </pic:pic>
              </a:graphicData>
            </a:graphic>
          </wp:inline>
        </w:drawing>
      </w:r>
    </w:p>
    <w:p w:rsidR="00015DC7" w:rsidRPr="00E0166B" w:rsidRDefault="00015DC7" w:rsidP="00015DC7">
      <w:pPr>
        <w:rPr>
          <w:i/>
          <w:lang w:val="de-DE"/>
        </w:rPr>
      </w:pPr>
      <w:r w:rsidRPr="00E0166B">
        <w:rPr>
          <w:i/>
          <w:lang w:val="de-DE"/>
        </w:rPr>
        <w:t>Abbildung 6: Parallel Ribbon Plot zum Vergleich verschiedener Stände</w:t>
      </w:r>
    </w:p>
    <w:p w:rsidR="00015DC7" w:rsidRPr="00170148" w:rsidRDefault="00015DC7" w:rsidP="00170148">
      <w:pPr>
        <w:rPr>
          <w:lang w:val="de-DE"/>
        </w:rPr>
      </w:pPr>
    </w:p>
    <w:p w:rsidR="00883C54" w:rsidRDefault="00883C54" w:rsidP="00883C54">
      <w:pPr>
        <w:rPr>
          <w:lang w:val="de-DE"/>
        </w:rPr>
      </w:pPr>
    </w:p>
    <w:p w:rsidR="00883C54" w:rsidRDefault="00883C54" w:rsidP="00883C54">
      <w:pPr>
        <w:pStyle w:val="berschrift1"/>
        <w:rPr>
          <w:lang w:val="de-DE"/>
        </w:rPr>
      </w:pPr>
      <w:bookmarkStart w:id="6" w:name="_Toc515106597"/>
      <w:r>
        <w:rPr>
          <w:lang w:val="de-DE"/>
        </w:rPr>
        <w:t>Technische Details</w:t>
      </w:r>
      <w:bookmarkEnd w:id="6"/>
    </w:p>
    <w:p w:rsidR="00883C54" w:rsidRDefault="00883C54" w:rsidP="00883C54">
      <w:pPr>
        <w:pStyle w:val="berschrift2"/>
        <w:rPr>
          <w:lang w:val="de-DE"/>
        </w:rPr>
      </w:pPr>
      <w:bookmarkStart w:id="7" w:name="_Toc515106598"/>
      <w:r>
        <w:rPr>
          <w:lang w:val="de-DE"/>
        </w:rPr>
        <w:t>Verwendete Software</w:t>
      </w:r>
      <w:bookmarkEnd w:id="7"/>
    </w:p>
    <w:p w:rsidR="00883C54" w:rsidRDefault="00883C54" w:rsidP="00883C54">
      <w:pPr>
        <w:pStyle w:val="berschrift2"/>
        <w:rPr>
          <w:lang w:val="de-DE"/>
        </w:rPr>
      </w:pPr>
      <w:bookmarkStart w:id="8" w:name="_Toc515106599"/>
      <w:r>
        <w:rPr>
          <w:lang w:val="de-DE"/>
        </w:rPr>
        <w:t>Erfahrungen bei der Implementierung</w:t>
      </w:r>
      <w:bookmarkEnd w:id="8"/>
    </w:p>
    <w:p w:rsidR="00E237C3" w:rsidRDefault="007B28E8" w:rsidP="00E237C3">
      <w:pPr>
        <w:rPr>
          <w:lang w:val="de-DE"/>
        </w:rPr>
      </w:pPr>
      <w:r>
        <w:rPr>
          <w:lang w:val="de-DE"/>
        </w:rPr>
        <w:t xml:space="preserve">Drüber noch </w:t>
      </w:r>
      <w:r w:rsidR="00432F90">
        <w:rPr>
          <w:lang w:val="de-DE"/>
        </w:rPr>
        <w:t>Auflistung der Attribute und derer Werte</w:t>
      </w:r>
    </w:p>
    <w:p w:rsidR="00E237C3" w:rsidRDefault="00E237C3" w:rsidP="00E237C3">
      <w:pPr>
        <w:rPr>
          <w:lang w:val="de-DE"/>
        </w:rPr>
      </w:pPr>
      <w:r>
        <w:rPr>
          <w:noProof/>
        </w:rPr>
        <w:drawing>
          <wp:inline distT="0" distB="0" distL="0" distR="0" wp14:anchorId="11E8EBB8" wp14:editId="2200DA7B">
            <wp:extent cx="5972810" cy="3681095"/>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810" cy="3681095"/>
                    </a:xfrm>
                    <a:prstGeom prst="rect">
                      <a:avLst/>
                    </a:prstGeom>
                  </pic:spPr>
                </pic:pic>
              </a:graphicData>
            </a:graphic>
          </wp:inline>
        </w:drawing>
      </w:r>
    </w:p>
    <w:p w:rsidR="00DF0C95" w:rsidRDefault="00DF0C95" w:rsidP="00E237C3">
      <w:pPr>
        <w:rPr>
          <w:lang w:val="de-DE"/>
        </w:rPr>
      </w:pPr>
      <w:r>
        <w:rPr>
          <w:lang w:val="de-DE"/>
        </w:rPr>
        <w:t xml:space="preserve">Wert im Prinzip auf Höhe &amp; Fläche, aber eigentlich nur auf Höhe, da Breite immer </w:t>
      </w:r>
      <w:proofErr w:type="gramStart"/>
      <w:r>
        <w:rPr>
          <w:lang w:val="de-DE"/>
        </w:rPr>
        <w:t>gleich bleibt</w:t>
      </w:r>
      <w:proofErr w:type="gramEnd"/>
      <w:r>
        <w:rPr>
          <w:lang w:val="de-DE"/>
        </w:rPr>
        <w:t>. Dadurch, und durch die Sortierung, wird Vergleichbarkeit ermöglicht.</w:t>
      </w:r>
    </w:p>
    <w:p w:rsidR="00F270C0" w:rsidRDefault="00F270C0" w:rsidP="00E237C3">
      <w:pPr>
        <w:rPr>
          <w:lang w:val="de-DE"/>
        </w:rPr>
      </w:pPr>
      <w:r>
        <w:rPr>
          <w:lang w:val="de-DE"/>
        </w:rPr>
        <w:t xml:space="preserve">Farbwahl: Hier (wie laut VL02 sl61 empfohlen) Pastelltöne. </w:t>
      </w:r>
      <w:proofErr w:type="spellStart"/>
      <w:r>
        <w:rPr>
          <w:lang w:val="de-DE"/>
        </w:rPr>
        <w:t>Evtl</w:t>
      </w:r>
      <w:proofErr w:type="spellEnd"/>
      <w:r>
        <w:rPr>
          <w:lang w:val="de-DE"/>
        </w:rPr>
        <w:t xml:space="preserve"> etwas besser:</w:t>
      </w:r>
    </w:p>
    <w:p w:rsidR="00F270C0" w:rsidRDefault="00F270C0" w:rsidP="00E237C3">
      <w:pPr>
        <w:rPr>
          <w:lang w:val="de-DE"/>
        </w:rPr>
      </w:pPr>
      <w:r>
        <w:rPr>
          <w:noProof/>
        </w:rPr>
        <w:drawing>
          <wp:inline distT="0" distB="0" distL="0" distR="0" wp14:anchorId="306BAFA2" wp14:editId="5D5EFEBD">
            <wp:extent cx="5972810" cy="1208405"/>
            <wp:effectExtent l="0" t="0" r="889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810" cy="1208405"/>
                    </a:xfrm>
                    <a:prstGeom prst="rect">
                      <a:avLst/>
                    </a:prstGeom>
                  </pic:spPr>
                </pic:pic>
              </a:graphicData>
            </a:graphic>
          </wp:inline>
        </w:drawing>
      </w:r>
    </w:p>
    <w:p w:rsidR="00FA7EAF" w:rsidRDefault="00FA7EAF" w:rsidP="00E237C3">
      <w:pPr>
        <w:rPr>
          <w:lang w:val="de-DE"/>
        </w:rPr>
      </w:pPr>
      <w:r>
        <w:rPr>
          <w:lang w:val="de-DE"/>
        </w:rPr>
        <w:t>Alternative:</w:t>
      </w:r>
    </w:p>
    <w:p w:rsidR="00FA7EAF" w:rsidRDefault="00FA7EAF" w:rsidP="00E237C3">
      <w:pPr>
        <w:rPr>
          <w:lang w:val="de-DE"/>
        </w:rPr>
      </w:pPr>
      <w:r>
        <w:rPr>
          <w:noProof/>
        </w:rPr>
        <w:lastRenderedPageBreak/>
        <w:drawing>
          <wp:inline distT="0" distB="0" distL="0" distR="0" wp14:anchorId="484C4222" wp14:editId="526DB192">
            <wp:extent cx="5972810" cy="4237355"/>
            <wp:effectExtent l="0" t="0" r="889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810" cy="4237355"/>
                    </a:xfrm>
                    <a:prstGeom prst="rect">
                      <a:avLst/>
                    </a:prstGeom>
                  </pic:spPr>
                </pic:pic>
              </a:graphicData>
            </a:graphic>
          </wp:inline>
        </w:drawing>
      </w:r>
    </w:p>
    <w:p w:rsidR="00FA7EAF" w:rsidRPr="00E237C3" w:rsidRDefault="00FA7EAF" w:rsidP="00E237C3">
      <w:pPr>
        <w:rPr>
          <w:lang w:val="de-DE"/>
        </w:rPr>
      </w:pPr>
      <w:r>
        <w:rPr>
          <w:lang w:val="de-DE"/>
        </w:rPr>
        <w:t xml:space="preserve">Warum sie nicht verwendet wurde: Intuitiv nicht so gut verständlich: Großteil der </w:t>
      </w:r>
      <w:proofErr w:type="spellStart"/>
      <w:r>
        <w:rPr>
          <w:lang w:val="de-DE"/>
        </w:rPr>
        <w:t>Ink</w:t>
      </w:r>
      <w:proofErr w:type="spellEnd"/>
      <w:r>
        <w:rPr>
          <w:lang w:val="de-DE"/>
        </w:rPr>
        <w:t xml:space="preserve"> wir für die Übergäng</w:t>
      </w:r>
      <w:r w:rsidR="00416234">
        <w:rPr>
          <w:lang w:val="de-DE"/>
        </w:rPr>
        <w:t>e</w:t>
      </w:r>
      <w:r>
        <w:rPr>
          <w:lang w:val="de-DE"/>
        </w:rPr>
        <w:t xml:space="preserve"> verwendet, die eigentlich Information aus den Momenten steht „zwischen den Zeilen“</w:t>
      </w:r>
    </w:p>
    <w:sectPr w:rsidR="00FA7EAF" w:rsidRPr="00E237C3" w:rsidSect="0018588F">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C15CE"/>
    <w:multiLevelType w:val="hybridMultilevel"/>
    <w:tmpl w:val="9454FA1C"/>
    <w:lvl w:ilvl="0" w:tplc="F0BE65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EF363F"/>
    <w:multiLevelType w:val="hybridMultilevel"/>
    <w:tmpl w:val="936E4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C54"/>
    <w:rsid w:val="00015DC7"/>
    <w:rsid w:val="00130F9A"/>
    <w:rsid w:val="00170148"/>
    <w:rsid w:val="0018588F"/>
    <w:rsid w:val="002655AD"/>
    <w:rsid w:val="003D5B33"/>
    <w:rsid w:val="003F0C99"/>
    <w:rsid w:val="00416234"/>
    <w:rsid w:val="00432F90"/>
    <w:rsid w:val="005F09CF"/>
    <w:rsid w:val="006B5813"/>
    <w:rsid w:val="00794B95"/>
    <w:rsid w:val="007B28E8"/>
    <w:rsid w:val="00883C54"/>
    <w:rsid w:val="00BC74A7"/>
    <w:rsid w:val="00BD7D2E"/>
    <w:rsid w:val="00D74699"/>
    <w:rsid w:val="00DF0C95"/>
    <w:rsid w:val="00E0166B"/>
    <w:rsid w:val="00E237C3"/>
    <w:rsid w:val="00F270C0"/>
    <w:rsid w:val="00FA7EAF"/>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8A2E79-C47E-4BF5-9DC5-EA360D2BD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83C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83C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83C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83C5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83C5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883C54"/>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883C5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83C54"/>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883C54"/>
    <w:pPr>
      <w:outlineLvl w:val="9"/>
    </w:pPr>
  </w:style>
  <w:style w:type="paragraph" w:styleId="Verzeichnis1">
    <w:name w:val="toc 1"/>
    <w:basedOn w:val="Standard"/>
    <w:next w:val="Standard"/>
    <w:autoRedefine/>
    <w:uiPriority w:val="39"/>
    <w:unhideWhenUsed/>
    <w:rsid w:val="00883C54"/>
    <w:pPr>
      <w:spacing w:after="100"/>
    </w:pPr>
  </w:style>
  <w:style w:type="paragraph" w:styleId="Verzeichnis2">
    <w:name w:val="toc 2"/>
    <w:basedOn w:val="Standard"/>
    <w:next w:val="Standard"/>
    <w:autoRedefine/>
    <w:uiPriority w:val="39"/>
    <w:unhideWhenUsed/>
    <w:rsid w:val="00883C54"/>
    <w:pPr>
      <w:spacing w:after="100"/>
      <w:ind w:left="220"/>
    </w:pPr>
  </w:style>
  <w:style w:type="character" w:styleId="Hyperlink">
    <w:name w:val="Hyperlink"/>
    <w:basedOn w:val="Absatz-Standardschriftart"/>
    <w:uiPriority w:val="99"/>
    <w:unhideWhenUsed/>
    <w:rsid w:val="00883C54"/>
    <w:rPr>
      <w:color w:val="0563C1" w:themeColor="hyperlink"/>
      <w:u w:val="single"/>
    </w:rPr>
  </w:style>
  <w:style w:type="paragraph" w:styleId="Listenabsatz">
    <w:name w:val="List Paragraph"/>
    <w:basedOn w:val="Standard"/>
    <w:uiPriority w:val="34"/>
    <w:qFormat/>
    <w:rsid w:val="00883C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356C3-CF1B-4354-8555-97D738901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602</Words>
  <Characters>3437</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Benedikt Mayer</dc:creator>
  <cp:keywords/>
  <dc:description/>
  <cp:lastModifiedBy>Benedikt Mayer</cp:lastModifiedBy>
  <cp:revision>3</cp:revision>
  <dcterms:created xsi:type="dcterms:W3CDTF">2018-05-26T12:27:00Z</dcterms:created>
  <dcterms:modified xsi:type="dcterms:W3CDTF">2018-05-26T12:32:00Z</dcterms:modified>
</cp:coreProperties>
</file>