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rchitecture-complète---guide-universel"/>
    <w:p>
      <w:pPr>
        <w:pStyle w:val="Heading1"/>
      </w:pPr>
      <w:r>
        <w:t xml:space="preserve">🏗️ ARCHITECTURE COMPLÈTE - GUIDE UNIVERSEL</w:t>
      </w:r>
    </w:p>
    <w:bookmarkStart w:id="22" w:name="architecture-en-couches-la-base-de-tout"/>
    <w:p>
      <w:pPr>
        <w:pStyle w:val="Heading2"/>
      </w:pPr>
      <w:r>
        <w:t xml:space="preserve">📊 ARCHITECTURE EN COUCHES (LA BASE DE TOUT)</w:t>
      </w:r>
    </w:p>
    <w:bookmarkStart w:id="20" w:name="structure-complète"/>
    <w:p>
      <w:pPr>
        <w:pStyle w:val="Heading3"/>
      </w:pPr>
      <w:r>
        <w:t xml:space="preserve">Structure complète :</w:t>
      </w:r>
    </w:p>
    <w:p>
      <w:pPr>
        <w:pStyle w:val="SourceCode"/>
      </w:pPr>
      <w:r>
        <w:rPr>
          <w:rStyle w:val="VerbatimChar"/>
        </w:rPr>
        <w:t xml:space="preserve">CLIENT (Postman/Browser)</w:t>
      </w:r>
      <w:r>
        <w:br/>
      </w:r>
      <w:r>
        <w:rPr>
          <w:rStyle w:val="VerbatimChar"/>
        </w:rPr>
        <w:t xml:space="preserve">    ↓ HTTP Request</w:t>
      </w:r>
      <w:r>
        <w:br/>
      </w:r>
      <w:r>
        <w:rPr>
          <w:rStyle w:val="VerbatimChar"/>
        </w:rPr>
        <w:t xml:space="preserve">CONTROLLER (@RestController)</w:t>
      </w:r>
      <w:r>
        <w:br/>
      </w:r>
      <w:r>
        <w:rPr>
          <w:rStyle w:val="VerbatimChar"/>
        </w:rPr>
        <w:t xml:space="preserve">    ↓ Appelle</w:t>
      </w:r>
      <w:r>
        <w:br/>
      </w:r>
      <w:r>
        <w:rPr>
          <w:rStyle w:val="VerbatimChar"/>
        </w:rPr>
        <w:t xml:space="preserve">SERVICE (@Service)</w:t>
      </w:r>
      <w:r>
        <w:br/>
      </w:r>
      <w:r>
        <w:rPr>
          <w:rStyle w:val="VerbatimChar"/>
        </w:rPr>
        <w:t xml:space="preserve">    ↓ Appelle</w:t>
      </w:r>
      <w:r>
        <w:br/>
      </w:r>
      <w:r>
        <w:rPr>
          <w:rStyle w:val="VerbatimChar"/>
        </w:rPr>
        <w:t xml:space="preserve">DAO (@Component)</w:t>
      </w:r>
      <w:r>
        <w:br/>
      </w:r>
      <w:r>
        <w:rPr>
          <w:rStyle w:val="VerbatimChar"/>
        </w:rPr>
        <w:t xml:space="preserve">    ↓ Appelle</w:t>
      </w:r>
      <w:r>
        <w:br/>
      </w:r>
      <w:r>
        <w:rPr>
          <w:rStyle w:val="VerbatimChar"/>
        </w:rPr>
        <w:t xml:space="preserve">REPOSITORY (@Repository - JpaRepository)</w:t>
      </w:r>
      <w:r>
        <w:br/>
      </w:r>
      <w:r>
        <w:rPr>
          <w:rStyle w:val="VerbatimChar"/>
        </w:rPr>
        <w:t xml:space="preserve">    ↓ Génère SQL</w:t>
      </w:r>
      <w:r>
        <w:br/>
      </w:r>
      <w:r>
        <w:rPr>
          <w:rStyle w:val="VerbatimChar"/>
        </w:rPr>
        <w:t xml:space="preserve">ENTITY (@Entity)</w:t>
      </w:r>
      <w:r>
        <w:br/>
      </w:r>
      <w:r>
        <w:rPr>
          <w:rStyle w:val="VerbatimChar"/>
        </w:rPr>
        <w:t xml:space="preserve">    ↓ Table MySQL</w:t>
      </w:r>
      <w:r>
        <w:br/>
      </w:r>
      <w:r>
        <w:rPr>
          <w:rStyle w:val="VerbatimChar"/>
        </w:rPr>
        <w:t xml:space="preserve">DATABASE (MySQL)</w:t>
      </w:r>
    </w:p>
    <w:bookmarkEnd w:id="20"/>
    <w:bookmarkStart w:id="21" w:name="responsabilités-de-chaque-couche"/>
    <w:p>
      <w:pPr>
        <w:pStyle w:val="Heading3"/>
      </w:pPr>
      <w:r>
        <w:t xml:space="preserve">Responsabilités de chaque couche :</w:t>
      </w:r>
    </w:p>
    <w:p>
      <w:pPr>
        <w:pStyle w:val="FirstParagraph"/>
      </w:pPr>
      <w:r>
        <w:rPr>
          <w:bCs/>
          <w:b/>
        </w:rPr>
        <w:t xml:space="preserve">CONTROLLER :</w:t>
      </w:r>
      <w:r>
        <w:t xml:space="preserve"> </w:t>
      </w:r>
      <w:r>
        <w:t xml:space="preserve">- Reçoit les requêtes HTTP</w:t>
      </w:r>
      <w:r>
        <w:t xml:space="preserve"> </w:t>
      </w:r>
      <w:r>
        <w:t xml:space="preserve">- Valide les paramètres</w:t>
      </w:r>
      <w:r>
        <w:t xml:space="preserve"> </w:t>
      </w:r>
      <w:r>
        <w:t xml:space="preserve">- Appelle le Service</w:t>
      </w:r>
      <w:r>
        <w:t xml:space="preserve"> </w:t>
      </w:r>
      <w:r>
        <w:t xml:space="preserve">- Retourne la réponse HTTP (JSON)</w:t>
      </w:r>
      <w:r>
        <w:t xml:space="preserve"> </w:t>
      </w:r>
      <w:r>
        <w:t xml:space="preserve">- Annotations :</w:t>
      </w:r>
      <w:r>
        <w:t xml:space="preserve"> </w:t>
      </w:r>
      <w:r>
        <w:t xml:space="preserve">@RestController</w:t>
      </w:r>
      <w:r>
        <w:t xml:space="preserve">,</w:t>
      </w:r>
      <w:r>
        <w:t xml:space="preserve"> </w:t>
      </w:r>
      <w:r>
        <w:t xml:space="preserve">@RequestMapping</w:t>
      </w:r>
      <w:r>
        <w:t xml:space="preserve">,</w:t>
      </w:r>
      <w:r>
        <w:t xml:space="preserve"> </w:t>
      </w:r>
      <w:r>
        <w:t xml:space="preserve">@PostMapping</w:t>
      </w:r>
      <w:r>
        <w:t xml:space="preserve">,</w:t>
      </w:r>
      <w:r>
        <w:t xml:space="preserve"> </w:t>
      </w:r>
      <w:r>
        <w:t xml:space="preserve">@GetMapping</w:t>
      </w:r>
      <w:r>
        <w:t xml:space="preserve">, etc.</w:t>
      </w:r>
    </w:p>
    <w:p>
      <w:pPr>
        <w:pStyle w:val="BodyText"/>
      </w:pPr>
      <w:r>
        <w:rPr>
          <w:bCs/>
          <w:b/>
        </w:rPr>
        <w:t xml:space="preserve">SERVICE :</w:t>
      </w:r>
      <w:r>
        <w:t xml:space="preserve"> </w:t>
      </w:r>
      <w:r>
        <w:t xml:space="preserve">- Contient la LOGIQUE MÉTIER</w:t>
      </w:r>
      <w:r>
        <w:t xml:space="preserve"> </w:t>
      </w:r>
      <w:r>
        <w:t xml:space="preserve">- Orchestre plusieurs DAOs si nécessaire</w:t>
      </w:r>
      <w:r>
        <w:t xml:space="preserve"> </w:t>
      </w:r>
      <w:r>
        <w:t xml:space="preserve">- Gère les transactions avec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- Fait les validations business</w:t>
      </w:r>
      <w:r>
        <w:t xml:space="preserve"> </w:t>
      </w:r>
      <w:r>
        <w:t xml:space="preserve">- Annotations :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@Transactional</w:t>
      </w:r>
    </w:p>
    <w:p>
      <w:pPr>
        <w:pStyle w:val="BodyText"/>
      </w:pPr>
      <w:r>
        <w:rPr>
          <w:bCs/>
          <w:b/>
        </w:rPr>
        <w:t xml:space="preserve">DAO (Data Access Object) :</w:t>
      </w:r>
      <w:r>
        <w:t xml:space="preserve"> </w:t>
      </w:r>
      <w:r>
        <w:t xml:space="preserve">- Encapsule l’accès aux données</w:t>
      </w:r>
      <w:r>
        <w:t xml:space="preserve"> </w:t>
      </w:r>
      <w:r>
        <w:t xml:space="preserve">- Simplifie les requêtes complexes</w:t>
      </w:r>
      <w:r>
        <w:t xml:space="preserve"> </w:t>
      </w:r>
      <w:r>
        <w:t xml:space="preserve">- Peut combiner plusieurs Repository</w:t>
      </w:r>
      <w:r>
        <w:t xml:space="preserve"> </w:t>
      </w:r>
      <w:r>
        <w:t xml:space="preserve">- Annotations :</w:t>
      </w:r>
      <w:r>
        <w:t xml:space="preserve"> </w:t>
      </w:r>
      <w:r>
        <w:t xml:space="preserve">@Component</w:t>
      </w:r>
      <w:r>
        <w:t xml:space="preserve"> </w:t>
      </w:r>
      <w:r>
        <w:t xml:space="preserve">ou</w:t>
      </w:r>
      <w:r>
        <w:t xml:space="preserve"> </w:t>
      </w:r>
      <w:r>
        <w:t xml:space="preserve">@Repository</w:t>
      </w:r>
    </w:p>
    <w:p>
      <w:pPr>
        <w:pStyle w:val="BodyText"/>
      </w:pPr>
      <w:r>
        <w:rPr>
          <w:bCs/>
          <w:b/>
        </w:rPr>
        <w:t xml:space="preserve">REPOSITORY :</w:t>
      </w:r>
      <w:r>
        <w:t xml:space="preserve"> </w:t>
      </w:r>
      <w:r>
        <w:t xml:space="preserve">- Interface Spring Data JPA</w:t>
      </w:r>
      <w:r>
        <w:t xml:space="preserve"> </w:t>
      </w:r>
      <w:r>
        <w:t xml:space="preserve">- Génère automatiquement les requêtes SQL</w:t>
      </w:r>
      <w:r>
        <w:t xml:space="preserve"> </w:t>
      </w:r>
      <w:r>
        <w:t xml:space="preserve">- Méthodes CRUD auto-générées : save(), findById(), findAll(), deleteById()</w:t>
      </w:r>
      <w:r>
        <w:t xml:space="preserve"> </w:t>
      </w:r>
      <w:r>
        <w:t xml:space="preserve">- Annotations :</w:t>
      </w:r>
      <w:r>
        <w:t xml:space="preserve"> </w:t>
      </w:r>
      <w:r>
        <w:t xml:space="preserve">@Repository</w:t>
      </w:r>
      <w:r>
        <w:t xml:space="preserve"> </w:t>
      </w:r>
      <w:r>
        <w:t xml:space="preserve">(optionnel, hérité de JpaRepository)</w:t>
      </w:r>
    </w:p>
    <w:p>
      <w:pPr>
        <w:pStyle w:val="BodyText"/>
      </w:pPr>
      <w:r>
        <w:rPr>
          <w:bCs/>
          <w:b/>
        </w:rPr>
        <w:t xml:space="preserve">ENTITY :</w:t>
      </w:r>
      <w:r>
        <w:t xml:space="preserve"> </w:t>
      </w:r>
      <w:r>
        <w:t xml:space="preserve">- Représente une TABLE MySQL</w:t>
      </w:r>
      <w:r>
        <w:t xml:space="preserve"> </w:t>
      </w:r>
      <w:r>
        <w:t xml:space="preserve">- Contient les attributs = colonnes</w:t>
      </w:r>
      <w:r>
        <w:t xml:space="preserve"> </w:t>
      </w:r>
      <w:r>
        <w:t xml:space="preserve">- Définit les relations (</w:t>
      </w:r>
      <w:r>
        <w:t xml:space="preserve">@OneToMany</w:t>
      </w:r>
      <w:r>
        <w:t xml:space="preserve">,</w:t>
      </w:r>
      <w:r>
        <w:t xml:space="preserve"> </w:t>
      </w:r>
      <w:r>
        <w:t xml:space="preserve">@ManyToOne</w:t>
      </w:r>
      <w:r>
        <w:t xml:space="preserve">)</w:t>
      </w:r>
      <w:r>
        <w:t xml:space="preserve"> </w:t>
      </w:r>
      <w:r>
        <w:t xml:space="preserve">- Annotations :</w:t>
      </w:r>
      <w:r>
        <w:t xml:space="preserve"> </w:t>
      </w:r>
      <w:r>
        <w:t xml:space="preserve">@Entity</w:t>
      </w:r>
      <w:r>
        <w:t xml:space="preserve">,</w:t>
      </w:r>
      <w:r>
        <w:t xml:space="preserve"> </w:t>
      </w:r>
      <w:r>
        <w:t xml:space="preserve">@Table</w:t>
      </w:r>
      <w:r>
        <w:t xml:space="preserve">,</w:t>
      </w:r>
      <w:r>
        <w:t xml:space="preserve"> </w:t>
      </w:r>
      <w:r>
        <w:t xml:space="preserve">@Id</w:t>
      </w:r>
      <w:r>
        <w:t xml:space="preserve">,</w:t>
      </w:r>
      <w:r>
        <w:t xml:space="preserve"> </w:t>
      </w:r>
      <w:r>
        <w:t xml:space="preserve">@Column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exemple-concret-adaptable"/>
    <w:p>
      <w:pPr>
        <w:pStyle w:val="Heading2"/>
      </w:pPr>
      <w:r>
        <w:t xml:space="preserve">🎯 EXEMPLE CONCRET ADAPTABLE</w:t>
      </w:r>
    </w:p>
    <w:bookmarkStart w:id="23" w:name="Xf751b06ed49398db9e81b04477ac16cf3184962"/>
    <w:p>
      <w:pPr>
        <w:pStyle w:val="Heading3"/>
      </w:pPr>
      <w:r>
        <w:t xml:space="preserve">Scénario générique : Entity1 (parent) ↔ Entity2 (enfant)</w:t>
      </w:r>
    </w:p>
    <w:p>
      <w:pPr>
        <w:pStyle w:val="FirstParagraph"/>
      </w:pPr>
      <w:r>
        <w:rPr>
          <w:bCs/>
          <w:b/>
        </w:rPr>
        <w:t xml:space="preserve">ENTITY 1 (Parent - ex: Category, Departement, Auteur) 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entity2List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ENTITY 2 (Enfant - ex: Product, Employe, Livre) 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"entity2s"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field2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"entity1_id"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Entity1 entity1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REPOSITORY 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Entity2Repository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findByEntity1Id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entity1Id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DAO 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Entity2DAO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Entity2Repository entity2Repository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Entity2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 entity2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entity2Repository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SERVICE 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Entity2Service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Entity2DAO entity2DAO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Entity1DAO entity1DAO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Entity2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 entity2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Validation : vérifier que entity1 existe</w:t>
      </w:r>
      <w:r>
        <w:br/>
      </w:r>
      <w:r>
        <w:rPr>
          <w:rStyle w:val="NormalTok"/>
        </w:rPr>
        <w:t xml:space="preserve">        entity1DAO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getEntity1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"Entity1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Entity2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"Entity2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Entity2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Entity2 entity2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Entity2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getField1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getField2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entity2DAO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entity2DAO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CONTROLLER :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"/api/entity2s"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Entity2Controller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Entity2Service entity2Service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Entity2 entity2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Entity2 entity2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entity2Service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entity2Service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mment-adapter-ce-code"/>
    <w:p>
      <w:pPr>
        <w:pStyle w:val="Heading2"/>
      </w:pPr>
      <w:r>
        <w:t xml:space="preserve">🔄 COMMENT ADAPTER CE CODE</w:t>
      </w:r>
    </w:p>
    <w:bookmarkStart w:id="25" w:name="pour-départementemployé"/>
    <w:p>
      <w:pPr>
        <w:pStyle w:val="Heading3"/>
      </w:pPr>
      <w:r>
        <w:t xml:space="preserve">Pour Département/Employé :</w:t>
      </w:r>
    </w:p>
    <w:p>
      <w:pPr>
        <w:pStyle w:val="SourceCode"/>
      </w:pPr>
      <w:r>
        <w:rPr>
          <w:rStyle w:val="VerbatimChar"/>
        </w:rPr>
        <w:t xml:space="preserve">Entity1 → Departement</w:t>
      </w:r>
      <w:r>
        <w:br/>
      </w:r>
      <w:r>
        <w:rPr>
          <w:rStyle w:val="VerbatimChar"/>
        </w:rPr>
        <w:t xml:space="preserve">Entity2 → Employe</w:t>
      </w:r>
      <w:r>
        <w:br/>
      </w:r>
      <w:r>
        <w:rPr>
          <w:rStyle w:val="VerbatimChar"/>
        </w:rPr>
        <w:t xml:space="preserve">entity1 → departement</w:t>
      </w:r>
      <w:r>
        <w:br/>
      </w:r>
      <w:r>
        <w:rPr>
          <w:rStyle w:val="VerbatimChar"/>
        </w:rPr>
        <w:t xml:space="preserve">entity2 → employe</w:t>
      </w:r>
      <w:r>
        <w:br/>
      </w:r>
      <w:r>
        <w:rPr>
          <w:rStyle w:val="VerbatimChar"/>
        </w:rPr>
        <w:t xml:space="preserve">entity2List → employes</w:t>
      </w:r>
      <w:r>
        <w:br/>
      </w:r>
      <w:r>
        <w:rPr>
          <w:rStyle w:val="VerbatimChar"/>
        </w:rPr>
        <w:t xml:space="preserve">name → nom</w:t>
      </w:r>
      <w:r>
        <w:br/>
      </w:r>
      <w:r>
        <w:rPr>
          <w:rStyle w:val="VerbatimChar"/>
        </w:rPr>
        <w:t xml:space="preserve">field1 → prenom</w:t>
      </w:r>
      <w:r>
        <w:br/>
      </w:r>
      <w:r>
        <w:rPr>
          <w:rStyle w:val="VerbatimChar"/>
        </w:rPr>
        <w:t xml:space="preserve">field2 → salaire</w:t>
      </w:r>
    </w:p>
    <w:bookmarkEnd w:id="25"/>
    <w:bookmarkStart w:id="26" w:name="pour-auteurlivre"/>
    <w:p>
      <w:pPr>
        <w:pStyle w:val="Heading3"/>
      </w:pPr>
      <w:r>
        <w:t xml:space="preserve">Pour Auteur/Livre :</w:t>
      </w:r>
    </w:p>
    <w:p>
      <w:pPr>
        <w:pStyle w:val="SourceCode"/>
      </w:pPr>
      <w:r>
        <w:rPr>
          <w:rStyle w:val="VerbatimChar"/>
        </w:rPr>
        <w:t xml:space="preserve">Entity1 → Auteur</w:t>
      </w:r>
      <w:r>
        <w:br/>
      </w:r>
      <w:r>
        <w:rPr>
          <w:rStyle w:val="VerbatimChar"/>
        </w:rPr>
        <w:t xml:space="preserve">Entity2 → Livre</w:t>
      </w:r>
      <w:r>
        <w:br/>
      </w:r>
      <w:r>
        <w:rPr>
          <w:rStyle w:val="VerbatimChar"/>
        </w:rPr>
        <w:t xml:space="preserve">entity1 → auteur</w:t>
      </w:r>
      <w:r>
        <w:br/>
      </w:r>
      <w:r>
        <w:rPr>
          <w:rStyle w:val="VerbatimChar"/>
        </w:rPr>
        <w:t xml:space="preserve">entity2 → livre</w:t>
      </w:r>
      <w:r>
        <w:br/>
      </w:r>
      <w:r>
        <w:rPr>
          <w:rStyle w:val="VerbatimChar"/>
        </w:rPr>
        <w:t xml:space="preserve">entity2List → livres</w:t>
      </w:r>
      <w:r>
        <w:br/>
      </w:r>
      <w:r>
        <w:rPr>
          <w:rStyle w:val="VerbatimChar"/>
        </w:rPr>
        <w:t xml:space="preserve">name → titre</w:t>
      </w:r>
      <w:r>
        <w:br/>
      </w:r>
      <w:r>
        <w:rPr>
          <w:rStyle w:val="VerbatimChar"/>
        </w:rPr>
        <w:t xml:space="preserve">field1 → isbn</w:t>
      </w:r>
      <w:r>
        <w:br/>
      </w:r>
      <w:r>
        <w:rPr>
          <w:rStyle w:val="VerbatimChar"/>
        </w:rPr>
        <w:t xml:space="preserve">field2 → prix</w:t>
      </w:r>
    </w:p>
    <w:bookmarkEnd w:id="26"/>
    <w:bookmarkStart w:id="27" w:name="pour-clientcommande"/>
    <w:p>
      <w:pPr>
        <w:pStyle w:val="Heading3"/>
      </w:pPr>
      <w:r>
        <w:t xml:space="preserve">Pour Client/Commande :</w:t>
      </w:r>
    </w:p>
    <w:p>
      <w:pPr>
        <w:pStyle w:val="SourceCode"/>
      </w:pPr>
      <w:r>
        <w:rPr>
          <w:rStyle w:val="VerbatimChar"/>
        </w:rPr>
        <w:t xml:space="preserve">Entity1 → Client</w:t>
      </w:r>
      <w:r>
        <w:br/>
      </w:r>
      <w:r>
        <w:rPr>
          <w:rStyle w:val="VerbatimChar"/>
        </w:rPr>
        <w:t xml:space="preserve">Entity2 → Commande</w:t>
      </w:r>
      <w:r>
        <w:br/>
      </w:r>
      <w:r>
        <w:rPr>
          <w:rStyle w:val="VerbatimChar"/>
        </w:rPr>
        <w:t xml:space="preserve">entity1 → client</w:t>
      </w:r>
      <w:r>
        <w:br/>
      </w:r>
      <w:r>
        <w:rPr>
          <w:rStyle w:val="VerbatimChar"/>
        </w:rPr>
        <w:t xml:space="preserve">entity2 → commande</w:t>
      </w:r>
      <w:r>
        <w:br/>
      </w:r>
      <w:r>
        <w:rPr>
          <w:rStyle w:val="VerbatimChar"/>
        </w:rPr>
        <w:t xml:space="preserve">entity2List → commandes</w:t>
      </w:r>
      <w:r>
        <w:br/>
      </w:r>
      <w:r>
        <w:rPr>
          <w:rStyle w:val="VerbatimChar"/>
        </w:rPr>
        <w:t xml:space="preserve">name → nomClient</w:t>
      </w:r>
      <w:r>
        <w:br/>
      </w:r>
      <w:r>
        <w:rPr>
          <w:rStyle w:val="VerbatimChar"/>
        </w:rPr>
        <w:t xml:space="preserve">field1 → adresse</w:t>
      </w:r>
      <w:r>
        <w:br/>
      </w:r>
      <w:r>
        <w:rPr>
          <w:rStyle w:val="VerbatimChar"/>
        </w:rPr>
        <w:t xml:space="preserve">field2 → total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figuration-application.properties"/>
    <w:p>
      <w:pPr>
        <w:pStyle w:val="Heading2"/>
      </w:pPr>
      <w:r>
        <w:t xml:space="preserve">📋 CONFIGURATION APPLICATION.PROPERTIES</w:t>
      </w:r>
    </w:p>
    <w:p>
      <w:pPr>
        <w:pStyle w:val="SourceCode"/>
      </w:pPr>
      <w:r>
        <w:rPr>
          <w:rStyle w:val="VerbatimChar"/>
        </w:rPr>
        <w:t xml:space="preserve"># Port du serveur</w:t>
      </w:r>
      <w:r>
        <w:br/>
      </w:r>
      <w:r>
        <w:rPr>
          <w:rStyle w:val="VerbatimChar"/>
        </w:rPr>
        <w:t xml:space="preserve">server.port=8080</w:t>
      </w:r>
      <w:r>
        <w:br/>
      </w:r>
      <w:r>
        <w:br/>
      </w:r>
      <w:r>
        <w:rPr>
          <w:rStyle w:val="VerbatimChar"/>
        </w:rPr>
        <w:t xml:space="preserve"># Nom de l'application</w:t>
      </w:r>
      <w:r>
        <w:br/>
      </w:r>
      <w:r>
        <w:rPr>
          <w:rStyle w:val="VerbatimChar"/>
        </w:rPr>
        <w:t xml:space="preserve">spring.application.name=mon-service</w:t>
      </w:r>
      <w:r>
        <w:br/>
      </w:r>
      <w:r>
        <w:br/>
      </w:r>
      <w:r>
        <w:rPr>
          <w:rStyle w:val="VerbatimChar"/>
        </w:rPr>
        <w:t xml:space="preserve"># Configuration MySQL</w:t>
      </w:r>
      <w:r>
        <w:br/>
      </w:r>
      <w:r>
        <w:rPr>
          <w:rStyle w:val="VerbatimChar"/>
        </w:rPr>
        <w:t xml:space="preserve">spring.datasource.url=jdbc:mysql://localhost:3306/mabase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spring.datasource.password=root</w:t>
      </w:r>
      <w:r>
        <w:br/>
      </w:r>
      <w:r>
        <w:rPr>
          <w:rStyle w:val="VerbatimChar"/>
        </w:rPr>
        <w:t xml:space="preserve">spring.datasource.driver-class-name=com.mysql.cj.jdbc.Driver</w:t>
      </w:r>
      <w:r>
        <w:br/>
      </w:r>
      <w:r>
        <w:br/>
      </w:r>
      <w:r>
        <w:rPr>
          <w:rStyle w:val="VerbatimChar"/>
        </w:rPr>
        <w:t xml:space="preserve"># Configuration JPA/Hibernate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rPr>
          <w:rStyle w:val="VerbatimChar"/>
        </w:rPr>
        <w:t xml:space="preserve">spring.jpa.properties.hibernate.format_sql=true</w:t>
      </w:r>
      <w:r>
        <w:br/>
      </w:r>
      <w:r>
        <w:rPr>
          <w:rStyle w:val="VerbatimChar"/>
        </w:rPr>
        <w:t xml:space="preserve">spring.jpa.properties.hibernate.dialect=org.hibernate.dialect.MySQLDialect</w:t>
      </w:r>
    </w:p>
    <w:p>
      <w:r>
        <w:pict>
          <v:rect style="width:0;height:1.5pt" o:hralign="center" o:hrstd="t" o:hr="t"/>
        </w:pict>
      </w:r>
    </w:p>
    <w:bookmarkEnd w:id="29"/>
    <w:bookmarkStart w:id="30" w:name="pom.xml---dépendances-essentielles"/>
    <w:p>
      <w:pPr>
        <w:pStyle w:val="Heading2"/>
      </w:pPr>
      <w:r>
        <w:t xml:space="preserve">📦 POM.XML - DÉPENDANCES ESSENTIELLES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Boot Starter Web (REST API)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Boot Starter Data JPA (Base de données)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MySQL Connector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Lombok (simplifie le code)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&gt;org.projectlombok&lt;/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&gt;lombok&lt;/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Boot DevTools (reload auto)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&gt;spring-boot-devtools&lt;/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Validation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&gt;spring-boot-starter-validation&lt;/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points-clés-à-retenir"/>
    <w:p>
      <w:pPr>
        <w:pStyle w:val="Heading2"/>
      </w:pPr>
      <w:r>
        <w:t xml:space="preserve">🎯 POINTS CLÉS À RETENIR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Architecture toujours la même</w:t>
      </w:r>
      <w:r>
        <w:t xml:space="preserve"> </w:t>
      </w:r>
      <w:r>
        <w:t xml:space="preserve">: Controller → Service → DAO → Repository → Entity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Annotations essentielles</w:t>
      </w:r>
      <w:r>
        <w:t xml:space="preserve"> </w:t>
      </w:r>
      <w:r>
        <w:t xml:space="preserve">:</w:t>
      </w:r>
      <w:r>
        <w:t xml:space="preserve"> </w:t>
      </w:r>
      <w:r>
        <w:t xml:space="preserve">@RestController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@Component</w:t>
      </w:r>
      <w:r>
        <w:t xml:space="preserve">,</w:t>
      </w:r>
      <w:r>
        <w:t xml:space="preserve"> </w:t>
      </w:r>
      <w:r>
        <w:t xml:space="preserve">@Repository</w:t>
      </w:r>
      <w:r>
        <w:t xml:space="preserve">,</w:t>
      </w:r>
      <w:r>
        <w:t xml:space="preserve"> </w:t>
      </w:r>
      <w:r>
        <w:t xml:space="preserve">@Entity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Relations JPA</w:t>
      </w:r>
      <w:r>
        <w:t xml:space="preserve"> </w:t>
      </w:r>
      <w:r>
        <w:t xml:space="preserve">:</w:t>
      </w:r>
      <w:r>
        <w:t xml:space="preserve"> </w:t>
      </w:r>
      <w:r>
        <w:t xml:space="preserve">@OneToMany</w:t>
      </w:r>
      <w:r>
        <w:t xml:space="preserve"> </w:t>
      </w:r>
      <w:r>
        <w:t xml:space="preserve">(parent) et</w:t>
      </w:r>
      <w:r>
        <w:t xml:space="preserve"> </w:t>
      </w:r>
      <w:r>
        <w:t xml:space="preserve">@ManyToOne</w:t>
      </w:r>
      <w:r>
        <w:t xml:space="preserve"> </w:t>
      </w:r>
      <w:r>
        <w:t xml:space="preserve">(enfant)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CRUD complet</w:t>
      </w:r>
      <w:r>
        <w:t xml:space="preserve"> </w:t>
      </w:r>
      <w:r>
        <w:t xml:space="preserve">: POST (create), GET (read), PUT (update), DELETE (delete)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@Transactional</w:t>
      </w:r>
      <w:r>
        <w:t xml:space="preserve"> </w:t>
      </w:r>
      <w:r>
        <w:t xml:space="preserve">: Toujours sur les méthodes Service qui modifient les données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Gestion d’erreurs</w:t>
      </w:r>
      <w:r>
        <w:t xml:space="preserve"> </w:t>
      </w:r>
      <w:r>
        <w:t xml:space="preserve">: orElseThrow() pour les entités non trouvées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Lombok</w:t>
      </w:r>
      <w:r>
        <w:t xml:space="preserve"> </w:t>
      </w:r>
      <w:r>
        <w:t xml:space="preserve">:</w:t>
      </w:r>
      <w:r>
        <w:t xml:space="preserve"> </w:t>
      </w:r>
      <w:r>
        <w:t xml:space="preserve">@Data</w:t>
      </w:r>
      <w:r>
        <w:t xml:space="preserve">,</w:t>
      </w:r>
      <w:r>
        <w:t xml:space="preserve"> </w:t>
      </w:r>
      <w:r>
        <w:t xml:space="preserve">@NoArgsConstructor</w:t>
      </w:r>
      <w:r>
        <w:t xml:space="preserve">,</w:t>
      </w:r>
      <w:r>
        <w:t xml:space="preserve"> </w:t>
      </w:r>
      <w:r>
        <w:t xml:space="preserve">@AllArgsConstructor</w:t>
      </w:r>
      <w:r>
        <w:t xml:space="preserve">,</w:t>
      </w:r>
      <w:r>
        <w:t xml:space="preserve"> </w:t>
      </w:r>
      <w:r>
        <w:t xml:space="preserve">@RequiredArgsConstructor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CETTE ARCHITECTURE FONCTIONNE POUR TOUT PROJET !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2026-01-06T20:16:57Z</dcterms:created>
  <dcterms:modified xsi:type="dcterms:W3CDTF">2026-01-06T20:16:57Z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