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02A2" w:rsidRDefault="00347D3D" w:rsidP="007902A2">
      <w:pPr>
        <w:pStyle w:val="Titre1"/>
        <w:jc w:val="center"/>
        <w:rPr>
          <w:rFonts w:ascii="Cambria" w:hAnsi="Cambria" w:cs="Times New Roman"/>
          <w:b/>
          <w:color w:val="auto"/>
        </w:rPr>
      </w:pPr>
      <w:bookmarkStart w:id="0" w:name="_Toc202503733"/>
      <w:bookmarkStart w:id="1" w:name="_Toc202538204"/>
      <w:r w:rsidRPr="001230A5">
        <w:rPr>
          <w:rFonts w:ascii="Cambria" w:hAnsi="Cambria" w:cs="Times New Roman"/>
          <w:b/>
          <w:color w:val="auto"/>
        </w:rPr>
        <w:t>DÉDICAC</w:t>
      </w:r>
      <w:bookmarkEnd w:id="0"/>
      <w:r w:rsidR="007902A2">
        <w:rPr>
          <w:rFonts w:ascii="Cambria" w:hAnsi="Cambria" w:cs="Times New Roman"/>
          <w:b/>
          <w:color w:val="auto"/>
        </w:rPr>
        <w:t>E</w:t>
      </w:r>
      <w:bookmarkEnd w:id="1"/>
    </w:p>
    <w:p w:rsidR="007902A2" w:rsidRDefault="007902A2" w:rsidP="0098076A"/>
    <w:p w:rsidR="007902A2" w:rsidRDefault="007902A2" w:rsidP="0098076A"/>
    <w:p w:rsidR="007902A2" w:rsidRDefault="007902A2" w:rsidP="0098076A"/>
    <w:p w:rsidR="007902A2" w:rsidRDefault="007902A2" w:rsidP="0098076A"/>
    <w:p w:rsidR="007902A2" w:rsidRDefault="007902A2" w:rsidP="0098076A"/>
    <w:p w:rsidR="007902A2" w:rsidRDefault="007902A2" w:rsidP="0098076A"/>
    <w:p w:rsidR="007902A2" w:rsidRDefault="007902A2" w:rsidP="0098076A"/>
    <w:p w:rsidR="007902A2" w:rsidRDefault="007902A2" w:rsidP="0098076A"/>
    <w:p w:rsidR="007902A2" w:rsidRDefault="007902A2" w:rsidP="0098076A"/>
    <w:p w:rsidR="007902A2" w:rsidRDefault="007902A2" w:rsidP="007902A2"/>
    <w:p w:rsidR="000C390F" w:rsidRPr="00A05378" w:rsidRDefault="00E20AA4" w:rsidP="007902A2">
      <w:pPr>
        <w:jc w:val="center"/>
        <w:rPr>
          <w:rFonts w:ascii="Lucida Calligraphy" w:hAnsi="Lucida Calligraphy"/>
          <w:color w:val="D9D9D9" w:themeColor="background1" w:themeShade="D9"/>
          <w:sz w:val="24"/>
        </w:rPr>
      </w:pPr>
      <w:r w:rsidRPr="000C390F">
        <w:rPr>
          <w:rFonts w:ascii="Lucida Calligraphy" w:hAnsi="Lucida Calligraphy"/>
          <w:sz w:val="24"/>
        </w:rPr>
        <w:t xml:space="preserve">À </w:t>
      </w:r>
      <w:r w:rsidR="0059681F">
        <w:rPr>
          <w:rFonts w:ascii="Lucida Calligraphy" w:hAnsi="Lucida Calligraphy"/>
          <w:color w:val="D9D9D9" w:themeColor="background1" w:themeShade="D9"/>
          <w:sz w:val="24"/>
        </w:rPr>
        <w:t>mes</w:t>
      </w:r>
      <w:r w:rsidR="000C390F" w:rsidRPr="00A05378">
        <w:rPr>
          <w:rFonts w:ascii="Lucida Calligraphy" w:hAnsi="Lucida Calligraphy"/>
          <w:color w:val="D9D9D9" w:themeColor="background1" w:themeShade="D9"/>
          <w:sz w:val="24"/>
        </w:rPr>
        <w:t xml:space="preserve"> </w:t>
      </w:r>
      <w:r w:rsidR="0059681F">
        <w:rPr>
          <w:rFonts w:ascii="Lucida Calligraphy" w:hAnsi="Lucida Calligraphy"/>
          <w:color w:val="D9D9D9" w:themeColor="background1" w:themeShade="D9"/>
          <w:sz w:val="24"/>
        </w:rPr>
        <w:t>papas</w:t>
      </w:r>
      <w:r w:rsidR="000C390F" w:rsidRPr="00A05378">
        <w:rPr>
          <w:rFonts w:ascii="Lucida Calligraphy" w:hAnsi="Lucida Calligraphy"/>
          <w:color w:val="D9D9D9" w:themeColor="background1" w:themeShade="D9"/>
          <w:sz w:val="24"/>
        </w:rPr>
        <w:t>,</w:t>
      </w:r>
    </w:p>
    <w:p w:rsidR="0059681F" w:rsidRDefault="0059681F" w:rsidP="007902A2">
      <w:pPr>
        <w:jc w:val="center"/>
        <w:rPr>
          <w:rFonts w:ascii="Lucida Calligraphy" w:hAnsi="Lucida Calligraphy"/>
          <w:color w:val="D9D9D9" w:themeColor="background1" w:themeShade="D9"/>
          <w:sz w:val="24"/>
        </w:rPr>
      </w:pPr>
      <w:r>
        <w:rPr>
          <w:rFonts w:ascii="Lucida Calligraphy" w:hAnsi="Lucida Calligraphy"/>
          <w:color w:val="D9D9D9" w:themeColor="background1" w:themeShade="D9"/>
          <w:sz w:val="24"/>
        </w:rPr>
        <w:t>Boniface TATOU</w:t>
      </w:r>
    </w:p>
    <w:p w:rsidR="0059681F" w:rsidRDefault="0059681F" w:rsidP="007902A2">
      <w:pPr>
        <w:jc w:val="center"/>
        <w:rPr>
          <w:rFonts w:ascii="Lucida Calligraphy" w:hAnsi="Lucida Calligraphy"/>
          <w:color w:val="D9D9D9" w:themeColor="background1" w:themeShade="D9"/>
          <w:sz w:val="24"/>
        </w:rPr>
      </w:pPr>
      <w:r>
        <w:rPr>
          <w:rFonts w:ascii="Lucida Calligraphy" w:hAnsi="Lucida Calligraphy"/>
          <w:color w:val="D9D9D9" w:themeColor="background1" w:themeShade="D9"/>
          <w:sz w:val="24"/>
        </w:rPr>
        <w:t>&amp;</w:t>
      </w:r>
    </w:p>
    <w:p w:rsidR="005D0AAB" w:rsidRPr="00A05378" w:rsidRDefault="000C390F" w:rsidP="007902A2">
      <w:pPr>
        <w:jc w:val="center"/>
        <w:rPr>
          <w:color w:val="FF0000"/>
        </w:rPr>
      </w:pPr>
      <w:r w:rsidRPr="00A05378">
        <w:rPr>
          <w:rFonts w:ascii="Lucida Calligraphy" w:hAnsi="Lucida Calligraphy"/>
          <w:color w:val="D9D9D9" w:themeColor="background1" w:themeShade="D9"/>
          <w:sz w:val="24"/>
        </w:rPr>
        <w:t xml:space="preserve">Ghislain  </w:t>
      </w:r>
      <w:r w:rsidR="0059681F">
        <w:rPr>
          <w:rFonts w:ascii="Lucida Calligraphy" w:hAnsi="Lucida Calligraphy"/>
          <w:color w:val="D9D9D9" w:themeColor="background1" w:themeShade="D9"/>
          <w:sz w:val="24"/>
        </w:rPr>
        <w:t>FOTSO</w:t>
      </w:r>
      <w:r w:rsidRPr="00A05378">
        <w:rPr>
          <w:rFonts w:ascii="Lucida Calligraphy" w:hAnsi="Lucida Calligraphy"/>
          <w:color w:val="D9D9D9" w:themeColor="background1" w:themeShade="D9"/>
          <w:sz w:val="24"/>
        </w:rPr>
        <w:t>.</w:t>
      </w:r>
      <w:r w:rsidR="00347D3D" w:rsidRPr="00A05378">
        <w:rPr>
          <w:color w:val="FF0000"/>
        </w:rPr>
        <w:br w:type="page"/>
      </w:r>
    </w:p>
    <w:p w:rsidR="005F5558" w:rsidRDefault="00347D3D" w:rsidP="005F5558">
      <w:pPr>
        <w:pStyle w:val="Titre1"/>
        <w:jc w:val="center"/>
        <w:rPr>
          <w:rFonts w:ascii="Cambria" w:hAnsi="Cambria" w:cs="Times New Roman"/>
          <w:b/>
          <w:color w:val="auto"/>
        </w:rPr>
      </w:pPr>
      <w:bookmarkStart w:id="2" w:name="_Toc202503734"/>
      <w:bookmarkStart w:id="3" w:name="_Toc202538205"/>
      <w:r w:rsidRPr="001230A5">
        <w:rPr>
          <w:rFonts w:ascii="Cambria" w:hAnsi="Cambria" w:cs="Times New Roman"/>
          <w:b/>
          <w:color w:val="auto"/>
        </w:rPr>
        <w:lastRenderedPageBreak/>
        <w:t>REMERCIEMENTS</w:t>
      </w:r>
      <w:bookmarkEnd w:id="2"/>
      <w:bookmarkEnd w:id="3"/>
    </w:p>
    <w:p w:rsidR="005F5558" w:rsidRDefault="005F5558" w:rsidP="005F5558">
      <w:pPr>
        <w:pStyle w:val="Paragraphedeliste"/>
      </w:pPr>
    </w:p>
    <w:p w:rsidR="005F5558" w:rsidRDefault="005F5558" w:rsidP="001E4292">
      <w:pPr>
        <w:pStyle w:val="Paragraphedeliste"/>
        <w:numPr>
          <w:ilvl w:val="0"/>
          <w:numId w:val="9"/>
        </w:numPr>
        <w:spacing w:line="276" w:lineRule="auto"/>
        <w:jc w:val="both"/>
        <w:rPr>
          <w:rFonts w:ascii="Cambria Math" w:hAnsi="Cambria Math"/>
          <w:sz w:val="24"/>
          <w:szCs w:val="24"/>
        </w:rPr>
      </w:pPr>
      <w:r w:rsidRPr="005F5558">
        <w:rPr>
          <w:rFonts w:ascii="Cambria Math" w:hAnsi="Cambria Math"/>
          <w:sz w:val="24"/>
          <w:szCs w:val="24"/>
        </w:rPr>
        <w:t>Je tiens à exprimer ma profonde gratitude à Monsieur</w:t>
      </w:r>
      <w:r>
        <w:rPr>
          <w:rFonts w:ascii="Cambria Math" w:hAnsi="Cambria Math"/>
          <w:sz w:val="24"/>
          <w:szCs w:val="24"/>
        </w:rPr>
        <w:t xml:space="preserve"> </w:t>
      </w:r>
      <w:r w:rsidRPr="005F5558">
        <w:rPr>
          <w:rFonts w:ascii="Cambria Math" w:hAnsi="Cambria Math"/>
          <w:b/>
          <w:sz w:val="24"/>
          <w:szCs w:val="24"/>
        </w:rPr>
        <w:t>HATMANN U</w:t>
      </w:r>
      <w:r w:rsidR="002A7BBB">
        <w:rPr>
          <w:rFonts w:ascii="Cambria Math" w:hAnsi="Cambria Math"/>
          <w:b/>
          <w:sz w:val="24"/>
          <w:szCs w:val="24"/>
        </w:rPr>
        <w:t>l</w:t>
      </w:r>
      <w:r w:rsidRPr="005F5558">
        <w:rPr>
          <w:rFonts w:ascii="Cambria Math" w:hAnsi="Cambria Math"/>
          <w:b/>
          <w:sz w:val="24"/>
          <w:szCs w:val="24"/>
        </w:rPr>
        <w:t>rich Kombeul</w:t>
      </w:r>
      <w:r>
        <w:rPr>
          <w:rFonts w:ascii="Cambria Math" w:hAnsi="Cambria Math"/>
          <w:sz w:val="24"/>
          <w:szCs w:val="24"/>
        </w:rPr>
        <w:t xml:space="preserve">, </w:t>
      </w:r>
      <w:r w:rsidRPr="005F5558">
        <w:rPr>
          <w:rFonts w:ascii="Cambria Math" w:hAnsi="Cambria Math"/>
          <w:sz w:val="24"/>
          <w:szCs w:val="24"/>
        </w:rPr>
        <w:t>mon encadreur académique, pour son suivi attentif, ses orientations avisées et son soutien constant tout au long de ce projet.</w:t>
      </w:r>
    </w:p>
    <w:p w:rsidR="005F5558" w:rsidRDefault="005F5558" w:rsidP="001E4292">
      <w:pPr>
        <w:pStyle w:val="Paragraphedeliste"/>
        <w:numPr>
          <w:ilvl w:val="0"/>
          <w:numId w:val="9"/>
        </w:numPr>
        <w:spacing w:line="276" w:lineRule="auto"/>
        <w:jc w:val="both"/>
        <w:rPr>
          <w:rFonts w:ascii="Cambria Math" w:hAnsi="Cambria Math"/>
          <w:sz w:val="24"/>
          <w:szCs w:val="24"/>
        </w:rPr>
      </w:pPr>
      <w:r w:rsidRPr="005F5558">
        <w:rPr>
          <w:rFonts w:ascii="Cambria Math" w:hAnsi="Cambria Math"/>
          <w:sz w:val="24"/>
          <w:szCs w:val="24"/>
        </w:rPr>
        <w:t xml:space="preserve">Mes remerciements vont également à Monsieur </w:t>
      </w:r>
      <w:r w:rsidRPr="005F5558">
        <w:rPr>
          <w:rFonts w:ascii="Cambria Math" w:hAnsi="Cambria Math"/>
          <w:b/>
          <w:sz w:val="24"/>
          <w:szCs w:val="24"/>
        </w:rPr>
        <w:t>AZANGUE KEMTIO Lionel Gaudin</w:t>
      </w:r>
      <w:r w:rsidRPr="005F5558">
        <w:rPr>
          <w:rFonts w:ascii="Cambria Math" w:hAnsi="Cambria Math"/>
          <w:sz w:val="24"/>
          <w:szCs w:val="24"/>
        </w:rPr>
        <w:t>, mon superviseur professionnel, pour ses précieux conseils qui ont enrichi mon expérience.</w:t>
      </w:r>
    </w:p>
    <w:p w:rsidR="005F5558" w:rsidRDefault="0095605E" w:rsidP="001E4292">
      <w:pPr>
        <w:pStyle w:val="Paragraphedeliste"/>
        <w:numPr>
          <w:ilvl w:val="0"/>
          <w:numId w:val="9"/>
        </w:numPr>
        <w:spacing w:line="276" w:lineRule="auto"/>
        <w:jc w:val="both"/>
        <w:rPr>
          <w:rFonts w:ascii="Cambria Math" w:hAnsi="Cambria Math"/>
          <w:sz w:val="24"/>
          <w:szCs w:val="24"/>
        </w:rPr>
      </w:pPr>
      <w:r w:rsidRPr="0095605E">
        <w:rPr>
          <w:rFonts w:ascii="Cambria Math" w:hAnsi="Cambria Math"/>
          <w:sz w:val="24"/>
          <w:szCs w:val="24"/>
        </w:rPr>
        <w:t xml:space="preserve">Je souhaite adresser mes sincères remerciements à Monsieur </w:t>
      </w:r>
      <w:r w:rsidRPr="0095605E">
        <w:rPr>
          <w:rFonts w:ascii="Cambria Math" w:hAnsi="Cambria Math"/>
          <w:b/>
          <w:sz w:val="24"/>
          <w:szCs w:val="24"/>
        </w:rPr>
        <w:t>Frank ASSOU</w:t>
      </w:r>
      <w:r w:rsidRPr="0095605E">
        <w:rPr>
          <w:rFonts w:ascii="Cambria Math" w:hAnsi="Cambria Math"/>
          <w:sz w:val="24"/>
          <w:szCs w:val="24"/>
        </w:rPr>
        <w:t xml:space="preserve">, Directeur des écoles supérieures Digital </w:t>
      </w:r>
      <w:proofErr w:type="spellStart"/>
      <w:r w:rsidRPr="0095605E">
        <w:rPr>
          <w:rFonts w:ascii="Cambria Math" w:hAnsi="Cambria Math"/>
          <w:sz w:val="24"/>
          <w:szCs w:val="24"/>
        </w:rPr>
        <w:t>College</w:t>
      </w:r>
      <w:proofErr w:type="spellEnd"/>
      <w:r w:rsidRPr="0095605E">
        <w:rPr>
          <w:rFonts w:ascii="Cambria Math" w:hAnsi="Cambria Math"/>
          <w:sz w:val="24"/>
          <w:szCs w:val="24"/>
        </w:rPr>
        <w:t xml:space="preserve"> et Keyce Informatique &amp; Intelligence Artificielle, pour son engagement indéfectible en faveur de la réussite des étudiants et pour avoir créé un environnement propice à l’épanouissement académique.</w:t>
      </w:r>
    </w:p>
    <w:p w:rsidR="006B3ED5" w:rsidRDefault="006B3ED5" w:rsidP="001E4292">
      <w:pPr>
        <w:pStyle w:val="Paragraphedeliste"/>
        <w:numPr>
          <w:ilvl w:val="0"/>
          <w:numId w:val="9"/>
        </w:numPr>
        <w:spacing w:line="276" w:lineRule="auto"/>
        <w:jc w:val="both"/>
        <w:rPr>
          <w:rFonts w:ascii="Cambria Math" w:hAnsi="Cambria Math"/>
          <w:sz w:val="24"/>
          <w:szCs w:val="24"/>
        </w:rPr>
      </w:pPr>
      <w:r w:rsidRPr="006B3ED5">
        <w:rPr>
          <w:rFonts w:ascii="Cambria Math" w:hAnsi="Cambria Math"/>
          <w:sz w:val="24"/>
          <w:szCs w:val="24"/>
        </w:rPr>
        <w:t xml:space="preserve">Ma reconnaissance s’étend à Monsieur </w:t>
      </w:r>
      <w:r w:rsidRPr="006B3ED5">
        <w:rPr>
          <w:rFonts w:ascii="Cambria Math" w:hAnsi="Cambria Math"/>
          <w:b/>
          <w:sz w:val="24"/>
          <w:szCs w:val="24"/>
        </w:rPr>
        <w:t>Jean YOUTOU</w:t>
      </w:r>
      <w:r w:rsidRPr="006B3ED5">
        <w:rPr>
          <w:rFonts w:ascii="Cambria Math" w:hAnsi="Cambria Math"/>
          <w:sz w:val="24"/>
          <w:szCs w:val="24"/>
        </w:rPr>
        <w:t>, Vice-Président de Collège de Paris, ainsi qu’à l’ensemble du corps professoral pour leur accompagnement bienveillant et leur expertise, qui ont grandement contribué à mon développement intellectuel et professionnel.</w:t>
      </w:r>
    </w:p>
    <w:p w:rsidR="00B3490F" w:rsidRDefault="0010787B" w:rsidP="001E4292">
      <w:pPr>
        <w:pStyle w:val="Paragraphedeliste"/>
        <w:numPr>
          <w:ilvl w:val="0"/>
          <w:numId w:val="9"/>
        </w:numPr>
        <w:spacing w:line="276" w:lineRule="auto"/>
        <w:jc w:val="both"/>
        <w:rPr>
          <w:rFonts w:ascii="Cambria Math" w:hAnsi="Cambria Math"/>
          <w:sz w:val="24"/>
          <w:szCs w:val="24"/>
        </w:rPr>
      </w:pPr>
      <w:r w:rsidRPr="0010787B">
        <w:rPr>
          <w:rFonts w:ascii="Cambria Math" w:hAnsi="Cambria Math"/>
          <w:sz w:val="24"/>
          <w:szCs w:val="24"/>
        </w:rPr>
        <w:t>Je rends hommage à tous mes enseignants, dont la passion, l’exigence et l’engagement pédagogique ont été une source d’inspiration continue, façonnant mon parcours avec rigueur et enthousiasme.</w:t>
      </w:r>
    </w:p>
    <w:p w:rsidR="0010787B" w:rsidRDefault="0010787B" w:rsidP="001E4292">
      <w:pPr>
        <w:pStyle w:val="Paragraphedeliste"/>
        <w:numPr>
          <w:ilvl w:val="0"/>
          <w:numId w:val="9"/>
        </w:numPr>
        <w:spacing w:line="276" w:lineRule="auto"/>
        <w:jc w:val="both"/>
        <w:rPr>
          <w:rFonts w:ascii="Cambria Math" w:hAnsi="Cambria Math"/>
          <w:sz w:val="24"/>
          <w:szCs w:val="24"/>
        </w:rPr>
      </w:pPr>
      <w:r>
        <w:rPr>
          <w:rFonts w:ascii="Cambria Math" w:hAnsi="Cambria Math"/>
          <w:sz w:val="24"/>
          <w:szCs w:val="24"/>
        </w:rPr>
        <w:t xml:space="preserve">Un remerciement tout particulier à mon oncle </w:t>
      </w:r>
      <w:r>
        <w:rPr>
          <w:rFonts w:ascii="Cambria Math" w:hAnsi="Cambria Math"/>
          <w:b/>
          <w:sz w:val="24"/>
          <w:szCs w:val="24"/>
        </w:rPr>
        <w:t xml:space="preserve">Ghislain </w:t>
      </w:r>
      <w:r w:rsidR="009F1026">
        <w:rPr>
          <w:rFonts w:ascii="Cambria Math" w:hAnsi="Cambria Math"/>
          <w:b/>
          <w:sz w:val="24"/>
          <w:szCs w:val="24"/>
        </w:rPr>
        <w:t xml:space="preserve">FOTSO </w:t>
      </w:r>
      <w:r>
        <w:rPr>
          <w:rFonts w:ascii="Cambria Math" w:hAnsi="Cambria Math"/>
          <w:sz w:val="24"/>
          <w:szCs w:val="24"/>
        </w:rPr>
        <w:t>qui a pourvu les moyens nécessaires pour que je puisse atteindre ce niveau</w:t>
      </w:r>
      <w:r w:rsidR="009F1026">
        <w:rPr>
          <w:rFonts w:ascii="Cambria Math" w:hAnsi="Cambria Math"/>
          <w:sz w:val="24"/>
          <w:szCs w:val="24"/>
        </w:rPr>
        <w:t xml:space="preserve"> académique, pour les soutiens financiers et les encouragements.</w:t>
      </w:r>
    </w:p>
    <w:p w:rsidR="009F1026" w:rsidRDefault="009F1026" w:rsidP="001E4292">
      <w:pPr>
        <w:pStyle w:val="Paragraphedeliste"/>
        <w:numPr>
          <w:ilvl w:val="0"/>
          <w:numId w:val="9"/>
        </w:numPr>
        <w:spacing w:line="276" w:lineRule="auto"/>
        <w:jc w:val="both"/>
        <w:rPr>
          <w:rFonts w:ascii="Cambria Math" w:hAnsi="Cambria Math"/>
          <w:sz w:val="24"/>
          <w:szCs w:val="24"/>
        </w:rPr>
      </w:pPr>
      <w:r>
        <w:rPr>
          <w:rFonts w:ascii="Cambria Math" w:hAnsi="Cambria Math"/>
          <w:sz w:val="24"/>
          <w:szCs w:val="24"/>
        </w:rPr>
        <w:t xml:space="preserve">À mon papa également, </w:t>
      </w:r>
      <w:r>
        <w:rPr>
          <w:rFonts w:ascii="Cambria Math" w:hAnsi="Cambria Math"/>
          <w:b/>
          <w:sz w:val="24"/>
          <w:szCs w:val="24"/>
        </w:rPr>
        <w:t>Boniface TATOU</w:t>
      </w:r>
      <w:r>
        <w:rPr>
          <w:rFonts w:ascii="Cambria Math" w:hAnsi="Cambria Math"/>
          <w:sz w:val="24"/>
          <w:szCs w:val="24"/>
        </w:rPr>
        <w:t xml:space="preserve">, qui </w:t>
      </w:r>
      <w:r w:rsidR="008B126F">
        <w:rPr>
          <w:rFonts w:ascii="Cambria Math" w:hAnsi="Cambria Math"/>
          <w:sz w:val="24"/>
          <w:szCs w:val="24"/>
        </w:rPr>
        <w:t>bataille</w:t>
      </w:r>
      <w:r>
        <w:rPr>
          <w:rFonts w:ascii="Cambria Math" w:hAnsi="Cambria Math"/>
          <w:sz w:val="24"/>
          <w:szCs w:val="24"/>
        </w:rPr>
        <w:t xml:space="preserve"> sans relâches,</w:t>
      </w:r>
      <w:r w:rsidR="008B126F">
        <w:rPr>
          <w:rFonts w:ascii="Cambria Math" w:hAnsi="Cambria Math"/>
          <w:sz w:val="24"/>
          <w:szCs w:val="24"/>
        </w:rPr>
        <w:t xml:space="preserve"> nuits et jours pour me garantir un avenir meilleur par ses conseils, sa présence et son soutien.</w:t>
      </w:r>
    </w:p>
    <w:p w:rsidR="00442797" w:rsidRDefault="00442797" w:rsidP="001E4292">
      <w:pPr>
        <w:pStyle w:val="Paragraphedeliste"/>
        <w:numPr>
          <w:ilvl w:val="0"/>
          <w:numId w:val="9"/>
        </w:numPr>
        <w:spacing w:line="276" w:lineRule="auto"/>
        <w:jc w:val="both"/>
        <w:rPr>
          <w:rFonts w:ascii="Cambria Math" w:hAnsi="Cambria Math"/>
          <w:sz w:val="24"/>
          <w:szCs w:val="24"/>
        </w:rPr>
      </w:pPr>
      <w:r>
        <w:rPr>
          <w:rFonts w:ascii="Cambria Math" w:hAnsi="Cambria Math"/>
          <w:sz w:val="24"/>
          <w:szCs w:val="24"/>
        </w:rPr>
        <w:t xml:space="preserve">À ma maman, </w:t>
      </w:r>
      <w:r w:rsidRPr="00442797">
        <w:rPr>
          <w:rFonts w:ascii="Cambria Math" w:hAnsi="Cambria Math"/>
          <w:b/>
          <w:sz w:val="24"/>
          <w:szCs w:val="24"/>
        </w:rPr>
        <w:t>Apolline TATOU</w:t>
      </w:r>
      <w:r>
        <w:rPr>
          <w:rFonts w:ascii="Cambria Math" w:hAnsi="Cambria Math"/>
          <w:sz w:val="24"/>
          <w:szCs w:val="24"/>
        </w:rPr>
        <w:t>, elle qui s’est donnée corps et âme pour que j’obtienne ce stage dans les meilleurs, qui a permis la réalisation de ce travail.</w:t>
      </w:r>
    </w:p>
    <w:p w:rsidR="008B126F" w:rsidRDefault="008B126F" w:rsidP="001E4292">
      <w:pPr>
        <w:pStyle w:val="Paragraphedeliste"/>
        <w:numPr>
          <w:ilvl w:val="0"/>
          <w:numId w:val="9"/>
        </w:numPr>
        <w:spacing w:line="276" w:lineRule="auto"/>
        <w:jc w:val="both"/>
        <w:rPr>
          <w:rFonts w:ascii="Cambria Math" w:hAnsi="Cambria Math"/>
          <w:sz w:val="24"/>
          <w:szCs w:val="24"/>
        </w:rPr>
      </w:pPr>
      <w:r>
        <w:rPr>
          <w:rFonts w:ascii="Cambria Math" w:hAnsi="Cambria Math"/>
          <w:sz w:val="24"/>
          <w:szCs w:val="24"/>
        </w:rPr>
        <w:t xml:space="preserve">Un grand merci à la </w:t>
      </w:r>
      <w:r>
        <w:rPr>
          <w:rFonts w:ascii="Cambria Math" w:hAnsi="Cambria Math"/>
          <w:b/>
          <w:sz w:val="24"/>
          <w:szCs w:val="24"/>
        </w:rPr>
        <w:t>FEZEU</w:t>
      </w:r>
      <w:r>
        <w:rPr>
          <w:rFonts w:ascii="Cambria Math" w:hAnsi="Cambria Math"/>
          <w:sz w:val="24"/>
          <w:szCs w:val="24"/>
        </w:rPr>
        <w:t xml:space="preserve"> qui m’a hébergé durant toute cette période de stage, qui m’a choyé et m’a accueilli avec amour.</w:t>
      </w:r>
    </w:p>
    <w:p w:rsidR="00880228" w:rsidRDefault="00880228" w:rsidP="001E4292">
      <w:pPr>
        <w:pStyle w:val="Paragraphedeliste"/>
        <w:numPr>
          <w:ilvl w:val="0"/>
          <w:numId w:val="9"/>
        </w:numPr>
        <w:spacing w:line="276" w:lineRule="auto"/>
        <w:jc w:val="both"/>
        <w:rPr>
          <w:rFonts w:ascii="Cambria Math" w:hAnsi="Cambria Math"/>
          <w:sz w:val="24"/>
          <w:szCs w:val="24"/>
        </w:rPr>
      </w:pPr>
      <w:r>
        <w:rPr>
          <w:rFonts w:ascii="Cambria Math" w:hAnsi="Cambria Math"/>
          <w:sz w:val="24"/>
          <w:szCs w:val="24"/>
        </w:rPr>
        <w:t xml:space="preserve">À mes grands-parents </w:t>
      </w:r>
      <w:r w:rsidRPr="00880228">
        <w:rPr>
          <w:rFonts w:ascii="Cambria Math" w:hAnsi="Cambria Math"/>
          <w:b/>
          <w:sz w:val="24"/>
          <w:szCs w:val="24"/>
        </w:rPr>
        <w:t xml:space="preserve">SOPGUI Jean Daniel </w:t>
      </w:r>
      <w:r w:rsidRPr="00880228">
        <w:rPr>
          <w:rFonts w:ascii="Cambria Math" w:hAnsi="Cambria Math"/>
          <w:sz w:val="24"/>
          <w:szCs w:val="24"/>
        </w:rPr>
        <w:t>et</w:t>
      </w:r>
      <w:r w:rsidRPr="00880228">
        <w:rPr>
          <w:rFonts w:ascii="Cambria Math" w:hAnsi="Cambria Math"/>
          <w:b/>
          <w:sz w:val="24"/>
          <w:szCs w:val="24"/>
        </w:rPr>
        <w:t xml:space="preserve"> SOPGUI Marie Chantal</w:t>
      </w:r>
      <w:r>
        <w:rPr>
          <w:rFonts w:ascii="Cambria Math" w:hAnsi="Cambria Math"/>
          <w:sz w:val="24"/>
          <w:szCs w:val="24"/>
        </w:rPr>
        <w:t xml:space="preserve"> pour leur galvanisation constante et très encourageante</w:t>
      </w:r>
    </w:p>
    <w:p w:rsidR="008B126F" w:rsidRDefault="008B126F" w:rsidP="001E4292">
      <w:pPr>
        <w:pStyle w:val="Paragraphedeliste"/>
        <w:numPr>
          <w:ilvl w:val="0"/>
          <w:numId w:val="9"/>
        </w:numPr>
        <w:spacing w:line="276" w:lineRule="auto"/>
        <w:jc w:val="both"/>
        <w:rPr>
          <w:rFonts w:ascii="Cambria Math" w:hAnsi="Cambria Math"/>
          <w:sz w:val="24"/>
          <w:szCs w:val="24"/>
        </w:rPr>
      </w:pPr>
      <w:r>
        <w:rPr>
          <w:rFonts w:ascii="Cambria Math" w:hAnsi="Cambria Math"/>
          <w:sz w:val="24"/>
          <w:szCs w:val="24"/>
        </w:rPr>
        <w:t xml:space="preserve">Je </w:t>
      </w:r>
      <w:r w:rsidR="00546295">
        <w:rPr>
          <w:rFonts w:ascii="Cambria Math" w:hAnsi="Cambria Math"/>
          <w:sz w:val="24"/>
          <w:szCs w:val="24"/>
        </w:rPr>
        <w:t>tiens également à remercier tous mes</w:t>
      </w:r>
      <w:r>
        <w:rPr>
          <w:rFonts w:ascii="Cambria Math" w:hAnsi="Cambria Math"/>
          <w:sz w:val="24"/>
          <w:szCs w:val="24"/>
        </w:rPr>
        <w:t xml:space="preserve"> ami</w:t>
      </w:r>
      <w:r w:rsidR="00546295">
        <w:rPr>
          <w:rFonts w:ascii="Cambria Math" w:hAnsi="Cambria Math"/>
          <w:sz w:val="24"/>
          <w:szCs w:val="24"/>
        </w:rPr>
        <w:t>s, camarades et collègues,</w:t>
      </w:r>
      <w:r>
        <w:rPr>
          <w:rFonts w:ascii="Cambria Math" w:hAnsi="Cambria Math"/>
          <w:sz w:val="24"/>
          <w:szCs w:val="24"/>
        </w:rPr>
        <w:t xml:space="preserve"> tant pour </w:t>
      </w:r>
      <w:r w:rsidR="00546295">
        <w:rPr>
          <w:rFonts w:ascii="Cambria Math" w:hAnsi="Cambria Math"/>
          <w:sz w:val="24"/>
          <w:szCs w:val="24"/>
        </w:rPr>
        <w:t>leurs</w:t>
      </w:r>
      <w:r>
        <w:rPr>
          <w:rFonts w:ascii="Cambria Math" w:hAnsi="Cambria Math"/>
          <w:sz w:val="24"/>
          <w:szCs w:val="24"/>
        </w:rPr>
        <w:t xml:space="preserve"> aide</w:t>
      </w:r>
      <w:r w:rsidR="00546295">
        <w:rPr>
          <w:rFonts w:ascii="Cambria Math" w:hAnsi="Cambria Math"/>
          <w:sz w:val="24"/>
          <w:szCs w:val="24"/>
        </w:rPr>
        <w:t>s et leur</w:t>
      </w:r>
      <w:r>
        <w:rPr>
          <w:rFonts w:ascii="Cambria Math" w:hAnsi="Cambria Math"/>
          <w:sz w:val="24"/>
          <w:szCs w:val="24"/>
        </w:rPr>
        <w:t xml:space="preserve">s conseils sur la rédaction de ce rapport que </w:t>
      </w:r>
      <w:r w:rsidR="00546295">
        <w:rPr>
          <w:rFonts w:ascii="Cambria Math" w:hAnsi="Cambria Math"/>
          <w:sz w:val="24"/>
          <w:szCs w:val="24"/>
        </w:rPr>
        <w:t>pour l</w:t>
      </w:r>
      <w:r w:rsidR="00442797">
        <w:rPr>
          <w:rFonts w:ascii="Cambria Math" w:hAnsi="Cambria Math"/>
          <w:sz w:val="24"/>
          <w:szCs w:val="24"/>
        </w:rPr>
        <w:t>e</w:t>
      </w:r>
      <w:r w:rsidR="00A05378">
        <w:rPr>
          <w:rFonts w:ascii="Cambria Math" w:hAnsi="Cambria Math"/>
          <w:sz w:val="24"/>
          <w:szCs w:val="24"/>
        </w:rPr>
        <w:t>ur</w:t>
      </w:r>
      <w:r w:rsidR="00442797">
        <w:rPr>
          <w:rFonts w:ascii="Cambria Math" w:hAnsi="Cambria Math"/>
          <w:sz w:val="24"/>
          <w:szCs w:val="24"/>
        </w:rPr>
        <w:t>s encouragements.</w:t>
      </w:r>
    </w:p>
    <w:p w:rsidR="00546295" w:rsidRPr="005F5558" w:rsidRDefault="00546295" w:rsidP="001E4292">
      <w:pPr>
        <w:pStyle w:val="Paragraphedeliste"/>
        <w:numPr>
          <w:ilvl w:val="0"/>
          <w:numId w:val="9"/>
        </w:numPr>
        <w:spacing w:line="276" w:lineRule="auto"/>
        <w:jc w:val="both"/>
        <w:rPr>
          <w:rFonts w:ascii="Cambria Math" w:hAnsi="Cambria Math"/>
          <w:sz w:val="24"/>
          <w:szCs w:val="24"/>
        </w:rPr>
      </w:pPr>
    </w:p>
    <w:p w:rsidR="005F5558" w:rsidRPr="005F5558" w:rsidRDefault="00347D3D" w:rsidP="0010787B">
      <w:pPr>
        <w:jc w:val="both"/>
        <w:rPr>
          <w:rFonts w:ascii="Cambria Math" w:hAnsi="Cambria Math"/>
          <w:sz w:val="24"/>
          <w:szCs w:val="24"/>
        </w:rPr>
      </w:pPr>
      <w:r w:rsidRPr="005F5558">
        <w:rPr>
          <w:rFonts w:ascii="Cambria Math" w:hAnsi="Cambria Math"/>
          <w:sz w:val="24"/>
          <w:szCs w:val="24"/>
        </w:rPr>
        <w:br w:type="page"/>
      </w:r>
    </w:p>
    <w:p w:rsidR="005D0AAB" w:rsidRPr="001230A5" w:rsidRDefault="00347D3D" w:rsidP="005D0AAB">
      <w:pPr>
        <w:pStyle w:val="Titre1"/>
        <w:jc w:val="center"/>
        <w:rPr>
          <w:rFonts w:ascii="Cambria" w:hAnsi="Cambria" w:cs="Times New Roman"/>
          <w:b/>
          <w:color w:val="auto"/>
        </w:rPr>
      </w:pPr>
      <w:bookmarkStart w:id="4" w:name="_Toc202503735"/>
      <w:bookmarkStart w:id="5" w:name="_Toc202538206"/>
      <w:r w:rsidRPr="001230A5">
        <w:rPr>
          <w:rFonts w:ascii="Cambria" w:hAnsi="Cambria" w:cs="Times New Roman"/>
          <w:b/>
          <w:color w:val="auto"/>
        </w:rPr>
        <w:lastRenderedPageBreak/>
        <w:t>RÉSUMÉ</w:t>
      </w:r>
      <w:bookmarkEnd w:id="4"/>
      <w:bookmarkEnd w:id="5"/>
      <w:r w:rsidRPr="001230A5">
        <w:rPr>
          <w:rFonts w:ascii="Cambria" w:hAnsi="Cambria" w:cs="Times New Roman"/>
          <w:b/>
          <w:color w:val="auto"/>
        </w:rPr>
        <w:br w:type="page"/>
      </w:r>
    </w:p>
    <w:p w:rsidR="005D0AAB" w:rsidRPr="001230A5" w:rsidRDefault="00347D3D" w:rsidP="005D0AAB">
      <w:pPr>
        <w:pStyle w:val="Titre1"/>
        <w:jc w:val="center"/>
        <w:rPr>
          <w:rFonts w:ascii="Cambria" w:hAnsi="Cambria" w:cs="Times New Roman"/>
          <w:b/>
          <w:color w:val="auto"/>
        </w:rPr>
      </w:pPr>
      <w:bookmarkStart w:id="6" w:name="_Toc202503736"/>
      <w:bookmarkStart w:id="7" w:name="_Toc202538207"/>
      <w:r w:rsidRPr="001230A5">
        <w:rPr>
          <w:rFonts w:ascii="Cambria" w:hAnsi="Cambria" w:cs="Times New Roman"/>
          <w:b/>
          <w:color w:val="auto"/>
        </w:rPr>
        <w:lastRenderedPageBreak/>
        <w:t>ABSTRACT</w:t>
      </w:r>
      <w:bookmarkEnd w:id="6"/>
      <w:bookmarkEnd w:id="7"/>
      <w:r w:rsidRPr="001230A5">
        <w:rPr>
          <w:rFonts w:ascii="Cambria" w:hAnsi="Cambria" w:cs="Times New Roman"/>
          <w:b/>
          <w:color w:val="auto"/>
        </w:rPr>
        <w:br w:type="page"/>
      </w:r>
    </w:p>
    <w:p w:rsidR="005D0AAB" w:rsidRPr="001230A5" w:rsidRDefault="00472348" w:rsidP="005D0AAB">
      <w:pPr>
        <w:pStyle w:val="Titre1"/>
        <w:jc w:val="center"/>
        <w:rPr>
          <w:rFonts w:ascii="Cambria" w:hAnsi="Cambria" w:cs="Times New Roman"/>
          <w:b/>
          <w:color w:val="auto"/>
        </w:rPr>
      </w:pPr>
      <w:bookmarkStart w:id="8" w:name="_Toc202503737"/>
      <w:bookmarkStart w:id="9" w:name="_Toc202538208"/>
      <w:r>
        <w:rPr>
          <w:rFonts w:ascii="Cambria" w:hAnsi="Cambria" w:cs="Times New Roman"/>
          <w:b/>
          <w:color w:val="auto"/>
        </w:rPr>
        <w:lastRenderedPageBreak/>
        <w:t>INDEX</w:t>
      </w:r>
      <w:r w:rsidR="00347D3D" w:rsidRPr="001230A5">
        <w:rPr>
          <w:rFonts w:ascii="Cambria" w:hAnsi="Cambria" w:cs="Times New Roman"/>
          <w:b/>
          <w:color w:val="auto"/>
        </w:rPr>
        <w:t xml:space="preserve"> DES TABLEAUX</w:t>
      </w:r>
      <w:bookmarkEnd w:id="8"/>
      <w:bookmarkEnd w:id="9"/>
      <w:r w:rsidR="00347D3D" w:rsidRPr="001230A5">
        <w:rPr>
          <w:rFonts w:ascii="Cambria" w:hAnsi="Cambria" w:cs="Times New Roman"/>
          <w:b/>
          <w:color w:val="auto"/>
        </w:rPr>
        <w:t xml:space="preserve"> </w:t>
      </w:r>
      <w:r w:rsidR="00347D3D" w:rsidRPr="001230A5">
        <w:rPr>
          <w:rFonts w:ascii="Cambria" w:hAnsi="Cambria" w:cs="Times New Roman"/>
          <w:b/>
          <w:color w:val="auto"/>
        </w:rPr>
        <w:br w:type="page"/>
      </w:r>
    </w:p>
    <w:p w:rsidR="005D0AAB" w:rsidRPr="001230A5" w:rsidRDefault="00472348" w:rsidP="005D0AAB">
      <w:pPr>
        <w:pStyle w:val="Titre1"/>
        <w:jc w:val="center"/>
        <w:rPr>
          <w:rFonts w:ascii="Cambria" w:hAnsi="Cambria" w:cs="Times New Roman"/>
          <w:b/>
          <w:color w:val="auto"/>
        </w:rPr>
      </w:pPr>
      <w:bookmarkStart w:id="10" w:name="_Toc202503738"/>
      <w:bookmarkStart w:id="11" w:name="_Toc202538209"/>
      <w:r>
        <w:rPr>
          <w:rFonts w:ascii="Cambria" w:hAnsi="Cambria" w:cs="Times New Roman"/>
          <w:b/>
          <w:color w:val="auto"/>
        </w:rPr>
        <w:lastRenderedPageBreak/>
        <w:t>INDEX</w:t>
      </w:r>
      <w:r w:rsidR="00347D3D" w:rsidRPr="001230A5">
        <w:rPr>
          <w:rFonts w:ascii="Cambria" w:hAnsi="Cambria" w:cs="Times New Roman"/>
          <w:b/>
          <w:color w:val="auto"/>
        </w:rPr>
        <w:t xml:space="preserve"> DES FIGURES</w:t>
      </w:r>
      <w:bookmarkEnd w:id="10"/>
      <w:bookmarkEnd w:id="11"/>
      <w:r w:rsidR="00347D3D" w:rsidRPr="001230A5">
        <w:rPr>
          <w:rFonts w:ascii="Cambria" w:hAnsi="Cambria" w:cs="Times New Roman"/>
          <w:b/>
          <w:color w:val="auto"/>
        </w:rPr>
        <w:br w:type="page"/>
      </w:r>
    </w:p>
    <w:p w:rsidR="00FF13BC" w:rsidRDefault="00347D3D" w:rsidP="005D0AAB">
      <w:pPr>
        <w:pStyle w:val="Titre1"/>
        <w:jc w:val="center"/>
        <w:rPr>
          <w:rFonts w:ascii="Cambria" w:hAnsi="Cambria" w:cs="Times New Roman"/>
          <w:b/>
          <w:color w:val="auto"/>
        </w:rPr>
      </w:pPr>
      <w:bookmarkStart w:id="12" w:name="_Toc202503739"/>
      <w:bookmarkStart w:id="13" w:name="_Toc202538210"/>
      <w:r w:rsidRPr="001230A5">
        <w:rPr>
          <w:rFonts w:ascii="Cambria" w:hAnsi="Cambria" w:cs="Times New Roman"/>
          <w:b/>
          <w:color w:val="auto"/>
        </w:rPr>
        <w:lastRenderedPageBreak/>
        <w:t>LISTE DES SIGLES ET ABRÉVIATIONS</w:t>
      </w:r>
      <w:bookmarkEnd w:id="12"/>
      <w:bookmarkEnd w:id="13"/>
      <w:r w:rsidRPr="001230A5">
        <w:rPr>
          <w:rFonts w:ascii="Cambria" w:hAnsi="Cambria" w:cs="Times New Roman"/>
          <w:b/>
          <w:color w:val="auto"/>
        </w:rPr>
        <w:t xml:space="preserve"> </w:t>
      </w:r>
    </w:p>
    <w:p w:rsidR="00FF13BC" w:rsidRPr="00FF13BC" w:rsidRDefault="00FF13BC" w:rsidP="00FF13BC">
      <w:pPr>
        <w:rPr>
          <w:rFonts w:ascii="Cambria Math" w:hAnsi="Cambria Math"/>
          <w:sz w:val="24"/>
          <w:szCs w:val="24"/>
        </w:rPr>
      </w:pPr>
      <w:r w:rsidRPr="00FF13BC">
        <w:rPr>
          <w:rFonts w:ascii="Cambria Math" w:hAnsi="Cambria Math"/>
          <w:b/>
          <w:sz w:val="24"/>
          <w:szCs w:val="24"/>
        </w:rPr>
        <w:t>TIC</w:t>
      </w:r>
      <w:r w:rsidRPr="00FF13BC">
        <w:rPr>
          <w:rFonts w:ascii="Cambria Math" w:hAnsi="Cambria Math"/>
          <w:sz w:val="24"/>
          <w:szCs w:val="24"/>
        </w:rPr>
        <w:t> :</w:t>
      </w:r>
    </w:p>
    <w:p w:rsidR="005D0AAB" w:rsidRPr="00FF13BC" w:rsidRDefault="00FF13BC" w:rsidP="00FF13BC">
      <w:pPr>
        <w:rPr>
          <w:rFonts w:ascii="Cambria Math" w:hAnsi="Cambria Math"/>
          <w:sz w:val="24"/>
          <w:szCs w:val="24"/>
        </w:rPr>
      </w:pPr>
      <w:r w:rsidRPr="00FF13BC">
        <w:rPr>
          <w:rFonts w:ascii="Cambria Math" w:hAnsi="Cambria Math"/>
          <w:b/>
          <w:sz w:val="24"/>
          <w:szCs w:val="24"/>
        </w:rPr>
        <w:t>ERP</w:t>
      </w:r>
      <w:r>
        <w:rPr>
          <w:rFonts w:ascii="Cambria Math" w:hAnsi="Cambria Math"/>
          <w:sz w:val="24"/>
          <w:szCs w:val="24"/>
        </w:rPr>
        <w:t> :</w:t>
      </w:r>
      <w:r w:rsidR="00347D3D" w:rsidRPr="00FF13BC">
        <w:rPr>
          <w:rFonts w:ascii="Cambria Math" w:hAnsi="Cambria Math"/>
          <w:sz w:val="24"/>
          <w:szCs w:val="24"/>
        </w:rPr>
        <w:br w:type="page"/>
      </w:r>
    </w:p>
    <w:p w:rsidR="00873162" w:rsidRDefault="00347D3D" w:rsidP="00873162">
      <w:pPr>
        <w:pStyle w:val="Titre1"/>
        <w:jc w:val="center"/>
        <w:rPr>
          <w:rFonts w:ascii="Cambria" w:hAnsi="Cambria" w:cs="Times New Roman"/>
          <w:b/>
          <w:color w:val="auto"/>
        </w:rPr>
      </w:pPr>
      <w:bookmarkStart w:id="14" w:name="_Toc202503740"/>
      <w:bookmarkStart w:id="15" w:name="_Toc202538211"/>
      <w:r w:rsidRPr="001230A5">
        <w:rPr>
          <w:rFonts w:ascii="Cambria" w:hAnsi="Cambria" w:cs="Times New Roman"/>
          <w:b/>
          <w:color w:val="auto"/>
        </w:rPr>
        <w:lastRenderedPageBreak/>
        <w:t>SOMMAIRE</w:t>
      </w:r>
      <w:bookmarkEnd w:id="14"/>
      <w:bookmarkEnd w:id="15"/>
    </w:p>
    <w:p w:rsidR="00873162" w:rsidRDefault="00873162" w:rsidP="00873162"/>
    <w:p w:rsidR="0021325A" w:rsidRPr="0021325A" w:rsidRDefault="00873162" w:rsidP="00546295">
      <w:pPr>
        <w:pStyle w:val="TM1"/>
        <w:rPr>
          <w:rFonts w:asciiTheme="minorHAnsi" w:eastAsiaTheme="minorEastAsia" w:hAnsiTheme="minorHAnsi"/>
          <w:lang w:val="en-US"/>
        </w:rPr>
      </w:pPr>
      <w:r w:rsidRPr="0021325A">
        <w:fldChar w:fldCharType="begin"/>
      </w:r>
      <w:r w:rsidRPr="0021325A">
        <w:instrText xml:space="preserve"> TOC \o "1-1" \h \z \u </w:instrText>
      </w:r>
      <w:r w:rsidRPr="0021325A">
        <w:fldChar w:fldCharType="separate"/>
      </w:r>
      <w:hyperlink w:anchor="_Toc202538204" w:history="1">
        <w:r w:rsidR="0021325A" w:rsidRPr="0021325A">
          <w:rPr>
            <w:rStyle w:val="Lienhypertexte"/>
            <w:rFonts w:cs="Times New Roman"/>
          </w:rPr>
          <w:t>DÉDICACE</w:t>
        </w:r>
        <w:r w:rsidR="0021325A" w:rsidRPr="0021325A">
          <w:rPr>
            <w:webHidden/>
          </w:rPr>
          <w:tab/>
        </w:r>
        <w:r w:rsidR="0021325A" w:rsidRPr="0021325A">
          <w:rPr>
            <w:webHidden/>
          </w:rPr>
          <w:fldChar w:fldCharType="begin"/>
        </w:r>
        <w:r w:rsidR="0021325A" w:rsidRPr="0021325A">
          <w:rPr>
            <w:webHidden/>
          </w:rPr>
          <w:instrText xml:space="preserve"> PAGEREF _Toc202538204 \h </w:instrText>
        </w:r>
        <w:r w:rsidR="0021325A" w:rsidRPr="0021325A">
          <w:rPr>
            <w:webHidden/>
          </w:rPr>
        </w:r>
        <w:r w:rsidR="0021325A" w:rsidRPr="0021325A">
          <w:rPr>
            <w:webHidden/>
          </w:rPr>
          <w:fldChar w:fldCharType="separate"/>
        </w:r>
        <w:r w:rsidR="0021325A" w:rsidRPr="0021325A">
          <w:rPr>
            <w:webHidden/>
          </w:rPr>
          <w:t>i</w:t>
        </w:r>
        <w:r w:rsidR="0021325A" w:rsidRPr="0021325A">
          <w:rPr>
            <w:webHidden/>
          </w:rPr>
          <w:fldChar w:fldCharType="end"/>
        </w:r>
      </w:hyperlink>
    </w:p>
    <w:p w:rsidR="0021325A" w:rsidRPr="0021325A" w:rsidRDefault="00780CC3" w:rsidP="00546295">
      <w:pPr>
        <w:pStyle w:val="TM1"/>
        <w:rPr>
          <w:rFonts w:asciiTheme="minorHAnsi" w:eastAsiaTheme="minorEastAsia" w:hAnsiTheme="minorHAnsi"/>
          <w:lang w:val="en-US"/>
        </w:rPr>
      </w:pPr>
      <w:hyperlink w:anchor="_Toc202538205" w:history="1">
        <w:r w:rsidR="0021325A" w:rsidRPr="0021325A">
          <w:rPr>
            <w:rStyle w:val="Lienhypertexte"/>
            <w:rFonts w:cs="Times New Roman"/>
          </w:rPr>
          <w:t>REMERCIEMENTS</w:t>
        </w:r>
        <w:r w:rsidR="0021325A" w:rsidRPr="0021325A">
          <w:rPr>
            <w:webHidden/>
          </w:rPr>
          <w:tab/>
        </w:r>
        <w:r w:rsidR="0021325A" w:rsidRPr="0021325A">
          <w:rPr>
            <w:webHidden/>
          </w:rPr>
          <w:fldChar w:fldCharType="begin"/>
        </w:r>
        <w:r w:rsidR="0021325A" w:rsidRPr="0021325A">
          <w:rPr>
            <w:webHidden/>
          </w:rPr>
          <w:instrText xml:space="preserve"> PAGEREF _Toc202538205 \h </w:instrText>
        </w:r>
        <w:r w:rsidR="0021325A" w:rsidRPr="0021325A">
          <w:rPr>
            <w:webHidden/>
          </w:rPr>
        </w:r>
        <w:r w:rsidR="0021325A" w:rsidRPr="0021325A">
          <w:rPr>
            <w:webHidden/>
          </w:rPr>
          <w:fldChar w:fldCharType="separate"/>
        </w:r>
        <w:r w:rsidR="0021325A" w:rsidRPr="0021325A">
          <w:rPr>
            <w:webHidden/>
          </w:rPr>
          <w:t>ii</w:t>
        </w:r>
        <w:r w:rsidR="0021325A" w:rsidRPr="0021325A">
          <w:rPr>
            <w:webHidden/>
          </w:rPr>
          <w:fldChar w:fldCharType="end"/>
        </w:r>
      </w:hyperlink>
    </w:p>
    <w:p w:rsidR="0021325A" w:rsidRPr="0021325A" w:rsidRDefault="00780CC3" w:rsidP="00546295">
      <w:pPr>
        <w:pStyle w:val="TM1"/>
        <w:rPr>
          <w:rFonts w:asciiTheme="minorHAnsi" w:eastAsiaTheme="minorEastAsia" w:hAnsiTheme="minorHAnsi"/>
          <w:lang w:val="en-US"/>
        </w:rPr>
      </w:pPr>
      <w:hyperlink w:anchor="_Toc202538206" w:history="1">
        <w:r w:rsidR="0021325A" w:rsidRPr="0021325A">
          <w:rPr>
            <w:rStyle w:val="Lienhypertexte"/>
            <w:rFonts w:cs="Times New Roman"/>
          </w:rPr>
          <w:t>RÉSUMÉ</w:t>
        </w:r>
        <w:r w:rsidR="0021325A" w:rsidRPr="0021325A">
          <w:rPr>
            <w:webHidden/>
          </w:rPr>
          <w:tab/>
        </w:r>
        <w:r w:rsidR="0021325A" w:rsidRPr="0021325A">
          <w:rPr>
            <w:webHidden/>
          </w:rPr>
          <w:fldChar w:fldCharType="begin"/>
        </w:r>
        <w:r w:rsidR="0021325A" w:rsidRPr="0021325A">
          <w:rPr>
            <w:webHidden/>
          </w:rPr>
          <w:instrText xml:space="preserve"> PAGEREF _Toc202538206 \h </w:instrText>
        </w:r>
        <w:r w:rsidR="0021325A" w:rsidRPr="0021325A">
          <w:rPr>
            <w:webHidden/>
          </w:rPr>
        </w:r>
        <w:r w:rsidR="0021325A" w:rsidRPr="0021325A">
          <w:rPr>
            <w:webHidden/>
          </w:rPr>
          <w:fldChar w:fldCharType="separate"/>
        </w:r>
        <w:r w:rsidR="0021325A" w:rsidRPr="0021325A">
          <w:rPr>
            <w:webHidden/>
          </w:rPr>
          <w:t>iii</w:t>
        </w:r>
        <w:r w:rsidR="0021325A" w:rsidRPr="0021325A">
          <w:rPr>
            <w:webHidden/>
          </w:rPr>
          <w:fldChar w:fldCharType="end"/>
        </w:r>
      </w:hyperlink>
    </w:p>
    <w:p w:rsidR="0021325A" w:rsidRPr="0021325A" w:rsidRDefault="00780CC3" w:rsidP="00546295">
      <w:pPr>
        <w:pStyle w:val="TM1"/>
        <w:rPr>
          <w:rFonts w:asciiTheme="minorHAnsi" w:eastAsiaTheme="minorEastAsia" w:hAnsiTheme="minorHAnsi"/>
          <w:lang w:val="en-US"/>
        </w:rPr>
      </w:pPr>
      <w:hyperlink w:anchor="_Toc202538207" w:history="1">
        <w:r w:rsidR="0021325A" w:rsidRPr="0021325A">
          <w:rPr>
            <w:rStyle w:val="Lienhypertexte"/>
            <w:rFonts w:cs="Times New Roman"/>
          </w:rPr>
          <w:t>ABSTRACT</w:t>
        </w:r>
        <w:r w:rsidR="0021325A" w:rsidRPr="0021325A">
          <w:rPr>
            <w:webHidden/>
          </w:rPr>
          <w:tab/>
        </w:r>
        <w:r w:rsidR="0021325A" w:rsidRPr="0021325A">
          <w:rPr>
            <w:webHidden/>
          </w:rPr>
          <w:fldChar w:fldCharType="begin"/>
        </w:r>
        <w:r w:rsidR="0021325A" w:rsidRPr="0021325A">
          <w:rPr>
            <w:webHidden/>
          </w:rPr>
          <w:instrText xml:space="preserve"> PAGEREF _Toc202538207 \h </w:instrText>
        </w:r>
        <w:r w:rsidR="0021325A" w:rsidRPr="0021325A">
          <w:rPr>
            <w:webHidden/>
          </w:rPr>
        </w:r>
        <w:r w:rsidR="0021325A" w:rsidRPr="0021325A">
          <w:rPr>
            <w:webHidden/>
          </w:rPr>
          <w:fldChar w:fldCharType="separate"/>
        </w:r>
        <w:r w:rsidR="0021325A" w:rsidRPr="0021325A">
          <w:rPr>
            <w:webHidden/>
          </w:rPr>
          <w:t>iv</w:t>
        </w:r>
        <w:r w:rsidR="0021325A" w:rsidRPr="0021325A">
          <w:rPr>
            <w:webHidden/>
          </w:rPr>
          <w:fldChar w:fldCharType="end"/>
        </w:r>
      </w:hyperlink>
    </w:p>
    <w:p w:rsidR="0021325A" w:rsidRPr="0021325A" w:rsidRDefault="00780CC3" w:rsidP="00546295">
      <w:pPr>
        <w:pStyle w:val="TM1"/>
        <w:rPr>
          <w:rFonts w:asciiTheme="minorHAnsi" w:eastAsiaTheme="minorEastAsia" w:hAnsiTheme="minorHAnsi"/>
          <w:lang w:val="en-US"/>
        </w:rPr>
      </w:pPr>
      <w:hyperlink w:anchor="_Toc202538208" w:history="1">
        <w:r w:rsidR="0021325A" w:rsidRPr="0021325A">
          <w:rPr>
            <w:rStyle w:val="Lienhypertexte"/>
            <w:rFonts w:cs="Times New Roman"/>
          </w:rPr>
          <w:t>LISTE DES TABLEAUX</w:t>
        </w:r>
        <w:r w:rsidR="0021325A" w:rsidRPr="0021325A">
          <w:rPr>
            <w:webHidden/>
          </w:rPr>
          <w:tab/>
        </w:r>
        <w:r w:rsidR="0021325A" w:rsidRPr="0021325A">
          <w:rPr>
            <w:webHidden/>
          </w:rPr>
          <w:fldChar w:fldCharType="begin"/>
        </w:r>
        <w:r w:rsidR="0021325A" w:rsidRPr="0021325A">
          <w:rPr>
            <w:webHidden/>
          </w:rPr>
          <w:instrText xml:space="preserve"> PAGEREF _Toc202538208 \h </w:instrText>
        </w:r>
        <w:r w:rsidR="0021325A" w:rsidRPr="0021325A">
          <w:rPr>
            <w:webHidden/>
          </w:rPr>
        </w:r>
        <w:r w:rsidR="0021325A" w:rsidRPr="0021325A">
          <w:rPr>
            <w:webHidden/>
          </w:rPr>
          <w:fldChar w:fldCharType="separate"/>
        </w:r>
        <w:r w:rsidR="0021325A" w:rsidRPr="0021325A">
          <w:rPr>
            <w:webHidden/>
          </w:rPr>
          <w:t>v</w:t>
        </w:r>
        <w:r w:rsidR="0021325A" w:rsidRPr="0021325A">
          <w:rPr>
            <w:webHidden/>
          </w:rPr>
          <w:fldChar w:fldCharType="end"/>
        </w:r>
      </w:hyperlink>
    </w:p>
    <w:p w:rsidR="0021325A" w:rsidRPr="0021325A" w:rsidRDefault="00780CC3" w:rsidP="00546295">
      <w:pPr>
        <w:pStyle w:val="TM1"/>
        <w:rPr>
          <w:rFonts w:asciiTheme="minorHAnsi" w:eastAsiaTheme="minorEastAsia" w:hAnsiTheme="minorHAnsi"/>
          <w:lang w:val="en-US"/>
        </w:rPr>
      </w:pPr>
      <w:hyperlink w:anchor="_Toc202538209" w:history="1">
        <w:r w:rsidR="0021325A" w:rsidRPr="0021325A">
          <w:rPr>
            <w:rStyle w:val="Lienhypertexte"/>
            <w:rFonts w:cs="Times New Roman"/>
          </w:rPr>
          <w:t>LISTE DES FIGURES</w:t>
        </w:r>
        <w:r w:rsidR="0021325A" w:rsidRPr="0021325A">
          <w:rPr>
            <w:webHidden/>
          </w:rPr>
          <w:tab/>
        </w:r>
        <w:r w:rsidR="0021325A" w:rsidRPr="0021325A">
          <w:rPr>
            <w:webHidden/>
          </w:rPr>
          <w:fldChar w:fldCharType="begin"/>
        </w:r>
        <w:r w:rsidR="0021325A" w:rsidRPr="0021325A">
          <w:rPr>
            <w:webHidden/>
          </w:rPr>
          <w:instrText xml:space="preserve"> PAGEREF _Toc202538209 \h </w:instrText>
        </w:r>
        <w:r w:rsidR="0021325A" w:rsidRPr="0021325A">
          <w:rPr>
            <w:webHidden/>
          </w:rPr>
        </w:r>
        <w:r w:rsidR="0021325A" w:rsidRPr="0021325A">
          <w:rPr>
            <w:webHidden/>
          </w:rPr>
          <w:fldChar w:fldCharType="separate"/>
        </w:r>
        <w:r w:rsidR="0021325A" w:rsidRPr="0021325A">
          <w:rPr>
            <w:webHidden/>
          </w:rPr>
          <w:t>vi</w:t>
        </w:r>
        <w:r w:rsidR="0021325A" w:rsidRPr="0021325A">
          <w:rPr>
            <w:webHidden/>
          </w:rPr>
          <w:fldChar w:fldCharType="end"/>
        </w:r>
      </w:hyperlink>
    </w:p>
    <w:p w:rsidR="0021325A" w:rsidRPr="0021325A" w:rsidRDefault="00780CC3" w:rsidP="00546295">
      <w:pPr>
        <w:pStyle w:val="TM1"/>
        <w:rPr>
          <w:rFonts w:asciiTheme="minorHAnsi" w:eastAsiaTheme="minorEastAsia" w:hAnsiTheme="minorHAnsi"/>
          <w:lang w:val="en-US"/>
        </w:rPr>
      </w:pPr>
      <w:hyperlink w:anchor="_Toc202538210" w:history="1">
        <w:r w:rsidR="0021325A" w:rsidRPr="0021325A">
          <w:rPr>
            <w:rStyle w:val="Lienhypertexte"/>
            <w:rFonts w:cs="Times New Roman"/>
          </w:rPr>
          <w:t>LISTE DES SIGLES ET ABRÉVIATIONS</w:t>
        </w:r>
        <w:r w:rsidR="0021325A" w:rsidRPr="0021325A">
          <w:rPr>
            <w:webHidden/>
          </w:rPr>
          <w:tab/>
        </w:r>
        <w:r w:rsidR="0021325A" w:rsidRPr="0021325A">
          <w:rPr>
            <w:webHidden/>
          </w:rPr>
          <w:fldChar w:fldCharType="begin"/>
        </w:r>
        <w:r w:rsidR="0021325A" w:rsidRPr="0021325A">
          <w:rPr>
            <w:webHidden/>
          </w:rPr>
          <w:instrText xml:space="preserve"> PAGEREF _Toc202538210 \h </w:instrText>
        </w:r>
        <w:r w:rsidR="0021325A" w:rsidRPr="0021325A">
          <w:rPr>
            <w:webHidden/>
          </w:rPr>
        </w:r>
        <w:r w:rsidR="0021325A" w:rsidRPr="0021325A">
          <w:rPr>
            <w:webHidden/>
          </w:rPr>
          <w:fldChar w:fldCharType="separate"/>
        </w:r>
        <w:r w:rsidR="0021325A" w:rsidRPr="0021325A">
          <w:rPr>
            <w:webHidden/>
          </w:rPr>
          <w:t>vii</w:t>
        </w:r>
        <w:r w:rsidR="0021325A" w:rsidRPr="0021325A">
          <w:rPr>
            <w:webHidden/>
          </w:rPr>
          <w:fldChar w:fldCharType="end"/>
        </w:r>
      </w:hyperlink>
    </w:p>
    <w:p w:rsidR="0021325A" w:rsidRPr="0021325A" w:rsidRDefault="00780CC3" w:rsidP="00546295">
      <w:pPr>
        <w:pStyle w:val="TM1"/>
        <w:rPr>
          <w:rFonts w:asciiTheme="minorHAnsi" w:eastAsiaTheme="minorEastAsia" w:hAnsiTheme="minorHAnsi"/>
          <w:lang w:val="en-US"/>
        </w:rPr>
      </w:pPr>
      <w:hyperlink w:anchor="_Toc202538211" w:history="1">
        <w:r w:rsidR="0021325A" w:rsidRPr="0021325A">
          <w:rPr>
            <w:rStyle w:val="Lienhypertexte"/>
            <w:rFonts w:cs="Times New Roman"/>
          </w:rPr>
          <w:t>SOMMAIRE</w:t>
        </w:r>
        <w:r w:rsidR="0021325A" w:rsidRPr="0021325A">
          <w:rPr>
            <w:webHidden/>
          </w:rPr>
          <w:tab/>
        </w:r>
        <w:r w:rsidR="0021325A" w:rsidRPr="0021325A">
          <w:rPr>
            <w:webHidden/>
          </w:rPr>
          <w:fldChar w:fldCharType="begin"/>
        </w:r>
        <w:r w:rsidR="0021325A" w:rsidRPr="0021325A">
          <w:rPr>
            <w:webHidden/>
          </w:rPr>
          <w:instrText xml:space="preserve"> PAGEREF _Toc202538211 \h </w:instrText>
        </w:r>
        <w:r w:rsidR="0021325A" w:rsidRPr="0021325A">
          <w:rPr>
            <w:webHidden/>
          </w:rPr>
        </w:r>
        <w:r w:rsidR="0021325A" w:rsidRPr="0021325A">
          <w:rPr>
            <w:webHidden/>
          </w:rPr>
          <w:fldChar w:fldCharType="separate"/>
        </w:r>
        <w:r w:rsidR="0021325A" w:rsidRPr="0021325A">
          <w:rPr>
            <w:webHidden/>
          </w:rPr>
          <w:t>viii</w:t>
        </w:r>
        <w:r w:rsidR="0021325A" w:rsidRPr="0021325A">
          <w:rPr>
            <w:webHidden/>
          </w:rPr>
          <w:fldChar w:fldCharType="end"/>
        </w:r>
      </w:hyperlink>
    </w:p>
    <w:p w:rsidR="0021325A" w:rsidRPr="00546295" w:rsidRDefault="00780CC3" w:rsidP="00546295">
      <w:pPr>
        <w:pStyle w:val="TM1"/>
        <w:rPr>
          <w:rFonts w:asciiTheme="minorHAnsi" w:eastAsiaTheme="minorEastAsia" w:hAnsiTheme="minorHAnsi"/>
          <w:lang w:val="en-US"/>
        </w:rPr>
      </w:pPr>
      <w:hyperlink w:anchor="_Toc202538212" w:history="1">
        <w:r w:rsidR="0021325A" w:rsidRPr="00546295">
          <w:rPr>
            <w:rStyle w:val="Lienhypertexte"/>
            <w:b/>
          </w:rPr>
          <w:t>INTRODUCTION GENERALE</w:t>
        </w:r>
        <w:r w:rsidR="0021325A" w:rsidRPr="00546295">
          <w:rPr>
            <w:webHidden/>
          </w:rPr>
          <w:tab/>
        </w:r>
        <w:r w:rsidR="0021325A" w:rsidRPr="00546295">
          <w:rPr>
            <w:webHidden/>
          </w:rPr>
          <w:fldChar w:fldCharType="begin"/>
        </w:r>
        <w:r w:rsidR="0021325A" w:rsidRPr="00546295">
          <w:rPr>
            <w:webHidden/>
          </w:rPr>
          <w:instrText xml:space="preserve"> PAGEREF _Toc202538212 \h </w:instrText>
        </w:r>
        <w:r w:rsidR="0021325A" w:rsidRPr="00546295">
          <w:rPr>
            <w:webHidden/>
          </w:rPr>
        </w:r>
        <w:r w:rsidR="0021325A" w:rsidRPr="00546295">
          <w:rPr>
            <w:webHidden/>
          </w:rPr>
          <w:fldChar w:fldCharType="separate"/>
        </w:r>
        <w:r w:rsidR="0021325A" w:rsidRPr="00546295">
          <w:rPr>
            <w:webHidden/>
          </w:rPr>
          <w:t>10</w:t>
        </w:r>
        <w:r w:rsidR="0021325A" w:rsidRPr="00546295">
          <w:rPr>
            <w:webHidden/>
          </w:rPr>
          <w:fldChar w:fldCharType="end"/>
        </w:r>
      </w:hyperlink>
    </w:p>
    <w:p w:rsidR="0021325A" w:rsidRPr="0021325A" w:rsidRDefault="00780CC3" w:rsidP="00546295">
      <w:pPr>
        <w:pStyle w:val="TM1"/>
        <w:rPr>
          <w:rFonts w:asciiTheme="minorHAnsi" w:eastAsiaTheme="minorEastAsia" w:hAnsiTheme="minorHAnsi"/>
          <w:lang w:val="en-US"/>
        </w:rPr>
      </w:pPr>
      <w:hyperlink w:anchor="_Toc202538213" w:history="1">
        <w:r w:rsidR="0021325A" w:rsidRPr="0021325A">
          <w:rPr>
            <w:rStyle w:val="Lienhypertexte"/>
          </w:rPr>
          <w:t>CHAPITRE 1 : CADRE CONCEPTUEL ET THEORIQUE</w:t>
        </w:r>
        <w:r w:rsidR="0021325A" w:rsidRPr="0021325A">
          <w:rPr>
            <w:webHidden/>
          </w:rPr>
          <w:tab/>
        </w:r>
        <w:r w:rsidR="0021325A" w:rsidRPr="0021325A">
          <w:rPr>
            <w:webHidden/>
          </w:rPr>
          <w:fldChar w:fldCharType="begin"/>
        </w:r>
        <w:r w:rsidR="0021325A" w:rsidRPr="0021325A">
          <w:rPr>
            <w:webHidden/>
          </w:rPr>
          <w:instrText xml:space="preserve"> PAGEREF _Toc202538213 \h </w:instrText>
        </w:r>
        <w:r w:rsidR="0021325A" w:rsidRPr="0021325A">
          <w:rPr>
            <w:webHidden/>
          </w:rPr>
        </w:r>
        <w:r w:rsidR="0021325A" w:rsidRPr="0021325A">
          <w:rPr>
            <w:webHidden/>
          </w:rPr>
          <w:fldChar w:fldCharType="separate"/>
        </w:r>
        <w:r w:rsidR="0021325A" w:rsidRPr="0021325A">
          <w:rPr>
            <w:webHidden/>
          </w:rPr>
          <w:t>12</w:t>
        </w:r>
        <w:r w:rsidR="0021325A" w:rsidRPr="0021325A">
          <w:rPr>
            <w:webHidden/>
          </w:rPr>
          <w:fldChar w:fldCharType="end"/>
        </w:r>
      </w:hyperlink>
    </w:p>
    <w:p w:rsidR="0021325A" w:rsidRPr="0021325A" w:rsidRDefault="00780CC3" w:rsidP="00546295">
      <w:pPr>
        <w:pStyle w:val="TM1"/>
        <w:rPr>
          <w:rFonts w:asciiTheme="minorHAnsi" w:eastAsiaTheme="minorEastAsia" w:hAnsiTheme="minorHAnsi"/>
          <w:lang w:val="en-US"/>
        </w:rPr>
      </w:pPr>
      <w:hyperlink w:anchor="_Toc202538214" w:history="1">
        <w:r w:rsidR="0021325A" w:rsidRPr="0021325A">
          <w:rPr>
            <w:rStyle w:val="Lienhypertexte"/>
          </w:rPr>
          <w:t>CHAPITRE 2 : MÉTHODOLOGIE DE RECHERCHE</w:t>
        </w:r>
        <w:r w:rsidR="0021325A" w:rsidRPr="0021325A">
          <w:rPr>
            <w:webHidden/>
          </w:rPr>
          <w:tab/>
        </w:r>
        <w:r w:rsidR="0021325A" w:rsidRPr="0021325A">
          <w:rPr>
            <w:webHidden/>
          </w:rPr>
          <w:fldChar w:fldCharType="begin"/>
        </w:r>
        <w:r w:rsidR="0021325A" w:rsidRPr="0021325A">
          <w:rPr>
            <w:webHidden/>
          </w:rPr>
          <w:instrText xml:space="preserve"> PAGEREF _Toc202538214 \h </w:instrText>
        </w:r>
        <w:r w:rsidR="0021325A" w:rsidRPr="0021325A">
          <w:rPr>
            <w:webHidden/>
          </w:rPr>
        </w:r>
        <w:r w:rsidR="0021325A" w:rsidRPr="0021325A">
          <w:rPr>
            <w:webHidden/>
          </w:rPr>
          <w:fldChar w:fldCharType="separate"/>
        </w:r>
        <w:r w:rsidR="0021325A" w:rsidRPr="0021325A">
          <w:rPr>
            <w:webHidden/>
          </w:rPr>
          <w:t>14</w:t>
        </w:r>
        <w:r w:rsidR="0021325A" w:rsidRPr="0021325A">
          <w:rPr>
            <w:webHidden/>
          </w:rPr>
          <w:fldChar w:fldCharType="end"/>
        </w:r>
      </w:hyperlink>
    </w:p>
    <w:p w:rsidR="0021325A" w:rsidRPr="0021325A" w:rsidRDefault="00780CC3" w:rsidP="00546295">
      <w:pPr>
        <w:pStyle w:val="TM1"/>
        <w:rPr>
          <w:rFonts w:asciiTheme="minorHAnsi" w:eastAsiaTheme="minorEastAsia" w:hAnsiTheme="minorHAnsi"/>
          <w:lang w:val="en-US"/>
        </w:rPr>
      </w:pPr>
      <w:hyperlink w:anchor="_Toc202538215" w:history="1">
        <w:r w:rsidR="0021325A" w:rsidRPr="0021325A">
          <w:rPr>
            <w:rStyle w:val="Lienhypertexte"/>
          </w:rPr>
          <w:t xml:space="preserve">CHAPITRE 3 : PRÉSENTATION DE LA </w:t>
        </w:r>
        <w:r w:rsidR="00F94361">
          <w:rPr>
            <w:rStyle w:val="Lienhypertexte"/>
          </w:rPr>
          <w:t>TDR CONSULTING SARL</w:t>
        </w:r>
        <w:r w:rsidR="0021325A" w:rsidRPr="0021325A">
          <w:rPr>
            <w:rStyle w:val="Lienhypertexte"/>
          </w:rPr>
          <w:t xml:space="preserve"> ET DES DONNÉES COLLECTÉES</w:t>
        </w:r>
        <w:r w:rsidR="0021325A" w:rsidRPr="0021325A">
          <w:rPr>
            <w:webHidden/>
          </w:rPr>
          <w:tab/>
        </w:r>
        <w:r w:rsidR="0021325A" w:rsidRPr="0021325A">
          <w:rPr>
            <w:webHidden/>
          </w:rPr>
          <w:fldChar w:fldCharType="begin"/>
        </w:r>
        <w:r w:rsidR="0021325A" w:rsidRPr="0021325A">
          <w:rPr>
            <w:webHidden/>
          </w:rPr>
          <w:instrText xml:space="preserve"> PAGEREF _Toc202538215 \h </w:instrText>
        </w:r>
        <w:r w:rsidR="0021325A" w:rsidRPr="0021325A">
          <w:rPr>
            <w:webHidden/>
          </w:rPr>
        </w:r>
        <w:r w:rsidR="0021325A" w:rsidRPr="0021325A">
          <w:rPr>
            <w:webHidden/>
          </w:rPr>
          <w:fldChar w:fldCharType="separate"/>
        </w:r>
        <w:r w:rsidR="0021325A" w:rsidRPr="0021325A">
          <w:rPr>
            <w:webHidden/>
          </w:rPr>
          <w:t>16</w:t>
        </w:r>
        <w:r w:rsidR="0021325A" w:rsidRPr="0021325A">
          <w:rPr>
            <w:webHidden/>
          </w:rPr>
          <w:fldChar w:fldCharType="end"/>
        </w:r>
      </w:hyperlink>
    </w:p>
    <w:p w:rsidR="0021325A" w:rsidRPr="0021325A" w:rsidRDefault="00780CC3" w:rsidP="00546295">
      <w:pPr>
        <w:pStyle w:val="TM1"/>
        <w:rPr>
          <w:rFonts w:asciiTheme="minorHAnsi" w:eastAsiaTheme="minorEastAsia" w:hAnsiTheme="minorHAnsi"/>
          <w:lang w:val="en-US"/>
        </w:rPr>
      </w:pPr>
      <w:hyperlink w:anchor="_Toc202538216" w:history="1">
        <w:r w:rsidR="0021325A" w:rsidRPr="0021325A">
          <w:rPr>
            <w:rStyle w:val="Lienhypertexte"/>
          </w:rPr>
          <w:t>CHAPITRE 4 : ANALYSE ET DIAGNOSTIC DE LA SITUATION ET PROPOSITION D’INTERVENTION</w:t>
        </w:r>
        <w:r w:rsidR="0021325A" w:rsidRPr="0021325A">
          <w:rPr>
            <w:webHidden/>
          </w:rPr>
          <w:tab/>
        </w:r>
        <w:r w:rsidR="0021325A" w:rsidRPr="0021325A">
          <w:rPr>
            <w:webHidden/>
          </w:rPr>
          <w:fldChar w:fldCharType="begin"/>
        </w:r>
        <w:r w:rsidR="0021325A" w:rsidRPr="0021325A">
          <w:rPr>
            <w:webHidden/>
          </w:rPr>
          <w:instrText xml:space="preserve"> PAGEREF _Toc202538216 \h </w:instrText>
        </w:r>
        <w:r w:rsidR="0021325A" w:rsidRPr="0021325A">
          <w:rPr>
            <w:webHidden/>
          </w:rPr>
        </w:r>
        <w:r w:rsidR="0021325A" w:rsidRPr="0021325A">
          <w:rPr>
            <w:webHidden/>
          </w:rPr>
          <w:fldChar w:fldCharType="separate"/>
        </w:r>
        <w:r w:rsidR="0021325A" w:rsidRPr="0021325A">
          <w:rPr>
            <w:webHidden/>
          </w:rPr>
          <w:t>18</w:t>
        </w:r>
        <w:r w:rsidR="0021325A" w:rsidRPr="0021325A">
          <w:rPr>
            <w:webHidden/>
          </w:rPr>
          <w:fldChar w:fldCharType="end"/>
        </w:r>
      </w:hyperlink>
    </w:p>
    <w:p w:rsidR="0021325A" w:rsidRPr="00546295" w:rsidRDefault="00780CC3" w:rsidP="00546295">
      <w:pPr>
        <w:pStyle w:val="TM1"/>
        <w:rPr>
          <w:rFonts w:asciiTheme="minorHAnsi" w:eastAsiaTheme="minorEastAsia" w:hAnsiTheme="minorHAnsi"/>
          <w:lang w:val="en-US"/>
        </w:rPr>
      </w:pPr>
      <w:hyperlink w:anchor="_Toc202538217" w:history="1">
        <w:r w:rsidR="0021325A" w:rsidRPr="00546295">
          <w:rPr>
            <w:rStyle w:val="Lienhypertexte"/>
            <w:b/>
          </w:rPr>
          <w:t>CONLUSION GÉNÉRALE</w:t>
        </w:r>
        <w:r w:rsidR="0021325A" w:rsidRPr="00546295">
          <w:rPr>
            <w:webHidden/>
          </w:rPr>
          <w:tab/>
        </w:r>
        <w:r w:rsidR="0021325A" w:rsidRPr="00546295">
          <w:rPr>
            <w:webHidden/>
          </w:rPr>
          <w:fldChar w:fldCharType="begin"/>
        </w:r>
        <w:r w:rsidR="0021325A" w:rsidRPr="00546295">
          <w:rPr>
            <w:webHidden/>
          </w:rPr>
          <w:instrText xml:space="preserve"> PAGEREF _Toc202538217 \h </w:instrText>
        </w:r>
        <w:r w:rsidR="0021325A" w:rsidRPr="00546295">
          <w:rPr>
            <w:webHidden/>
          </w:rPr>
        </w:r>
        <w:r w:rsidR="0021325A" w:rsidRPr="00546295">
          <w:rPr>
            <w:webHidden/>
          </w:rPr>
          <w:fldChar w:fldCharType="separate"/>
        </w:r>
        <w:r w:rsidR="0021325A" w:rsidRPr="00546295">
          <w:rPr>
            <w:webHidden/>
          </w:rPr>
          <w:t>20</w:t>
        </w:r>
        <w:r w:rsidR="0021325A" w:rsidRPr="00546295">
          <w:rPr>
            <w:webHidden/>
          </w:rPr>
          <w:fldChar w:fldCharType="end"/>
        </w:r>
      </w:hyperlink>
    </w:p>
    <w:p w:rsidR="0021325A" w:rsidRPr="0021325A" w:rsidRDefault="00780CC3" w:rsidP="00546295">
      <w:pPr>
        <w:pStyle w:val="TM1"/>
        <w:rPr>
          <w:rFonts w:asciiTheme="minorHAnsi" w:eastAsiaTheme="minorEastAsia" w:hAnsiTheme="minorHAnsi"/>
          <w:lang w:val="en-US"/>
        </w:rPr>
      </w:pPr>
      <w:hyperlink w:anchor="_Toc202538218" w:history="1">
        <w:r w:rsidR="0021325A" w:rsidRPr="0021325A">
          <w:rPr>
            <w:rStyle w:val="Lienhypertexte"/>
          </w:rPr>
          <w:t>RÉFÉRENCES BIBLIOGRAPHIQUES</w:t>
        </w:r>
        <w:r w:rsidR="0021325A" w:rsidRPr="0021325A">
          <w:rPr>
            <w:webHidden/>
          </w:rPr>
          <w:tab/>
        </w:r>
        <w:r w:rsidR="0021325A" w:rsidRPr="0021325A">
          <w:rPr>
            <w:webHidden/>
          </w:rPr>
          <w:fldChar w:fldCharType="begin"/>
        </w:r>
        <w:r w:rsidR="0021325A" w:rsidRPr="0021325A">
          <w:rPr>
            <w:webHidden/>
          </w:rPr>
          <w:instrText xml:space="preserve"> PAGEREF _Toc202538218 \h </w:instrText>
        </w:r>
        <w:r w:rsidR="0021325A" w:rsidRPr="0021325A">
          <w:rPr>
            <w:webHidden/>
          </w:rPr>
        </w:r>
        <w:r w:rsidR="0021325A" w:rsidRPr="0021325A">
          <w:rPr>
            <w:webHidden/>
          </w:rPr>
          <w:fldChar w:fldCharType="separate"/>
        </w:r>
        <w:r w:rsidR="0021325A" w:rsidRPr="0021325A">
          <w:rPr>
            <w:webHidden/>
          </w:rPr>
          <w:t>xxi</w:t>
        </w:r>
        <w:r w:rsidR="0021325A" w:rsidRPr="0021325A">
          <w:rPr>
            <w:webHidden/>
          </w:rPr>
          <w:fldChar w:fldCharType="end"/>
        </w:r>
      </w:hyperlink>
    </w:p>
    <w:p w:rsidR="0021325A" w:rsidRPr="0021325A" w:rsidRDefault="00780CC3" w:rsidP="00546295">
      <w:pPr>
        <w:pStyle w:val="TM1"/>
        <w:rPr>
          <w:rFonts w:asciiTheme="minorHAnsi" w:eastAsiaTheme="minorEastAsia" w:hAnsiTheme="minorHAnsi"/>
          <w:lang w:val="en-US"/>
        </w:rPr>
      </w:pPr>
      <w:hyperlink w:anchor="_Toc202538219" w:history="1">
        <w:r w:rsidR="0021325A" w:rsidRPr="0021325A">
          <w:rPr>
            <w:rStyle w:val="Lienhypertexte"/>
          </w:rPr>
          <w:t>RÉFÉRENCES WEBOGRAPHIQUES</w:t>
        </w:r>
        <w:r w:rsidR="0021325A" w:rsidRPr="0021325A">
          <w:rPr>
            <w:webHidden/>
          </w:rPr>
          <w:tab/>
        </w:r>
        <w:r w:rsidR="0021325A" w:rsidRPr="0021325A">
          <w:rPr>
            <w:webHidden/>
          </w:rPr>
          <w:fldChar w:fldCharType="begin"/>
        </w:r>
        <w:r w:rsidR="0021325A" w:rsidRPr="0021325A">
          <w:rPr>
            <w:webHidden/>
          </w:rPr>
          <w:instrText xml:space="preserve"> PAGEREF _Toc202538219 \h </w:instrText>
        </w:r>
        <w:r w:rsidR="0021325A" w:rsidRPr="0021325A">
          <w:rPr>
            <w:webHidden/>
          </w:rPr>
        </w:r>
        <w:r w:rsidR="0021325A" w:rsidRPr="0021325A">
          <w:rPr>
            <w:webHidden/>
          </w:rPr>
          <w:fldChar w:fldCharType="separate"/>
        </w:r>
        <w:r w:rsidR="0021325A" w:rsidRPr="0021325A">
          <w:rPr>
            <w:webHidden/>
          </w:rPr>
          <w:t>xxii</w:t>
        </w:r>
        <w:r w:rsidR="0021325A" w:rsidRPr="0021325A">
          <w:rPr>
            <w:webHidden/>
          </w:rPr>
          <w:fldChar w:fldCharType="end"/>
        </w:r>
      </w:hyperlink>
    </w:p>
    <w:p w:rsidR="0021325A" w:rsidRPr="0021325A" w:rsidRDefault="00780CC3" w:rsidP="00546295">
      <w:pPr>
        <w:pStyle w:val="TM1"/>
        <w:rPr>
          <w:rFonts w:asciiTheme="minorHAnsi" w:eastAsiaTheme="minorEastAsia" w:hAnsiTheme="minorHAnsi"/>
          <w:lang w:val="en-US"/>
        </w:rPr>
      </w:pPr>
      <w:hyperlink w:anchor="_Toc202538220" w:history="1">
        <w:r w:rsidR="0021325A" w:rsidRPr="0021325A">
          <w:rPr>
            <w:rStyle w:val="Lienhypertexte"/>
          </w:rPr>
          <w:t>TABLE DES MATIÈRES</w:t>
        </w:r>
        <w:r w:rsidR="0021325A" w:rsidRPr="0021325A">
          <w:rPr>
            <w:webHidden/>
          </w:rPr>
          <w:tab/>
        </w:r>
        <w:r w:rsidR="0021325A" w:rsidRPr="0021325A">
          <w:rPr>
            <w:webHidden/>
          </w:rPr>
          <w:fldChar w:fldCharType="begin"/>
        </w:r>
        <w:r w:rsidR="0021325A" w:rsidRPr="0021325A">
          <w:rPr>
            <w:webHidden/>
          </w:rPr>
          <w:instrText xml:space="preserve"> PAGEREF _Toc202538220 \h </w:instrText>
        </w:r>
        <w:r w:rsidR="0021325A" w:rsidRPr="0021325A">
          <w:rPr>
            <w:webHidden/>
          </w:rPr>
        </w:r>
        <w:r w:rsidR="0021325A" w:rsidRPr="0021325A">
          <w:rPr>
            <w:webHidden/>
          </w:rPr>
          <w:fldChar w:fldCharType="separate"/>
        </w:r>
        <w:r w:rsidR="0021325A" w:rsidRPr="0021325A">
          <w:rPr>
            <w:webHidden/>
          </w:rPr>
          <w:t>xxiii</w:t>
        </w:r>
        <w:r w:rsidR="0021325A" w:rsidRPr="0021325A">
          <w:rPr>
            <w:webHidden/>
          </w:rPr>
          <w:fldChar w:fldCharType="end"/>
        </w:r>
      </w:hyperlink>
    </w:p>
    <w:p w:rsidR="00873162" w:rsidRPr="0021325A" w:rsidRDefault="00873162" w:rsidP="00873162">
      <w:pPr>
        <w:sectPr w:rsidR="00873162" w:rsidRPr="0021325A" w:rsidSect="002429BD">
          <w:headerReference w:type="default" r:id="rId8"/>
          <w:footerReference w:type="default" r:id="rId9"/>
          <w:pgSz w:w="12240" w:h="15840"/>
          <w:pgMar w:top="1417" w:right="1417" w:bottom="1417" w:left="1417" w:header="708" w:footer="708" w:gutter="0"/>
          <w:pgNumType w:fmt="lowerRoman"/>
          <w:cols w:space="708"/>
          <w:docGrid w:linePitch="360"/>
        </w:sectPr>
      </w:pPr>
      <w:r w:rsidRPr="0021325A">
        <w:rPr>
          <w:rFonts w:ascii="Cambria Math" w:hAnsi="Cambria Math"/>
          <w:noProof/>
        </w:rPr>
        <w:fldChar w:fldCharType="end"/>
      </w:r>
    </w:p>
    <w:p w:rsidR="002507CF" w:rsidRPr="001230A5" w:rsidRDefault="002429BD" w:rsidP="005F6812">
      <w:pPr>
        <w:pStyle w:val="Titre1"/>
        <w:rPr>
          <w:color w:val="auto"/>
        </w:rPr>
      </w:pPr>
      <w:r w:rsidRPr="001230A5">
        <w:rPr>
          <w:color w:val="auto"/>
        </w:rPr>
        <w:lastRenderedPageBreak/>
        <w:br w:type="page"/>
      </w:r>
    </w:p>
    <w:p w:rsidR="0011673E" w:rsidRDefault="009D1A62" w:rsidP="002507CF">
      <w:pPr>
        <w:pStyle w:val="Titre1"/>
        <w:jc w:val="center"/>
        <w:rPr>
          <w:rFonts w:ascii="Cambria" w:hAnsi="Cambria"/>
          <w:b/>
          <w:color w:val="auto"/>
        </w:rPr>
      </w:pPr>
      <w:bookmarkStart w:id="16" w:name="_Toc202503741"/>
      <w:bookmarkStart w:id="17" w:name="_Toc202538212"/>
      <w:r w:rsidRPr="001230A5">
        <w:rPr>
          <w:rFonts w:ascii="Cambria" w:hAnsi="Cambria"/>
          <w:b/>
          <w:color w:val="auto"/>
        </w:rPr>
        <w:lastRenderedPageBreak/>
        <w:t>INTRODUCTION GENERALE</w:t>
      </w:r>
      <w:bookmarkEnd w:id="16"/>
      <w:bookmarkEnd w:id="17"/>
    </w:p>
    <w:p w:rsidR="0011673E" w:rsidRDefault="0011673E" w:rsidP="0011673E">
      <w:pPr>
        <w:jc w:val="both"/>
      </w:pPr>
    </w:p>
    <w:p w:rsidR="0098076A" w:rsidRPr="0098076A" w:rsidRDefault="0098076A" w:rsidP="0098076A">
      <w:pPr>
        <w:jc w:val="both"/>
        <w:rPr>
          <w:rFonts w:ascii="Cambria Math" w:eastAsiaTheme="majorEastAsia" w:hAnsi="Cambria Math" w:cstheme="majorBidi"/>
          <w:sz w:val="24"/>
          <w:szCs w:val="26"/>
        </w:rPr>
      </w:pPr>
      <w:r w:rsidRPr="0098076A">
        <w:rPr>
          <w:rFonts w:ascii="Cambria Math" w:eastAsiaTheme="majorEastAsia" w:hAnsi="Cambria Math" w:cstheme="majorBidi"/>
          <w:sz w:val="24"/>
          <w:szCs w:val="26"/>
        </w:rPr>
        <w:t>Dans un contexte mondial marqué par une digitalisation croissante des systèmes de gestion, les technologies de l'information et de la communication (TIC) occupent une place centrale dans l'amélioration des performances organisationnelles, y compris dans le domaine de la santé. Les établissements sanitaires, notamment les hôpitaux, sont confrontés à des enjeux de gestion de l'information toujours plus complexes, allant du suivi des patients à la coordination des services médicaux, en passant par la prise de décision stratégique. Face à ces défis, les ERP (</w:t>
      </w:r>
      <w:r w:rsidRPr="0098076A">
        <w:rPr>
          <w:rFonts w:ascii="Cambria Math" w:eastAsiaTheme="majorEastAsia" w:hAnsi="Cambria Math" w:cstheme="majorBidi"/>
          <w:i/>
          <w:iCs/>
          <w:sz w:val="24"/>
          <w:szCs w:val="26"/>
        </w:rPr>
        <w:t>Enterprise Resource Planning</w:t>
      </w:r>
      <w:r w:rsidRPr="0098076A">
        <w:rPr>
          <w:rFonts w:ascii="Cambria Math" w:eastAsiaTheme="majorEastAsia" w:hAnsi="Cambria Math" w:cstheme="majorBidi"/>
          <w:sz w:val="24"/>
          <w:szCs w:val="26"/>
        </w:rPr>
        <w:t>) s’imposent comme des outils incontournables pour centraliser, automatiser et optimiser les processus internes.</w:t>
      </w:r>
    </w:p>
    <w:p w:rsidR="0098076A" w:rsidRPr="0098076A" w:rsidRDefault="0098076A" w:rsidP="0098076A">
      <w:pPr>
        <w:jc w:val="both"/>
        <w:rPr>
          <w:rFonts w:ascii="Cambria Math" w:eastAsiaTheme="majorEastAsia" w:hAnsi="Cambria Math" w:cstheme="majorBidi"/>
          <w:sz w:val="24"/>
          <w:szCs w:val="26"/>
        </w:rPr>
      </w:pPr>
      <w:r w:rsidRPr="0098076A">
        <w:rPr>
          <w:rFonts w:ascii="Cambria Math" w:eastAsiaTheme="majorEastAsia" w:hAnsi="Cambria Math" w:cstheme="majorBidi"/>
          <w:sz w:val="24"/>
          <w:szCs w:val="26"/>
        </w:rPr>
        <w:t xml:space="preserve">C’est dans cette dynamique que s’inscrit le projet </w:t>
      </w:r>
      <w:r w:rsidRPr="0098076A">
        <w:rPr>
          <w:rFonts w:ascii="Cambria Math" w:eastAsiaTheme="majorEastAsia" w:hAnsi="Cambria Math" w:cstheme="majorBidi"/>
          <w:b/>
          <w:bCs/>
          <w:sz w:val="24"/>
          <w:szCs w:val="26"/>
        </w:rPr>
        <w:t>Uptiimum</w:t>
      </w:r>
      <w:r w:rsidRPr="0098076A">
        <w:rPr>
          <w:rFonts w:ascii="Cambria Math" w:eastAsiaTheme="majorEastAsia" w:hAnsi="Cambria Math" w:cstheme="majorBidi"/>
          <w:sz w:val="24"/>
          <w:szCs w:val="26"/>
        </w:rPr>
        <w:t xml:space="preserve">, un ERP en cours de développement au sein de </w:t>
      </w:r>
      <w:r w:rsidRPr="0098076A">
        <w:rPr>
          <w:rFonts w:ascii="Cambria Math" w:eastAsiaTheme="majorEastAsia" w:hAnsi="Cambria Math" w:cstheme="majorBidi"/>
          <w:b/>
          <w:bCs/>
          <w:sz w:val="24"/>
          <w:szCs w:val="26"/>
        </w:rPr>
        <w:t>TDR Consulting SARL</w:t>
      </w:r>
      <w:r w:rsidRPr="0098076A">
        <w:rPr>
          <w:rFonts w:ascii="Cambria Math" w:eastAsiaTheme="majorEastAsia" w:hAnsi="Cambria Math" w:cstheme="majorBidi"/>
          <w:sz w:val="24"/>
          <w:szCs w:val="26"/>
        </w:rPr>
        <w:t>, cabinet spécialisé en statistique, cartographie-SIG, informatique, économie et autres domaines liés à l’aide à la décision. Conçu spécifiquement pour les structures hospitalières, Uptiimum ambitionne de répondre aux besoins de gestion des services tels que la kinésithérapie, la pédiatrie, la gynécologie ou encore la radiologie. Toutefois, dans sa version actuelle, l’outil ne dispose ni d’un module de suivi analytique des performances, ni d’une documentation fonctionnelle ou d’un système d’assistance intégré, encore moins d’un mécanisme d’analyse prédictive. Ces lacunes limitent considérablement son accessibilité, son efficacité et son potentiel d’aide à la décision.</w:t>
      </w:r>
    </w:p>
    <w:p w:rsidR="0098076A" w:rsidRPr="0098076A" w:rsidRDefault="0098076A" w:rsidP="0098076A">
      <w:pPr>
        <w:jc w:val="both"/>
        <w:rPr>
          <w:rFonts w:ascii="Cambria Math" w:eastAsiaTheme="majorEastAsia" w:hAnsi="Cambria Math" w:cstheme="majorBidi"/>
          <w:sz w:val="24"/>
          <w:szCs w:val="26"/>
        </w:rPr>
      </w:pPr>
      <w:r w:rsidRPr="0098076A">
        <w:rPr>
          <w:rFonts w:ascii="Cambria Math" w:eastAsiaTheme="majorEastAsia" w:hAnsi="Cambria Math" w:cstheme="majorBidi"/>
          <w:sz w:val="24"/>
          <w:szCs w:val="26"/>
        </w:rPr>
        <w:t>Dans ce contexte, une réflexion s’impose sur les moyens d’exploiter les technologies de l’intelligence artificielle (IA) et du Big Data pour pallier ces manques et faire évoluer l’ERP vers un système réellement intelligent et autonome. Comment améliorer l’exploitation et l’usage de l’ERP Uptiimum par les professionnels de la santé ? Quels dispositifs intelligents pourraient être intégrés pour fluidifier l’expérience utilisateur, enrichir le suivi décisionnel, et anticiper les besoins futurs ?</w:t>
      </w:r>
    </w:p>
    <w:p w:rsidR="0098076A" w:rsidRPr="0098076A" w:rsidRDefault="0098076A" w:rsidP="0098076A">
      <w:pPr>
        <w:tabs>
          <w:tab w:val="num" w:pos="720"/>
        </w:tabs>
        <w:jc w:val="both"/>
        <w:rPr>
          <w:rFonts w:ascii="Cambria Math" w:eastAsiaTheme="majorEastAsia" w:hAnsi="Cambria Math" w:cstheme="majorBidi"/>
          <w:sz w:val="24"/>
          <w:szCs w:val="26"/>
        </w:rPr>
      </w:pPr>
      <w:r w:rsidRPr="0098076A">
        <w:rPr>
          <w:rFonts w:ascii="Cambria Math" w:eastAsiaTheme="majorEastAsia" w:hAnsi="Cambria Math" w:cstheme="majorBidi"/>
          <w:sz w:val="24"/>
          <w:szCs w:val="26"/>
        </w:rPr>
        <w:t xml:space="preserve">La présente étude, intitulée </w:t>
      </w:r>
      <w:r w:rsidRPr="0098076A">
        <w:rPr>
          <w:rFonts w:ascii="Cambria Math" w:eastAsiaTheme="majorEastAsia" w:hAnsi="Cambria Math" w:cstheme="majorBidi"/>
          <w:b/>
          <w:bCs/>
          <w:sz w:val="24"/>
          <w:szCs w:val="26"/>
        </w:rPr>
        <w:t>« Intégration de l’IA et des techniques Big Data pour l’assistance, la visualisation et la prédiction dans un ERP hospitalier : cas de l’ERP Uptiimum »</w:t>
      </w:r>
      <w:r w:rsidRPr="0098076A">
        <w:rPr>
          <w:rFonts w:ascii="Cambria Math" w:eastAsiaTheme="majorEastAsia" w:hAnsi="Cambria Math" w:cstheme="majorBidi"/>
          <w:sz w:val="24"/>
          <w:szCs w:val="26"/>
        </w:rPr>
        <w:t xml:space="preserve">, vise à mettre en œuvre une solution intégrée reposant sur </w:t>
      </w:r>
      <w:r w:rsidRPr="0098076A">
        <w:rPr>
          <w:rFonts w:ascii="Cambria Math" w:eastAsiaTheme="majorEastAsia" w:hAnsi="Cambria Math" w:cstheme="majorBidi"/>
          <w:b/>
          <w:bCs/>
          <w:sz w:val="24"/>
          <w:szCs w:val="26"/>
        </w:rPr>
        <w:t>trois axes majeurs</w:t>
      </w:r>
      <w:r w:rsidR="00CA7CF6">
        <w:rPr>
          <w:rFonts w:ascii="Cambria Math" w:eastAsiaTheme="majorEastAsia" w:hAnsi="Cambria Math" w:cstheme="majorBidi"/>
          <w:sz w:val="24"/>
          <w:szCs w:val="26"/>
        </w:rPr>
        <w:t xml:space="preserve"> : </w:t>
      </w:r>
      <w:r>
        <w:rPr>
          <w:rFonts w:ascii="Cambria Math" w:eastAsiaTheme="majorEastAsia" w:hAnsi="Cambria Math" w:cstheme="majorBidi"/>
          <w:sz w:val="24"/>
          <w:szCs w:val="26"/>
        </w:rPr>
        <w:t xml:space="preserve">(i) </w:t>
      </w:r>
      <w:r w:rsidRPr="0098076A">
        <w:rPr>
          <w:rFonts w:ascii="Cambria Math" w:eastAsiaTheme="majorEastAsia" w:hAnsi="Cambria Math" w:cstheme="majorBidi"/>
          <w:sz w:val="24"/>
          <w:szCs w:val="26"/>
        </w:rPr>
        <w:t xml:space="preserve">le développement de </w:t>
      </w:r>
      <w:r w:rsidRPr="0098076A">
        <w:rPr>
          <w:rFonts w:ascii="Cambria Math" w:eastAsiaTheme="majorEastAsia" w:hAnsi="Cambria Math" w:cstheme="majorBidi"/>
          <w:b/>
          <w:bCs/>
          <w:sz w:val="24"/>
          <w:szCs w:val="26"/>
        </w:rPr>
        <w:t>Dashboard de Business Intelligence</w:t>
      </w:r>
      <w:r w:rsidRPr="0098076A">
        <w:rPr>
          <w:rFonts w:ascii="Cambria Math" w:eastAsiaTheme="majorEastAsia" w:hAnsi="Cambria Math" w:cstheme="majorBidi"/>
          <w:sz w:val="24"/>
          <w:szCs w:val="26"/>
        </w:rPr>
        <w:t xml:space="preserve"> pour le suivi des indicateurs clés de performance des services hospitaliers ;</w:t>
      </w:r>
      <w:r>
        <w:rPr>
          <w:rFonts w:ascii="Cambria Math" w:eastAsiaTheme="majorEastAsia" w:hAnsi="Cambria Math" w:cstheme="majorBidi"/>
          <w:sz w:val="24"/>
          <w:szCs w:val="26"/>
        </w:rPr>
        <w:t xml:space="preserve"> (ii) </w:t>
      </w:r>
      <w:r w:rsidRPr="0098076A">
        <w:rPr>
          <w:rFonts w:ascii="Cambria Math" w:eastAsiaTheme="majorEastAsia" w:hAnsi="Cambria Math" w:cstheme="majorBidi"/>
          <w:sz w:val="24"/>
          <w:szCs w:val="26"/>
        </w:rPr>
        <w:t xml:space="preserve">la mise en place d’un </w:t>
      </w:r>
      <w:r w:rsidRPr="0098076A">
        <w:rPr>
          <w:rFonts w:ascii="Cambria Math" w:eastAsiaTheme="majorEastAsia" w:hAnsi="Cambria Math" w:cstheme="majorBidi"/>
          <w:b/>
          <w:bCs/>
          <w:sz w:val="24"/>
          <w:szCs w:val="26"/>
        </w:rPr>
        <w:t>chatbot intelligent à interface textuelle et vocale</w:t>
      </w:r>
      <w:r w:rsidRPr="0098076A">
        <w:rPr>
          <w:rFonts w:ascii="Cambria Math" w:eastAsiaTheme="majorEastAsia" w:hAnsi="Cambria Math" w:cstheme="majorBidi"/>
          <w:sz w:val="24"/>
          <w:szCs w:val="26"/>
        </w:rPr>
        <w:t>, pour guider les utilisateurs dans l’usage de l’ERP à partir de la documentation fonctionnelle ;</w:t>
      </w:r>
      <w:r>
        <w:rPr>
          <w:rFonts w:ascii="Cambria Math" w:eastAsiaTheme="majorEastAsia" w:hAnsi="Cambria Math" w:cstheme="majorBidi"/>
          <w:sz w:val="24"/>
          <w:szCs w:val="26"/>
        </w:rPr>
        <w:t xml:space="preserve"> </w:t>
      </w:r>
      <w:r w:rsidRPr="0098076A">
        <w:rPr>
          <w:rFonts w:ascii="Cambria Math" w:eastAsiaTheme="majorEastAsia" w:hAnsi="Cambria Math" w:cstheme="majorBidi"/>
          <w:sz w:val="24"/>
          <w:szCs w:val="26"/>
        </w:rPr>
        <w:t xml:space="preserve">et </w:t>
      </w:r>
      <w:r>
        <w:rPr>
          <w:rFonts w:ascii="Cambria Math" w:eastAsiaTheme="majorEastAsia" w:hAnsi="Cambria Math" w:cstheme="majorBidi"/>
          <w:sz w:val="24"/>
          <w:szCs w:val="26"/>
        </w:rPr>
        <w:t xml:space="preserve">(iii) </w:t>
      </w:r>
      <w:r w:rsidRPr="0098076A">
        <w:rPr>
          <w:rFonts w:ascii="Cambria Math" w:eastAsiaTheme="majorEastAsia" w:hAnsi="Cambria Math" w:cstheme="majorBidi"/>
          <w:sz w:val="24"/>
          <w:szCs w:val="26"/>
        </w:rPr>
        <w:t xml:space="preserve">l’intégration d’une </w:t>
      </w:r>
      <w:r w:rsidRPr="0098076A">
        <w:rPr>
          <w:rFonts w:ascii="Cambria Math" w:eastAsiaTheme="majorEastAsia" w:hAnsi="Cambria Math" w:cstheme="majorBidi"/>
          <w:b/>
          <w:bCs/>
          <w:sz w:val="24"/>
          <w:szCs w:val="26"/>
        </w:rPr>
        <w:t>fonction prédictive basée sur l’analyse de données historiques</w:t>
      </w:r>
      <w:r w:rsidRPr="0098076A">
        <w:rPr>
          <w:rFonts w:ascii="Cambria Math" w:eastAsiaTheme="majorEastAsia" w:hAnsi="Cambria Math" w:cstheme="majorBidi"/>
          <w:sz w:val="24"/>
          <w:szCs w:val="26"/>
        </w:rPr>
        <w:t>, afin d’anticiper certaines tendances clés telles que l’affluence des patients ou l’occurrence de pathologies récurrentes.</w:t>
      </w:r>
    </w:p>
    <w:p w:rsidR="0098076A" w:rsidRPr="0098076A" w:rsidRDefault="0098076A" w:rsidP="0098076A">
      <w:pPr>
        <w:jc w:val="both"/>
        <w:rPr>
          <w:rFonts w:ascii="Cambria Math" w:eastAsiaTheme="majorEastAsia" w:hAnsi="Cambria Math" w:cstheme="majorBidi"/>
          <w:sz w:val="24"/>
          <w:szCs w:val="26"/>
        </w:rPr>
      </w:pPr>
      <w:r w:rsidRPr="0098076A">
        <w:rPr>
          <w:rFonts w:ascii="Cambria Math" w:eastAsiaTheme="majorEastAsia" w:hAnsi="Cambria Math" w:cstheme="majorBidi"/>
          <w:sz w:val="24"/>
          <w:szCs w:val="26"/>
        </w:rPr>
        <w:t>À travers cette approche, le projet ambitionne de doter l’ERP Uptiimum de fonctionnalités avancées, alliant interactivité, visibilité stratégique et anticipation, pour mieux répondre aux besoins complexes des structures hospitalières modernes.</w:t>
      </w:r>
    </w:p>
    <w:p w:rsidR="00163060" w:rsidRPr="0098076A" w:rsidRDefault="00163060" w:rsidP="002B3248">
      <w:pPr>
        <w:jc w:val="both"/>
        <w:rPr>
          <w:rFonts w:ascii="Cambria Math" w:eastAsiaTheme="majorEastAsia" w:hAnsi="Cambria Math" w:cstheme="majorBidi"/>
          <w:b/>
          <w:sz w:val="26"/>
          <w:szCs w:val="26"/>
        </w:rPr>
      </w:pPr>
      <w:r w:rsidRPr="0098076A">
        <w:rPr>
          <w:rFonts w:ascii="Cambria Math" w:eastAsiaTheme="majorEastAsia" w:hAnsi="Cambria Math" w:cstheme="majorBidi"/>
          <w:b/>
          <w:sz w:val="26"/>
          <w:szCs w:val="26"/>
        </w:rPr>
        <w:br w:type="page"/>
      </w:r>
    </w:p>
    <w:p w:rsidR="009D1A62" w:rsidRDefault="00A434D8" w:rsidP="00A434D8">
      <w:pPr>
        <w:pStyle w:val="Titre2"/>
        <w:numPr>
          <w:ilvl w:val="0"/>
          <w:numId w:val="1"/>
        </w:numPr>
        <w:rPr>
          <w:rFonts w:ascii="Cambria Math" w:hAnsi="Cambria Math"/>
          <w:b/>
          <w:color w:val="auto"/>
        </w:rPr>
      </w:pPr>
      <w:bookmarkStart w:id="18" w:name="_Toc202503742"/>
      <w:r w:rsidRPr="001230A5">
        <w:rPr>
          <w:rFonts w:ascii="Cambria Math" w:hAnsi="Cambria Math"/>
          <w:b/>
          <w:color w:val="auto"/>
        </w:rPr>
        <w:lastRenderedPageBreak/>
        <w:t>Contexte de l’étude</w:t>
      </w:r>
      <w:bookmarkEnd w:id="18"/>
    </w:p>
    <w:p w:rsidR="00142D9C" w:rsidRPr="00142D9C" w:rsidRDefault="00142D9C" w:rsidP="00142D9C">
      <w:pPr>
        <w:jc w:val="both"/>
        <w:rPr>
          <w:rFonts w:ascii="Cambria Math" w:hAnsi="Cambria Math"/>
          <w:sz w:val="10"/>
        </w:rPr>
      </w:pPr>
    </w:p>
    <w:p w:rsidR="0098076A" w:rsidRPr="0098076A" w:rsidRDefault="0098076A" w:rsidP="0098076A">
      <w:pPr>
        <w:jc w:val="both"/>
        <w:rPr>
          <w:rFonts w:ascii="Cambria Math" w:hAnsi="Cambria Math"/>
          <w:sz w:val="24"/>
        </w:rPr>
      </w:pPr>
      <w:r w:rsidRPr="0098076A">
        <w:rPr>
          <w:rFonts w:ascii="Cambria Math" w:hAnsi="Cambria Math"/>
          <w:sz w:val="24"/>
        </w:rPr>
        <w:t>À l’ère de la transformation digitale, les systèmes d'information intégrés sont devenus essentiels à l’efficacité organisationnelle, en particulier dans les environnements complexes comme les structures sanitaires. Les progiciels de gestion intégrés (</w:t>
      </w:r>
      <w:r w:rsidRPr="0098076A">
        <w:rPr>
          <w:rFonts w:ascii="Cambria Math" w:hAnsi="Cambria Math"/>
          <w:i/>
          <w:iCs/>
          <w:sz w:val="24"/>
        </w:rPr>
        <w:t>ERP</w:t>
      </w:r>
      <w:r w:rsidRPr="0098076A">
        <w:rPr>
          <w:rFonts w:ascii="Cambria Math" w:hAnsi="Cambria Math"/>
          <w:sz w:val="24"/>
        </w:rPr>
        <w:t>) offrent une approche centralisée de la gestion des ressources, permettant une meilleure coordination des opérations, une traçabilité accrue des données et une automatisation des processus. Cependant, la complexité de ces outils pose souvent un défi pour leur appropriation par les utilisateurs finaux, notamment lorsqu’ils manquent de documentation, d’assistance intégrée, ou de mécanismes intelligents capables d’anticiper les besoins.</w:t>
      </w:r>
    </w:p>
    <w:p w:rsidR="0098076A" w:rsidRPr="0098076A" w:rsidRDefault="0098076A" w:rsidP="0098076A">
      <w:pPr>
        <w:jc w:val="both"/>
        <w:rPr>
          <w:rFonts w:ascii="Cambria Math" w:hAnsi="Cambria Math"/>
          <w:sz w:val="24"/>
        </w:rPr>
      </w:pPr>
      <w:r w:rsidRPr="0098076A">
        <w:rPr>
          <w:rFonts w:ascii="Cambria Math" w:hAnsi="Cambria Math"/>
          <w:sz w:val="24"/>
        </w:rPr>
        <w:t>Par ailleurs, le développement rapide de l’intelligence artificielle (</w:t>
      </w:r>
      <w:r w:rsidRPr="0098076A">
        <w:rPr>
          <w:rFonts w:ascii="Cambria Math" w:hAnsi="Cambria Math"/>
          <w:i/>
          <w:iCs/>
          <w:sz w:val="24"/>
        </w:rPr>
        <w:t>IA</w:t>
      </w:r>
      <w:r w:rsidRPr="0098076A">
        <w:rPr>
          <w:rFonts w:ascii="Cambria Math" w:hAnsi="Cambria Math"/>
          <w:sz w:val="24"/>
        </w:rPr>
        <w:t xml:space="preserve">) et des techniques Big Data offre aujourd’hui de nouvelles perspectives pour renforcer la performance des organisations. L’exploitation intelligente des données hospitalières peut permettre, entre autres, le suivi des services les plus sollicités, l’identification des pathologies récurrentes, l’analyse démographique des patients, ainsi que la </w:t>
      </w:r>
      <w:r w:rsidRPr="0098076A">
        <w:rPr>
          <w:rFonts w:ascii="Cambria Math" w:hAnsi="Cambria Math"/>
          <w:b/>
          <w:bCs/>
          <w:sz w:val="24"/>
        </w:rPr>
        <w:t>prédiction de phénomènes médicaux et organisationnels à partir de données historiques</w:t>
      </w:r>
      <w:r w:rsidRPr="0098076A">
        <w:rPr>
          <w:rFonts w:ascii="Cambria Math" w:hAnsi="Cambria Math"/>
          <w:sz w:val="24"/>
        </w:rPr>
        <w:t>. Ce dernier aspect représente un levier stratégique pour une gestion proactive des ressources et une amélioration continue des services. En parallèle, les ChatBots intelligents constituent des interfaces prometteuses pour assister les utilisateurs dans la prise en main de ces systèmes complexes, réduisant ainsi la courbe d’apprentissage et les erreurs opérationnelles.</w:t>
      </w:r>
    </w:p>
    <w:p w:rsidR="0098076A" w:rsidRDefault="0098076A" w:rsidP="0098076A">
      <w:pPr>
        <w:jc w:val="both"/>
        <w:rPr>
          <w:rFonts w:ascii="Cambria Math" w:hAnsi="Cambria Math"/>
          <w:sz w:val="24"/>
        </w:rPr>
      </w:pPr>
      <w:r w:rsidRPr="0098076A">
        <w:rPr>
          <w:rFonts w:ascii="Cambria Math" w:hAnsi="Cambria Math"/>
          <w:sz w:val="24"/>
        </w:rPr>
        <w:t>Dans ce cadre, de nombreuses institutions – en particulier dans les pays en développement – cherchent à adopter des outils de gestion intelligents, adaptatifs et prédictifs, qui s’alignent sur leurs réalités contextuelles. Le présent travail s’inscrit dans cette dynamique, en explorant l’apport combiné de l’IA et du Big Data pour améliorer le suivi de la performance, faciliter l’utilisation et enrichir les capacités prédictives d’un ERP hospitalier en cours de développement au sein de TDR Consulting SARL.</w:t>
      </w:r>
    </w:p>
    <w:p w:rsidR="003E3AFD" w:rsidRPr="003E3AFD" w:rsidRDefault="003E3AFD" w:rsidP="0098076A">
      <w:pPr>
        <w:jc w:val="both"/>
        <w:rPr>
          <w:rFonts w:ascii="Cambria Math" w:hAnsi="Cambria Math"/>
          <w:sz w:val="10"/>
        </w:rPr>
      </w:pPr>
    </w:p>
    <w:p w:rsidR="00A434D8" w:rsidRDefault="00A434D8" w:rsidP="00A434D8">
      <w:pPr>
        <w:pStyle w:val="Titre2"/>
        <w:numPr>
          <w:ilvl w:val="0"/>
          <w:numId w:val="1"/>
        </w:numPr>
        <w:rPr>
          <w:rFonts w:ascii="Cambria Math" w:hAnsi="Cambria Math"/>
          <w:b/>
          <w:color w:val="auto"/>
        </w:rPr>
      </w:pPr>
      <w:bookmarkStart w:id="19" w:name="_Toc202503743"/>
      <w:r w:rsidRPr="001230A5">
        <w:rPr>
          <w:rFonts w:ascii="Cambria Math" w:hAnsi="Cambria Math"/>
          <w:b/>
          <w:color w:val="auto"/>
        </w:rPr>
        <w:t>Problématique de l’étude</w:t>
      </w:r>
      <w:bookmarkEnd w:id="19"/>
    </w:p>
    <w:p w:rsidR="00A434D8" w:rsidRDefault="000276AF" w:rsidP="001E4292">
      <w:pPr>
        <w:pStyle w:val="Titre3"/>
        <w:numPr>
          <w:ilvl w:val="1"/>
          <w:numId w:val="6"/>
        </w:numPr>
        <w:rPr>
          <w:rFonts w:ascii="Cambria Math" w:hAnsi="Cambria Math"/>
          <w:b/>
          <w:color w:val="auto"/>
        </w:rPr>
      </w:pPr>
      <w:r>
        <w:rPr>
          <w:rFonts w:ascii="Cambria Math" w:hAnsi="Cambria Math"/>
          <w:b/>
          <w:color w:val="auto"/>
        </w:rPr>
        <w:t>Présentation du problème</w:t>
      </w:r>
    </w:p>
    <w:p w:rsidR="00F9445D" w:rsidRPr="00F9445D" w:rsidRDefault="00F9445D" w:rsidP="00620ECB">
      <w:pPr>
        <w:rPr>
          <w:rFonts w:ascii="Cambria Math" w:hAnsi="Cambria Math"/>
          <w:sz w:val="10"/>
        </w:rPr>
      </w:pPr>
    </w:p>
    <w:p w:rsidR="00C93E7E" w:rsidRPr="00C93E7E" w:rsidRDefault="00C93E7E" w:rsidP="00C93E7E">
      <w:pPr>
        <w:jc w:val="both"/>
        <w:rPr>
          <w:rFonts w:ascii="Cambria Math" w:hAnsi="Cambria Math"/>
          <w:sz w:val="24"/>
        </w:rPr>
      </w:pPr>
      <w:r w:rsidRPr="00C93E7E">
        <w:rPr>
          <w:rFonts w:ascii="Cambria Math" w:hAnsi="Cambria Math"/>
          <w:sz w:val="24"/>
        </w:rPr>
        <w:t xml:space="preserve">Dans les structures sanitaires modernes, l’implémentation des progiciels de gestion intégrés (ERP) constitue un levier essentiel pour centraliser les données, optimiser les opérations et améliorer la qualité des services rendus. Toutefois, leur adoption effective sur le terrain est souvent freinée par l’absence de dispositifs d’accompagnement adaptés, tels que la documentation intégrée, des interfaces intuitives, des tableaux de bord analytiques, ou encore des modules de prévision permettant d’anticiper les tendances opérationnelles. C’est le cas de l’ERP </w:t>
      </w:r>
      <w:r w:rsidRPr="00C93E7E">
        <w:rPr>
          <w:rFonts w:ascii="Cambria Math" w:hAnsi="Cambria Math"/>
          <w:b/>
          <w:bCs/>
          <w:sz w:val="24"/>
        </w:rPr>
        <w:t>Uptiimum</w:t>
      </w:r>
      <w:r w:rsidRPr="00C93E7E">
        <w:rPr>
          <w:rFonts w:ascii="Cambria Math" w:hAnsi="Cambria Math"/>
          <w:sz w:val="24"/>
        </w:rPr>
        <w:t xml:space="preserve">, actuellement en cours de développement au sein de </w:t>
      </w:r>
      <w:r w:rsidRPr="00C93E7E">
        <w:rPr>
          <w:rFonts w:ascii="Cambria Math" w:hAnsi="Cambria Math"/>
          <w:b/>
          <w:bCs/>
          <w:sz w:val="24"/>
        </w:rPr>
        <w:t>TDR Consulting SARL</w:t>
      </w:r>
      <w:r w:rsidRPr="00C93E7E">
        <w:rPr>
          <w:rFonts w:ascii="Cambria Math" w:hAnsi="Cambria Math"/>
          <w:sz w:val="24"/>
        </w:rPr>
        <w:t>, qui, bien qu’ambitieux, ne dispose pas à ce jour de fonctionnalités facilitant sa prise en main, ni d’outils d’analyse ou de projection basés sur les données hospitalières collectées.</w:t>
      </w:r>
    </w:p>
    <w:p w:rsidR="00C93E7E" w:rsidRDefault="00C93E7E" w:rsidP="00C93E7E">
      <w:pPr>
        <w:jc w:val="both"/>
        <w:rPr>
          <w:rFonts w:ascii="Cambria Math" w:hAnsi="Cambria Math"/>
          <w:sz w:val="24"/>
        </w:rPr>
      </w:pPr>
      <w:r w:rsidRPr="00C93E7E">
        <w:rPr>
          <w:rFonts w:ascii="Cambria Math" w:hAnsi="Cambria Math"/>
          <w:sz w:val="24"/>
        </w:rPr>
        <w:lastRenderedPageBreak/>
        <w:t xml:space="preserve">Cette triple carence – en matière d’assistance à l’utilisateur, de suivi analytique et de capacités prédictives – rend l’exploitation de l’ERP difficile, bride la prise de décision fondée sur les données, et limite considérablement l’impact attendu sur l’efficience des structures de santé ciblées. Le problème qui se pose est donc celui de la mise en place de </w:t>
      </w:r>
      <w:r w:rsidRPr="00C93E7E">
        <w:rPr>
          <w:rFonts w:ascii="Cambria Math" w:hAnsi="Cambria Math"/>
          <w:b/>
          <w:bCs/>
          <w:sz w:val="24"/>
        </w:rPr>
        <w:t>mécanismes intelligents et intégrés</w:t>
      </w:r>
      <w:r w:rsidRPr="00C93E7E">
        <w:rPr>
          <w:rFonts w:ascii="Cambria Math" w:hAnsi="Cambria Math"/>
          <w:sz w:val="24"/>
        </w:rPr>
        <w:t xml:space="preserve">, capables non seulement de simplifier l’usage de l’ERP, mais aussi de fournir des indicateurs visuels pertinents </w:t>
      </w:r>
      <w:r w:rsidRPr="00C93E7E">
        <w:rPr>
          <w:rFonts w:ascii="Cambria Math" w:hAnsi="Cambria Math"/>
          <w:b/>
          <w:bCs/>
          <w:sz w:val="24"/>
        </w:rPr>
        <w:t>et</w:t>
      </w:r>
      <w:r w:rsidRPr="00C93E7E">
        <w:rPr>
          <w:rFonts w:ascii="Cambria Math" w:hAnsi="Cambria Math"/>
          <w:sz w:val="24"/>
        </w:rPr>
        <w:t xml:space="preserve"> des prédictions utiles à la décision stratégique dans un environnement hospitalier complexe.</w:t>
      </w:r>
    </w:p>
    <w:p w:rsidR="008A3D9F" w:rsidRPr="00C93E7E" w:rsidRDefault="008A3D9F" w:rsidP="00C93E7E">
      <w:pPr>
        <w:jc w:val="both"/>
        <w:rPr>
          <w:rFonts w:ascii="Cambria Math" w:hAnsi="Cambria Math"/>
          <w:sz w:val="24"/>
        </w:rPr>
      </w:pPr>
      <w:r w:rsidRPr="00C93E7E">
        <w:rPr>
          <w:rFonts w:ascii="Cambria Math" w:hAnsi="Cambria Math"/>
          <w:sz w:val="24"/>
        </w:rPr>
        <w:t>Dès lors, une question fondamentale se pose :</w:t>
      </w:r>
      <w:r>
        <w:rPr>
          <w:rFonts w:ascii="Cambria Math" w:hAnsi="Cambria Math"/>
          <w:sz w:val="24"/>
        </w:rPr>
        <w:t xml:space="preserve"> </w:t>
      </w:r>
      <w:r w:rsidRPr="00C93E7E">
        <w:rPr>
          <w:rFonts w:ascii="Cambria Math" w:hAnsi="Cambria Math"/>
          <w:b/>
          <w:bCs/>
          <w:sz w:val="24"/>
        </w:rPr>
        <w:t>Comment faciliter l’utilisation, assurer un suivi analytique en temps réel, et intégrer une capacité de prédiction des dynamiques hospitalières à travers un ERP ?</w:t>
      </w:r>
    </w:p>
    <w:p w:rsidR="00A434D8" w:rsidRDefault="008A3D9F" w:rsidP="001E4292">
      <w:pPr>
        <w:pStyle w:val="Titre3"/>
        <w:numPr>
          <w:ilvl w:val="1"/>
          <w:numId w:val="6"/>
        </w:numPr>
        <w:rPr>
          <w:rFonts w:ascii="Cambria Math" w:hAnsi="Cambria Math"/>
          <w:b/>
          <w:color w:val="auto"/>
        </w:rPr>
      </w:pPr>
      <w:r>
        <w:rPr>
          <w:rFonts w:ascii="Cambria Math" w:hAnsi="Cambria Math"/>
          <w:b/>
          <w:color w:val="auto"/>
        </w:rPr>
        <w:t>P</w:t>
      </w:r>
      <w:r w:rsidR="000276AF">
        <w:rPr>
          <w:rFonts w:ascii="Cambria Math" w:hAnsi="Cambria Math"/>
          <w:b/>
          <w:color w:val="auto"/>
        </w:rPr>
        <w:t>roblématiques</w:t>
      </w:r>
      <w:r w:rsidR="0025553B">
        <w:rPr>
          <w:rFonts w:ascii="Cambria Math" w:hAnsi="Cambria Math"/>
          <w:b/>
          <w:color w:val="auto"/>
        </w:rPr>
        <w:t xml:space="preserve"> spécifiques</w:t>
      </w:r>
    </w:p>
    <w:p w:rsidR="00F9445D" w:rsidRPr="00F9445D" w:rsidRDefault="00F9445D" w:rsidP="00F9445D">
      <w:pPr>
        <w:jc w:val="both"/>
        <w:rPr>
          <w:rFonts w:ascii="Cambria" w:hAnsi="Cambria"/>
          <w:sz w:val="10"/>
        </w:rPr>
      </w:pPr>
    </w:p>
    <w:p w:rsidR="0025553B" w:rsidRDefault="00C93E7E" w:rsidP="00F9445D">
      <w:pPr>
        <w:jc w:val="both"/>
        <w:rPr>
          <w:rFonts w:ascii="Cambria" w:hAnsi="Cambria"/>
          <w:sz w:val="24"/>
        </w:rPr>
      </w:pPr>
      <w:r w:rsidRPr="00C93E7E">
        <w:rPr>
          <w:rFonts w:ascii="Cambria" w:hAnsi="Cambria"/>
          <w:sz w:val="24"/>
        </w:rPr>
        <w:t xml:space="preserve">Plusieurs défis spécifiques émergent de la situation actuelle de l’ERP </w:t>
      </w:r>
      <w:r w:rsidRPr="00C93E7E">
        <w:rPr>
          <w:rFonts w:ascii="Cambria" w:hAnsi="Cambria"/>
          <w:b/>
          <w:bCs/>
          <w:sz w:val="24"/>
        </w:rPr>
        <w:t>Uptiimum</w:t>
      </w:r>
      <w:r w:rsidRPr="00C93E7E">
        <w:rPr>
          <w:rFonts w:ascii="Cambria" w:hAnsi="Cambria"/>
          <w:sz w:val="24"/>
        </w:rPr>
        <w:t>, entravant son bon fonctionnement au sein des structures sanitaires ciblées.</w:t>
      </w:r>
      <w:r w:rsidR="00F9445D" w:rsidRPr="00F9445D">
        <w:rPr>
          <w:rFonts w:ascii="Cambria" w:hAnsi="Cambria"/>
          <w:sz w:val="24"/>
        </w:rPr>
        <w:t xml:space="preserve"> </w:t>
      </w:r>
    </w:p>
    <w:p w:rsidR="0025553B" w:rsidRDefault="003E3AFD" w:rsidP="001E4292">
      <w:pPr>
        <w:pStyle w:val="Paragraphedeliste"/>
        <w:numPr>
          <w:ilvl w:val="0"/>
          <w:numId w:val="10"/>
        </w:numPr>
        <w:jc w:val="both"/>
        <w:rPr>
          <w:rFonts w:ascii="Cambria" w:hAnsi="Cambria"/>
          <w:sz w:val="24"/>
        </w:rPr>
      </w:pPr>
      <w:r>
        <w:rPr>
          <w:rFonts w:ascii="Cambria" w:hAnsi="Cambria"/>
          <w:sz w:val="24"/>
        </w:rPr>
        <w:t>Comment permettre aux utilisateurs du système de</w:t>
      </w:r>
      <w:r w:rsidR="00C93E7E" w:rsidRPr="00C93E7E">
        <w:rPr>
          <w:rFonts w:ascii="Cambria" w:hAnsi="Cambria"/>
          <w:sz w:val="24"/>
        </w:rPr>
        <w:t xml:space="preserve"> s’approprier les fonctionnalités de l’ERP</w:t>
      </w:r>
      <w:r>
        <w:rPr>
          <w:rFonts w:ascii="Cambria" w:hAnsi="Cambria"/>
          <w:sz w:val="24"/>
        </w:rPr>
        <w:t xml:space="preserve"> avec le moins de difficultés possible ?</w:t>
      </w:r>
      <w:r w:rsidR="00C93E7E" w:rsidRPr="00C93E7E">
        <w:rPr>
          <w:rFonts w:ascii="Cambria" w:hAnsi="Cambria"/>
          <w:sz w:val="24"/>
        </w:rPr>
        <w:t xml:space="preserve"> En l’absence de documentation fonctionnelle embarquée et exploitable directement dans l’interface, l’apprentissage de l’outil repose entièrement sur une transmission orale ou empirique, souvent inefficace. Cette situation alourdit considérablement la courbe d’apprentissage, accroît les risques d’erreur, et limite l’autonomie des utilisateurs dans la manipulation quotidienne du logiciel.</w:t>
      </w:r>
      <w:r w:rsidR="00F9445D" w:rsidRPr="0025553B">
        <w:rPr>
          <w:rFonts w:ascii="Cambria" w:hAnsi="Cambria"/>
          <w:sz w:val="24"/>
        </w:rPr>
        <w:t xml:space="preserve"> </w:t>
      </w:r>
    </w:p>
    <w:p w:rsidR="0025553B" w:rsidRDefault="003E3AFD" w:rsidP="001E4292">
      <w:pPr>
        <w:pStyle w:val="Paragraphedeliste"/>
        <w:numPr>
          <w:ilvl w:val="0"/>
          <w:numId w:val="10"/>
        </w:numPr>
        <w:jc w:val="both"/>
        <w:rPr>
          <w:rFonts w:ascii="Cambria" w:hAnsi="Cambria"/>
          <w:sz w:val="24"/>
        </w:rPr>
      </w:pPr>
      <w:r>
        <w:rPr>
          <w:rFonts w:ascii="Cambria" w:hAnsi="Cambria"/>
          <w:sz w:val="24"/>
        </w:rPr>
        <w:t>Comment à travers un ERP, est-il possible de</w:t>
      </w:r>
      <w:r w:rsidR="00C93E7E" w:rsidRPr="00C93E7E">
        <w:rPr>
          <w:rFonts w:ascii="Cambria" w:hAnsi="Cambria"/>
          <w:sz w:val="24"/>
        </w:rPr>
        <w:t xml:space="preserve"> suivre l’évolution des activit</w:t>
      </w:r>
      <w:r>
        <w:rPr>
          <w:rFonts w:ascii="Cambria" w:hAnsi="Cambria"/>
          <w:sz w:val="24"/>
        </w:rPr>
        <w:t>és médicales ou administratives ?</w:t>
      </w:r>
      <w:r w:rsidR="006B56C7">
        <w:rPr>
          <w:rFonts w:ascii="Cambria" w:hAnsi="Cambria"/>
          <w:sz w:val="24"/>
        </w:rPr>
        <w:t xml:space="preserve"> Quels seraient les moyens à mettre à la disposition des </w:t>
      </w:r>
      <w:r w:rsidR="00C93E7E" w:rsidRPr="00C93E7E">
        <w:rPr>
          <w:rFonts w:ascii="Cambria" w:hAnsi="Cambria"/>
          <w:sz w:val="24"/>
        </w:rPr>
        <w:t>gestionnaires et responsables de servi</w:t>
      </w:r>
      <w:r w:rsidR="006B56C7">
        <w:rPr>
          <w:rFonts w:ascii="Cambria" w:hAnsi="Cambria"/>
          <w:sz w:val="24"/>
        </w:rPr>
        <w:t xml:space="preserve">ce pour qu’ils aient </w:t>
      </w:r>
      <w:r w:rsidR="00C93E7E" w:rsidRPr="00C93E7E">
        <w:rPr>
          <w:rFonts w:ascii="Cambria" w:hAnsi="Cambria"/>
          <w:sz w:val="24"/>
        </w:rPr>
        <w:t>accès à des représentations synthétiques des données essentielles comme le nombre de patients admis, les pathologies dominantes, la répartition par sexe ou tranche d’âge, ou encore les performances comparées des différents départements</w:t>
      </w:r>
      <w:r w:rsidR="006B56C7">
        <w:rPr>
          <w:rFonts w:ascii="Cambria" w:hAnsi="Cambria"/>
          <w:sz w:val="24"/>
        </w:rPr>
        <w:t xml:space="preserve"> ? </w:t>
      </w:r>
      <w:r w:rsidR="00C93E7E" w:rsidRPr="00C93E7E">
        <w:rPr>
          <w:rFonts w:ascii="Cambria" w:hAnsi="Cambria"/>
          <w:sz w:val="24"/>
        </w:rPr>
        <w:t>Cette carence rend l’analyse stratégique difficile et prive l’institution d’un outil efficace de pilotage en temps réel.</w:t>
      </w:r>
    </w:p>
    <w:p w:rsidR="006B56C7" w:rsidRDefault="006B56C7" w:rsidP="001E4292">
      <w:pPr>
        <w:pStyle w:val="Paragraphedeliste"/>
        <w:numPr>
          <w:ilvl w:val="0"/>
          <w:numId w:val="10"/>
        </w:numPr>
        <w:jc w:val="both"/>
        <w:rPr>
          <w:rFonts w:ascii="Cambria" w:hAnsi="Cambria"/>
          <w:sz w:val="24"/>
        </w:rPr>
      </w:pPr>
      <w:r>
        <w:rPr>
          <w:rFonts w:ascii="Cambria" w:hAnsi="Cambria"/>
          <w:sz w:val="24"/>
        </w:rPr>
        <w:t>Comment</w:t>
      </w:r>
      <w:r w:rsidR="008421EF" w:rsidRPr="008421EF">
        <w:rPr>
          <w:rFonts w:ascii="Cambria" w:hAnsi="Cambria"/>
          <w:sz w:val="24"/>
        </w:rPr>
        <w:t xml:space="preserve"> </w:t>
      </w:r>
      <w:r w:rsidR="008421EF" w:rsidRPr="008421EF">
        <w:rPr>
          <w:rFonts w:ascii="Cambria" w:hAnsi="Cambria"/>
          <w:b/>
          <w:bCs/>
          <w:sz w:val="24"/>
        </w:rPr>
        <w:t>exploiter les données accumulées à des fins prédictives</w:t>
      </w:r>
      <w:r>
        <w:rPr>
          <w:rFonts w:ascii="Cambria" w:hAnsi="Cambria"/>
          <w:b/>
          <w:bCs/>
          <w:sz w:val="24"/>
        </w:rPr>
        <w:t xml:space="preserve"> ? </w:t>
      </w:r>
      <w:r>
        <w:rPr>
          <w:rFonts w:ascii="Cambria" w:hAnsi="Cambria"/>
          <w:sz w:val="24"/>
        </w:rPr>
        <w:t>Quels sont les avantages que nous proposent la</w:t>
      </w:r>
      <w:r w:rsidR="008421EF" w:rsidRPr="008421EF">
        <w:rPr>
          <w:rFonts w:ascii="Cambria" w:hAnsi="Cambria"/>
          <w:sz w:val="24"/>
        </w:rPr>
        <w:t xml:space="preserve"> possibilité d’estimer à l’avance l’affluence des patients, la récurrence saisonnière de certaines pathologies ou encore les pics de charge par service</w:t>
      </w:r>
      <w:r>
        <w:rPr>
          <w:rFonts w:ascii="Cambria" w:hAnsi="Cambria"/>
          <w:sz w:val="24"/>
        </w:rPr>
        <w:t> ?</w:t>
      </w:r>
      <w:r w:rsidR="008421EF" w:rsidRPr="008421EF">
        <w:rPr>
          <w:rFonts w:ascii="Cambria" w:hAnsi="Cambria"/>
          <w:sz w:val="24"/>
        </w:rPr>
        <w:t xml:space="preserve"> </w:t>
      </w:r>
    </w:p>
    <w:p w:rsidR="004E72DC" w:rsidRPr="006B56C7" w:rsidRDefault="006B56C7" w:rsidP="006B56C7">
      <w:pPr>
        <w:jc w:val="both"/>
        <w:rPr>
          <w:rFonts w:ascii="Cambria" w:hAnsi="Cambria"/>
          <w:sz w:val="24"/>
        </w:rPr>
      </w:pPr>
      <w:r w:rsidRPr="006B56C7">
        <w:rPr>
          <w:rFonts w:ascii="Cambria" w:hAnsi="Cambria"/>
          <w:sz w:val="24"/>
        </w:rPr>
        <w:t>Ces lacunes nuisent non seulement à l’efficience opérationnelle, mais aussi à la capacité de prise de décision stratégique dans le contexte des soins de santé.</w:t>
      </w:r>
      <w:r>
        <w:rPr>
          <w:rFonts w:ascii="Cambria" w:hAnsi="Cambria"/>
          <w:sz w:val="24"/>
        </w:rPr>
        <w:t xml:space="preserve"> </w:t>
      </w:r>
      <w:r w:rsidR="008421EF" w:rsidRPr="006B56C7">
        <w:rPr>
          <w:rFonts w:ascii="Cambria" w:hAnsi="Cambria"/>
          <w:sz w:val="24"/>
        </w:rPr>
        <w:t xml:space="preserve">Sans </w:t>
      </w:r>
      <w:r>
        <w:rPr>
          <w:rFonts w:ascii="Cambria" w:hAnsi="Cambria"/>
          <w:sz w:val="24"/>
        </w:rPr>
        <w:t>ces</w:t>
      </w:r>
      <w:r w:rsidR="008421EF" w:rsidRPr="006B56C7">
        <w:rPr>
          <w:rFonts w:ascii="Cambria" w:hAnsi="Cambria"/>
          <w:sz w:val="24"/>
        </w:rPr>
        <w:t xml:space="preserve"> fonctionnalité</w:t>
      </w:r>
      <w:r>
        <w:rPr>
          <w:rFonts w:ascii="Cambria" w:hAnsi="Cambria"/>
          <w:sz w:val="24"/>
        </w:rPr>
        <w:t>s</w:t>
      </w:r>
      <w:r w:rsidR="008421EF" w:rsidRPr="006B56C7">
        <w:rPr>
          <w:rFonts w:ascii="Cambria" w:hAnsi="Cambria"/>
          <w:sz w:val="24"/>
        </w:rPr>
        <w:t>, la gestion reste essentiellement réactive et intuitive, alors même que les données disponibles pourraient permettre une planification plus fine et préventive des ressources.</w:t>
      </w:r>
      <w:r w:rsidR="00F9445D" w:rsidRPr="006B56C7">
        <w:rPr>
          <w:rFonts w:ascii="Cambria" w:hAnsi="Cambria"/>
          <w:sz w:val="24"/>
        </w:rPr>
        <w:t xml:space="preserve"> </w:t>
      </w:r>
    </w:p>
    <w:p w:rsidR="00960A0B" w:rsidRDefault="00960A0B" w:rsidP="004E72DC">
      <w:pPr>
        <w:jc w:val="both"/>
        <w:rPr>
          <w:rFonts w:ascii="Cambria" w:hAnsi="Cambria"/>
          <w:sz w:val="10"/>
        </w:rPr>
      </w:pPr>
    </w:p>
    <w:p w:rsidR="008064A2" w:rsidRPr="00960A0B" w:rsidRDefault="008064A2" w:rsidP="004E72DC">
      <w:pPr>
        <w:jc w:val="both"/>
        <w:rPr>
          <w:rFonts w:ascii="Cambria" w:hAnsi="Cambria"/>
          <w:sz w:val="10"/>
        </w:rPr>
      </w:pPr>
    </w:p>
    <w:p w:rsidR="00F9445D" w:rsidRDefault="00A434D8" w:rsidP="00F9445D">
      <w:pPr>
        <w:pStyle w:val="Titre2"/>
        <w:numPr>
          <w:ilvl w:val="0"/>
          <w:numId w:val="1"/>
        </w:numPr>
        <w:rPr>
          <w:rFonts w:ascii="Cambria Math" w:hAnsi="Cambria Math"/>
          <w:b/>
          <w:color w:val="auto"/>
        </w:rPr>
      </w:pPr>
      <w:bookmarkStart w:id="20" w:name="_Toc202503746"/>
      <w:r w:rsidRPr="001230A5">
        <w:rPr>
          <w:rFonts w:ascii="Cambria Math" w:hAnsi="Cambria Math"/>
          <w:b/>
          <w:color w:val="auto"/>
        </w:rPr>
        <w:t>Hypothèse de l’étude</w:t>
      </w:r>
      <w:bookmarkEnd w:id="20"/>
    </w:p>
    <w:p w:rsidR="0025553B" w:rsidRPr="0025553B" w:rsidRDefault="0025553B" w:rsidP="0025553B">
      <w:pPr>
        <w:rPr>
          <w:sz w:val="10"/>
        </w:rPr>
      </w:pPr>
    </w:p>
    <w:p w:rsidR="00A434D8" w:rsidRDefault="00A434D8" w:rsidP="001E4292">
      <w:pPr>
        <w:pStyle w:val="Titre3"/>
        <w:numPr>
          <w:ilvl w:val="1"/>
          <w:numId w:val="7"/>
        </w:numPr>
        <w:rPr>
          <w:rFonts w:ascii="Cambria Math" w:hAnsi="Cambria Math"/>
          <w:b/>
          <w:color w:val="auto"/>
        </w:rPr>
      </w:pPr>
      <w:bookmarkStart w:id="21" w:name="_Toc202503747"/>
      <w:r w:rsidRPr="001230A5">
        <w:rPr>
          <w:rFonts w:ascii="Cambria Math" w:hAnsi="Cambria Math"/>
          <w:b/>
          <w:color w:val="auto"/>
        </w:rPr>
        <w:lastRenderedPageBreak/>
        <w:t>Hypothèse générale</w:t>
      </w:r>
      <w:bookmarkEnd w:id="21"/>
    </w:p>
    <w:p w:rsidR="00F9445D" w:rsidRPr="0025553B" w:rsidRDefault="00F9445D" w:rsidP="0025553B">
      <w:pPr>
        <w:jc w:val="both"/>
        <w:rPr>
          <w:rFonts w:ascii="Cambria" w:hAnsi="Cambria"/>
          <w:sz w:val="10"/>
        </w:rPr>
      </w:pPr>
    </w:p>
    <w:p w:rsidR="0025553B" w:rsidRPr="0025553B" w:rsidRDefault="00F160F4" w:rsidP="0025553B">
      <w:pPr>
        <w:jc w:val="both"/>
        <w:rPr>
          <w:rFonts w:ascii="Cambria" w:hAnsi="Cambria"/>
          <w:sz w:val="24"/>
        </w:rPr>
      </w:pPr>
      <w:r>
        <w:rPr>
          <w:rFonts w:ascii="Cambria" w:hAnsi="Cambria"/>
          <w:sz w:val="24"/>
        </w:rPr>
        <w:t>Dans l’optique de répondre à la question centrale de cette étude, nous posons l’hypothèse selon laquelle, l</w:t>
      </w:r>
      <w:r w:rsidR="0011248C" w:rsidRPr="0011248C">
        <w:rPr>
          <w:rFonts w:ascii="Cambria" w:hAnsi="Cambria"/>
          <w:sz w:val="24"/>
        </w:rPr>
        <w:t xml:space="preserve">'intégration d’un </w:t>
      </w:r>
      <w:r w:rsidR="0011248C" w:rsidRPr="0011248C">
        <w:rPr>
          <w:rFonts w:ascii="Cambria" w:hAnsi="Cambria"/>
          <w:b/>
          <w:bCs/>
          <w:sz w:val="24"/>
        </w:rPr>
        <w:t>chatbot</w:t>
      </w:r>
      <w:r w:rsidR="006D5467">
        <w:rPr>
          <w:rFonts w:ascii="Cambria" w:hAnsi="Cambria"/>
          <w:b/>
          <w:bCs/>
          <w:sz w:val="24"/>
        </w:rPr>
        <w:t>,</w:t>
      </w:r>
      <w:r w:rsidR="0011248C" w:rsidRPr="0011248C">
        <w:rPr>
          <w:rFonts w:ascii="Cambria" w:hAnsi="Cambria"/>
          <w:b/>
          <w:bCs/>
          <w:sz w:val="24"/>
        </w:rPr>
        <w:t xml:space="preserve"> </w:t>
      </w:r>
      <w:r w:rsidR="0011248C" w:rsidRPr="0011248C">
        <w:rPr>
          <w:rFonts w:ascii="Cambria" w:hAnsi="Cambria"/>
          <w:sz w:val="24"/>
        </w:rPr>
        <w:t xml:space="preserve">combinée à des </w:t>
      </w:r>
      <w:r w:rsidR="0011248C" w:rsidRPr="0011248C">
        <w:rPr>
          <w:rFonts w:ascii="Cambria" w:hAnsi="Cambria"/>
          <w:b/>
          <w:bCs/>
          <w:sz w:val="24"/>
        </w:rPr>
        <w:t>Dashboard de Business Intelligence interactifs</w:t>
      </w:r>
      <w:r w:rsidR="0011248C" w:rsidRPr="0011248C">
        <w:rPr>
          <w:rFonts w:ascii="Cambria" w:hAnsi="Cambria"/>
          <w:sz w:val="24"/>
        </w:rPr>
        <w:t xml:space="preserve"> et à un </w:t>
      </w:r>
      <w:r w:rsidR="00887FCF">
        <w:rPr>
          <w:rFonts w:ascii="Cambria" w:hAnsi="Cambria"/>
          <w:b/>
          <w:bCs/>
          <w:sz w:val="24"/>
        </w:rPr>
        <w:t>module de prédiction</w:t>
      </w:r>
      <w:r w:rsidR="0011248C" w:rsidRPr="0011248C">
        <w:rPr>
          <w:rFonts w:ascii="Cambria" w:hAnsi="Cambria"/>
          <w:sz w:val="24"/>
        </w:rPr>
        <w:t xml:space="preserve">, </w:t>
      </w:r>
      <w:r w:rsidR="008064A2">
        <w:rPr>
          <w:rFonts w:ascii="Cambria" w:hAnsi="Cambria"/>
          <w:sz w:val="24"/>
        </w:rPr>
        <w:t xml:space="preserve">permettrait de faciliter </w:t>
      </w:r>
      <w:r w:rsidR="0011248C" w:rsidRPr="0011248C">
        <w:rPr>
          <w:rFonts w:ascii="Cambria" w:hAnsi="Cambria"/>
          <w:sz w:val="24"/>
        </w:rPr>
        <w:t xml:space="preserve">sensiblement l’accessibilité de l’ERP </w:t>
      </w:r>
      <w:r w:rsidR="0011248C" w:rsidRPr="0011248C">
        <w:rPr>
          <w:rFonts w:ascii="Cambria" w:hAnsi="Cambria"/>
          <w:b/>
          <w:bCs/>
          <w:sz w:val="24"/>
        </w:rPr>
        <w:t>Uptiimum</w:t>
      </w:r>
      <w:r w:rsidR="0011248C" w:rsidRPr="0011248C">
        <w:rPr>
          <w:rFonts w:ascii="Cambria" w:hAnsi="Cambria"/>
          <w:sz w:val="24"/>
        </w:rPr>
        <w:t>, renforcerait le suivi analytique des performances, et permettrait d’anticiper</w:t>
      </w:r>
      <w:r w:rsidR="00887FCF">
        <w:rPr>
          <w:rFonts w:ascii="Cambria" w:hAnsi="Cambria"/>
          <w:sz w:val="24"/>
        </w:rPr>
        <w:t xml:space="preserve"> les dynamiques opérationnelles.</w:t>
      </w:r>
    </w:p>
    <w:p w:rsidR="00A434D8" w:rsidRDefault="00A434D8" w:rsidP="001E4292">
      <w:pPr>
        <w:pStyle w:val="Titre3"/>
        <w:numPr>
          <w:ilvl w:val="1"/>
          <w:numId w:val="7"/>
        </w:numPr>
        <w:rPr>
          <w:rFonts w:ascii="Cambria Math" w:hAnsi="Cambria Math"/>
          <w:b/>
          <w:color w:val="auto"/>
        </w:rPr>
      </w:pPr>
      <w:bookmarkStart w:id="22" w:name="_Toc202503748"/>
      <w:r w:rsidRPr="001230A5">
        <w:rPr>
          <w:rFonts w:ascii="Cambria Math" w:hAnsi="Cambria Math"/>
          <w:b/>
          <w:color w:val="auto"/>
        </w:rPr>
        <w:t>Hypothèse</w:t>
      </w:r>
      <w:r w:rsidR="00F160F4">
        <w:rPr>
          <w:rFonts w:ascii="Cambria Math" w:hAnsi="Cambria Math"/>
          <w:b/>
          <w:color w:val="auto"/>
        </w:rPr>
        <w:t>s</w:t>
      </w:r>
      <w:r w:rsidRPr="001230A5">
        <w:rPr>
          <w:rFonts w:ascii="Cambria Math" w:hAnsi="Cambria Math"/>
          <w:b/>
          <w:color w:val="auto"/>
        </w:rPr>
        <w:t xml:space="preserve"> spécifique</w:t>
      </w:r>
      <w:bookmarkEnd w:id="22"/>
      <w:r w:rsidR="00F160F4">
        <w:rPr>
          <w:rFonts w:ascii="Cambria Math" w:hAnsi="Cambria Math"/>
          <w:b/>
          <w:color w:val="auto"/>
        </w:rPr>
        <w:t>s</w:t>
      </w:r>
    </w:p>
    <w:p w:rsidR="00CF1FAC" w:rsidRPr="00CF1FAC" w:rsidRDefault="00CF1FAC" w:rsidP="00CF1FAC">
      <w:pPr>
        <w:jc w:val="both"/>
        <w:rPr>
          <w:rFonts w:ascii="Cambria" w:hAnsi="Cambria"/>
          <w:sz w:val="10"/>
        </w:rPr>
      </w:pPr>
    </w:p>
    <w:p w:rsidR="00CF1FAC" w:rsidRDefault="00CF1FAC" w:rsidP="001E4292">
      <w:pPr>
        <w:pStyle w:val="Paragraphedeliste"/>
        <w:numPr>
          <w:ilvl w:val="0"/>
          <w:numId w:val="11"/>
        </w:numPr>
        <w:jc w:val="both"/>
        <w:rPr>
          <w:rFonts w:ascii="Cambria" w:hAnsi="Cambria"/>
          <w:sz w:val="24"/>
        </w:rPr>
      </w:pPr>
      <w:r w:rsidRPr="00CF1FAC">
        <w:rPr>
          <w:rFonts w:ascii="Cambria" w:hAnsi="Cambria"/>
          <w:b/>
          <w:bCs/>
          <w:sz w:val="24"/>
        </w:rPr>
        <w:t xml:space="preserve">L’exploitation intelligente de la documentation via un assistant </w:t>
      </w:r>
      <w:r w:rsidR="001909CE">
        <w:rPr>
          <w:rFonts w:ascii="Cambria" w:hAnsi="Cambria"/>
          <w:b/>
          <w:bCs/>
          <w:sz w:val="24"/>
        </w:rPr>
        <w:t xml:space="preserve">(ChatBot) </w:t>
      </w:r>
      <w:r w:rsidRPr="00CF1FAC">
        <w:rPr>
          <w:rFonts w:ascii="Cambria" w:hAnsi="Cambria"/>
          <w:b/>
          <w:bCs/>
          <w:sz w:val="24"/>
        </w:rPr>
        <w:t>vocal</w:t>
      </w:r>
      <w:r w:rsidR="001909CE">
        <w:rPr>
          <w:rFonts w:ascii="Cambria" w:hAnsi="Cambria"/>
          <w:b/>
          <w:bCs/>
          <w:sz w:val="24"/>
        </w:rPr>
        <w:t xml:space="preserve"> et textuel </w:t>
      </w:r>
      <w:r w:rsidR="006D5467" w:rsidRPr="006D5467">
        <w:rPr>
          <w:rFonts w:ascii="Cambria" w:hAnsi="Cambria"/>
          <w:sz w:val="24"/>
        </w:rPr>
        <w:t>basé sur le traitement du langage naturel (NLP)</w:t>
      </w:r>
      <w:r w:rsidR="006D5467">
        <w:rPr>
          <w:rFonts w:ascii="Cambria" w:hAnsi="Cambria"/>
          <w:b/>
          <w:bCs/>
          <w:sz w:val="24"/>
        </w:rPr>
        <w:t xml:space="preserve"> </w:t>
      </w:r>
      <w:r w:rsidRPr="00CF1FAC">
        <w:rPr>
          <w:rFonts w:ascii="Cambria" w:hAnsi="Cambria"/>
          <w:sz w:val="24"/>
        </w:rPr>
        <w:t>permettra aux utilisateurs de naviguer et de comprendre rapidement les fonctionnalités de l’ERP, réduisant ainsi le temps d’apprentissage et les erreurs d’utilisation.</w:t>
      </w:r>
      <w:r w:rsidR="006D5467">
        <w:rPr>
          <w:rFonts w:ascii="Cambria" w:hAnsi="Cambria"/>
          <w:sz w:val="24"/>
        </w:rPr>
        <w:t xml:space="preserve"> </w:t>
      </w:r>
      <w:r w:rsidRPr="00CF1FAC">
        <w:rPr>
          <w:rFonts w:ascii="Cambria" w:hAnsi="Cambria"/>
          <w:sz w:val="24"/>
        </w:rPr>
        <w:t xml:space="preserve">Des revues récentes </w:t>
      </w:r>
      <w:r w:rsidRPr="00CF1FAC">
        <w:rPr>
          <w:rFonts w:ascii="Cambria" w:hAnsi="Cambria"/>
          <w:i/>
          <w:iCs/>
          <w:sz w:val="24"/>
        </w:rPr>
        <w:t>AI-</w:t>
      </w:r>
      <w:proofErr w:type="spellStart"/>
      <w:r w:rsidRPr="00CF1FAC">
        <w:rPr>
          <w:rFonts w:ascii="Cambria" w:hAnsi="Cambria"/>
          <w:i/>
          <w:iCs/>
          <w:sz w:val="24"/>
        </w:rPr>
        <w:t>powered</w:t>
      </w:r>
      <w:proofErr w:type="spellEnd"/>
      <w:r w:rsidRPr="00CF1FAC">
        <w:rPr>
          <w:rFonts w:ascii="Cambria" w:hAnsi="Cambria"/>
          <w:i/>
          <w:iCs/>
          <w:sz w:val="24"/>
        </w:rPr>
        <w:t xml:space="preserve"> chatbot intervention for </w:t>
      </w:r>
      <w:proofErr w:type="spellStart"/>
      <w:r w:rsidRPr="00CF1FAC">
        <w:rPr>
          <w:rFonts w:ascii="Cambria" w:hAnsi="Cambria"/>
          <w:i/>
          <w:iCs/>
          <w:sz w:val="24"/>
        </w:rPr>
        <w:t>managing</w:t>
      </w:r>
      <w:proofErr w:type="spellEnd"/>
      <w:r w:rsidRPr="00CF1FAC">
        <w:rPr>
          <w:rFonts w:ascii="Cambria" w:hAnsi="Cambria"/>
          <w:i/>
          <w:iCs/>
          <w:sz w:val="24"/>
        </w:rPr>
        <w:t xml:space="preserve"> </w:t>
      </w:r>
      <w:proofErr w:type="spellStart"/>
      <w:r w:rsidRPr="00CF1FAC">
        <w:rPr>
          <w:rFonts w:ascii="Cambria" w:hAnsi="Cambria"/>
          <w:i/>
          <w:iCs/>
          <w:sz w:val="24"/>
        </w:rPr>
        <w:t>chronic</w:t>
      </w:r>
      <w:proofErr w:type="spellEnd"/>
      <w:r w:rsidRPr="00CF1FAC">
        <w:rPr>
          <w:rFonts w:ascii="Cambria" w:hAnsi="Cambria"/>
          <w:i/>
          <w:iCs/>
          <w:sz w:val="24"/>
        </w:rPr>
        <w:t xml:space="preserve"> </w:t>
      </w:r>
      <w:proofErr w:type="spellStart"/>
      <w:r w:rsidRPr="00CF1FAC">
        <w:rPr>
          <w:rFonts w:ascii="Cambria" w:hAnsi="Cambria"/>
          <w:i/>
          <w:iCs/>
          <w:sz w:val="24"/>
        </w:rPr>
        <w:t>illness</w:t>
      </w:r>
      <w:proofErr w:type="spellEnd"/>
      <w:r w:rsidR="008F34DE">
        <w:rPr>
          <w:rFonts w:ascii="Cambria" w:hAnsi="Cambria"/>
          <w:sz w:val="24"/>
        </w:rPr>
        <w:t xml:space="preserve"> </w:t>
      </w:r>
      <w:r w:rsidRPr="00CF1FAC">
        <w:rPr>
          <w:rFonts w:ascii="Cambria" w:hAnsi="Cambria"/>
          <w:sz w:val="24"/>
        </w:rPr>
        <w:t xml:space="preserve">montrent une </w:t>
      </w:r>
      <w:r w:rsidRPr="00CF1FAC">
        <w:rPr>
          <w:rFonts w:ascii="Cambria" w:hAnsi="Cambria"/>
          <w:b/>
          <w:bCs/>
          <w:sz w:val="24"/>
        </w:rPr>
        <w:t>acceptation favorable et une satisfaction utilisateur élevée</w:t>
      </w:r>
      <w:r w:rsidRPr="00CF1FAC">
        <w:rPr>
          <w:rFonts w:ascii="Cambria" w:hAnsi="Cambria"/>
          <w:sz w:val="24"/>
        </w:rPr>
        <w:t xml:space="preserve"> pour les </w:t>
      </w:r>
      <w:r w:rsidR="005B1EE2" w:rsidRPr="00CF1FAC">
        <w:rPr>
          <w:rFonts w:ascii="Cambria" w:hAnsi="Cambria"/>
          <w:sz w:val="24"/>
        </w:rPr>
        <w:t>ChatBots</w:t>
      </w:r>
      <w:r w:rsidRPr="00CF1FAC">
        <w:rPr>
          <w:rFonts w:ascii="Cambria" w:hAnsi="Cambria"/>
          <w:sz w:val="24"/>
        </w:rPr>
        <w:t xml:space="preserve"> dans des contextes de soins, même dans des environnements techniques complexes. </w:t>
      </w:r>
    </w:p>
    <w:p w:rsidR="008F34DE" w:rsidRDefault="008F34DE" w:rsidP="001E4292">
      <w:pPr>
        <w:pStyle w:val="Paragraphedeliste"/>
        <w:numPr>
          <w:ilvl w:val="0"/>
          <w:numId w:val="11"/>
        </w:numPr>
        <w:jc w:val="both"/>
        <w:rPr>
          <w:rFonts w:ascii="Cambria" w:hAnsi="Cambria"/>
          <w:sz w:val="24"/>
        </w:rPr>
      </w:pPr>
      <w:r w:rsidRPr="006D5467">
        <w:rPr>
          <w:rFonts w:ascii="Cambria" w:hAnsi="Cambria"/>
          <w:b/>
          <w:sz w:val="24"/>
        </w:rPr>
        <w:t>Des tableaux de bord</w:t>
      </w:r>
      <w:r w:rsidRPr="008F34DE">
        <w:rPr>
          <w:rFonts w:ascii="Cambria" w:hAnsi="Cambria"/>
          <w:sz w:val="24"/>
        </w:rPr>
        <w:t xml:space="preserve"> décisionnels bien conçus, basés sur des indicateurs hospitaliers clés (patients, pathologies, tranches d’âge</w:t>
      </w:r>
      <w:r w:rsidR="00A9499B">
        <w:rPr>
          <w:rFonts w:ascii="Cambria" w:hAnsi="Cambria"/>
          <w:sz w:val="24"/>
        </w:rPr>
        <w:t>, etc.</w:t>
      </w:r>
      <w:r w:rsidRPr="008F34DE">
        <w:rPr>
          <w:rFonts w:ascii="Cambria" w:hAnsi="Cambria"/>
          <w:sz w:val="24"/>
        </w:rPr>
        <w:t>)</w:t>
      </w:r>
      <w:r>
        <w:rPr>
          <w:rStyle w:val="relative"/>
        </w:rPr>
        <w:t xml:space="preserve"> </w:t>
      </w:r>
      <w:r w:rsidRPr="008F34DE">
        <w:rPr>
          <w:rFonts w:ascii="Cambria" w:hAnsi="Cambria"/>
          <w:sz w:val="24"/>
        </w:rPr>
        <w:t>permettront aux gestionnaires de visualiser et d’analyser efficacement l’activité des services, améliorant la réactivité et l’allocation des ressources.</w:t>
      </w:r>
      <w:r w:rsidR="006D37FE">
        <w:rPr>
          <w:rFonts w:ascii="Cambria" w:hAnsi="Cambria"/>
          <w:sz w:val="24"/>
        </w:rPr>
        <w:t xml:space="preserve"> </w:t>
      </w:r>
      <w:r w:rsidRPr="008F34DE">
        <w:rPr>
          <w:rFonts w:ascii="Cambria" w:hAnsi="Cambria"/>
          <w:sz w:val="24"/>
        </w:rPr>
        <w:t xml:space="preserve">L’article </w:t>
      </w:r>
      <w:r w:rsidRPr="008F34DE">
        <w:rPr>
          <w:rFonts w:ascii="Cambria" w:hAnsi="Cambria"/>
          <w:i/>
          <w:iCs/>
          <w:sz w:val="24"/>
        </w:rPr>
        <w:t xml:space="preserve">An Interactive </w:t>
      </w:r>
      <w:proofErr w:type="spellStart"/>
      <w:r w:rsidRPr="008F34DE">
        <w:rPr>
          <w:rFonts w:ascii="Cambria" w:hAnsi="Cambria"/>
          <w:i/>
          <w:iCs/>
          <w:sz w:val="24"/>
        </w:rPr>
        <w:t>Decision</w:t>
      </w:r>
      <w:proofErr w:type="spellEnd"/>
      <w:r w:rsidRPr="008F34DE">
        <w:rPr>
          <w:rFonts w:ascii="Cambria" w:hAnsi="Cambria"/>
          <w:i/>
          <w:iCs/>
          <w:sz w:val="24"/>
        </w:rPr>
        <w:noBreakHyphen/>
        <w:t xml:space="preserve">Support Dashboard for Optimal </w:t>
      </w:r>
      <w:proofErr w:type="spellStart"/>
      <w:r w:rsidRPr="008F34DE">
        <w:rPr>
          <w:rFonts w:ascii="Cambria" w:hAnsi="Cambria"/>
          <w:i/>
          <w:iCs/>
          <w:sz w:val="24"/>
        </w:rPr>
        <w:t>Hospital</w:t>
      </w:r>
      <w:proofErr w:type="spellEnd"/>
      <w:r w:rsidRPr="008F34DE">
        <w:rPr>
          <w:rFonts w:ascii="Cambria" w:hAnsi="Cambria"/>
          <w:i/>
          <w:iCs/>
          <w:sz w:val="24"/>
        </w:rPr>
        <w:t xml:space="preserve"> </w:t>
      </w:r>
      <w:proofErr w:type="spellStart"/>
      <w:r w:rsidRPr="008F34DE">
        <w:rPr>
          <w:rFonts w:ascii="Cambria" w:hAnsi="Cambria"/>
          <w:i/>
          <w:iCs/>
          <w:sz w:val="24"/>
        </w:rPr>
        <w:t>Capacity</w:t>
      </w:r>
      <w:proofErr w:type="spellEnd"/>
      <w:r w:rsidRPr="008F34DE">
        <w:rPr>
          <w:rFonts w:ascii="Cambria" w:hAnsi="Cambria"/>
          <w:i/>
          <w:iCs/>
          <w:sz w:val="24"/>
        </w:rPr>
        <w:t xml:space="preserve"> Management</w:t>
      </w:r>
      <w:r>
        <w:rPr>
          <w:rStyle w:val="relative"/>
        </w:rPr>
        <w:t xml:space="preserve"> </w:t>
      </w:r>
      <w:r w:rsidRPr="008F34DE">
        <w:rPr>
          <w:rFonts w:ascii="Cambria" w:hAnsi="Cambria"/>
          <w:sz w:val="24"/>
        </w:rPr>
        <w:t xml:space="preserve">démontre qu’un </w:t>
      </w:r>
      <w:r w:rsidR="006D37FE" w:rsidRPr="008F34DE">
        <w:rPr>
          <w:rFonts w:ascii="Cambria" w:hAnsi="Cambria"/>
          <w:sz w:val="24"/>
        </w:rPr>
        <w:t>Dashboard</w:t>
      </w:r>
      <w:r w:rsidRPr="008F34DE">
        <w:rPr>
          <w:rFonts w:ascii="Cambria" w:hAnsi="Cambria"/>
          <w:sz w:val="24"/>
        </w:rPr>
        <w:t xml:space="preserve"> interactif aidant à la gestion en temps réel de la capacité hospitalière a augmenté la rapidité et la qualité de la prise de décision, grâce à une conception participative avec les administrateurs</w:t>
      </w:r>
      <w:r>
        <w:rPr>
          <w:rFonts w:ascii="Cambria" w:hAnsi="Cambria"/>
          <w:sz w:val="24"/>
        </w:rPr>
        <w:t>.</w:t>
      </w:r>
      <w:r w:rsidR="00760C89">
        <w:rPr>
          <w:rFonts w:ascii="Cambria" w:hAnsi="Cambria"/>
          <w:sz w:val="24"/>
        </w:rPr>
        <w:t xml:space="preserve"> </w:t>
      </w:r>
      <w:r w:rsidR="00760C89" w:rsidRPr="00760C89">
        <w:rPr>
          <w:rFonts w:ascii="Cambria" w:hAnsi="Cambria"/>
          <w:sz w:val="24"/>
        </w:rPr>
        <w:t xml:space="preserve">L’étude </w:t>
      </w:r>
      <w:proofErr w:type="spellStart"/>
      <w:r w:rsidR="00760C89" w:rsidRPr="00760C89">
        <w:rPr>
          <w:rFonts w:ascii="Cambria" w:hAnsi="Cambria"/>
          <w:i/>
          <w:iCs/>
          <w:sz w:val="24"/>
        </w:rPr>
        <w:t>QualDash</w:t>
      </w:r>
      <w:proofErr w:type="spellEnd"/>
      <w:r w:rsidR="00760C89" w:rsidRPr="00760C89">
        <w:rPr>
          <w:rFonts w:ascii="Cambria" w:hAnsi="Cambria"/>
          <w:sz w:val="24"/>
        </w:rPr>
        <w:t xml:space="preserve"> (</w:t>
      </w:r>
      <w:proofErr w:type="spellStart"/>
      <w:r w:rsidR="00760C89" w:rsidRPr="00760C89">
        <w:rPr>
          <w:rFonts w:ascii="Cambria" w:hAnsi="Cambria"/>
          <w:sz w:val="24"/>
        </w:rPr>
        <w:t>Elshehaly</w:t>
      </w:r>
      <w:proofErr w:type="spellEnd"/>
      <w:r w:rsidR="00760C89" w:rsidRPr="00760C89">
        <w:rPr>
          <w:rFonts w:ascii="Cambria" w:hAnsi="Cambria"/>
          <w:sz w:val="24"/>
        </w:rPr>
        <w:t xml:space="preserve"> et al., 2020) montre que des Dashboard adaptables et ergonomiques améliorent la </w:t>
      </w:r>
      <w:r w:rsidR="00760C89" w:rsidRPr="00760C89">
        <w:rPr>
          <w:rFonts w:ascii="Cambria" w:hAnsi="Cambria"/>
          <w:b/>
          <w:bCs/>
          <w:sz w:val="24"/>
        </w:rPr>
        <w:t>facilité d’utilisation et l’utilité perçue</w:t>
      </w:r>
      <w:r w:rsidR="00760C89" w:rsidRPr="00760C89">
        <w:rPr>
          <w:rFonts w:ascii="Cambria" w:hAnsi="Cambria"/>
          <w:sz w:val="24"/>
        </w:rPr>
        <w:t xml:space="preserve"> par les équipes médicales</w:t>
      </w:r>
    </w:p>
    <w:p w:rsidR="008B6A4F" w:rsidRDefault="008B6A4F" w:rsidP="001E4292">
      <w:pPr>
        <w:pStyle w:val="Paragraphedeliste"/>
        <w:numPr>
          <w:ilvl w:val="0"/>
          <w:numId w:val="11"/>
        </w:numPr>
        <w:jc w:val="both"/>
        <w:rPr>
          <w:rFonts w:ascii="Cambria" w:hAnsi="Cambria"/>
          <w:sz w:val="24"/>
        </w:rPr>
      </w:pPr>
      <w:r w:rsidRPr="00887FCF">
        <w:rPr>
          <w:rFonts w:ascii="Cambria" w:hAnsi="Cambria"/>
          <w:b/>
          <w:sz w:val="24"/>
        </w:rPr>
        <w:t>L’intégration d’un module de prédiction</w:t>
      </w:r>
      <w:r w:rsidRPr="008B6A4F">
        <w:rPr>
          <w:rFonts w:ascii="Cambria" w:hAnsi="Cambria"/>
          <w:sz w:val="24"/>
        </w:rPr>
        <w:t xml:space="preserve"> basé sur les données hospitalières générées par l’ERP Uptiimum permettrait d’anticiper certaines dynamiques clés, telles que les périodes de forte affluence, la récurrence de certaines pathologies ou les besoins en ressources spécifiques. </w:t>
      </w:r>
      <w:r w:rsidRPr="00C20429">
        <w:rPr>
          <w:rFonts w:ascii="Cambria" w:hAnsi="Cambria"/>
          <w:color w:val="FF0000"/>
          <w:sz w:val="24"/>
        </w:rPr>
        <w:t xml:space="preserve">En se fondant sur des modèles d’apprentissage supervisé ou de séries temporelles, ce dispositif offrirait aux gestionnaires un avantage stratégique considérable pour planifier les activités, adapter les ressources humaines et matérielles, et prévenir les surcharges de service. Une étude intitulée </w:t>
      </w:r>
      <w:proofErr w:type="spellStart"/>
      <w:r w:rsidRPr="00C20429">
        <w:rPr>
          <w:rFonts w:ascii="Cambria" w:hAnsi="Cambria"/>
          <w:i/>
          <w:iCs/>
          <w:color w:val="FF0000"/>
          <w:sz w:val="24"/>
        </w:rPr>
        <w:t>Predictive</w:t>
      </w:r>
      <w:proofErr w:type="spellEnd"/>
      <w:r w:rsidRPr="00C20429">
        <w:rPr>
          <w:rFonts w:ascii="Cambria" w:hAnsi="Cambria"/>
          <w:i/>
          <w:iCs/>
          <w:color w:val="FF0000"/>
          <w:sz w:val="24"/>
        </w:rPr>
        <w:t xml:space="preserve"> </w:t>
      </w:r>
      <w:proofErr w:type="spellStart"/>
      <w:r w:rsidRPr="00C20429">
        <w:rPr>
          <w:rFonts w:ascii="Cambria" w:hAnsi="Cambria"/>
          <w:i/>
          <w:iCs/>
          <w:color w:val="FF0000"/>
          <w:sz w:val="24"/>
        </w:rPr>
        <w:t>Modeling</w:t>
      </w:r>
      <w:proofErr w:type="spellEnd"/>
      <w:r w:rsidRPr="00C20429">
        <w:rPr>
          <w:rFonts w:ascii="Cambria" w:hAnsi="Cambria"/>
          <w:i/>
          <w:iCs/>
          <w:color w:val="FF0000"/>
          <w:sz w:val="24"/>
        </w:rPr>
        <w:t xml:space="preserve"> in Healthcare </w:t>
      </w:r>
      <w:proofErr w:type="spellStart"/>
      <w:r w:rsidRPr="00C20429">
        <w:rPr>
          <w:rFonts w:ascii="Cambria" w:hAnsi="Cambria"/>
          <w:i/>
          <w:iCs/>
          <w:color w:val="FF0000"/>
          <w:sz w:val="24"/>
        </w:rPr>
        <w:t>using</w:t>
      </w:r>
      <w:proofErr w:type="spellEnd"/>
      <w:r w:rsidRPr="00C20429">
        <w:rPr>
          <w:rFonts w:ascii="Cambria" w:hAnsi="Cambria"/>
          <w:i/>
          <w:iCs/>
          <w:color w:val="FF0000"/>
          <w:sz w:val="24"/>
        </w:rPr>
        <w:t xml:space="preserve"> Big Data Techniques</w:t>
      </w:r>
      <w:r w:rsidRPr="00C20429">
        <w:rPr>
          <w:rFonts w:ascii="Cambria" w:hAnsi="Cambria"/>
          <w:color w:val="FF0000"/>
          <w:sz w:val="24"/>
        </w:rPr>
        <w:t xml:space="preserve"> (SSRN, 2023) souligne que « l’analyse prédictive appliquée aux données cliniques et opérationnelles permet de transformer des historiques en leviers de prévention et d’optimisation, notamment dans la gestion des admissions, des maladies chroniques et de la charge hospitalière » – une affirmation directement transposable au contexte d’Uptiimum. En exploitant de manière ciblée les flux de données internes, un tel module permettrait ainsi d’inscrire l’ERP dans une logique de </w:t>
      </w:r>
      <w:r w:rsidRPr="00C20429">
        <w:rPr>
          <w:rFonts w:ascii="Cambria" w:hAnsi="Cambria"/>
          <w:b/>
          <w:bCs/>
          <w:color w:val="FF0000"/>
          <w:sz w:val="24"/>
        </w:rPr>
        <w:t>gestion proactive</w:t>
      </w:r>
      <w:r w:rsidRPr="00C20429">
        <w:rPr>
          <w:rFonts w:ascii="Cambria" w:hAnsi="Cambria"/>
          <w:color w:val="FF0000"/>
          <w:sz w:val="24"/>
        </w:rPr>
        <w:t>, essentielle à l’amélioration continue de la qualité des soins.</w:t>
      </w:r>
    </w:p>
    <w:p w:rsidR="00BC28EA" w:rsidRPr="00BC28EA" w:rsidRDefault="00BC28EA" w:rsidP="00472F8E">
      <w:pPr>
        <w:jc w:val="both"/>
        <w:rPr>
          <w:rFonts w:ascii="Cambria" w:hAnsi="Cambria"/>
          <w:sz w:val="10"/>
        </w:rPr>
      </w:pPr>
    </w:p>
    <w:p w:rsidR="00A434D8" w:rsidRDefault="00A434D8" w:rsidP="00A434D8">
      <w:pPr>
        <w:pStyle w:val="Titre2"/>
        <w:numPr>
          <w:ilvl w:val="0"/>
          <w:numId w:val="1"/>
        </w:numPr>
        <w:rPr>
          <w:rFonts w:ascii="Cambria Math" w:hAnsi="Cambria Math"/>
          <w:b/>
          <w:color w:val="auto"/>
        </w:rPr>
      </w:pPr>
      <w:bookmarkStart w:id="23" w:name="_Toc202503749"/>
      <w:r w:rsidRPr="001230A5">
        <w:rPr>
          <w:rFonts w:ascii="Cambria Math" w:hAnsi="Cambria Math"/>
          <w:b/>
          <w:color w:val="auto"/>
        </w:rPr>
        <w:lastRenderedPageBreak/>
        <w:t>Objectif de l’étude</w:t>
      </w:r>
      <w:bookmarkEnd w:id="23"/>
    </w:p>
    <w:p w:rsidR="00587F8D" w:rsidRPr="00587F8D" w:rsidRDefault="00587F8D" w:rsidP="00587F8D">
      <w:pPr>
        <w:rPr>
          <w:sz w:val="10"/>
        </w:rPr>
      </w:pPr>
    </w:p>
    <w:p w:rsidR="00A434D8" w:rsidRDefault="00A434D8" w:rsidP="001E4292">
      <w:pPr>
        <w:pStyle w:val="Titre3"/>
        <w:numPr>
          <w:ilvl w:val="1"/>
          <w:numId w:val="8"/>
        </w:numPr>
        <w:rPr>
          <w:rFonts w:ascii="Cambria Math" w:hAnsi="Cambria Math"/>
          <w:b/>
          <w:color w:val="auto"/>
        </w:rPr>
      </w:pPr>
      <w:bookmarkStart w:id="24" w:name="_Toc202503750"/>
      <w:r w:rsidRPr="001230A5">
        <w:rPr>
          <w:rFonts w:ascii="Cambria Math" w:hAnsi="Cambria Math"/>
          <w:b/>
          <w:color w:val="auto"/>
        </w:rPr>
        <w:t>Objectif général</w:t>
      </w:r>
      <w:bookmarkEnd w:id="24"/>
    </w:p>
    <w:p w:rsidR="00587F8D" w:rsidRPr="00587F8D" w:rsidRDefault="00587F8D" w:rsidP="00587F8D">
      <w:pPr>
        <w:jc w:val="both"/>
        <w:rPr>
          <w:rFonts w:ascii="Cambria" w:hAnsi="Cambria"/>
          <w:sz w:val="10"/>
        </w:rPr>
      </w:pPr>
    </w:p>
    <w:p w:rsidR="00587F8D" w:rsidRPr="00587F8D" w:rsidRDefault="00221E5B" w:rsidP="00587F8D">
      <w:pPr>
        <w:jc w:val="both"/>
        <w:rPr>
          <w:rFonts w:ascii="Cambria" w:hAnsi="Cambria"/>
          <w:sz w:val="24"/>
        </w:rPr>
      </w:pPr>
      <w:r w:rsidRPr="00221E5B">
        <w:rPr>
          <w:rFonts w:ascii="Cambria" w:hAnsi="Cambria"/>
          <w:sz w:val="24"/>
        </w:rPr>
        <w:t xml:space="preserve">L’objectif général de cette recherche est d’étudier dans quelle mesure l’intégration d’un </w:t>
      </w:r>
      <w:r w:rsidRPr="00221E5B">
        <w:rPr>
          <w:rFonts w:ascii="Cambria" w:hAnsi="Cambria"/>
          <w:b/>
          <w:bCs/>
          <w:sz w:val="24"/>
        </w:rPr>
        <w:t>assistant intelligent vocal et textuel fondé sur le traitement du langage naturel (NLP)</w:t>
      </w:r>
      <w:r w:rsidRPr="00221E5B">
        <w:rPr>
          <w:rFonts w:ascii="Cambria" w:hAnsi="Cambria"/>
          <w:sz w:val="24"/>
        </w:rPr>
        <w:t xml:space="preserve">, couplé à des </w:t>
      </w:r>
      <w:r w:rsidRPr="00221E5B">
        <w:rPr>
          <w:rFonts w:ascii="Cambria" w:hAnsi="Cambria"/>
          <w:b/>
          <w:bCs/>
          <w:sz w:val="24"/>
        </w:rPr>
        <w:t>Dashboard de Business Intelligence dynamiques et interactifs</w:t>
      </w:r>
      <w:r w:rsidRPr="00221E5B">
        <w:rPr>
          <w:rFonts w:ascii="Cambria" w:hAnsi="Cambria"/>
          <w:sz w:val="24"/>
        </w:rPr>
        <w:t xml:space="preserve">, ainsi qu’à un </w:t>
      </w:r>
      <w:r w:rsidRPr="00221E5B">
        <w:rPr>
          <w:rFonts w:ascii="Cambria" w:hAnsi="Cambria"/>
          <w:b/>
          <w:bCs/>
          <w:sz w:val="24"/>
        </w:rPr>
        <w:t>module de prédiction basé sur l’exploitation des données hospitalières</w:t>
      </w:r>
      <w:r w:rsidRPr="00221E5B">
        <w:rPr>
          <w:rFonts w:ascii="Cambria" w:hAnsi="Cambria"/>
          <w:sz w:val="24"/>
        </w:rPr>
        <w:t xml:space="preserve">, peut améliorer l’accessibilité à l’ERP </w:t>
      </w:r>
      <w:r w:rsidRPr="00221E5B">
        <w:rPr>
          <w:rFonts w:ascii="Cambria" w:hAnsi="Cambria"/>
          <w:b/>
          <w:bCs/>
          <w:sz w:val="24"/>
        </w:rPr>
        <w:t>Uptiimum</w:t>
      </w:r>
      <w:r w:rsidRPr="00221E5B">
        <w:rPr>
          <w:rFonts w:ascii="Cambria" w:hAnsi="Cambria"/>
          <w:sz w:val="24"/>
        </w:rPr>
        <w:t>, renforcer le suivi analytique des performances des services de santé, et permettre l’anticipation de certaines dynamiques critiques, en vue de faciliter l’appropriation du système par les utilisateurs et d’optimiser la prise de décision dans les établissements sanitaires.</w:t>
      </w:r>
    </w:p>
    <w:p w:rsidR="00A434D8" w:rsidRDefault="00A434D8" w:rsidP="001E4292">
      <w:pPr>
        <w:pStyle w:val="Titre3"/>
        <w:numPr>
          <w:ilvl w:val="1"/>
          <w:numId w:val="8"/>
        </w:numPr>
        <w:rPr>
          <w:rFonts w:ascii="Cambria Math" w:hAnsi="Cambria Math"/>
          <w:b/>
          <w:color w:val="auto"/>
        </w:rPr>
      </w:pPr>
      <w:bookmarkStart w:id="25" w:name="_Toc202503751"/>
      <w:r w:rsidRPr="001230A5">
        <w:rPr>
          <w:rFonts w:ascii="Cambria Math" w:hAnsi="Cambria Math"/>
          <w:b/>
          <w:color w:val="auto"/>
        </w:rPr>
        <w:t>Objectifs spécifiques</w:t>
      </w:r>
      <w:bookmarkEnd w:id="25"/>
    </w:p>
    <w:p w:rsidR="00BC28EA" w:rsidRPr="00C54439" w:rsidRDefault="00BC28EA" w:rsidP="00BC28EA">
      <w:pPr>
        <w:jc w:val="both"/>
        <w:rPr>
          <w:rFonts w:ascii="Cambria" w:hAnsi="Cambria"/>
          <w:sz w:val="10"/>
          <w:szCs w:val="10"/>
        </w:rPr>
      </w:pPr>
    </w:p>
    <w:p w:rsidR="00BC28EA" w:rsidRDefault="009C009D" w:rsidP="001E4292">
      <w:pPr>
        <w:pStyle w:val="Paragraphedeliste"/>
        <w:numPr>
          <w:ilvl w:val="0"/>
          <w:numId w:val="12"/>
        </w:numPr>
        <w:jc w:val="both"/>
        <w:rPr>
          <w:rFonts w:ascii="Cambria" w:hAnsi="Cambria"/>
          <w:sz w:val="24"/>
        </w:rPr>
      </w:pPr>
      <w:r>
        <w:rPr>
          <w:rFonts w:ascii="Cambria" w:hAnsi="Cambria"/>
          <w:b/>
          <w:bCs/>
          <w:sz w:val="24"/>
        </w:rPr>
        <w:t>Créer</w:t>
      </w:r>
      <w:r w:rsidR="00A85486" w:rsidRPr="00A85486">
        <w:rPr>
          <w:rFonts w:ascii="Cambria" w:hAnsi="Cambria"/>
          <w:b/>
          <w:bCs/>
          <w:sz w:val="24"/>
        </w:rPr>
        <w:t xml:space="preserve"> un assistant conversationnel intelligent</w:t>
      </w:r>
      <w:r w:rsidR="00A85486" w:rsidRPr="00A85486">
        <w:rPr>
          <w:rFonts w:ascii="Cambria" w:hAnsi="Cambria"/>
          <w:sz w:val="24"/>
        </w:rPr>
        <w:t>, à interface textuelle et vocale, capable d’exploiter la documentation fonctionnelle de l’ERP Uptiimum pour guider les utilisateurs dans leurs tâches quotidiennes, réduire la courbe d’apprentissage et limiter les erreurs d’utilisation.</w:t>
      </w:r>
    </w:p>
    <w:p w:rsidR="00BC28EA" w:rsidRDefault="00AA19E6" w:rsidP="001E4292">
      <w:pPr>
        <w:pStyle w:val="Paragraphedeliste"/>
        <w:numPr>
          <w:ilvl w:val="0"/>
          <w:numId w:val="12"/>
        </w:numPr>
        <w:jc w:val="both"/>
        <w:rPr>
          <w:rFonts w:ascii="Cambria" w:hAnsi="Cambria"/>
          <w:sz w:val="24"/>
        </w:rPr>
      </w:pPr>
      <w:r w:rsidRPr="00AA19E6">
        <w:rPr>
          <w:rFonts w:ascii="Cambria" w:hAnsi="Cambria"/>
          <w:b/>
          <w:bCs/>
          <w:sz w:val="24"/>
        </w:rPr>
        <w:t>Concevoir et intégrer des tableaux de bord décisionnels dynamiques</w:t>
      </w:r>
      <w:r w:rsidRPr="00AA19E6">
        <w:rPr>
          <w:rFonts w:ascii="Cambria" w:hAnsi="Cambria"/>
          <w:sz w:val="24"/>
        </w:rPr>
        <w:t>, basés sur des indicateurs hospitaliers clés (nombre de patients, pathologies fréquentes, tranches d’âge, performances par service), permettant aux gestionnaires de visualiser et d’analyser l’activité des services en temps réel.</w:t>
      </w:r>
    </w:p>
    <w:p w:rsidR="00BC28EA" w:rsidRDefault="00AA19E6" w:rsidP="001E4292">
      <w:pPr>
        <w:pStyle w:val="Paragraphedeliste"/>
        <w:numPr>
          <w:ilvl w:val="0"/>
          <w:numId w:val="12"/>
        </w:numPr>
        <w:jc w:val="both"/>
        <w:rPr>
          <w:rFonts w:ascii="Cambria" w:hAnsi="Cambria"/>
          <w:sz w:val="24"/>
        </w:rPr>
      </w:pPr>
      <w:r w:rsidRPr="00AA19E6">
        <w:rPr>
          <w:rFonts w:ascii="Cambria" w:hAnsi="Cambria"/>
          <w:b/>
          <w:bCs/>
          <w:sz w:val="24"/>
        </w:rPr>
        <w:t>Développer un module d’analyse prédictive</w:t>
      </w:r>
      <w:r w:rsidRPr="00AA19E6">
        <w:rPr>
          <w:rFonts w:ascii="Cambria" w:hAnsi="Cambria"/>
          <w:sz w:val="24"/>
        </w:rPr>
        <w:t>, utilisant les données historiques de l’ERP pour anticiper certaines tendances récurrentes (affluence des patients, saisonnalité des pathologies, besoins logistiques), et ainsi permettre une planification proactive et une allocation plus efficace des ressources.</w:t>
      </w:r>
    </w:p>
    <w:p w:rsidR="00A434D8" w:rsidRDefault="00A434D8" w:rsidP="001E4292">
      <w:pPr>
        <w:pStyle w:val="Titre2"/>
        <w:numPr>
          <w:ilvl w:val="0"/>
          <w:numId w:val="8"/>
        </w:numPr>
        <w:rPr>
          <w:rFonts w:ascii="Cambria Math" w:hAnsi="Cambria Math"/>
          <w:b/>
          <w:color w:val="auto"/>
        </w:rPr>
      </w:pPr>
      <w:bookmarkStart w:id="26" w:name="_Toc202503752"/>
      <w:r w:rsidRPr="001230A5">
        <w:rPr>
          <w:rFonts w:ascii="Cambria Math" w:hAnsi="Cambria Math"/>
          <w:b/>
          <w:color w:val="auto"/>
        </w:rPr>
        <w:t>Justification de l’étude</w:t>
      </w:r>
      <w:bookmarkEnd w:id="26"/>
    </w:p>
    <w:p w:rsidR="00960A0B" w:rsidRPr="00960A0B" w:rsidRDefault="00960A0B" w:rsidP="00960A0B">
      <w:pPr>
        <w:rPr>
          <w:sz w:val="12"/>
        </w:rPr>
      </w:pPr>
    </w:p>
    <w:p w:rsidR="00A434D8" w:rsidRDefault="00A434D8" w:rsidP="001E4292">
      <w:pPr>
        <w:pStyle w:val="Titre3"/>
        <w:numPr>
          <w:ilvl w:val="1"/>
          <w:numId w:val="8"/>
        </w:numPr>
        <w:rPr>
          <w:rFonts w:ascii="Cambria Math" w:hAnsi="Cambria Math"/>
          <w:b/>
          <w:color w:val="auto"/>
        </w:rPr>
      </w:pPr>
      <w:bookmarkStart w:id="27" w:name="_Toc202503753"/>
      <w:r w:rsidRPr="001230A5">
        <w:rPr>
          <w:rFonts w:ascii="Cambria Math" w:hAnsi="Cambria Math"/>
          <w:b/>
          <w:color w:val="auto"/>
        </w:rPr>
        <w:t>Plan scientifique</w:t>
      </w:r>
      <w:bookmarkEnd w:id="27"/>
    </w:p>
    <w:p w:rsidR="001F3011" w:rsidRPr="00960A0B" w:rsidRDefault="001F3011" w:rsidP="001F3011">
      <w:pPr>
        <w:jc w:val="both"/>
        <w:rPr>
          <w:rFonts w:ascii="Cambria" w:hAnsi="Cambria"/>
          <w:sz w:val="2"/>
        </w:rPr>
      </w:pPr>
    </w:p>
    <w:p w:rsidR="00AA19E6" w:rsidRPr="00AA19E6" w:rsidRDefault="00AA19E6" w:rsidP="00AA19E6">
      <w:pPr>
        <w:jc w:val="both"/>
        <w:rPr>
          <w:rFonts w:ascii="Cambria" w:hAnsi="Cambria"/>
          <w:sz w:val="24"/>
        </w:rPr>
      </w:pPr>
      <w:r w:rsidRPr="00AA19E6">
        <w:rPr>
          <w:rFonts w:ascii="Cambria" w:hAnsi="Cambria"/>
          <w:sz w:val="24"/>
        </w:rPr>
        <w:t xml:space="preserve">L’intégration de l’intelligence artificielle (IA) et des techniques Big Data dans les systèmes ERP (Enterprise Resource Planning) hospitaliers offre un terrain fertile pour l’exploration scientifique. En particulier, les capacités </w:t>
      </w:r>
      <w:r w:rsidRPr="00AA19E6">
        <w:rPr>
          <w:rFonts w:ascii="Cambria" w:hAnsi="Cambria"/>
          <w:b/>
          <w:bCs/>
          <w:sz w:val="24"/>
        </w:rPr>
        <w:t>prédictives</w:t>
      </w:r>
      <w:r w:rsidRPr="00AA19E6">
        <w:rPr>
          <w:rFonts w:ascii="Cambria" w:hAnsi="Cambria"/>
          <w:sz w:val="24"/>
        </w:rPr>
        <w:t xml:space="preserve"> des modèles d’IA, tels que les réseaux de neurones profonds, les arbres de décision et les modèles de séries temporelles, permettent d’anticiper des tendances dans l’utilisation des ressources hospitalières, la gestion des stocks pharmaceutiques, ou encore le taux d’occupation des services.</w:t>
      </w:r>
      <w:r w:rsidR="002F4862">
        <w:rPr>
          <w:rFonts w:ascii="Cambria" w:hAnsi="Cambria"/>
          <w:sz w:val="24"/>
        </w:rPr>
        <w:t xml:space="preserve"> </w:t>
      </w:r>
      <w:r w:rsidRPr="00AA19E6">
        <w:rPr>
          <w:rFonts w:ascii="Cambria" w:hAnsi="Cambria"/>
          <w:sz w:val="24"/>
        </w:rPr>
        <w:t xml:space="preserve">Des travaux tels que ceux de </w:t>
      </w:r>
      <w:proofErr w:type="spellStart"/>
      <w:r w:rsidRPr="00AA19E6">
        <w:rPr>
          <w:rFonts w:ascii="Cambria" w:hAnsi="Cambria"/>
          <w:sz w:val="24"/>
        </w:rPr>
        <w:t>Rajkomar</w:t>
      </w:r>
      <w:proofErr w:type="spellEnd"/>
      <w:r w:rsidRPr="00AA19E6">
        <w:rPr>
          <w:rFonts w:ascii="Cambria" w:hAnsi="Cambria"/>
          <w:sz w:val="24"/>
        </w:rPr>
        <w:t xml:space="preserve"> et al. (2018), dans </w:t>
      </w:r>
      <w:proofErr w:type="spellStart"/>
      <w:r w:rsidRPr="00AA19E6">
        <w:rPr>
          <w:rFonts w:ascii="Cambria" w:hAnsi="Cambria"/>
          <w:i/>
          <w:iCs/>
          <w:sz w:val="24"/>
        </w:rPr>
        <w:t>Scalable</w:t>
      </w:r>
      <w:proofErr w:type="spellEnd"/>
      <w:r w:rsidRPr="00AA19E6">
        <w:rPr>
          <w:rFonts w:ascii="Cambria" w:hAnsi="Cambria"/>
          <w:i/>
          <w:iCs/>
          <w:sz w:val="24"/>
        </w:rPr>
        <w:t xml:space="preserve"> and </w:t>
      </w:r>
      <w:proofErr w:type="spellStart"/>
      <w:r w:rsidRPr="00AA19E6">
        <w:rPr>
          <w:rFonts w:ascii="Cambria" w:hAnsi="Cambria"/>
          <w:i/>
          <w:iCs/>
          <w:sz w:val="24"/>
        </w:rPr>
        <w:t>accurate</w:t>
      </w:r>
      <w:proofErr w:type="spellEnd"/>
      <w:r w:rsidRPr="00AA19E6">
        <w:rPr>
          <w:rFonts w:ascii="Cambria" w:hAnsi="Cambria"/>
          <w:i/>
          <w:iCs/>
          <w:sz w:val="24"/>
        </w:rPr>
        <w:t xml:space="preserve"> </w:t>
      </w:r>
      <w:proofErr w:type="spellStart"/>
      <w:r w:rsidRPr="00AA19E6">
        <w:rPr>
          <w:rFonts w:ascii="Cambria" w:hAnsi="Cambria"/>
          <w:i/>
          <w:iCs/>
          <w:sz w:val="24"/>
        </w:rPr>
        <w:t>deep</w:t>
      </w:r>
      <w:proofErr w:type="spellEnd"/>
      <w:r w:rsidRPr="00AA19E6">
        <w:rPr>
          <w:rFonts w:ascii="Cambria" w:hAnsi="Cambria"/>
          <w:i/>
          <w:iCs/>
          <w:sz w:val="24"/>
        </w:rPr>
        <w:t xml:space="preserve"> </w:t>
      </w:r>
      <w:r w:rsidR="00A07DEC">
        <w:rPr>
          <w:rFonts w:ascii="Cambria" w:hAnsi="Cambria"/>
          <w:i/>
          <w:iCs/>
          <w:sz w:val="24"/>
        </w:rPr>
        <w:t>Learning</w:t>
      </w:r>
      <w:r w:rsidRPr="00AA19E6">
        <w:rPr>
          <w:rFonts w:ascii="Cambria" w:hAnsi="Cambria"/>
          <w:i/>
          <w:iCs/>
          <w:sz w:val="24"/>
        </w:rPr>
        <w:t xml:space="preserve"> </w:t>
      </w:r>
      <w:proofErr w:type="spellStart"/>
      <w:r w:rsidRPr="00AA19E6">
        <w:rPr>
          <w:rFonts w:ascii="Cambria" w:hAnsi="Cambria"/>
          <w:i/>
          <w:iCs/>
          <w:sz w:val="24"/>
        </w:rPr>
        <w:t>with</w:t>
      </w:r>
      <w:proofErr w:type="spellEnd"/>
      <w:r w:rsidRPr="00AA19E6">
        <w:rPr>
          <w:rFonts w:ascii="Cambria" w:hAnsi="Cambria"/>
          <w:i/>
          <w:iCs/>
          <w:sz w:val="24"/>
        </w:rPr>
        <w:t xml:space="preserve"> </w:t>
      </w:r>
      <w:proofErr w:type="spellStart"/>
      <w:r w:rsidRPr="00AA19E6">
        <w:rPr>
          <w:rFonts w:ascii="Cambria" w:hAnsi="Cambria"/>
          <w:i/>
          <w:iCs/>
          <w:sz w:val="24"/>
        </w:rPr>
        <w:t>electronic</w:t>
      </w:r>
      <w:proofErr w:type="spellEnd"/>
      <w:r w:rsidRPr="00AA19E6">
        <w:rPr>
          <w:rFonts w:ascii="Cambria" w:hAnsi="Cambria"/>
          <w:i/>
          <w:iCs/>
          <w:sz w:val="24"/>
        </w:rPr>
        <w:t xml:space="preserve"> </w:t>
      </w:r>
      <w:proofErr w:type="spellStart"/>
      <w:r w:rsidRPr="00AA19E6">
        <w:rPr>
          <w:rFonts w:ascii="Cambria" w:hAnsi="Cambria"/>
          <w:i/>
          <w:iCs/>
          <w:sz w:val="24"/>
        </w:rPr>
        <w:t>health</w:t>
      </w:r>
      <w:proofErr w:type="spellEnd"/>
      <w:r w:rsidRPr="00AA19E6">
        <w:rPr>
          <w:rFonts w:ascii="Cambria" w:hAnsi="Cambria"/>
          <w:i/>
          <w:iCs/>
          <w:sz w:val="24"/>
        </w:rPr>
        <w:t xml:space="preserve"> records</w:t>
      </w:r>
      <w:r w:rsidRPr="00AA19E6">
        <w:rPr>
          <w:rFonts w:ascii="Cambria" w:hAnsi="Cambria"/>
          <w:sz w:val="24"/>
        </w:rPr>
        <w:t>, démontrent comment des modèles prédictifs entraînés sur de vastes ensembles de données hospitalières peuvent améliorer la qualité des soins et réduire les inefficacités.</w:t>
      </w:r>
      <w:r w:rsidR="006E189E">
        <w:rPr>
          <w:rFonts w:ascii="Cambria" w:hAnsi="Cambria"/>
          <w:sz w:val="24"/>
        </w:rPr>
        <w:t xml:space="preserve"> </w:t>
      </w:r>
      <w:r w:rsidRPr="00AA19E6">
        <w:rPr>
          <w:rFonts w:ascii="Cambria" w:hAnsi="Cambria"/>
          <w:sz w:val="24"/>
        </w:rPr>
        <w:t xml:space="preserve">Ainsi, cette étude s’inscrit dans une dynamique scientifique visant à produire </w:t>
      </w:r>
      <w:proofErr w:type="gramStart"/>
      <w:r w:rsidRPr="00AA19E6">
        <w:rPr>
          <w:rFonts w:ascii="Cambria" w:hAnsi="Cambria"/>
          <w:sz w:val="24"/>
        </w:rPr>
        <w:t>de la connaissance sur</w:t>
      </w:r>
      <w:proofErr w:type="gramEnd"/>
      <w:r w:rsidRPr="00AA19E6">
        <w:rPr>
          <w:rFonts w:ascii="Cambria" w:hAnsi="Cambria"/>
          <w:sz w:val="24"/>
        </w:rPr>
        <w:t xml:space="preserve"> :</w:t>
      </w:r>
    </w:p>
    <w:p w:rsidR="00AA19E6" w:rsidRPr="00AA19E6" w:rsidRDefault="00AA19E6" w:rsidP="001E4292">
      <w:pPr>
        <w:numPr>
          <w:ilvl w:val="0"/>
          <w:numId w:val="13"/>
        </w:numPr>
        <w:jc w:val="both"/>
        <w:rPr>
          <w:rFonts w:ascii="Cambria" w:hAnsi="Cambria"/>
          <w:sz w:val="24"/>
        </w:rPr>
      </w:pPr>
      <w:r w:rsidRPr="00AA19E6">
        <w:rPr>
          <w:rFonts w:ascii="Cambria" w:hAnsi="Cambria"/>
          <w:sz w:val="24"/>
        </w:rPr>
        <w:lastRenderedPageBreak/>
        <w:t xml:space="preserve">La manière dont les techniques de </w:t>
      </w:r>
      <w:r w:rsidR="00A07DEC">
        <w:rPr>
          <w:rFonts w:ascii="Cambria" w:hAnsi="Cambria"/>
          <w:sz w:val="24"/>
        </w:rPr>
        <w:t>Machine/Deep</w:t>
      </w:r>
      <w:r w:rsidRPr="00AA19E6">
        <w:rPr>
          <w:rFonts w:ascii="Cambria" w:hAnsi="Cambria"/>
          <w:sz w:val="24"/>
        </w:rPr>
        <w:t xml:space="preserve"> </w:t>
      </w:r>
      <w:r w:rsidR="00A07DEC">
        <w:rPr>
          <w:rFonts w:ascii="Cambria" w:hAnsi="Cambria"/>
          <w:sz w:val="24"/>
        </w:rPr>
        <w:t>Learning</w:t>
      </w:r>
      <w:r w:rsidRPr="00AA19E6">
        <w:rPr>
          <w:rFonts w:ascii="Cambria" w:hAnsi="Cambria"/>
          <w:sz w:val="24"/>
        </w:rPr>
        <w:t xml:space="preserve"> peuvent être adaptées à des contextes hospitaliers.</w:t>
      </w:r>
    </w:p>
    <w:p w:rsidR="00AA19E6" w:rsidRPr="00AA19E6" w:rsidRDefault="00AA19E6" w:rsidP="001E4292">
      <w:pPr>
        <w:numPr>
          <w:ilvl w:val="0"/>
          <w:numId w:val="13"/>
        </w:numPr>
        <w:jc w:val="both"/>
        <w:rPr>
          <w:rFonts w:ascii="Cambria" w:hAnsi="Cambria"/>
          <w:sz w:val="24"/>
        </w:rPr>
      </w:pPr>
      <w:r w:rsidRPr="00AA19E6">
        <w:rPr>
          <w:rFonts w:ascii="Cambria" w:hAnsi="Cambria"/>
          <w:sz w:val="24"/>
        </w:rPr>
        <w:t>Les modalités d’intégration de ces modèles dans des systèmes ERP existants.</w:t>
      </w:r>
    </w:p>
    <w:p w:rsidR="00AA19E6" w:rsidRPr="00AA19E6" w:rsidRDefault="00AA19E6" w:rsidP="001E4292">
      <w:pPr>
        <w:numPr>
          <w:ilvl w:val="0"/>
          <w:numId w:val="13"/>
        </w:numPr>
        <w:jc w:val="both"/>
        <w:rPr>
          <w:rFonts w:ascii="Cambria" w:hAnsi="Cambria"/>
          <w:sz w:val="24"/>
        </w:rPr>
      </w:pPr>
      <w:r w:rsidRPr="00AA19E6">
        <w:rPr>
          <w:rFonts w:ascii="Cambria" w:hAnsi="Cambria"/>
          <w:sz w:val="24"/>
        </w:rPr>
        <w:t>La création d’assistants intelligents, basés sur la compréhension du langage naturel, pour améliorer l’expérience utilisateur dans des environnements complexes.</w:t>
      </w:r>
    </w:p>
    <w:p w:rsidR="00A434D8" w:rsidRDefault="001C36B6" w:rsidP="001E4292">
      <w:pPr>
        <w:pStyle w:val="Titre3"/>
        <w:numPr>
          <w:ilvl w:val="1"/>
          <w:numId w:val="8"/>
        </w:numPr>
        <w:rPr>
          <w:rFonts w:ascii="Cambria Math" w:hAnsi="Cambria Math"/>
          <w:b/>
          <w:color w:val="auto"/>
        </w:rPr>
      </w:pPr>
      <w:bookmarkStart w:id="28" w:name="_Toc202503754"/>
      <w:r>
        <w:rPr>
          <w:rFonts w:ascii="Cambria Math" w:hAnsi="Cambria Math"/>
          <w:b/>
          <w:color w:val="auto"/>
        </w:rPr>
        <w:t>P</w:t>
      </w:r>
      <w:r w:rsidR="00A434D8" w:rsidRPr="001230A5">
        <w:rPr>
          <w:rFonts w:ascii="Cambria Math" w:hAnsi="Cambria Math"/>
          <w:b/>
          <w:color w:val="auto"/>
        </w:rPr>
        <w:t>lan</w:t>
      </w:r>
      <w:bookmarkEnd w:id="28"/>
      <w:r>
        <w:rPr>
          <w:rFonts w:ascii="Cambria Math" w:hAnsi="Cambria Math"/>
          <w:b/>
          <w:color w:val="auto"/>
        </w:rPr>
        <w:t xml:space="preserve"> pratique</w:t>
      </w:r>
    </w:p>
    <w:p w:rsidR="001C36B6" w:rsidRPr="00960A0B" w:rsidRDefault="001C36B6" w:rsidP="001C36B6">
      <w:pPr>
        <w:rPr>
          <w:sz w:val="2"/>
        </w:rPr>
      </w:pPr>
    </w:p>
    <w:p w:rsidR="00A07DEC" w:rsidRPr="00A07DEC" w:rsidRDefault="00A07DEC" w:rsidP="00A07DEC">
      <w:pPr>
        <w:jc w:val="both"/>
        <w:rPr>
          <w:rFonts w:ascii="Cambria" w:hAnsi="Cambria"/>
          <w:sz w:val="24"/>
        </w:rPr>
      </w:pPr>
      <w:r w:rsidRPr="00A07DEC">
        <w:rPr>
          <w:rFonts w:ascii="Cambria" w:hAnsi="Cambria"/>
          <w:sz w:val="24"/>
        </w:rPr>
        <w:t xml:space="preserve">Du point de vue opérationnel, les hôpitaux font face à des enjeux critiques : surcharge de travail administratif, erreurs humaines, lenteur dans l’extraction des données utiles à la prise de décision. L'intégration d’un module IA dans l’ERP </w:t>
      </w:r>
      <w:r w:rsidRPr="00A07DEC">
        <w:rPr>
          <w:rFonts w:ascii="Cambria" w:hAnsi="Cambria"/>
          <w:b/>
          <w:bCs/>
          <w:sz w:val="24"/>
        </w:rPr>
        <w:t>Uptiimum</w:t>
      </w:r>
      <w:r w:rsidRPr="00A07DEC">
        <w:rPr>
          <w:rFonts w:ascii="Cambria" w:hAnsi="Cambria"/>
          <w:sz w:val="24"/>
        </w:rPr>
        <w:t xml:space="preserve"> permet de répondre concrètement à ces problèmes en :</w:t>
      </w:r>
    </w:p>
    <w:p w:rsidR="00A07DEC" w:rsidRPr="00A07DEC" w:rsidRDefault="00A07DEC" w:rsidP="001E4292">
      <w:pPr>
        <w:numPr>
          <w:ilvl w:val="0"/>
          <w:numId w:val="14"/>
        </w:numPr>
        <w:jc w:val="both"/>
        <w:rPr>
          <w:rFonts w:ascii="Cambria" w:hAnsi="Cambria"/>
          <w:sz w:val="24"/>
        </w:rPr>
      </w:pPr>
      <w:r w:rsidRPr="00A07DEC">
        <w:rPr>
          <w:rFonts w:ascii="Cambria" w:hAnsi="Cambria"/>
          <w:sz w:val="24"/>
        </w:rPr>
        <w:t xml:space="preserve">Offrant des </w:t>
      </w:r>
      <w:r w:rsidRPr="00A07DEC">
        <w:rPr>
          <w:rFonts w:ascii="Cambria" w:hAnsi="Cambria"/>
          <w:b/>
          <w:bCs/>
          <w:sz w:val="24"/>
        </w:rPr>
        <w:t>prédictions automatisées</w:t>
      </w:r>
      <w:r w:rsidRPr="00A07DEC">
        <w:rPr>
          <w:rFonts w:ascii="Cambria" w:hAnsi="Cambria"/>
          <w:sz w:val="24"/>
        </w:rPr>
        <w:t xml:space="preserve"> sur l’état futur des stocks, le taux de fréquentation des services ou encore les besoins en personnel.</w:t>
      </w:r>
    </w:p>
    <w:p w:rsidR="00A07DEC" w:rsidRPr="00A07DEC" w:rsidRDefault="00A07DEC" w:rsidP="001E4292">
      <w:pPr>
        <w:numPr>
          <w:ilvl w:val="0"/>
          <w:numId w:val="14"/>
        </w:numPr>
        <w:jc w:val="both"/>
        <w:rPr>
          <w:rFonts w:ascii="Cambria" w:hAnsi="Cambria"/>
          <w:sz w:val="24"/>
        </w:rPr>
      </w:pPr>
      <w:r w:rsidRPr="00A07DEC">
        <w:rPr>
          <w:rFonts w:ascii="Cambria" w:hAnsi="Cambria"/>
          <w:sz w:val="24"/>
        </w:rPr>
        <w:t xml:space="preserve">Simplifiant la navigation à l’aide d’un </w:t>
      </w:r>
      <w:r w:rsidRPr="00A07DEC">
        <w:rPr>
          <w:rFonts w:ascii="Cambria" w:hAnsi="Cambria"/>
          <w:b/>
          <w:bCs/>
          <w:sz w:val="24"/>
        </w:rPr>
        <w:t>chatbot vocal</w:t>
      </w:r>
      <w:r w:rsidR="001A48EC">
        <w:rPr>
          <w:rFonts w:ascii="Cambria" w:hAnsi="Cambria"/>
          <w:b/>
          <w:bCs/>
          <w:sz w:val="24"/>
        </w:rPr>
        <w:t xml:space="preserve"> et textuel</w:t>
      </w:r>
      <w:r w:rsidRPr="00A07DEC">
        <w:rPr>
          <w:rFonts w:ascii="Cambria" w:hAnsi="Cambria"/>
          <w:b/>
          <w:bCs/>
          <w:sz w:val="24"/>
        </w:rPr>
        <w:t xml:space="preserve"> intelligent</w:t>
      </w:r>
      <w:r w:rsidRPr="00A07DEC">
        <w:rPr>
          <w:rFonts w:ascii="Cambria" w:hAnsi="Cambria"/>
          <w:sz w:val="24"/>
        </w:rPr>
        <w:t>, limitant les erreurs de manipulation par les utilisateurs peu technophiles.</w:t>
      </w:r>
    </w:p>
    <w:p w:rsidR="00A07DEC" w:rsidRPr="00A07DEC" w:rsidRDefault="00A07DEC" w:rsidP="001E4292">
      <w:pPr>
        <w:numPr>
          <w:ilvl w:val="0"/>
          <w:numId w:val="14"/>
        </w:numPr>
        <w:jc w:val="both"/>
        <w:rPr>
          <w:rFonts w:ascii="Cambria" w:hAnsi="Cambria"/>
          <w:sz w:val="24"/>
        </w:rPr>
      </w:pPr>
      <w:r w:rsidRPr="00A07DEC">
        <w:rPr>
          <w:rFonts w:ascii="Cambria" w:hAnsi="Cambria"/>
          <w:sz w:val="24"/>
        </w:rPr>
        <w:t>Permettant l’</w:t>
      </w:r>
      <w:r w:rsidRPr="00A07DEC">
        <w:rPr>
          <w:rFonts w:ascii="Cambria" w:hAnsi="Cambria"/>
          <w:b/>
          <w:bCs/>
          <w:sz w:val="24"/>
        </w:rPr>
        <w:t>automatisation de rapports</w:t>
      </w:r>
      <w:r w:rsidRPr="00A07DEC">
        <w:rPr>
          <w:rFonts w:ascii="Cambria" w:hAnsi="Cambria"/>
          <w:sz w:val="24"/>
        </w:rPr>
        <w:t>, favorisant une réactivité accrue dans la gestion hospitalière.</w:t>
      </w:r>
    </w:p>
    <w:p w:rsidR="00960A0B" w:rsidRDefault="00A07DEC" w:rsidP="00960A0B">
      <w:pPr>
        <w:jc w:val="both"/>
        <w:rPr>
          <w:rFonts w:ascii="Cambria" w:hAnsi="Cambria"/>
          <w:sz w:val="24"/>
        </w:rPr>
      </w:pPr>
      <w:r w:rsidRPr="00A07DEC">
        <w:rPr>
          <w:rFonts w:ascii="Cambria" w:hAnsi="Cambria"/>
          <w:sz w:val="24"/>
        </w:rPr>
        <w:t xml:space="preserve">Des études telles que celle de Belle et al. (2015) dans </w:t>
      </w:r>
      <w:r w:rsidRPr="00A07DEC">
        <w:rPr>
          <w:rFonts w:ascii="Cambria" w:hAnsi="Cambria"/>
          <w:i/>
          <w:iCs/>
          <w:sz w:val="24"/>
        </w:rPr>
        <w:t xml:space="preserve">Big Data </w:t>
      </w:r>
      <w:proofErr w:type="spellStart"/>
      <w:r w:rsidRPr="00A07DEC">
        <w:rPr>
          <w:rFonts w:ascii="Cambria" w:hAnsi="Cambria"/>
          <w:i/>
          <w:iCs/>
          <w:sz w:val="24"/>
        </w:rPr>
        <w:t>Analytics</w:t>
      </w:r>
      <w:proofErr w:type="spellEnd"/>
      <w:r w:rsidRPr="00A07DEC">
        <w:rPr>
          <w:rFonts w:ascii="Cambria" w:hAnsi="Cambria"/>
          <w:i/>
          <w:iCs/>
          <w:sz w:val="24"/>
        </w:rPr>
        <w:t xml:space="preserve"> in Healthcare</w:t>
      </w:r>
      <w:r w:rsidRPr="00A07DEC">
        <w:rPr>
          <w:rFonts w:ascii="Cambria" w:hAnsi="Cambria"/>
          <w:sz w:val="24"/>
        </w:rPr>
        <w:t xml:space="preserve"> montrent qu'une meilleure exploitation des données à grande échelle peut améliorer les performances organisationnelles des hôpitaux jusqu’à 25 % en termes d’efficacité.</w:t>
      </w:r>
    </w:p>
    <w:p w:rsidR="001C36B6" w:rsidRDefault="001C36B6" w:rsidP="001E4292">
      <w:pPr>
        <w:pStyle w:val="Titre3"/>
        <w:numPr>
          <w:ilvl w:val="1"/>
          <w:numId w:val="8"/>
        </w:numPr>
      </w:pPr>
      <w:r w:rsidRPr="001C36B6">
        <w:rPr>
          <w:rFonts w:ascii="Cambria Math" w:hAnsi="Cambria Math"/>
          <w:b/>
          <w:color w:val="auto"/>
        </w:rPr>
        <w:t>Plan économique</w:t>
      </w:r>
    </w:p>
    <w:p w:rsidR="001C36B6" w:rsidRPr="00960A0B" w:rsidRDefault="001C36B6" w:rsidP="001C36B6">
      <w:pPr>
        <w:rPr>
          <w:sz w:val="10"/>
        </w:rPr>
      </w:pPr>
    </w:p>
    <w:p w:rsidR="00A07DEC" w:rsidRPr="00A07DEC" w:rsidRDefault="00A07DEC" w:rsidP="00A07DEC">
      <w:pPr>
        <w:jc w:val="both"/>
        <w:rPr>
          <w:rFonts w:ascii="Cambria" w:hAnsi="Cambria"/>
          <w:sz w:val="24"/>
          <w:szCs w:val="24"/>
        </w:rPr>
      </w:pPr>
      <w:r w:rsidRPr="00A07DEC">
        <w:rPr>
          <w:rFonts w:ascii="Cambria" w:hAnsi="Cambria"/>
          <w:sz w:val="24"/>
          <w:szCs w:val="24"/>
        </w:rPr>
        <w:t>Sur le plan économique, l’automatisation intelligente des processus et l’exploitation de la donnée hospitalière représentent un gain notable :</w:t>
      </w:r>
    </w:p>
    <w:p w:rsidR="00A07DEC" w:rsidRPr="00A07DEC" w:rsidRDefault="00A07DEC" w:rsidP="001E4292">
      <w:pPr>
        <w:numPr>
          <w:ilvl w:val="0"/>
          <w:numId w:val="15"/>
        </w:numPr>
        <w:jc w:val="both"/>
        <w:rPr>
          <w:rFonts w:ascii="Cambria" w:hAnsi="Cambria"/>
          <w:sz w:val="24"/>
          <w:szCs w:val="24"/>
        </w:rPr>
      </w:pPr>
      <w:r w:rsidRPr="00A07DEC">
        <w:rPr>
          <w:rFonts w:ascii="Cambria" w:hAnsi="Cambria"/>
          <w:sz w:val="24"/>
          <w:szCs w:val="24"/>
        </w:rPr>
        <w:t>Réduction des coûts liés aux erreurs humaines ou à la mauvaise planification des ressources.</w:t>
      </w:r>
    </w:p>
    <w:p w:rsidR="00A07DEC" w:rsidRPr="00A07DEC" w:rsidRDefault="00A07DEC" w:rsidP="001E4292">
      <w:pPr>
        <w:numPr>
          <w:ilvl w:val="0"/>
          <w:numId w:val="15"/>
        </w:numPr>
        <w:jc w:val="both"/>
        <w:rPr>
          <w:rFonts w:ascii="Cambria" w:hAnsi="Cambria"/>
          <w:sz w:val="24"/>
          <w:szCs w:val="24"/>
        </w:rPr>
      </w:pPr>
      <w:r w:rsidRPr="00A07DEC">
        <w:rPr>
          <w:rFonts w:ascii="Cambria" w:hAnsi="Cambria"/>
          <w:sz w:val="24"/>
          <w:szCs w:val="24"/>
        </w:rPr>
        <w:t xml:space="preserve">Amélioration de la gestion des flux, des achats, des stocks et du personnel grâce à des </w:t>
      </w:r>
      <w:r w:rsidRPr="00A07DEC">
        <w:rPr>
          <w:rFonts w:ascii="Cambria" w:hAnsi="Cambria"/>
          <w:b/>
          <w:bCs/>
          <w:sz w:val="24"/>
          <w:szCs w:val="24"/>
        </w:rPr>
        <w:t>modèles prédictifs optimisant la planification</w:t>
      </w:r>
      <w:r w:rsidRPr="00A07DEC">
        <w:rPr>
          <w:rFonts w:ascii="Cambria" w:hAnsi="Cambria"/>
          <w:sz w:val="24"/>
          <w:szCs w:val="24"/>
        </w:rPr>
        <w:t>.</w:t>
      </w:r>
    </w:p>
    <w:p w:rsidR="00A07DEC" w:rsidRPr="00A07DEC" w:rsidRDefault="00A07DEC" w:rsidP="001E4292">
      <w:pPr>
        <w:numPr>
          <w:ilvl w:val="0"/>
          <w:numId w:val="15"/>
        </w:numPr>
        <w:jc w:val="both"/>
        <w:rPr>
          <w:rFonts w:ascii="Cambria" w:hAnsi="Cambria"/>
          <w:sz w:val="24"/>
          <w:szCs w:val="24"/>
        </w:rPr>
      </w:pPr>
      <w:r w:rsidRPr="00A07DEC">
        <w:rPr>
          <w:rFonts w:ascii="Cambria" w:hAnsi="Cambria"/>
          <w:sz w:val="24"/>
          <w:szCs w:val="24"/>
        </w:rPr>
        <w:t xml:space="preserve">Limitation des dépenses liées à la formation grâce à une </w:t>
      </w:r>
      <w:r w:rsidRPr="00A07DEC">
        <w:rPr>
          <w:rFonts w:ascii="Cambria" w:hAnsi="Cambria"/>
          <w:b/>
          <w:bCs/>
          <w:sz w:val="24"/>
          <w:szCs w:val="24"/>
        </w:rPr>
        <w:t>interface utilisateur guidée et intelligente</w:t>
      </w:r>
      <w:r w:rsidRPr="00A07DEC">
        <w:rPr>
          <w:rFonts w:ascii="Cambria" w:hAnsi="Cambria"/>
          <w:sz w:val="24"/>
          <w:szCs w:val="24"/>
        </w:rPr>
        <w:t>.</w:t>
      </w:r>
    </w:p>
    <w:p w:rsidR="00960A0B" w:rsidRPr="00960A0B" w:rsidRDefault="00A07DEC" w:rsidP="00960A0B">
      <w:pPr>
        <w:jc w:val="both"/>
        <w:rPr>
          <w:rFonts w:ascii="Cambria" w:hAnsi="Cambria"/>
          <w:sz w:val="24"/>
          <w:szCs w:val="24"/>
        </w:rPr>
      </w:pPr>
      <w:r w:rsidRPr="00A07DEC">
        <w:rPr>
          <w:rFonts w:ascii="Cambria" w:hAnsi="Cambria"/>
          <w:sz w:val="24"/>
          <w:szCs w:val="24"/>
        </w:rPr>
        <w:t xml:space="preserve">Une étude par McKinsey Global Institute (2017) estime que l’automatisation des tâches analytiques et transactionnelles dans le secteur de la santé pourrait générer </w:t>
      </w:r>
      <w:r w:rsidRPr="00A07DEC">
        <w:rPr>
          <w:rFonts w:ascii="Cambria" w:hAnsi="Cambria"/>
          <w:b/>
          <w:bCs/>
          <w:sz w:val="24"/>
          <w:szCs w:val="24"/>
        </w:rPr>
        <w:t>jusqu’à 100 milliards de dollars d’économies par an</w:t>
      </w:r>
      <w:r w:rsidRPr="00A07DEC">
        <w:rPr>
          <w:rFonts w:ascii="Cambria" w:hAnsi="Cambria"/>
          <w:sz w:val="24"/>
          <w:szCs w:val="24"/>
        </w:rPr>
        <w:t xml:space="preserve"> à l’échelle mondiale.</w:t>
      </w:r>
    </w:p>
    <w:p w:rsidR="00FB7BFA" w:rsidRPr="00047C46" w:rsidRDefault="00FB7BFA" w:rsidP="00FB7BFA">
      <w:pPr>
        <w:jc w:val="both"/>
        <w:rPr>
          <w:rFonts w:ascii="Cambria" w:hAnsi="Cambria"/>
          <w:sz w:val="10"/>
        </w:rPr>
      </w:pPr>
    </w:p>
    <w:p w:rsidR="00A434D8" w:rsidRDefault="00A434D8" w:rsidP="001E4292">
      <w:pPr>
        <w:pStyle w:val="Titre2"/>
        <w:numPr>
          <w:ilvl w:val="0"/>
          <w:numId w:val="8"/>
        </w:numPr>
        <w:rPr>
          <w:rFonts w:ascii="Cambria Math" w:hAnsi="Cambria Math"/>
          <w:b/>
          <w:color w:val="auto"/>
        </w:rPr>
      </w:pPr>
      <w:bookmarkStart w:id="29" w:name="_Toc202503755"/>
      <w:r w:rsidRPr="001230A5">
        <w:rPr>
          <w:rFonts w:ascii="Cambria Math" w:hAnsi="Cambria Math"/>
          <w:b/>
          <w:color w:val="auto"/>
        </w:rPr>
        <w:t>Délimitation de l’étude</w:t>
      </w:r>
      <w:bookmarkEnd w:id="29"/>
    </w:p>
    <w:p w:rsidR="00C54439" w:rsidRPr="00C54439" w:rsidRDefault="00C54439" w:rsidP="00C54439">
      <w:pPr>
        <w:rPr>
          <w:sz w:val="10"/>
        </w:rPr>
      </w:pPr>
    </w:p>
    <w:p w:rsidR="00C54439" w:rsidRPr="00C54439" w:rsidRDefault="00C54439" w:rsidP="00C54439">
      <w:pPr>
        <w:jc w:val="both"/>
        <w:rPr>
          <w:rFonts w:ascii="Cambria" w:hAnsi="Cambria"/>
          <w:sz w:val="24"/>
        </w:rPr>
      </w:pPr>
      <w:r w:rsidRPr="00C54439">
        <w:rPr>
          <w:rFonts w:ascii="Cambria" w:hAnsi="Cambria"/>
          <w:sz w:val="24"/>
        </w:rPr>
        <w:lastRenderedPageBreak/>
        <w:t xml:space="preserve">Dans le cadre de ce travail, certaines délimitations ont été définies afin de rendre l’étude réalisable dans les délais impartis et en fonction des ressources disponibles. Ces délimitations concernent principalement le </w:t>
      </w:r>
      <w:r w:rsidRPr="00C54439">
        <w:rPr>
          <w:rFonts w:ascii="Cambria" w:hAnsi="Cambria"/>
          <w:b/>
          <w:bCs/>
          <w:sz w:val="24"/>
        </w:rPr>
        <w:t>champ d’application</w:t>
      </w:r>
      <w:r w:rsidRPr="00C54439">
        <w:rPr>
          <w:rFonts w:ascii="Cambria" w:hAnsi="Cambria"/>
          <w:sz w:val="24"/>
        </w:rPr>
        <w:t xml:space="preserve">, la </w:t>
      </w:r>
      <w:r w:rsidRPr="00C54439">
        <w:rPr>
          <w:rFonts w:ascii="Cambria" w:hAnsi="Cambria"/>
          <w:b/>
          <w:bCs/>
          <w:sz w:val="24"/>
        </w:rPr>
        <w:t>portée technologique</w:t>
      </w:r>
      <w:r w:rsidRPr="00C54439">
        <w:rPr>
          <w:rFonts w:ascii="Cambria" w:hAnsi="Cambria"/>
          <w:sz w:val="24"/>
        </w:rPr>
        <w:t xml:space="preserve">, le </w:t>
      </w:r>
      <w:r w:rsidRPr="00C54439">
        <w:rPr>
          <w:rFonts w:ascii="Cambria" w:hAnsi="Cambria"/>
          <w:b/>
          <w:bCs/>
          <w:sz w:val="24"/>
        </w:rPr>
        <w:t>contexte organisationnel</w:t>
      </w:r>
      <w:r w:rsidRPr="00C54439">
        <w:rPr>
          <w:rFonts w:ascii="Cambria" w:hAnsi="Cambria"/>
          <w:sz w:val="24"/>
        </w:rPr>
        <w:t xml:space="preserve">, ainsi que les </w:t>
      </w:r>
      <w:r w:rsidRPr="00C54439">
        <w:rPr>
          <w:rFonts w:ascii="Cambria" w:hAnsi="Cambria"/>
          <w:b/>
          <w:bCs/>
          <w:sz w:val="24"/>
        </w:rPr>
        <w:t>limites fonctionnelles</w:t>
      </w:r>
      <w:r w:rsidRPr="00C54439">
        <w:rPr>
          <w:rFonts w:ascii="Cambria" w:hAnsi="Cambria"/>
          <w:sz w:val="24"/>
        </w:rPr>
        <w:t xml:space="preserve"> du module IA intégré à l’ERP Uptiimum.</w:t>
      </w:r>
    </w:p>
    <w:p w:rsidR="00A434D8" w:rsidRDefault="00A434D8" w:rsidP="001E4292">
      <w:pPr>
        <w:pStyle w:val="Titre3"/>
        <w:numPr>
          <w:ilvl w:val="1"/>
          <w:numId w:val="8"/>
        </w:numPr>
        <w:rPr>
          <w:rFonts w:ascii="Cambria Math" w:hAnsi="Cambria Math"/>
          <w:b/>
          <w:color w:val="auto"/>
        </w:rPr>
      </w:pPr>
      <w:bookmarkStart w:id="30" w:name="_Toc202503756"/>
      <w:r w:rsidRPr="001230A5">
        <w:rPr>
          <w:rFonts w:ascii="Cambria Math" w:hAnsi="Cambria Math"/>
          <w:b/>
          <w:color w:val="auto"/>
        </w:rPr>
        <w:t xml:space="preserve">Plan </w:t>
      </w:r>
      <w:bookmarkEnd w:id="30"/>
      <w:r w:rsidR="009206C9">
        <w:rPr>
          <w:rFonts w:ascii="Cambria Math" w:hAnsi="Cambria Math"/>
          <w:b/>
          <w:color w:val="auto"/>
        </w:rPr>
        <w:t>thématique</w:t>
      </w:r>
    </w:p>
    <w:p w:rsidR="001F3011" w:rsidRPr="001F3011" w:rsidRDefault="001F3011" w:rsidP="001F3011">
      <w:pPr>
        <w:jc w:val="both"/>
        <w:rPr>
          <w:rFonts w:ascii="Cambria" w:hAnsi="Cambria"/>
          <w:sz w:val="10"/>
        </w:rPr>
      </w:pPr>
    </w:p>
    <w:p w:rsidR="009206C9" w:rsidRPr="009206C9" w:rsidRDefault="009206C9" w:rsidP="009206C9">
      <w:pPr>
        <w:jc w:val="both"/>
        <w:rPr>
          <w:rFonts w:ascii="Cambria" w:hAnsi="Cambria"/>
          <w:sz w:val="24"/>
        </w:rPr>
      </w:pPr>
      <w:r w:rsidRPr="009206C9">
        <w:rPr>
          <w:rFonts w:ascii="Cambria" w:hAnsi="Cambria"/>
          <w:sz w:val="24"/>
        </w:rPr>
        <w:t>L’étude se concentre sur l’intégration de l’intelligence artificielle et des techniques Big Data dans un ERP hospitalier dans le but de :</w:t>
      </w:r>
    </w:p>
    <w:p w:rsidR="009206C9" w:rsidRPr="009206C9" w:rsidRDefault="00684C08" w:rsidP="001E4292">
      <w:pPr>
        <w:numPr>
          <w:ilvl w:val="0"/>
          <w:numId w:val="16"/>
        </w:numPr>
        <w:jc w:val="both"/>
        <w:rPr>
          <w:rFonts w:ascii="Cambria" w:hAnsi="Cambria"/>
          <w:sz w:val="24"/>
        </w:rPr>
      </w:pPr>
      <w:r>
        <w:rPr>
          <w:rFonts w:ascii="Cambria" w:hAnsi="Cambria"/>
          <w:sz w:val="24"/>
        </w:rPr>
        <w:t>F</w:t>
      </w:r>
      <w:r w:rsidR="009206C9" w:rsidRPr="009206C9">
        <w:rPr>
          <w:rFonts w:ascii="Cambria" w:hAnsi="Cambria"/>
          <w:sz w:val="24"/>
        </w:rPr>
        <w:t xml:space="preserve">aciliter l’utilisation de la plateforme via un </w:t>
      </w:r>
      <w:r w:rsidR="009206C9" w:rsidRPr="009206C9">
        <w:rPr>
          <w:rFonts w:ascii="Cambria" w:hAnsi="Cambria"/>
          <w:b/>
          <w:bCs/>
          <w:sz w:val="24"/>
        </w:rPr>
        <w:t>assistant vocal intelligent</w:t>
      </w:r>
      <w:r w:rsidR="009206C9" w:rsidRPr="009206C9">
        <w:rPr>
          <w:rFonts w:ascii="Cambria" w:hAnsi="Cambria"/>
          <w:sz w:val="24"/>
        </w:rPr>
        <w:t>,</w:t>
      </w:r>
    </w:p>
    <w:p w:rsidR="009206C9" w:rsidRPr="009206C9" w:rsidRDefault="00684C08" w:rsidP="001E4292">
      <w:pPr>
        <w:numPr>
          <w:ilvl w:val="0"/>
          <w:numId w:val="16"/>
        </w:numPr>
        <w:jc w:val="both"/>
        <w:rPr>
          <w:rFonts w:ascii="Cambria" w:hAnsi="Cambria"/>
          <w:sz w:val="24"/>
        </w:rPr>
      </w:pPr>
      <w:r>
        <w:rPr>
          <w:rFonts w:ascii="Cambria" w:hAnsi="Cambria"/>
          <w:sz w:val="24"/>
        </w:rPr>
        <w:t>A</w:t>
      </w:r>
      <w:r w:rsidR="009206C9" w:rsidRPr="009206C9">
        <w:rPr>
          <w:rFonts w:ascii="Cambria" w:hAnsi="Cambria"/>
          <w:sz w:val="24"/>
        </w:rPr>
        <w:t xml:space="preserve">ssurer un </w:t>
      </w:r>
      <w:r w:rsidR="009206C9" w:rsidRPr="009206C9">
        <w:rPr>
          <w:rFonts w:ascii="Cambria" w:hAnsi="Cambria"/>
          <w:b/>
          <w:bCs/>
          <w:sz w:val="24"/>
        </w:rPr>
        <w:t>suivi des performances</w:t>
      </w:r>
      <w:r w:rsidR="009206C9" w:rsidRPr="009206C9">
        <w:rPr>
          <w:rFonts w:ascii="Cambria" w:hAnsi="Cambria"/>
          <w:sz w:val="24"/>
        </w:rPr>
        <w:t xml:space="preserve"> des différents départements de l’établissement à travers des </w:t>
      </w:r>
      <w:r w:rsidR="00512F1E" w:rsidRPr="009206C9">
        <w:rPr>
          <w:rFonts w:ascii="Cambria" w:hAnsi="Cambria"/>
          <w:b/>
          <w:bCs/>
          <w:sz w:val="24"/>
        </w:rPr>
        <w:t>Dashboard</w:t>
      </w:r>
      <w:r w:rsidR="009206C9" w:rsidRPr="009206C9">
        <w:rPr>
          <w:rFonts w:ascii="Cambria" w:hAnsi="Cambria"/>
          <w:b/>
          <w:bCs/>
          <w:sz w:val="24"/>
        </w:rPr>
        <w:t xml:space="preserve"> interactifs</w:t>
      </w:r>
      <w:r w:rsidR="009206C9" w:rsidRPr="009206C9">
        <w:rPr>
          <w:rFonts w:ascii="Cambria" w:hAnsi="Cambria"/>
          <w:sz w:val="24"/>
        </w:rPr>
        <w:t xml:space="preserve"> et des </w:t>
      </w:r>
      <w:r w:rsidR="009206C9" w:rsidRPr="009206C9">
        <w:rPr>
          <w:rFonts w:ascii="Cambria" w:hAnsi="Cambria"/>
          <w:b/>
          <w:bCs/>
          <w:sz w:val="24"/>
        </w:rPr>
        <w:t>modèles prédictifs</w:t>
      </w:r>
      <w:r w:rsidR="009206C9" w:rsidRPr="009206C9">
        <w:rPr>
          <w:rFonts w:ascii="Cambria" w:hAnsi="Cambria"/>
          <w:sz w:val="24"/>
        </w:rPr>
        <w:t>.</w:t>
      </w:r>
    </w:p>
    <w:p w:rsidR="009206C9" w:rsidRPr="009206C9" w:rsidRDefault="009206C9" w:rsidP="009206C9">
      <w:pPr>
        <w:jc w:val="both"/>
        <w:rPr>
          <w:rFonts w:ascii="Cambria" w:hAnsi="Cambria"/>
          <w:sz w:val="24"/>
        </w:rPr>
      </w:pPr>
      <w:r w:rsidRPr="009206C9">
        <w:rPr>
          <w:rFonts w:ascii="Cambria" w:hAnsi="Cambria"/>
          <w:sz w:val="24"/>
        </w:rPr>
        <w:t xml:space="preserve">Elle n’a pas pour objectif de redéfinir l’architecture globale de l’ERP, ni d’élaborer l’intégralité de ses fonctionnalités de gestion hospitalière. L’accent est mis spécifiquement sur les </w:t>
      </w:r>
      <w:r w:rsidRPr="009206C9">
        <w:rPr>
          <w:rFonts w:ascii="Cambria" w:hAnsi="Cambria"/>
          <w:b/>
          <w:bCs/>
          <w:sz w:val="24"/>
        </w:rPr>
        <w:t>modules IA et analytique</w:t>
      </w:r>
      <w:r w:rsidRPr="009206C9">
        <w:rPr>
          <w:rFonts w:ascii="Cambria" w:hAnsi="Cambria"/>
          <w:sz w:val="24"/>
        </w:rPr>
        <w:t>.</w:t>
      </w:r>
    </w:p>
    <w:p w:rsidR="00A434D8" w:rsidRDefault="00A434D8" w:rsidP="001E4292">
      <w:pPr>
        <w:pStyle w:val="Titre3"/>
        <w:numPr>
          <w:ilvl w:val="1"/>
          <w:numId w:val="8"/>
        </w:numPr>
        <w:rPr>
          <w:rFonts w:ascii="Cambria Math" w:hAnsi="Cambria Math"/>
          <w:b/>
          <w:color w:val="auto"/>
        </w:rPr>
      </w:pPr>
      <w:bookmarkStart w:id="31" w:name="_Toc202503757"/>
      <w:r w:rsidRPr="001230A5">
        <w:rPr>
          <w:rFonts w:ascii="Cambria Math" w:hAnsi="Cambria Math"/>
          <w:b/>
          <w:color w:val="auto"/>
        </w:rPr>
        <w:t xml:space="preserve">Plan </w:t>
      </w:r>
      <w:bookmarkEnd w:id="31"/>
      <w:r w:rsidR="005C0530">
        <w:rPr>
          <w:rFonts w:ascii="Cambria Math" w:hAnsi="Cambria Math"/>
          <w:b/>
          <w:color w:val="auto"/>
        </w:rPr>
        <w:t>techno</w:t>
      </w:r>
      <w:r w:rsidR="00236282">
        <w:rPr>
          <w:rFonts w:ascii="Cambria Math" w:hAnsi="Cambria Math"/>
          <w:b/>
          <w:color w:val="auto"/>
        </w:rPr>
        <w:t>logique</w:t>
      </w:r>
    </w:p>
    <w:p w:rsidR="00236282" w:rsidRPr="0042053B" w:rsidRDefault="00236282" w:rsidP="00236282">
      <w:pPr>
        <w:rPr>
          <w:sz w:val="10"/>
        </w:rPr>
      </w:pPr>
    </w:p>
    <w:p w:rsidR="005C0530" w:rsidRPr="005C0530" w:rsidRDefault="005C0530" w:rsidP="005C0530">
      <w:pPr>
        <w:jc w:val="both"/>
        <w:rPr>
          <w:rFonts w:ascii="Cambria" w:hAnsi="Cambria"/>
          <w:sz w:val="24"/>
        </w:rPr>
      </w:pPr>
      <w:r w:rsidRPr="005C0530">
        <w:rPr>
          <w:rFonts w:ascii="Cambria" w:hAnsi="Cambria"/>
          <w:sz w:val="24"/>
        </w:rPr>
        <w:t xml:space="preserve">La solution est développée dans un environnement </w:t>
      </w:r>
      <w:proofErr w:type="spellStart"/>
      <w:r w:rsidRPr="005C0530">
        <w:rPr>
          <w:rFonts w:ascii="Cambria" w:hAnsi="Cambria"/>
          <w:b/>
          <w:bCs/>
          <w:sz w:val="24"/>
        </w:rPr>
        <w:t>Laravel</w:t>
      </w:r>
      <w:proofErr w:type="spellEnd"/>
      <w:r w:rsidRPr="005C0530">
        <w:rPr>
          <w:rFonts w:ascii="Cambria" w:hAnsi="Cambria"/>
          <w:sz w:val="24"/>
        </w:rPr>
        <w:t xml:space="preserve"> (</w:t>
      </w:r>
      <w:r w:rsidR="0017629B" w:rsidRPr="005C0530">
        <w:rPr>
          <w:rFonts w:ascii="Cambria" w:hAnsi="Cambria"/>
          <w:sz w:val="24"/>
        </w:rPr>
        <w:t>Framework</w:t>
      </w:r>
      <w:r w:rsidRPr="005C0530">
        <w:rPr>
          <w:rFonts w:ascii="Cambria" w:hAnsi="Cambria"/>
          <w:sz w:val="24"/>
        </w:rPr>
        <w:t xml:space="preserve"> PHP), et s’appuie sur</w:t>
      </w:r>
      <w:r w:rsidR="005A01EE">
        <w:rPr>
          <w:rFonts w:ascii="Cambria" w:hAnsi="Cambria"/>
          <w:sz w:val="24"/>
        </w:rPr>
        <w:t xml:space="preserve"> des</w:t>
      </w:r>
      <w:r w:rsidRPr="005C0530">
        <w:rPr>
          <w:rFonts w:ascii="Cambria" w:hAnsi="Cambria"/>
          <w:sz w:val="24"/>
        </w:rPr>
        <w:t>:</w:t>
      </w:r>
    </w:p>
    <w:p w:rsidR="005C0530" w:rsidRPr="005C0530" w:rsidRDefault="005A01EE" w:rsidP="001E4292">
      <w:pPr>
        <w:numPr>
          <w:ilvl w:val="0"/>
          <w:numId w:val="17"/>
        </w:numPr>
        <w:jc w:val="both"/>
        <w:rPr>
          <w:rFonts w:ascii="Cambria" w:hAnsi="Cambria"/>
          <w:sz w:val="24"/>
        </w:rPr>
      </w:pPr>
      <w:r>
        <w:rPr>
          <w:rFonts w:ascii="Cambria" w:hAnsi="Cambria"/>
          <w:sz w:val="24"/>
        </w:rPr>
        <w:t>T</w:t>
      </w:r>
      <w:r w:rsidR="005C0530" w:rsidRPr="005C0530">
        <w:rPr>
          <w:rFonts w:ascii="Cambria" w:hAnsi="Cambria"/>
          <w:sz w:val="24"/>
        </w:rPr>
        <w:t xml:space="preserve">echnologies de </w:t>
      </w:r>
      <w:r w:rsidR="005C0530" w:rsidRPr="005C0530">
        <w:rPr>
          <w:rFonts w:ascii="Cambria" w:hAnsi="Cambria"/>
          <w:b/>
          <w:bCs/>
          <w:sz w:val="24"/>
        </w:rPr>
        <w:t>visualisation de données</w:t>
      </w:r>
      <w:r w:rsidR="005C0530" w:rsidRPr="005C0530">
        <w:rPr>
          <w:rFonts w:ascii="Cambria" w:hAnsi="Cambria"/>
          <w:sz w:val="24"/>
        </w:rPr>
        <w:t xml:space="preserve"> (type Chart.js, </w:t>
      </w:r>
      <w:proofErr w:type="spellStart"/>
      <w:r w:rsidR="005C0530" w:rsidRPr="005C0530">
        <w:rPr>
          <w:rFonts w:ascii="Cambria" w:hAnsi="Cambria"/>
          <w:sz w:val="24"/>
        </w:rPr>
        <w:t>Plotly</w:t>
      </w:r>
      <w:proofErr w:type="spellEnd"/>
      <w:r w:rsidR="005C0530" w:rsidRPr="005C0530">
        <w:rPr>
          <w:rFonts w:ascii="Cambria" w:hAnsi="Cambria"/>
          <w:sz w:val="24"/>
        </w:rPr>
        <w:t>, etc.),</w:t>
      </w:r>
    </w:p>
    <w:p w:rsidR="005C0530" w:rsidRPr="005C0530" w:rsidRDefault="005A01EE" w:rsidP="001E4292">
      <w:pPr>
        <w:numPr>
          <w:ilvl w:val="0"/>
          <w:numId w:val="17"/>
        </w:numPr>
        <w:jc w:val="both"/>
        <w:rPr>
          <w:rFonts w:ascii="Cambria" w:hAnsi="Cambria"/>
          <w:sz w:val="24"/>
        </w:rPr>
      </w:pPr>
      <w:r>
        <w:rPr>
          <w:rFonts w:ascii="Cambria" w:hAnsi="Cambria"/>
          <w:sz w:val="24"/>
        </w:rPr>
        <w:t>B</w:t>
      </w:r>
      <w:r w:rsidR="005C0530" w:rsidRPr="005C0530">
        <w:rPr>
          <w:rFonts w:ascii="Cambria" w:hAnsi="Cambria"/>
          <w:sz w:val="24"/>
        </w:rPr>
        <w:t xml:space="preserve">ibliothèques de </w:t>
      </w:r>
      <w:r>
        <w:rPr>
          <w:rFonts w:ascii="Cambria" w:hAnsi="Cambria"/>
          <w:b/>
          <w:bCs/>
          <w:sz w:val="24"/>
        </w:rPr>
        <w:t>Machine/Deep L</w:t>
      </w:r>
      <w:r w:rsidR="005C0530" w:rsidRPr="005C0530">
        <w:rPr>
          <w:rFonts w:ascii="Cambria" w:hAnsi="Cambria"/>
          <w:b/>
          <w:bCs/>
          <w:sz w:val="24"/>
        </w:rPr>
        <w:t>earning</w:t>
      </w:r>
      <w:r w:rsidR="005C0530" w:rsidRPr="005C0530">
        <w:rPr>
          <w:rFonts w:ascii="Cambria" w:hAnsi="Cambria"/>
          <w:sz w:val="24"/>
        </w:rPr>
        <w:t xml:space="preserve"> pour le traitement prédictif (Python via des APIs, ou intégration avec des services comme </w:t>
      </w:r>
      <w:proofErr w:type="spellStart"/>
      <w:r>
        <w:rPr>
          <w:rFonts w:ascii="Cambria" w:hAnsi="Cambria"/>
          <w:sz w:val="24"/>
        </w:rPr>
        <w:t>Hugging</w:t>
      </w:r>
      <w:proofErr w:type="spellEnd"/>
      <w:r w:rsidR="005C0530" w:rsidRPr="005C0530">
        <w:rPr>
          <w:rFonts w:ascii="Cambria" w:hAnsi="Cambria"/>
          <w:sz w:val="24"/>
        </w:rPr>
        <w:t xml:space="preserve"> Face),</w:t>
      </w:r>
    </w:p>
    <w:p w:rsidR="005C0530" w:rsidRPr="005C0530" w:rsidRDefault="005A01EE" w:rsidP="001E4292">
      <w:pPr>
        <w:numPr>
          <w:ilvl w:val="0"/>
          <w:numId w:val="17"/>
        </w:numPr>
        <w:jc w:val="both"/>
        <w:rPr>
          <w:rFonts w:ascii="Cambria" w:hAnsi="Cambria"/>
          <w:sz w:val="24"/>
          <w:lang w:val="en-US"/>
        </w:rPr>
      </w:pPr>
      <w:proofErr w:type="spellStart"/>
      <w:r>
        <w:rPr>
          <w:rFonts w:ascii="Cambria" w:hAnsi="Cambria"/>
          <w:sz w:val="24"/>
          <w:lang w:val="en-US"/>
        </w:rPr>
        <w:t>O</w:t>
      </w:r>
      <w:r w:rsidR="005C0530" w:rsidRPr="005C0530">
        <w:rPr>
          <w:rFonts w:ascii="Cambria" w:hAnsi="Cambria"/>
          <w:sz w:val="24"/>
          <w:lang w:val="en-US"/>
        </w:rPr>
        <w:t>utils</w:t>
      </w:r>
      <w:proofErr w:type="spellEnd"/>
      <w:r w:rsidR="005C0530" w:rsidRPr="005C0530">
        <w:rPr>
          <w:rFonts w:ascii="Cambria" w:hAnsi="Cambria"/>
          <w:sz w:val="24"/>
          <w:lang w:val="en-US"/>
        </w:rPr>
        <w:t xml:space="preserve"> de </w:t>
      </w:r>
      <w:proofErr w:type="spellStart"/>
      <w:r w:rsidR="005C0530" w:rsidRPr="005C0530">
        <w:rPr>
          <w:rFonts w:ascii="Cambria" w:hAnsi="Cambria"/>
          <w:b/>
          <w:bCs/>
          <w:sz w:val="24"/>
          <w:lang w:val="en-US"/>
        </w:rPr>
        <w:t>vocalisation</w:t>
      </w:r>
      <w:proofErr w:type="spellEnd"/>
      <w:r w:rsidR="005C0530" w:rsidRPr="005C0530">
        <w:rPr>
          <w:rFonts w:ascii="Cambria" w:hAnsi="Cambria"/>
          <w:sz w:val="24"/>
          <w:lang w:val="en-US"/>
        </w:rPr>
        <w:t xml:space="preserve"> (text-to-speech / speech-to-text) </w:t>
      </w:r>
      <w:proofErr w:type="gramStart"/>
      <w:r w:rsidR="000F20F2">
        <w:rPr>
          <w:rFonts w:ascii="Cambria" w:hAnsi="Cambria"/>
          <w:sz w:val="24"/>
          <w:lang w:val="en-US"/>
        </w:rPr>
        <w:t>et</w:t>
      </w:r>
      <w:proofErr w:type="gramEnd"/>
      <w:r w:rsidR="000F20F2">
        <w:rPr>
          <w:rFonts w:ascii="Cambria" w:hAnsi="Cambria"/>
          <w:sz w:val="24"/>
          <w:lang w:val="en-US"/>
        </w:rPr>
        <w:t xml:space="preserve"> </w:t>
      </w:r>
      <w:proofErr w:type="spellStart"/>
      <w:r w:rsidR="000F20F2">
        <w:rPr>
          <w:rFonts w:ascii="Cambria" w:hAnsi="Cambria"/>
          <w:sz w:val="24"/>
          <w:lang w:val="en-US"/>
        </w:rPr>
        <w:t>textuels</w:t>
      </w:r>
      <w:proofErr w:type="spellEnd"/>
      <w:r w:rsidR="000F20F2">
        <w:rPr>
          <w:rFonts w:ascii="Cambria" w:hAnsi="Cambria"/>
          <w:sz w:val="24"/>
          <w:lang w:val="en-US"/>
        </w:rPr>
        <w:t xml:space="preserve"> (Text Generator) </w:t>
      </w:r>
      <w:r w:rsidR="005C0530" w:rsidRPr="005C0530">
        <w:rPr>
          <w:rFonts w:ascii="Cambria" w:hAnsi="Cambria"/>
          <w:sz w:val="24"/>
          <w:lang w:val="en-US"/>
        </w:rPr>
        <w:t xml:space="preserve">pour </w:t>
      </w:r>
      <w:proofErr w:type="spellStart"/>
      <w:r w:rsidR="005C0530" w:rsidRPr="005C0530">
        <w:rPr>
          <w:rFonts w:ascii="Cambria" w:hAnsi="Cambria"/>
          <w:sz w:val="24"/>
          <w:lang w:val="en-US"/>
        </w:rPr>
        <w:t>l’agent</w:t>
      </w:r>
      <w:proofErr w:type="spellEnd"/>
      <w:r w:rsidR="005C0530" w:rsidRPr="005C0530">
        <w:rPr>
          <w:rFonts w:ascii="Cambria" w:hAnsi="Cambria"/>
          <w:sz w:val="24"/>
          <w:lang w:val="en-US"/>
        </w:rPr>
        <w:t xml:space="preserve"> </w:t>
      </w:r>
      <w:proofErr w:type="spellStart"/>
      <w:r w:rsidR="005C0530" w:rsidRPr="005C0530">
        <w:rPr>
          <w:rFonts w:ascii="Cambria" w:hAnsi="Cambria"/>
          <w:sz w:val="24"/>
          <w:lang w:val="en-US"/>
        </w:rPr>
        <w:t>conversationnel</w:t>
      </w:r>
      <w:proofErr w:type="spellEnd"/>
      <w:r w:rsidR="005C0530" w:rsidRPr="005C0530">
        <w:rPr>
          <w:rFonts w:ascii="Cambria" w:hAnsi="Cambria"/>
          <w:sz w:val="24"/>
          <w:lang w:val="en-US"/>
        </w:rPr>
        <w:t>.</w:t>
      </w:r>
    </w:p>
    <w:p w:rsidR="005C0530" w:rsidRPr="005C0530" w:rsidRDefault="005C0530" w:rsidP="005C0530">
      <w:pPr>
        <w:jc w:val="both"/>
        <w:rPr>
          <w:rFonts w:ascii="Cambria" w:hAnsi="Cambria"/>
          <w:sz w:val="24"/>
        </w:rPr>
      </w:pPr>
      <w:r w:rsidRPr="005C0530">
        <w:rPr>
          <w:rFonts w:ascii="Cambria" w:hAnsi="Cambria"/>
          <w:sz w:val="24"/>
        </w:rPr>
        <w:t>Les systèmes de sécurité avancés, l’interopérabilité avec d’autres ERP, ou l’optimisation à grande échelle pour des systèmes hospitaliers multiples ne sont pas abordés dans ce travail.</w:t>
      </w:r>
    </w:p>
    <w:p w:rsidR="0042053B" w:rsidRPr="00985FC5" w:rsidRDefault="0042053B" w:rsidP="001E4292">
      <w:pPr>
        <w:pStyle w:val="Titre3"/>
        <w:numPr>
          <w:ilvl w:val="1"/>
          <w:numId w:val="8"/>
        </w:numPr>
        <w:rPr>
          <w:rFonts w:ascii="Cambria Math" w:hAnsi="Cambria Math"/>
          <w:b/>
          <w:color w:val="auto"/>
        </w:rPr>
      </w:pPr>
      <w:r w:rsidRPr="00985FC5">
        <w:rPr>
          <w:rFonts w:ascii="Cambria Math" w:hAnsi="Cambria Math"/>
          <w:b/>
          <w:color w:val="auto"/>
        </w:rPr>
        <w:t>Plan Spatio-temporelle</w:t>
      </w:r>
    </w:p>
    <w:p w:rsidR="0042053B" w:rsidRPr="00985FC5" w:rsidRDefault="0042053B" w:rsidP="0042053B">
      <w:pPr>
        <w:rPr>
          <w:rFonts w:ascii="Cambria Math" w:eastAsiaTheme="majorEastAsia" w:hAnsi="Cambria Math" w:cstheme="majorBidi"/>
          <w:b/>
          <w:sz w:val="10"/>
          <w:szCs w:val="24"/>
        </w:rPr>
      </w:pPr>
    </w:p>
    <w:p w:rsidR="00634BCB" w:rsidRDefault="00634BCB" w:rsidP="00634BCB">
      <w:pPr>
        <w:jc w:val="both"/>
        <w:rPr>
          <w:rFonts w:ascii="Cambria" w:hAnsi="Cambria"/>
          <w:sz w:val="24"/>
        </w:rPr>
      </w:pPr>
      <w:r w:rsidRPr="00634BCB">
        <w:rPr>
          <w:rFonts w:ascii="Cambria" w:hAnsi="Cambria"/>
          <w:sz w:val="24"/>
        </w:rPr>
        <w:t xml:space="preserve">Ce projet est réalisé dans le cadre d’un stage académique effectué au sein de </w:t>
      </w:r>
      <w:r w:rsidRPr="00634BCB">
        <w:rPr>
          <w:rFonts w:ascii="Cambria" w:hAnsi="Cambria"/>
          <w:b/>
          <w:bCs/>
          <w:sz w:val="24"/>
        </w:rPr>
        <w:t>TDR Consulting SARL</w:t>
      </w:r>
      <w:r w:rsidRPr="00634BCB">
        <w:rPr>
          <w:rFonts w:ascii="Cambria" w:hAnsi="Cambria"/>
          <w:sz w:val="24"/>
        </w:rPr>
        <w:t xml:space="preserve">, dans le contexte spécifique du développement de l’ERP </w:t>
      </w:r>
      <w:r w:rsidRPr="00634BCB">
        <w:rPr>
          <w:rFonts w:ascii="Cambria" w:hAnsi="Cambria"/>
          <w:b/>
          <w:bCs/>
          <w:sz w:val="24"/>
        </w:rPr>
        <w:t>Uptiimum</w:t>
      </w:r>
      <w:r>
        <w:rPr>
          <w:rFonts w:ascii="Cambria" w:hAnsi="Cambria"/>
          <w:sz w:val="24"/>
        </w:rPr>
        <w:t>, conçu pour l’hôpital SAINTE THÉRÈSE sis à NGOUSSO Yaoundé</w:t>
      </w:r>
      <w:r w:rsidRPr="00634BCB">
        <w:rPr>
          <w:rFonts w:ascii="Cambria" w:hAnsi="Cambria"/>
          <w:sz w:val="24"/>
        </w:rPr>
        <w:t xml:space="preserve">. Par conséquent, les données utilisées, les besoins identifiés et les résultats obtenus sont </w:t>
      </w:r>
      <w:r w:rsidRPr="00634BCB">
        <w:rPr>
          <w:rFonts w:ascii="Cambria" w:hAnsi="Cambria"/>
          <w:b/>
          <w:bCs/>
          <w:sz w:val="24"/>
        </w:rPr>
        <w:t>adaptés aux réalités locales</w:t>
      </w:r>
      <w:r w:rsidRPr="00634BCB">
        <w:rPr>
          <w:rFonts w:ascii="Cambria" w:hAnsi="Cambria"/>
          <w:sz w:val="24"/>
        </w:rPr>
        <w:t>.</w:t>
      </w:r>
      <w:r>
        <w:rPr>
          <w:rFonts w:ascii="Cambria" w:hAnsi="Cambria"/>
          <w:sz w:val="24"/>
        </w:rPr>
        <w:t xml:space="preserve"> </w:t>
      </w:r>
      <w:r w:rsidRPr="00634BCB">
        <w:rPr>
          <w:rFonts w:ascii="Cambria" w:hAnsi="Cambria"/>
          <w:sz w:val="24"/>
        </w:rPr>
        <w:t>Toute extrapolation à d’autres contextes géographiques ou institutionnels devra être faite avec prudence.</w:t>
      </w:r>
    </w:p>
    <w:p w:rsidR="00873269" w:rsidRPr="00873269" w:rsidRDefault="00873269" w:rsidP="00873269">
      <w:pPr>
        <w:jc w:val="both"/>
        <w:rPr>
          <w:rFonts w:ascii="Cambria" w:hAnsi="Cambria"/>
          <w:sz w:val="24"/>
        </w:rPr>
      </w:pPr>
      <w:r w:rsidRPr="00873269">
        <w:rPr>
          <w:rFonts w:ascii="Cambria" w:hAnsi="Cambria"/>
          <w:sz w:val="24"/>
        </w:rPr>
        <w:t xml:space="preserve">La durée du stage étant limitée à </w:t>
      </w:r>
      <w:r>
        <w:rPr>
          <w:rFonts w:ascii="Cambria" w:hAnsi="Cambria"/>
          <w:sz w:val="24"/>
        </w:rPr>
        <w:t>un mois et une semaine (28 juillet – 30 A</w:t>
      </w:r>
      <w:r w:rsidR="00AF778E">
        <w:rPr>
          <w:rFonts w:ascii="Cambria" w:hAnsi="Cambria"/>
          <w:sz w:val="24"/>
        </w:rPr>
        <w:t>oû</w:t>
      </w:r>
      <w:r>
        <w:rPr>
          <w:rFonts w:ascii="Cambria" w:hAnsi="Cambria"/>
          <w:sz w:val="24"/>
        </w:rPr>
        <w:t>t)</w:t>
      </w:r>
      <w:r w:rsidRPr="00873269">
        <w:rPr>
          <w:rFonts w:ascii="Cambria" w:hAnsi="Cambria"/>
          <w:sz w:val="24"/>
        </w:rPr>
        <w:t xml:space="preserve">, l’étude se concentre sur une </w:t>
      </w:r>
      <w:r w:rsidRPr="00873269">
        <w:rPr>
          <w:rFonts w:ascii="Cambria" w:hAnsi="Cambria"/>
          <w:b/>
          <w:bCs/>
          <w:sz w:val="24"/>
        </w:rPr>
        <w:t>version fonctionnelle minimale</w:t>
      </w:r>
      <w:r>
        <w:rPr>
          <w:rFonts w:ascii="Cambria" w:hAnsi="Cambria"/>
          <w:sz w:val="24"/>
        </w:rPr>
        <w:t xml:space="preserve"> </w:t>
      </w:r>
      <w:r w:rsidRPr="00873269">
        <w:rPr>
          <w:rFonts w:ascii="Cambria" w:hAnsi="Cambria"/>
          <w:sz w:val="24"/>
        </w:rPr>
        <w:t>du module IA, intégrant :</w:t>
      </w:r>
    </w:p>
    <w:p w:rsidR="00873269" w:rsidRPr="00873269" w:rsidRDefault="00873269" w:rsidP="001E4292">
      <w:pPr>
        <w:numPr>
          <w:ilvl w:val="0"/>
          <w:numId w:val="18"/>
        </w:numPr>
        <w:jc w:val="both"/>
        <w:rPr>
          <w:rFonts w:ascii="Cambria" w:hAnsi="Cambria"/>
          <w:sz w:val="24"/>
        </w:rPr>
      </w:pPr>
      <w:r>
        <w:rPr>
          <w:rFonts w:ascii="Cambria" w:hAnsi="Cambria"/>
          <w:sz w:val="24"/>
        </w:rPr>
        <w:lastRenderedPageBreak/>
        <w:t>U</w:t>
      </w:r>
      <w:r w:rsidRPr="00873269">
        <w:rPr>
          <w:rFonts w:ascii="Cambria" w:hAnsi="Cambria"/>
          <w:sz w:val="24"/>
        </w:rPr>
        <w:t>n prototype d’interface conversationnel vocale</w:t>
      </w:r>
      <w:r>
        <w:rPr>
          <w:rFonts w:ascii="Cambria" w:hAnsi="Cambria"/>
          <w:sz w:val="24"/>
        </w:rPr>
        <w:t xml:space="preserve"> et textuel</w:t>
      </w:r>
      <w:r w:rsidRPr="00873269">
        <w:rPr>
          <w:rFonts w:ascii="Cambria" w:hAnsi="Cambria"/>
          <w:sz w:val="24"/>
        </w:rPr>
        <w:t>,</w:t>
      </w:r>
    </w:p>
    <w:p w:rsidR="00873269" w:rsidRPr="00873269" w:rsidRDefault="00873269" w:rsidP="001E4292">
      <w:pPr>
        <w:numPr>
          <w:ilvl w:val="0"/>
          <w:numId w:val="18"/>
        </w:numPr>
        <w:jc w:val="both"/>
        <w:rPr>
          <w:rFonts w:ascii="Cambria" w:hAnsi="Cambria"/>
          <w:sz w:val="24"/>
        </w:rPr>
      </w:pPr>
      <w:r>
        <w:rPr>
          <w:rFonts w:ascii="Cambria" w:hAnsi="Cambria"/>
          <w:sz w:val="24"/>
        </w:rPr>
        <w:t>U</w:t>
      </w:r>
      <w:r w:rsidRPr="00873269">
        <w:rPr>
          <w:rFonts w:ascii="Cambria" w:hAnsi="Cambria"/>
          <w:sz w:val="24"/>
        </w:rPr>
        <w:t>n jeu restreint de Dashboard</w:t>
      </w:r>
      <w:r>
        <w:rPr>
          <w:rFonts w:ascii="Cambria" w:hAnsi="Cambria"/>
          <w:sz w:val="24"/>
        </w:rPr>
        <w:t xml:space="preserve"> pour une visualisation simplifiée</w:t>
      </w:r>
      <w:r w:rsidRPr="00873269">
        <w:rPr>
          <w:rFonts w:ascii="Cambria" w:hAnsi="Cambria"/>
          <w:sz w:val="24"/>
        </w:rPr>
        <w:t>,</w:t>
      </w:r>
    </w:p>
    <w:p w:rsidR="00873269" w:rsidRPr="00873269" w:rsidRDefault="00873269" w:rsidP="001E4292">
      <w:pPr>
        <w:numPr>
          <w:ilvl w:val="0"/>
          <w:numId w:val="18"/>
        </w:numPr>
        <w:jc w:val="both"/>
        <w:rPr>
          <w:rFonts w:ascii="Cambria" w:hAnsi="Cambria"/>
          <w:sz w:val="24"/>
        </w:rPr>
      </w:pPr>
      <w:r>
        <w:rPr>
          <w:rFonts w:ascii="Cambria" w:hAnsi="Cambria"/>
          <w:sz w:val="24"/>
        </w:rPr>
        <w:t>U</w:t>
      </w:r>
      <w:r w:rsidRPr="00873269">
        <w:rPr>
          <w:rFonts w:ascii="Cambria" w:hAnsi="Cambria"/>
          <w:sz w:val="24"/>
        </w:rPr>
        <w:t>n modèle de prédiction simple basé sur des données fictives ou simulées en l’absence de données réelles suffisantes.</w:t>
      </w:r>
    </w:p>
    <w:p w:rsidR="00873269" w:rsidRPr="00873269" w:rsidRDefault="00873269" w:rsidP="00873269">
      <w:pPr>
        <w:jc w:val="both"/>
        <w:rPr>
          <w:rFonts w:ascii="Cambria" w:hAnsi="Cambria"/>
          <w:sz w:val="24"/>
        </w:rPr>
      </w:pPr>
      <w:r w:rsidRPr="00873269">
        <w:rPr>
          <w:rFonts w:ascii="Cambria" w:hAnsi="Cambria"/>
          <w:sz w:val="24"/>
        </w:rPr>
        <w:t>L’évaluation de la performance à long terme du système, ou sa mise en production à grande échelle, dépasse le cadre de ce mémoire.</w:t>
      </w:r>
    </w:p>
    <w:p w:rsidR="00985FC5" w:rsidRPr="00985FC5" w:rsidRDefault="00985FC5" w:rsidP="001E4292">
      <w:pPr>
        <w:pStyle w:val="Titre3"/>
        <w:numPr>
          <w:ilvl w:val="1"/>
          <w:numId w:val="8"/>
        </w:numPr>
        <w:rPr>
          <w:rFonts w:ascii="Cambria Math" w:hAnsi="Cambria Math"/>
          <w:b/>
          <w:color w:val="auto"/>
        </w:rPr>
      </w:pPr>
      <w:r w:rsidRPr="00985FC5">
        <w:rPr>
          <w:rFonts w:ascii="Cambria Math" w:hAnsi="Cambria Math"/>
          <w:b/>
          <w:color w:val="auto"/>
        </w:rPr>
        <w:t>Plan fonctionnelle</w:t>
      </w:r>
    </w:p>
    <w:p w:rsidR="00985FC5" w:rsidRPr="00AE2DA2" w:rsidRDefault="00985FC5" w:rsidP="00985FC5">
      <w:pPr>
        <w:rPr>
          <w:sz w:val="10"/>
        </w:rPr>
      </w:pPr>
    </w:p>
    <w:p w:rsidR="008C190E" w:rsidRPr="008C190E" w:rsidRDefault="008C190E" w:rsidP="008C190E">
      <w:pPr>
        <w:jc w:val="both"/>
        <w:rPr>
          <w:rFonts w:ascii="Cambria" w:hAnsi="Cambria"/>
          <w:sz w:val="24"/>
        </w:rPr>
      </w:pPr>
      <w:r w:rsidRPr="008C190E">
        <w:rPr>
          <w:rFonts w:ascii="Cambria" w:hAnsi="Cambria"/>
          <w:sz w:val="24"/>
        </w:rPr>
        <w:t xml:space="preserve">Les prédictions proposées </w:t>
      </w:r>
      <w:r>
        <w:rPr>
          <w:rFonts w:ascii="Cambria" w:hAnsi="Cambria"/>
          <w:sz w:val="24"/>
        </w:rPr>
        <w:t>et</w:t>
      </w:r>
      <w:r w:rsidRPr="008C190E">
        <w:rPr>
          <w:rFonts w:ascii="Cambria" w:hAnsi="Cambria"/>
          <w:sz w:val="24"/>
        </w:rPr>
        <w:t xml:space="preserve"> les Dashboard se limitent à des cas simples (par exemple : taux d’occupation estimé, évolution du stock de médicaments, etc.) et n’intègrent pas encore des modèles complexes ou auto-apprenants en continu.</w:t>
      </w:r>
    </w:p>
    <w:p w:rsidR="00AE2DA2" w:rsidRDefault="008C190E" w:rsidP="00AE2DA2">
      <w:pPr>
        <w:jc w:val="both"/>
        <w:rPr>
          <w:rFonts w:ascii="Cambria" w:hAnsi="Cambria"/>
          <w:sz w:val="24"/>
        </w:rPr>
      </w:pPr>
      <w:r w:rsidRPr="008C190E">
        <w:rPr>
          <w:rFonts w:ascii="Cambria" w:hAnsi="Cambria"/>
          <w:sz w:val="24"/>
        </w:rPr>
        <w:t xml:space="preserve">De même, le chatbot vocal développé permet uniquement une </w:t>
      </w:r>
      <w:r w:rsidRPr="008C190E">
        <w:rPr>
          <w:rFonts w:ascii="Cambria" w:hAnsi="Cambria"/>
          <w:b/>
          <w:bCs/>
          <w:sz w:val="24"/>
        </w:rPr>
        <w:t>navigation guidée</w:t>
      </w:r>
      <w:r w:rsidRPr="008C190E">
        <w:rPr>
          <w:rFonts w:ascii="Cambria" w:hAnsi="Cambria"/>
          <w:sz w:val="24"/>
        </w:rPr>
        <w:t xml:space="preserve"> dans certaines fonctionnalités de l’ERP, mais ne couvre pas toutes les interactions possibles dans l’environnement hospitalier.</w:t>
      </w:r>
    </w:p>
    <w:p w:rsidR="00312B48" w:rsidRPr="00312B48" w:rsidRDefault="00312B48" w:rsidP="00AE2DA2">
      <w:pPr>
        <w:jc w:val="both"/>
        <w:rPr>
          <w:rFonts w:ascii="Cambria" w:hAnsi="Cambria"/>
          <w:sz w:val="10"/>
        </w:rPr>
      </w:pPr>
    </w:p>
    <w:p w:rsidR="007F755E" w:rsidRDefault="00A434D8" w:rsidP="001E4292">
      <w:pPr>
        <w:pStyle w:val="Titre2"/>
        <w:numPr>
          <w:ilvl w:val="0"/>
          <w:numId w:val="8"/>
        </w:numPr>
        <w:rPr>
          <w:rFonts w:ascii="Cambria Math" w:hAnsi="Cambria Math"/>
          <w:b/>
          <w:color w:val="auto"/>
        </w:rPr>
      </w:pPr>
      <w:bookmarkStart w:id="32" w:name="_Toc202503758"/>
      <w:r w:rsidRPr="001230A5">
        <w:rPr>
          <w:rFonts w:ascii="Cambria Math" w:hAnsi="Cambria Math"/>
          <w:b/>
          <w:color w:val="auto"/>
        </w:rPr>
        <w:t xml:space="preserve">Plan du </w:t>
      </w:r>
      <w:r w:rsidR="001E7D21" w:rsidRPr="001230A5">
        <w:rPr>
          <w:rFonts w:ascii="Cambria Math" w:hAnsi="Cambria Math"/>
          <w:b/>
          <w:color w:val="auto"/>
        </w:rPr>
        <w:t>mémoir</w:t>
      </w:r>
      <w:bookmarkEnd w:id="32"/>
      <w:r w:rsidR="007F755E">
        <w:rPr>
          <w:rFonts w:ascii="Cambria Math" w:hAnsi="Cambria Math"/>
          <w:b/>
          <w:color w:val="auto"/>
        </w:rPr>
        <w:t>e</w:t>
      </w:r>
    </w:p>
    <w:p w:rsidR="007F755E" w:rsidRDefault="007F755E" w:rsidP="007F755E">
      <w:pPr>
        <w:jc w:val="both"/>
        <w:rPr>
          <w:sz w:val="10"/>
        </w:rPr>
      </w:pPr>
    </w:p>
    <w:p w:rsidR="00B47D80" w:rsidRPr="00B47D80" w:rsidRDefault="00B47D80" w:rsidP="00B47D80">
      <w:pPr>
        <w:jc w:val="both"/>
        <w:rPr>
          <w:rFonts w:ascii="Cambria" w:eastAsiaTheme="majorEastAsia" w:hAnsi="Cambria" w:cstheme="majorBidi"/>
          <w:sz w:val="24"/>
          <w:szCs w:val="32"/>
        </w:rPr>
      </w:pPr>
      <w:r w:rsidRPr="00B47D80">
        <w:rPr>
          <w:rFonts w:ascii="Cambria" w:eastAsiaTheme="majorEastAsia" w:hAnsi="Cambria" w:cstheme="majorBidi"/>
          <w:sz w:val="24"/>
          <w:szCs w:val="32"/>
        </w:rPr>
        <w:t xml:space="preserve">Dans un premier temps, ce mémoire a permis de poser les fondations du travail de recherche à travers une introduction générale présentant le </w:t>
      </w:r>
      <w:r w:rsidRPr="00B47D80">
        <w:rPr>
          <w:rFonts w:ascii="Cambria" w:eastAsiaTheme="majorEastAsia" w:hAnsi="Cambria" w:cstheme="majorBidi"/>
          <w:b/>
          <w:bCs/>
          <w:sz w:val="24"/>
          <w:szCs w:val="32"/>
        </w:rPr>
        <w:t>contexte de l’étude</w:t>
      </w:r>
      <w:r w:rsidRPr="00B47D80">
        <w:rPr>
          <w:rFonts w:ascii="Cambria" w:eastAsiaTheme="majorEastAsia" w:hAnsi="Cambria" w:cstheme="majorBidi"/>
          <w:sz w:val="24"/>
          <w:szCs w:val="32"/>
        </w:rPr>
        <w:t xml:space="preserve">, à savoir l’intégration de l’intelligence artificielle et des techniques Big Data dans un ERP hospitalier conçu par </w:t>
      </w:r>
      <w:r w:rsidRPr="00B47D80">
        <w:rPr>
          <w:rFonts w:ascii="Cambria" w:eastAsiaTheme="majorEastAsia" w:hAnsi="Cambria" w:cstheme="majorBidi"/>
          <w:b/>
          <w:bCs/>
          <w:sz w:val="24"/>
          <w:szCs w:val="32"/>
        </w:rPr>
        <w:t>TDR Consulting SARL</w:t>
      </w:r>
      <w:r w:rsidRPr="00B47D80">
        <w:rPr>
          <w:rFonts w:ascii="Cambria" w:eastAsiaTheme="majorEastAsia" w:hAnsi="Cambria" w:cstheme="majorBidi"/>
          <w:sz w:val="24"/>
          <w:szCs w:val="32"/>
        </w:rPr>
        <w:t xml:space="preserve">, et destiné à améliorer l’expérience utilisateur ainsi que le </w:t>
      </w:r>
      <w:r w:rsidRPr="00B47D80">
        <w:rPr>
          <w:rFonts w:ascii="Cambria" w:eastAsiaTheme="majorEastAsia" w:hAnsi="Cambria" w:cstheme="majorBidi"/>
          <w:b/>
          <w:bCs/>
          <w:sz w:val="24"/>
          <w:szCs w:val="32"/>
        </w:rPr>
        <w:t>suivi des performances organisationnelles</w:t>
      </w:r>
      <w:r w:rsidRPr="00B47D80">
        <w:rPr>
          <w:rFonts w:ascii="Cambria" w:eastAsiaTheme="majorEastAsia" w:hAnsi="Cambria" w:cstheme="majorBidi"/>
          <w:sz w:val="24"/>
          <w:szCs w:val="32"/>
        </w:rPr>
        <w:t xml:space="preserve">. Ce contexte a conduit à la formulation d’une </w:t>
      </w:r>
      <w:r w:rsidRPr="00B47D80">
        <w:rPr>
          <w:rFonts w:ascii="Cambria" w:eastAsiaTheme="majorEastAsia" w:hAnsi="Cambria" w:cstheme="majorBidi"/>
          <w:b/>
          <w:bCs/>
          <w:sz w:val="24"/>
          <w:szCs w:val="32"/>
        </w:rPr>
        <w:t>problématique centrale</w:t>
      </w:r>
      <w:r w:rsidRPr="00B47D80">
        <w:rPr>
          <w:rFonts w:ascii="Cambria" w:eastAsiaTheme="majorEastAsia" w:hAnsi="Cambria" w:cstheme="majorBidi"/>
          <w:sz w:val="24"/>
          <w:szCs w:val="32"/>
        </w:rPr>
        <w:t xml:space="preserve"> axée sur la difficulté d’exploiter efficacement un ERP dans un environnement hospitalier sans outils intelligents d’assistance ou de prévision. En réponse à cette problématique, des </w:t>
      </w:r>
      <w:r w:rsidRPr="00B47D80">
        <w:rPr>
          <w:rFonts w:ascii="Cambria" w:eastAsiaTheme="majorEastAsia" w:hAnsi="Cambria" w:cstheme="majorBidi"/>
          <w:b/>
          <w:bCs/>
          <w:sz w:val="24"/>
          <w:szCs w:val="32"/>
        </w:rPr>
        <w:t>objectifs clairs</w:t>
      </w:r>
      <w:r w:rsidRPr="00B47D80">
        <w:rPr>
          <w:rFonts w:ascii="Cambria" w:eastAsiaTheme="majorEastAsia" w:hAnsi="Cambria" w:cstheme="majorBidi"/>
          <w:sz w:val="24"/>
          <w:szCs w:val="32"/>
        </w:rPr>
        <w:t xml:space="preserve"> ont été définis, notamment : faciliter l’utilisation de l’ERP Uptiimum via un assistant vocal</w:t>
      </w:r>
      <w:r w:rsidR="001F44B1">
        <w:rPr>
          <w:rFonts w:ascii="Cambria" w:eastAsiaTheme="majorEastAsia" w:hAnsi="Cambria" w:cstheme="majorBidi"/>
          <w:sz w:val="24"/>
          <w:szCs w:val="32"/>
        </w:rPr>
        <w:t xml:space="preserve"> et textuel</w:t>
      </w:r>
      <w:r w:rsidRPr="00B47D80">
        <w:rPr>
          <w:rFonts w:ascii="Cambria" w:eastAsiaTheme="majorEastAsia" w:hAnsi="Cambria" w:cstheme="majorBidi"/>
          <w:sz w:val="24"/>
          <w:szCs w:val="32"/>
        </w:rPr>
        <w:t xml:space="preserve">, et fournir aux décideurs des </w:t>
      </w:r>
      <w:r w:rsidRPr="00B47D80">
        <w:rPr>
          <w:rFonts w:ascii="Cambria" w:eastAsiaTheme="majorEastAsia" w:hAnsi="Cambria" w:cstheme="majorBidi"/>
          <w:b/>
          <w:bCs/>
          <w:sz w:val="24"/>
          <w:szCs w:val="32"/>
        </w:rPr>
        <w:t xml:space="preserve">indicateurs visuels enrichis </w:t>
      </w:r>
      <w:r w:rsidR="001F44B1">
        <w:rPr>
          <w:rFonts w:ascii="Cambria" w:eastAsiaTheme="majorEastAsia" w:hAnsi="Cambria" w:cstheme="majorBidi"/>
          <w:b/>
          <w:bCs/>
          <w:sz w:val="24"/>
          <w:szCs w:val="32"/>
        </w:rPr>
        <w:t>et</w:t>
      </w:r>
      <w:r w:rsidRPr="00B47D80">
        <w:rPr>
          <w:rFonts w:ascii="Cambria" w:eastAsiaTheme="majorEastAsia" w:hAnsi="Cambria" w:cstheme="majorBidi"/>
          <w:b/>
          <w:bCs/>
          <w:sz w:val="24"/>
          <w:szCs w:val="32"/>
        </w:rPr>
        <w:t xml:space="preserve"> des modèles prédictifs</w:t>
      </w:r>
      <w:r w:rsidRPr="00B47D80">
        <w:rPr>
          <w:rFonts w:ascii="Cambria" w:eastAsiaTheme="majorEastAsia" w:hAnsi="Cambria" w:cstheme="majorBidi"/>
          <w:sz w:val="24"/>
          <w:szCs w:val="32"/>
        </w:rPr>
        <w:t xml:space="preserve"> capables d’anticiper l’évolution de certains indicateurs clés (stocks, fréquentation, ressources humaines, etc.).</w:t>
      </w:r>
    </w:p>
    <w:p w:rsidR="00B47D80" w:rsidRPr="00B47D80" w:rsidRDefault="00B47D80" w:rsidP="00B47D80">
      <w:pPr>
        <w:jc w:val="both"/>
        <w:rPr>
          <w:rFonts w:ascii="Cambria" w:eastAsiaTheme="majorEastAsia" w:hAnsi="Cambria" w:cstheme="majorBidi"/>
          <w:sz w:val="24"/>
          <w:szCs w:val="32"/>
        </w:rPr>
      </w:pPr>
      <w:r w:rsidRPr="00B47D80">
        <w:rPr>
          <w:rFonts w:ascii="Cambria" w:eastAsiaTheme="majorEastAsia" w:hAnsi="Cambria" w:cstheme="majorBidi"/>
          <w:sz w:val="24"/>
          <w:szCs w:val="32"/>
        </w:rPr>
        <w:t xml:space="preserve">Dans la suite du mémoire, la </w:t>
      </w:r>
      <w:r w:rsidRPr="00B47D80">
        <w:rPr>
          <w:rFonts w:ascii="Cambria" w:eastAsiaTheme="majorEastAsia" w:hAnsi="Cambria" w:cstheme="majorBidi"/>
          <w:b/>
          <w:bCs/>
          <w:sz w:val="24"/>
          <w:szCs w:val="32"/>
        </w:rPr>
        <w:t>première partie</w:t>
      </w:r>
      <w:r w:rsidRPr="00B47D80">
        <w:rPr>
          <w:rFonts w:ascii="Cambria" w:eastAsiaTheme="majorEastAsia" w:hAnsi="Cambria" w:cstheme="majorBidi"/>
          <w:sz w:val="24"/>
          <w:szCs w:val="32"/>
        </w:rPr>
        <w:t xml:space="preserve"> sera consacrée à un </w:t>
      </w:r>
      <w:r w:rsidRPr="00B47D80">
        <w:rPr>
          <w:rFonts w:ascii="Cambria" w:eastAsiaTheme="majorEastAsia" w:hAnsi="Cambria" w:cstheme="majorBidi"/>
          <w:b/>
          <w:bCs/>
          <w:sz w:val="24"/>
          <w:szCs w:val="32"/>
        </w:rPr>
        <w:t>cadre théorique</w:t>
      </w:r>
      <w:r w:rsidRPr="00B47D80">
        <w:rPr>
          <w:rFonts w:ascii="Cambria" w:eastAsiaTheme="majorEastAsia" w:hAnsi="Cambria" w:cstheme="majorBidi"/>
          <w:sz w:val="24"/>
          <w:szCs w:val="32"/>
        </w:rPr>
        <w:t xml:space="preserve"> permettant de mieux comprendre les concepts mobilisés : l’intelligence artificielle (en particulier l’analyse prédictive et les interfaces conversationnelles), les technologies Big Data, ainsi que le fonctionnement des ERP dans le contexte hospitalier. Une </w:t>
      </w:r>
      <w:r w:rsidRPr="00B47D80">
        <w:rPr>
          <w:rFonts w:ascii="Cambria" w:eastAsiaTheme="majorEastAsia" w:hAnsi="Cambria" w:cstheme="majorBidi"/>
          <w:b/>
          <w:bCs/>
          <w:sz w:val="24"/>
          <w:szCs w:val="32"/>
        </w:rPr>
        <w:t>revue de littérature</w:t>
      </w:r>
      <w:r w:rsidRPr="00B47D80">
        <w:rPr>
          <w:rFonts w:ascii="Cambria" w:eastAsiaTheme="majorEastAsia" w:hAnsi="Cambria" w:cstheme="majorBidi"/>
          <w:sz w:val="24"/>
          <w:szCs w:val="32"/>
        </w:rPr>
        <w:t xml:space="preserve"> viendra enrichir cette base en exposant des études antérieures ayant traité de l’intégration de l’IA dans les systèmes de gestion hospitaliers.</w:t>
      </w:r>
    </w:p>
    <w:p w:rsidR="00B47D80" w:rsidRPr="00B47D80" w:rsidRDefault="00B47D80" w:rsidP="00B47D80">
      <w:pPr>
        <w:jc w:val="both"/>
        <w:rPr>
          <w:rFonts w:ascii="Cambria" w:eastAsiaTheme="majorEastAsia" w:hAnsi="Cambria" w:cstheme="majorBidi"/>
          <w:sz w:val="24"/>
          <w:szCs w:val="32"/>
        </w:rPr>
      </w:pPr>
      <w:r w:rsidRPr="00B47D80">
        <w:rPr>
          <w:rFonts w:ascii="Cambria" w:eastAsiaTheme="majorEastAsia" w:hAnsi="Cambria" w:cstheme="majorBidi"/>
          <w:sz w:val="24"/>
          <w:szCs w:val="32"/>
        </w:rPr>
        <w:t>L</w:t>
      </w:r>
      <w:r w:rsidR="00774725" w:rsidRPr="00B47D80">
        <w:rPr>
          <w:rFonts w:ascii="Cambria" w:eastAsiaTheme="majorEastAsia" w:hAnsi="Cambria" w:cstheme="majorBidi"/>
          <w:sz w:val="24"/>
          <w:szCs w:val="32"/>
        </w:rPr>
        <w:t xml:space="preserve">a </w:t>
      </w:r>
      <w:r w:rsidR="00774725">
        <w:rPr>
          <w:rFonts w:ascii="Cambria" w:eastAsiaTheme="majorEastAsia" w:hAnsi="Cambria" w:cstheme="majorBidi"/>
          <w:b/>
          <w:bCs/>
          <w:sz w:val="24"/>
          <w:szCs w:val="32"/>
        </w:rPr>
        <w:t>deuxième</w:t>
      </w:r>
      <w:r w:rsidR="00774725" w:rsidRPr="00B47D80">
        <w:rPr>
          <w:rFonts w:ascii="Cambria" w:eastAsiaTheme="majorEastAsia" w:hAnsi="Cambria" w:cstheme="majorBidi"/>
          <w:b/>
          <w:bCs/>
          <w:sz w:val="24"/>
          <w:szCs w:val="32"/>
        </w:rPr>
        <w:t xml:space="preserve"> partie</w:t>
      </w:r>
      <w:r w:rsidR="00774725" w:rsidRPr="00B47D80">
        <w:rPr>
          <w:rFonts w:ascii="Cambria" w:eastAsiaTheme="majorEastAsia" w:hAnsi="Cambria" w:cstheme="majorBidi"/>
          <w:sz w:val="24"/>
          <w:szCs w:val="32"/>
        </w:rPr>
        <w:t xml:space="preserve"> exposera la </w:t>
      </w:r>
      <w:r w:rsidR="00774725" w:rsidRPr="00B47D80">
        <w:rPr>
          <w:rFonts w:ascii="Cambria" w:eastAsiaTheme="majorEastAsia" w:hAnsi="Cambria" w:cstheme="majorBidi"/>
          <w:b/>
          <w:bCs/>
          <w:sz w:val="24"/>
          <w:szCs w:val="32"/>
        </w:rPr>
        <w:t>mise en œuvre pratique</w:t>
      </w:r>
      <w:r w:rsidR="00774725" w:rsidRPr="00B47D80">
        <w:rPr>
          <w:rFonts w:ascii="Cambria" w:eastAsiaTheme="majorEastAsia" w:hAnsi="Cambria" w:cstheme="majorBidi"/>
          <w:sz w:val="24"/>
          <w:szCs w:val="32"/>
        </w:rPr>
        <w:t xml:space="preserve"> de la solution proposée. Il s’agira ici de présenter</w:t>
      </w:r>
      <w:r w:rsidR="00774725">
        <w:rPr>
          <w:rFonts w:ascii="Cambria" w:eastAsiaTheme="majorEastAsia" w:hAnsi="Cambria" w:cstheme="majorBidi"/>
          <w:sz w:val="24"/>
          <w:szCs w:val="32"/>
        </w:rPr>
        <w:t xml:space="preserve"> la nature de l’étude, les variables, les outils employé et</w:t>
      </w:r>
      <w:r w:rsidR="00774725" w:rsidRPr="00B47D80">
        <w:rPr>
          <w:rFonts w:ascii="Cambria" w:eastAsiaTheme="majorEastAsia" w:hAnsi="Cambria" w:cstheme="majorBidi"/>
          <w:sz w:val="24"/>
          <w:szCs w:val="32"/>
        </w:rPr>
        <w:t xml:space="preserve"> </w:t>
      </w:r>
      <w:r w:rsidR="00774725">
        <w:rPr>
          <w:rFonts w:ascii="Cambria" w:eastAsiaTheme="majorEastAsia" w:hAnsi="Cambria" w:cstheme="majorBidi"/>
          <w:sz w:val="24"/>
          <w:szCs w:val="32"/>
        </w:rPr>
        <w:t>les indicateurs nécessaire à la mise sur pied de ce projet. Par ailleurs, il présente également les procédures de collecte des données et les analyses menées sur celles-ci.</w:t>
      </w:r>
    </w:p>
    <w:p w:rsidR="00B47D80" w:rsidRDefault="00774725" w:rsidP="00B47D80">
      <w:pPr>
        <w:jc w:val="both"/>
        <w:rPr>
          <w:rFonts w:ascii="Cambria" w:eastAsiaTheme="majorEastAsia" w:hAnsi="Cambria" w:cstheme="majorBidi"/>
          <w:sz w:val="24"/>
          <w:szCs w:val="32"/>
        </w:rPr>
      </w:pPr>
      <w:r>
        <w:rPr>
          <w:rFonts w:ascii="Cambria" w:eastAsiaTheme="majorEastAsia" w:hAnsi="Cambria" w:cstheme="majorBidi"/>
          <w:sz w:val="24"/>
          <w:szCs w:val="32"/>
        </w:rPr>
        <w:lastRenderedPageBreak/>
        <w:t>L</w:t>
      </w:r>
      <w:r w:rsidRPr="00B47D80">
        <w:rPr>
          <w:rFonts w:ascii="Cambria" w:eastAsiaTheme="majorEastAsia" w:hAnsi="Cambria" w:cstheme="majorBidi"/>
          <w:sz w:val="24"/>
          <w:szCs w:val="32"/>
        </w:rPr>
        <w:t xml:space="preserve">a </w:t>
      </w:r>
      <w:r>
        <w:rPr>
          <w:rFonts w:ascii="Cambria" w:eastAsiaTheme="majorEastAsia" w:hAnsi="Cambria" w:cstheme="majorBidi"/>
          <w:b/>
          <w:bCs/>
          <w:sz w:val="24"/>
          <w:szCs w:val="32"/>
        </w:rPr>
        <w:t>troisième</w:t>
      </w:r>
      <w:r w:rsidRPr="00B47D80">
        <w:rPr>
          <w:rFonts w:ascii="Cambria" w:eastAsiaTheme="majorEastAsia" w:hAnsi="Cambria" w:cstheme="majorBidi"/>
          <w:b/>
          <w:bCs/>
          <w:sz w:val="24"/>
          <w:szCs w:val="32"/>
        </w:rPr>
        <w:t xml:space="preserve"> partie</w:t>
      </w:r>
      <w:r w:rsidRPr="00B47D80">
        <w:rPr>
          <w:rFonts w:ascii="Cambria" w:eastAsiaTheme="majorEastAsia" w:hAnsi="Cambria" w:cstheme="majorBidi"/>
          <w:sz w:val="24"/>
          <w:szCs w:val="32"/>
        </w:rPr>
        <w:t xml:space="preserve"> présentera le </w:t>
      </w:r>
      <w:r w:rsidRPr="00B47D80">
        <w:rPr>
          <w:rFonts w:ascii="Cambria" w:eastAsiaTheme="majorEastAsia" w:hAnsi="Cambria" w:cstheme="majorBidi"/>
          <w:b/>
          <w:bCs/>
          <w:sz w:val="24"/>
          <w:szCs w:val="32"/>
        </w:rPr>
        <w:t>contexte spécifique du projet</w:t>
      </w:r>
      <w:r w:rsidRPr="00B47D80">
        <w:rPr>
          <w:rFonts w:ascii="Cambria" w:eastAsiaTheme="majorEastAsia" w:hAnsi="Cambria" w:cstheme="majorBidi"/>
          <w:sz w:val="24"/>
          <w:szCs w:val="32"/>
        </w:rPr>
        <w:t>, à travers une description détaillée de la structure TDR Consulting, de l’architecture fonctionnelle de l’ERP Uptiimum, et des limites identifiées dans sa version initiale. Ce diagnostic servira de fondement à la conception du module IA.</w:t>
      </w:r>
      <w:r w:rsidR="00B47D80" w:rsidRPr="00B47D80">
        <w:rPr>
          <w:rFonts w:ascii="Cambria" w:eastAsiaTheme="majorEastAsia" w:hAnsi="Cambria" w:cstheme="majorBidi"/>
          <w:sz w:val="24"/>
          <w:szCs w:val="32"/>
        </w:rPr>
        <w:t xml:space="preserve"> Cette section décrira également la méthode de collecte ou de simulation des données, les outils technologiques mobilisés (</w:t>
      </w:r>
      <w:proofErr w:type="spellStart"/>
      <w:r w:rsidR="00B47D80" w:rsidRPr="00B47D80">
        <w:rPr>
          <w:rFonts w:ascii="Cambria" w:eastAsiaTheme="majorEastAsia" w:hAnsi="Cambria" w:cstheme="majorBidi"/>
          <w:sz w:val="24"/>
          <w:szCs w:val="32"/>
        </w:rPr>
        <w:t>Laravel</w:t>
      </w:r>
      <w:proofErr w:type="spellEnd"/>
      <w:r w:rsidR="00B47D80" w:rsidRPr="00B47D80">
        <w:rPr>
          <w:rFonts w:ascii="Cambria" w:eastAsiaTheme="majorEastAsia" w:hAnsi="Cambria" w:cstheme="majorBidi"/>
          <w:sz w:val="24"/>
          <w:szCs w:val="32"/>
        </w:rPr>
        <w:t>, Python, bibliothèques de visualisation, services d’IA), ainsi que les limites fonctionnelles du prototype développé.</w:t>
      </w:r>
    </w:p>
    <w:p w:rsidR="00774725" w:rsidRPr="00774725" w:rsidRDefault="00774725" w:rsidP="00B47D80">
      <w:pPr>
        <w:jc w:val="both"/>
        <w:rPr>
          <w:rFonts w:ascii="Cambria" w:eastAsiaTheme="majorEastAsia" w:hAnsi="Cambria" w:cstheme="majorBidi"/>
          <w:sz w:val="24"/>
          <w:szCs w:val="32"/>
        </w:rPr>
      </w:pPr>
      <w:r>
        <w:rPr>
          <w:rFonts w:ascii="Cambria" w:eastAsiaTheme="majorEastAsia" w:hAnsi="Cambria" w:cstheme="majorBidi"/>
          <w:sz w:val="24"/>
          <w:szCs w:val="32"/>
        </w:rPr>
        <w:t xml:space="preserve">Enfin, la </w:t>
      </w:r>
      <w:r>
        <w:rPr>
          <w:rFonts w:ascii="Cambria" w:eastAsiaTheme="majorEastAsia" w:hAnsi="Cambria" w:cstheme="majorBidi"/>
          <w:b/>
          <w:sz w:val="24"/>
          <w:szCs w:val="32"/>
        </w:rPr>
        <w:t xml:space="preserve">quatrième </w:t>
      </w:r>
      <w:r>
        <w:rPr>
          <w:rFonts w:ascii="Cambria" w:eastAsiaTheme="majorEastAsia" w:hAnsi="Cambria" w:cstheme="majorBidi"/>
          <w:sz w:val="24"/>
          <w:szCs w:val="32"/>
        </w:rPr>
        <w:t xml:space="preserve">et dernière partie présente </w:t>
      </w:r>
      <w:r w:rsidRPr="00B47D80">
        <w:rPr>
          <w:rFonts w:ascii="Cambria" w:eastAsiaTheme="majorEastAsia" w:hAnsi="Cambria" w:cstheme="majorBidi"/>
          <w:sz w:val="24"/>
          <w:szCs w:val="32"/>
        </w:rPr>
        <w:t xml:space="preserve">les étapes suivies pour concevoir et intégrer les composants développés, à savoir : un </w:t>
      </w:r>
      <w:r w:rsidRPr="00B47D80">
        <w:rPr>
          <w:rFonts w:ascii="Cambria" w:eastAsiaTheme="majorEastAsia" w:hAnsi="Cambria" w:cstheme="majorBidi"/>
          <w:b/>
          <w:bCs/>
          <w:sz w:val="24"/>
          <w:szCs w:val="32"/>
        </w:rPr>
        <w:t>assistant vocal capable d’interagir avec l’utilisateur</w:t>
      </w:r>
      <w:r w:rsidRPr="00B47D80">
        <w:rPr>
          <w:rFonts w:ascii="Cambria" w:eastAsiaTheme="majorEastAsia" w:hAnsi="Cambria" w:cstheme="majorBidi"/>
          <w:sz w:val="24"/>
          <w:szCs w:val="32"/>
        </w:rPr>
        <w:t xml:space="preserve">, des </w:t>
      </w:r>
      <w:r w:rsidRPr="00754E83">
        <w:rPr>
          <w:rFonts w:ascii="Cambria" w:eastAsiaTheme="majorEastAsia" w:hAnsi="Cambria" w:cstheme="majorBidi"/>
          <w:b/>
          <w:sz w:val="24"/>
          <w:szCs w:val="32"/>
        </w:rPr>
        <w:t>D</w:t>
      </w:r>
      <w:r w:rsidRPr="00B47D80">
        <w:rPr>
          <w:rFonts w:ascii="Cambria" w:eastAsiaTheme="majorEastAsia" w:hAnsi="Cambria" w:cstheme="majorBidi"/>
          <w:b/>
          <w:bCs/>
          <w:sz w:val="24"/>
          <w:szCs w:val="32"/>
        </w:rPr>
        <w:t>ashboard dynamiques alimentés par des algorithmes de prédiction</w:t>
      </w:r>
      <w:r w:rsidRPr="00B47D80">
        <w:rPr>
          <w:rFonts w:ascii="Cambria" w:eastAsiaTheme="majorEastAsia" w:hAnsi="Cambria" w:cstheme="majorBidi"/>
          <w:sz w:val="24"/>
          <w:szCs w:val="32"/>
        </w:rPr>
        <w:t>, ainsi qu’un système d’analyse simplifiée pour les performances des départements hospitaliers.</w:t>
      </w:r>
      <w:r>
        <w:rPr>
          <w:rFonts w:ascii="Cambria" w:eastAsiaTheme="majorEastAsia" w:hAnsi="Cambria" w:cstheme="majorBidi"/>
          <w:sz w:val="24"/>
          <w:szCs w:val="32"/>
        </w:rPr>
        <w:t xml:space="preserve"> Elle présente aussi les amélioration/aspirations futurs à apporter au projet, l’analyse financière et les difficultés rencontrées lors de la réalisation de ce projet.</w:t>
      </w:r>
    </w:p>
    <w:p w:rsidR="00B47D80" w:rsidRPr="00B47D80" w:rsidRDefault="00B47D80" w:rsidP="00B47D80">
      <w:pPr>
        <w:jc w:val="both"/>
        <w:rPr>
          <w:rFonts w:ascii="Cambria" w:eastAsiaTheme="majorEastAsia" w:hAnsi="Cambria" w:cstheme="majorBidi"/>
          <w:sz w:val="24"/>
          <w:szCs w:val="32"/>
        </w:rPr>
      </w:pPr>
      <w:r w:rsidRPr="00B47D80">
        <w:rPr>
          <w:rFonts w:ascii="Cambria" w:eastAsiaTheme="majorEastAsia" w:hAnsi="Cambria" w:cstheme="majorBidi"/>
          <w:sz w:val="24"/>
          <w:szCs w:val="32"/>
        </w:rPr>
        <w:t xml:space="preserve">L’ensemble de ce travail vise à démontrer que l’intelligence artificielle, lorsqu’elle est bien intégrée dans un système de gestion comme Uptiimum, peut </w:t>
      </w:r>
      <w:r w:rsidRPr="00B47D80">
        <w:rPr>
          <w:rFonts w:ascii="Cambria" w:eastAsiaTheme="majorEastAsia" w:hAnsi="Cambria" w:cstheme="majorBidi"/>
          <w:b/>
          <w:bCs/>
          <w:sz w:val="24"/>
          <w:szCs w:val="32"/>
        </w:rPr>
        <w:t>anticiper les besoins organisationnels</w:t>
      </w:r>
      <w:r w:rsidRPr="00B47D80">
        <w:rPr>
          <w:rFonts w:ascii="Cambria" w:eastAsiaTheme="majorEastAsia" w:hAnsi="Cambria" w:cstheme="majorBidi"/>
          <w:sz w:val="24"/>
          <w:szCs w:val="32"/>
        </w:rPr>
        <w:t xml:space="preserve"> à travers des modèles prédictifs, tout en </w:t>
      </w:r>
      <w:r w:rsidRPr="00B47D80">
        <w:rPr>
          <w:rFonts w:ascii="Cambria" w:eastAsiaTheme="majorEastAsia" w:hAnsi="Cambria" w:cstheme="majorBidi"/>
          <w:b/>
          <w:bCs/>
          <w:sz w:val="24"/>
          <w:szCs w:val="32"/>
        </w:rPr>
        <w:t>améliorant l’ergonomie</w:t>
      </w:r>
      <w:r w:rsidRPr="00B47D80">
        <w:rPr>
          <w:rFonts w:ascii="Cambria" w:eastAsiaTheme="majorEastAsia" w:hAnsi="Cambria" w:cstheme="majorBidi"/>
          <w:sz w:val="24"/>
          <w:szCs w:val="32"/>
        </w:rPr>
        <w:t xml:space="preserve"> pour les utilisateurs finaux, notamment grâce à la </w:t>
      </w:r>
      <w:r w:rsidRPr="00B47D80">
        <w:rPr>
          <w:rFonts w:ascii="Cambria" w:eastAsiaTheme="majorEastAsia" w:hAnsi="Cambria" w:cstheme="majorBidi"/>
          <w:b/>
          <w:bCs/>
          <w:sz w:val="24"/>
          <w:szCs w:val="32"/>
        </w:rPr>
        <w:t>vocalisation de l’expérience</w:t>
      </w:r>
      <w:r w:rsidRPr="00B47D80">
        <w:rPr>
          <w:rFonts w:ascii="Cambria" w:eastAsiaTheme="majorEastAsia" w:hAnsi="Cambria" w:cstheme="majorBidi"/>
          <w:sz w:val="24"/>
          <w:szCs w:val="32"/>
        </w:rPr>
        <w:t>.</w:t>
      </w:r>
    </w:p>
    <w:p w:rsidR="00833FBA" w:rsidRDefault="00833FBA" w:rsidP="00833FBA">
      <w:r>
        <w:br w:type="page"/>
      </w:r>
    </w:p>
    <w:p w:rsidR="005D0AAB" w:rsidRDefault="005D0AAB" w:rsidP="00833FBA"/>
    <w:p w:rsidR="00833FBA" w:rsidRDefault="00833FBA" w:rsidP="00833FBA"/>
    <w:p w:rsidR="00833FBA" w:rsidRDefault="00833FBA" w:rsidP="00833FBA"/>
    <w:p w:rsidR="00833FBA" w:rsidRDefault="00833FBA" w:rsidP="00833FBA"/>
    <w:p w:rsidR="00833FBA" w:rsidRDefault="00833FBA" w:rsidP="00833FBA"/>
    <w:p w:rsidR="00833FBA" w:rsidRDefault="00833FBA" w:rsidP="00833FBA"/>
    <w:p w:rsidR="00833FBA" w:rsidRDefault="00833FBA" w:rsidP="00833FBA"/>
    <w:p w:rsidR="00833FBA" w:rsidRDefault="00833FBA" w:rsidP="00833FBA"/>
    <w:p w:rsidR="00833FBA" w:rsidRDefault="00833FBA" w:rsidP="00833FBA"/>
    <w:p w:rsidR="00833FBA" w:rsidRDefault="00833FBA" w:rsidP="00833FBA"/>
    <w:p w:rsidR="00833FBA" w:rsidRPr="007F755E" w:rsidRDefault="00833FBA" w:rsidP="00833FBA"/>
    <w:p w:rsidR="008F3876" w:rsidRDefault="001E78FD" w:rsidP="00833FBA">
      <w:pPr>
        <w:rPr>
          <w:b/>
        </w:rPr>
      </w:pPr>
      <w:bookmarkStart w:id="33" w:name="_Toc202503759"/>
      <w:r>
        <w:rPr>
          <w:noProof/>
          <w:lang w:val="en-US"/>
        </w:rPr>
        <w:drawing>
          <wp:anchor distT="0" distB="0" distL="114300" distR="114300" simplePos="0" relativeHeight="251746304" behindDoc="0" locked="0" layoutInCell="1" allowOverlap="1" wp14:anchorId="48F88CD4" wp14:editId="023F6ECC">
            <wp:simplePos x="0" y="0"/>
            <wp:positionH relativeFrom="column">
              <wp:posOffset>368490</wp:posOffset>
            </wp:positionH>
            <wp:positionV relativeFrom="paragraph">
              <wp:posOffset>119418</wp:posOffset>
            </wp:positionV>
            <wp:extent cx="5243195" cy="688975"/>
            <wp:effectExtent l="171450" t="171450" r="167005" b="168275"/>
            <wp:wrapNone/>
            <wp:docPr id="94" name="Imag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3195" cy="688975"/>
                    </a:xfrm>
                    <a:prstGeom prst="rect">
                      <a:avLst/>
                    </a:prstGeom>
                    <a:ln>
                      <a:noFill/>
                    </a:ln>
                    <a:effectLst>
                      <a:outerShdw blurRad="190500" algn="tl" rotWithShape="0">
                        <a:srgbClr val="000000">
                          <a:alpha val="70000"/>
                        </a:srgbClr>
                      </a:outerShdw>
                    </a:effectLst>
                  </pic:spPr>
                </pic:pic>
              </a:graphicData>
            </a:graphic>
          </wp:anchor>
        </w:drawing>
      </w:r>
    </w:p>
    <w:p w:rsidR="002429BD" w:rsidRPr="001230A5" w:rsidRDefault="00833FBA" w:rsidP="00833FBA">
      <w:pPr>
        <w:pStyle w:val="Titre1"/>
        <w:jc w:val="center"/>
        <w:rPr>
          <w:rFonts w:ascii="Cambria" w:hAnsi="Cambria"/>
          <w:b/>
          <w:color w:val="auto"/>
        </w:rPr>
      </w:pPr>
      <w:bookmarkStart w:id="34" w:name="_Toc202538213"/>
      <w:r>
        <w:rPr>
          <w:rFonts w:ascii="Cambria" w:hAnsi="Cambria"/>
          <w:b/>
          <w:color w:val="auto"/>
        </w:rPr>
        <w:t>C</w:t>
      </w:r>
      <w:r w:rsidR="002507CF" w:rsidRPr="001230A5">
        <w:rPr>
          <w:rFonts w:ascii="Cambria" w:hAnsi="Cambria"/>
          <w:b/>
          <w:color w:val="auto"/>
        </w:rPr>
        <w:t>HAPITRE 1 : CADRE CONCEPTUEL ET THEORIQUE</w:t>
      </w:r>
      <w:bookmarkEnd w:id="33"/>
      <w:bookmarkEnd w:id="34"/>
      <w:r w:rsidR="002507CF" w:rsidRPr="001230A5">
        <w:rPr>
          <w:rFonts w:ascii="Cambria" w:hAnsi="Cambria"/>
          <w:b/>
          <w:color w:val="auto"/>
        </w:rPr>
        <w:br w:type="page"/>
      </w:r>
    </w:p>
    <w:p w:rsidR="005D0AAB" w:rsidRDefault="00F44A8A" w:rsidP="005D0AAB">
      <w:pPr>
        <w:pStyle w:val="Titre2"/>
        <w:jc w:val="center"/>
        <w:rPr>
          <w:rFonts w:ascii="Cambria Math" w:hAnsi="Cambria Math"/>
          <w:b/>
          <w:color w:val="auto"/>
        </w:rPr>
      </w:pPr>
      <w:bookmarkStart w:id="35" w:name="_Toc202503760"/>
      <w:r w:rsidRPr="001230A5">
        <w:rPr>
          <w:rFonts w:ascii="Cambria Math" w:hAnsi="Cambria Math"/>
          <w:b/>
          <w:color w:val="auto"/>
        </w:rPr>
        <w:lastRenderedPageBreak/>
        <w:t>INTRODUCTION</w:t>
      </w:r>
      <w:bookmarkEnd w:id="35"/>
    </w:p>
    <w:p w:rsidR="00752B71" w:rsidRPr="00752B71" w:rsidRDefault="00752B71" w:rsidP="00752B71">
      <w:pPr>
        <w:rPr>
          <w:sz w:val="10"/>
        </w:rPr>
      </w:pPr>
    </w:p>
    <w:p w:rsidR="00752B71" w:rsidRPr="00752B71" w:rsidRDefault="00752B71" w:rsidP="00752B71">
      <w:pPr>
        <w:jc w:val="both"/>
        <w:rPr>
          <w:rFonts w:ascii="Cambria" w:hAnsi="Cambria"/>
          <w:sz w:val="24"/>
        </w:rPr>
      </w:pPr>
      <w:r w:rsidRPr="00752B71">
        <w:rPr>
          <w:rFonts w:ascii="Cambria" w:hAnsi="Cambria"/>
          <w:sz w:val="24"/>
        </w:rPr>
        <w:t>Ce chapitre a pour objectif d’établir les fondations conceptuelles, théoriques</w:t>
      </w:r>
      <w:r w:rsidR="00A95A54">
        <w:rPr>
          <w:rFonts w:ascii="Cambria" w:hAnsi="Cambria"/>
          <w:sz w:val="24"/>
        </w:rPr>
        <w:t>,</w:t>
      </w:r>
      <w:r w:rsidRPr="00752B71">
        <w:rPr>
          <w:rFonts w:ascii="Cambria" w:hAnsi="Cambria"/>
          <w:sz w:val="24"/>
        </w:rPr>
        <w:t xml:space="preserve"> </w:t>
      </w:r>
      <w:r w:rsidR="00A95A54">
        <w:rPr>
          <w:rFonts w:ascii="Cambria" w:hAnsi="Cambria"/>
          <w:sz w:val="24"/>
        </w:rPr>
        <w:t xml:space="preserve">voir, l’état de l’art </w:t>
      </w:r>
      <w:r w:rsidRPr="00752B71">
        <w:rPr>
          <w:rFonts w:ascii="Cambria" w:hAnsi="Cambria"/>
          <w:sz w:val="24"/>
        </w:rPr>
        <w:t>de cette recherche, en clarifiant les notions clés liées à l’intelligence artificielle, aux techniques Big Data, aux systèmes ERP et à leur utilisation dans le domaine hospitalier. Il s’agit ici de situer l’objet d’étude dans son environnement intellectuel et technique, en explorant les définitions, les caractéristiques, les courants d’idées et les approches scientifiques qui lui sont associées.</w:t>
      </w:r>
    </w:p>
    <w:p w:rsidR="00752B71" w:rsidRPr="00752B71" w:rsidRDefault="00752B71" w:rsidP="00752B71">
      <w:pPr>
        <w:jc w:val="both"/>
        <w:rPr>
          <w:rFonts w:ascii="Cambria" w:hAnsi="Cambria"/>
          <w:sz w:val="24"/>
        </w:rPr>
      </w:pPr>
      <w:r w:rsidRPr="00752B71">
        <w:rPr>
          <w:rFonts w:ascii="Cambria" w:hAnsi="Cambria"/>
          <w:sz w:val="24"/>
        </w:rPr>
        <w:t>Dans un contexte où la digitalisation des processus hospitaliers s’impose comme un levier stratégique d’amélioration de la qualité des soins et de la gestion des ressources, la compréhension des concepts mobilisés dans cette étude est primordiale. L’intégration d’</w:t>
      </w:r>
      <w:r w:rsidRPr="00752B71">
        <w:rPr>
          <w:rFonts w:ascii="Cambria" w:hAnsi="Cambria"/>
          <w:b/>
          <w:bCs/>
          <w:sz w:val="24"/>
        </w:rPr>
        <w:t>algorithmes prédictifs</w:t>
      </w:r>
      <w:r w:rsidRPr="00752B71">
        <w:rPr>
          <w:rFonts w:ascii="Cambria" w:hAnsi="Cambria"/>
          <w:sz w:val="24"/>
        </w:rPr>
        <w:t xml:space="preserve"> dans les outils de gestion, associée à l’usage de </w:t>
      </w:r>
      <w:r w:rsidR="008C364F" w:rsidRPr="00752B71">
        <w:rPr>
          <w:rFonts w:ascii="Cambria" w:hAnsi="Cambria"/>
          <w:b/>
          <w:bCs/>
          <w:sz w:val="24"/>
        </w:rPr>
        <w:t>ChatBots</w:t>
      </w:r>
      <w:r w:rsidRPr="00752B71">
        <w:rPr>
          <w:rFonts w:ascii="Cambria" w:hAnsi="Cambria"/>
          <w:b/>
          <w:bCs/>
          <w:sz w:val="24"/>
        </w:rPr>
        <w:t xml:space="preserve"> vocaux</w:t>
      </w:r>
      <w:r w:rsidR="00A95A54">
        <w:rPr>
          <w:rFonts w:ascii="Cambria" w:hAnsi="Cambria"/>
          <w:b/>
          <w:bCs/>
          <w:sz w:val="24"/>
        </w:rPr>
        <w:t xml:space="preserve"> et textuels</w:t>
      </w:r>
      <w:r w:rsidR="00A95A54">
        <w:rPr>
          <w:rFonts w:ascii="Cambria" w:hAnsi="Cambria"/>
          <w:sz w:val="24"/>
        </w:rPr>
        <w:t xml:space="preserve"> ainsi qu’</w:t>
      </w:r>
      <w:r w:rsidRPr="00752B71">
        <w:rPr>
          <w:rFonts w:ascii="Cambria" w:hAnsi="Cambria"/>
          <w:sz w:val="24"/>
        </w:rPr>
        <w:t xml:space="preserve">à l’exploitation des </w:t>
      </w:r>
      <w:r w:rsidRPr="00752B71">
        <w:rPr>
          <w:rFonts w:ascii="Cambria" w:hAnsi="Cambria"/>
          <w:b/>
          <w:bCs/>
          <w:sz w:val="24"/>
        </w:rPr>
        <w:t>volumes massifs de données</w:t>
      </w:r>
      <w:r w:rsidRPr="00752B71">
        <w:rPr>
          <w:rFonts w:ascii="Cambria" w:hAnsi="Cambria"/>
          <w:sz w:val="24"/>
        </w:rPr>
        <w:t xml:space="preserve"> générés au quotidien, soulève des enjeux aussi bien technologiques que méthodologiques et éthiques. Ce chapitre propose donc un regard structuré sur l’état actuel des connaissances autour de ces thématiques.</w:t>
      </w:r>
    </w:p>
    <w:p w:rsidR="00752B71" w:rsidRPr="00752B71" w:rsidRDefault="00752B71" w:rsidP="00752B71">
      <w:pPr>
        <w:jc w:val="both"/>
        <w:rPr>
          <w:rFonts w:ascii="Cambria" w:hAnsi="Cambria"/>
          <w:sz w:val="24"/>
        </w:rPr>
      </w:pPr>
      <w:r w:rsidRPr="00752B71">
        <w:rPr>
          <w:rFonts w:ascii="Cambria" w:hAnsi="Cambria"/>
          <w:sz w:val="24"/>
        </w:rPr>
        <w:t xml:space="preserve">Dans cette perspective, nous présenterons d’abord les concepts fondamentaux de l’intelligence artificielle et des techniques Big Data, avant d’aborder les principes de fonctionnement des systèmes ERP, avec un accent particulier sur leur adaptation au secteur hospitalier. Nous reviendrons ensuite sur les recherches et solutions existantes qui allient IA, ERP et visualisation de données dans un objectif de prédiction et de soutien à la décision. Enfin, un </w:t>
      </w:r>
      <w:r w:rsidRPr="00752B71">
        <w:rPr>
          <w:rFonts w:ascii="Cambria" w:hAnsi="Cambria"/>
          <w:b/>
          <w:bCs/>
          <w:sz w:val="24"/>
        </w:rPr>
        <w:t>cadre réglementaire</w:t>
      </w:r>
      <w:r w:rsidRPr="00752B71">
        <w:rPr>
          <w:rFonts w:ascii="Cambria" w:hAnsi="Cambria"/>
          <w:sz w:val="24"/>
        </w:rPr>
        <w:t xml:space="preserve"> viendra conclure ce chapitre en précisant les normes et contraintes qui encadrent l’utilisation de l’intelligence artificielle dans le domaine de la </w:t>
      </w:r>
      <w:r w:rsidRPr="00BF1303">
        <w:rPr>
          <w:rFonts w:ascii="Cambria" w:hAnsi="Cambria"/>
        </w:rPr>
        <w:t>santé.</w:t>
      </w:r>
    </w:p>
    <w:p w:rsidR="00752B71" w:rsidRPr="00B34B76" w:rsidRDefault="00752B71" w:rsidP="00752B71">
      <w:pPr>
        <w:jc w:val="both"/>
        <w:rPr>
          <w:rFonts w:ascii="Cambria" w:hAnsi="Cambria"/>
          <w:sz w:val="10"/>
        </w:rPr>
      </w:pPr>
    </w:p>
    <w:p w:rsidR="002507CF" w:rsidRPr="001230A5" w:rsidRDefault="001E7D21" w:rsidP="001E4292">
      <w:pPr>
        <w:pStyle w:val="Titre2"/>
        <w:numPr>
          <w:ilvl w:val="1"/>
          <w:numId w:val="2"/>
        </w:numPr>
        <w:rPr>
          <w:rFonts w:ascii="Cambria Math" w:hAnsi="Cambria Math"/>
          <w:b/>
          <w:color w:val="auto"/>
        </w:rPr>
      </w:pPr>
      <w:bookmarkStart w:id="36" w:name="_Toc202503761"/>
      <w:r w:rsidRPr="001230A5">
        <w:rPr>
          <w:rFonts w:ascii="Cambria Math" w:hAnsi="Cambria Math"/>
          <w:b/>
          <w:color w:val="auto"/>
        </w:rPr>
        <w:t>CADRE CONCEPTUEL</w:t>
      </w:r>
      <w:bookmarkEnd w:id="36"/>
    </w:p>
    <w:p w:rsidR="001E7D21" w:rsidRDefault="001E7D21" w:rsidP="001E4292">
      <w:pPr>
        <w:pStyle w:val="Titre3"/>
        <w:numPr>
          <w:ilvl w:val="2"/>
          <w:numId w:val="2"/>
        </w:numPr>
        <w:rPr>
          <w:rFonts w:ascii="Cambria Math" w:hAnsi="Cambria Math"/>
          <w:b/>
          <w:color w:val="auto"/>
        </w:rPr>
      </w:pPr>
      <w:bookmarkStart w:id="37" w:name="_Toc202503762"/>
      <w:r w:rsidRPr="001230A5">
        <w:rPr>
          <w:rFonts w:ascii="Cambria Math" w:hAnsi="Cambria Math"/>
          <w:b/>
          <w:color w:val="auto"/>
        </w:rPr>
        <w:t>Définition et présentation des concepts d’étude</w:t>
      </w:r>
      <w:bookmarkEnd w:id="37"/>
    </w:p>
    <w:p w:rsidR="004744F6" w:rsidRDefault="004744F6" w:rsidP="004744F6">
      <w:pPr>
        <w:jc w:val="both"/>
        <w:rPr>
          <w:rFonts w:ascii="Cambria" w:hAnsi="Cambria"/>
          <w:sz w:val="10"/>
        </w:rPr>
      </w:pPr>
    </w:p>
    <w:p w:rsidR="002B5FCA" w:rsidRPr="002B5FCA" w:rsidRDefault="002B5FCA" w:rsidP="004744F6">
      <w:pPr>
        <w:jc w:val="both"/>
        <w:rPr>
          <w:rFonts w:ascii="Cambria" w:hAnsi="Cambria"/>
        </w:rPr>
      </w:pPr>
      <w:r w:rsidRPr="002B5FCA">
        <w:rPr>
          <w:rFonts w:ascii="Cambria" w:hAnsi="Cambria"/>
        </w:rPr>
        <w:t xml:space="preserve">Dans le cadre de cette recherche, plusieurs concepts clés nécessitent d’être clairement définis afin de comprendre la portée et les enjeux du projet. Ces concepts, bien que largement utilisés dans le domaine des technologies de l’information et de la gestion hospitalière, prennent ici un sens spécifique lié à l’intégration d’un module d’intelligence artificielle et d’analyse Big Data dans l’ERP hospitalier </w:t>
      </w:r>
      <w:r w:rsidRPr="002B5FCA">
        <w:rPr>
          <w:rFonts w:ascii="Cambria" w:hAnsi="Cambria"/>
          <w:b/>
          <w:bCs/>
        </w:rPr>
        <w:t>Uptiimum</w:t>
      </w:r>
      <w:r w:rsidRPr="002B5FCA">
        <w:rPr>
          <w:rFonts w:ascii="Cambria" w:hAnsi="Cambria"/>
        </w:rPr>
        <w:t xml:space="preserve">. </w:t>
      </w:r>
    </w:p>
    <w:p w:rsidR="00BF2658" w:rsidRDefault="00BF2658" w:rsidP="001E4292">
      <w:pPr>
        <w:pStyle w:val="Paragraphedeliste"/>
        <w:numPr>
          <w:ilvl w:val="0"/>
          <w:numId w:val="20"/>
        </w:numPr>
        <w:jc w:val="both"/>
        <w:rPr>
          <w:rFonts w:ascii="Cambria" w:hAnsi="Cambria"/>
          <w:sz w:val="24"/>
        </w:rPr>
      </w:pPr>
      <w:r w:rsidRPr="00BF1303">
        <w:rPr>
          <w:rFonts w:ascii="Cambria" w:hAnsi="Cambria"/>
          <w:sz w:val="24"/>
          <w:u w:val="single"/>
        </w:rPr>
        <w:t>Intelligence Artificielle (IA)</w:t>
      </w:r>
      <w:r>
        <w:rPr>
          <w:rFonts w:ascii="Cambria" w:hAnsi="Cambria"/>
          <w:sz w:val="24"/>
        </w:rPr>
        <w:t> :</w:t>
      </w:r>
    </w:p>
    <w:p w:rsidR="003511FD" w:rsidRDefault="00BF1303" w:rsidP="003511FD">
      <w:pPr>
        <w:jc w:val="both"/>
        <w:rPr>
          <w:rFonts w:ascii="Cambria" w:hAnsi="Cambria"/>
          <w:sz w:val="24"/>
        </w:rPr>
      </w:pPr>
      <w:r w:rsidRPr="00BF1303">
        <w:rPr>
          <w:rFonts w:ascii="Cambria" w:hAnsi="Cambria"/>
        </w:rPr>
        <w:t>L’intelligence artificielle désigne l’ensemble des méthodes, théories et systèmes informatiques capables de reproduire ou d’imiter des fonctions cognitives humaines telles que l’apprentissage, le raisonnement, la résolution de problèmes ou la reconnaissance d’objets et de sons.</w:t>
      </w:r>
      <w:r w:rsidR="003511FD">
        <w:rPr>
          <w:rFonts w:ascii="Cambria" w:hAnsi="Cambria"/>
        </w:rPr>
        <w:t xml:space="preserve"> </w:t>
      </w:r>
      <w:r w:rsidR="003511FD" w:rsidRPr="003511FD">
        <w:rPr>
          <w:rFonts w:ascii="Cambria" w:hAnsi="Cambria"/>
          <w:sz w:val="24"/>
        </w:rPr>
        <w:t>Dans notre contexte, l’IA se matérialise à travers deux composantes principales :</w:t>
      </w:r>
    </w:p>
    <w:p w:rsidR="002D1222" w:rsidRDefault="003511FD" w:rsidP="001E4292">
      <w:pPr>
        <w:pStyle w:val="Paragraphedeliste"/>
        <w:numPr>
          <w:ilvl w:val="0"/>
          <w:numId w:val="21"/>
        </w:numPr>
        <w:jc w:val="both"/>
        <w:rPr>
          <w:rFonts w:ascii="Cambria" w:hAnsi="Cambria"/>
          <w:sz w:val="24"/>
        </w:rPr>
      </w:pPr>
      <w:r w:rsidRPr="003511FD">
        <w:rPr>
          <w:rFonts w:ascii="Cambria" w:hAnsi="Cambria"/>
          <w:b/>
          <w:bCs/>
          <w:sz w:val="24"/>
        </w:rPr>
        <w:lastRenderedPageBreak/>
        <w:t>Un moteur d’analyse prédictive</w:t>
      </w:r>
      <w:r w:rsidRPr="003511FD">
        <w:rPr>
          <w:rFonts w:ascii="Cambria" w:hAnsi="Cambria"/>
          <w:sz w:val="24"/>
        </w:rPr>
        <w:t>, capable de traiter les données hospitalières pour anticiper des besoins ou tendances (par exemple, prévoir une pénurie de médicaments ou estimer le taux de fréquentation d’un service).</w:t>
      </w:r>
    </w:p>
    <w:p w:rsidR="003511FD" w:rsidRDefault="003511FD" w:rsidP="001E4292">
      <w:pPr>
        <w:pStyle w:val="Paragraphedeliste"/>
        <w:numPr>
          <w:ilvl w:val="0"/>
          <w:numId w:val="21"/>
        </w:numPr>
        <w:jc w:val="both"/>
        <w:rPr>
          <w:rFonts w:ascii="Cambria" w:hAnsi="Cambria"/>
          <w:sz w:val="24"/>
        </w:rPr>
      </w:pPr>
      <w:r w:rsidRPr="003511FD">
        <w:rPr>
          <w:rFonts w:ascii="Cambria" w:hAnsi="Cambria"/>
          <w:b/>
          <w:bCs/>
          <w:sz w:val="24"/>
        </w:rPr>
        <w:t>Un assistant conversationnel vocal</w:t>
      </w:r>
      <w:r w:rsidRPr="003511FD">
        <w:rPr>
          <w:rFonts w:ascii="Cambria" w:hAnsi="Cambria"/>
          <w:sz w:val="24"/>
        </w:rPr>
        <w:t>, permettant aux utilisateurs de dialoguer avec l’ERP de manière naturelle et intuitive.</w:t>
      </w:r>
    </w:p>
    <w:p w:rsidR="003511FD" w:rsidRPr="003511FD" w:rsidRDefault="003511FD" w:rsidP="009C1BF3">
      <w:pPr>
        <w:spacing w:after="0"/>
        <w:jc w:val="both"/>
        <w:rPr>
          <w:rFonts w:ascii="Cambria" w:hAnsi="Cambria"/>
          <w:sz w:val="10"/>
        </w:rPr>
      </w:pPr>
    </w:p>
    <w:p w:rsidR="00BF2658" w:rsidRPr="009C1BF3" w:rsidRDefault="00BF2658" w:rsidP="001E4292">
      <w:pPr>
        <w:pStyle w:val="Paragraphedeliste"/>
        <w:numPr>
          <w:ilvl w:val="0"/>
          <w:numId w:val="20"/>
        </w:numPr>
        <w:jc w:val="both"/>
        <w:rPr>
          <w:rFonts w:ascii="Cambria" w:hAnsi="Cambria"/>
          <w:sz w:val="24"/>
          <w:u w:val="single"/>
        </w:rPr>
      </w:pPr>
      <w:r w:rsidRPr="00BF1303">
        <w:rPr>
          <w:rFonts w:ascii="Cambria" w:hAnsi="Cambria"/>
          <w:sz w:val="24"/>
          <w:u w:val="single"/>
        </w:rPr>
        <w:t>Big Data</w:t>
      </w:r>
      <w:r w:rsidR="00BF1303">
        <w:rPr>
          <w:rFonts w:ascii="Cambria" w:hAnsi="Cambria"/>
          <w:sz w:val="24"/>
        </w:rPr>
        <w:t> :</w:t>
      </w:r>
    </w:p>
    <w:p w:rsidR="009C1BF3" w:rsidRDefault="009C1BF3" w:rsidP="009C1BF3">
      <w:pPr>
        <w:jc w:val="both"/>
        <w:rPr>
          <w:rFonts w:ascii="Cambria" w:hAnsi="Cambria"/>
          <w:sz w:val="24"/>
        </w:rPr>
      </w:pPr>
      <w:r w:rsidRPr="009C1BF3">
        <w:rPr>
          <w:rFonts w:ascii="Cambria" w:hAnsi="Cambria"/>
          <w:sz w:val="24"/>
        </w:rPr>
        <w:t xml:space="preserve">Le terme </w:t>
      </w:r>
      <w:r w:rsidRPr="009C1BF3">
        <w:rPr>
          <w:rFonts w:ascii="Cambria" w:hAnsi="Cambria"/>
          <w:b/>
          <w:i/>
          <w:iCs/>
          <w:sz w:val="24"/>
        </w:rPr>
        <w:t>Big Data</w:t>
      </w:r>
      <w:r w:rsidRPr="009C1BF3">
        <w:rPr>
          <w:rFonts w:ascii="Cambria" w:hAnsi="Cambria"/>
          <w:sz w:val="24"/>
        </w:rPr>
        <w:t xml:space="preserve"> désigne les ensembles de données caractérisés par leur </w:t>
      </w:r>
      <w:r w:rsidRPr="009C1BF3">
        <w:rPr>
          <w:rFonts w:ascii="Cambria" w:hAnsi="Cambria"/>
          <w:b/>
          <w:bCs/>
          <w:sz w:val="24"/>
        </w:rPr>
        <w:t>volume</w:t>
      </w:r>
      <w:r w:rsidRPr="009C1BF3">
        <w:rPr>
          <w:rFonts w:ascii="Cambria" w:hAnsi="Cambria"/>
          <w:sz w:val="24"/>
        </w:rPr>
        <w:t xml:space="preserve">, leur </w:t>
      </w:r>
      <w:r w:rsidRPr="009C1BF3">
        <w:rPr>
          <w:rFonts w:ascii="Cambria" w:hAnsi="Cambria"/>
          <w:b/>
          <w:bCs/>
          <w:sz w:val="24"/>
        </w:rPr>
        <w:t>vitesse de production</w:t>
      </w:r>
      <w:r w:rsidRPr="009C1BF3">
        <w:rPr>
          <w:rFonts w:ascii="Cambria" w:hAnsi="Cambria"/>
          <w:sz w:val="24"/>
        </w:rPr>
        <w:t xml:space="preserve"> et leur </w:t>
      </w:r>
      <w:r w:rsidRPr="009C1BF3">
        <w:rPr>
          <w:rFonts w:ascii="Cambria" w:hAnsi="Cambria"/>
          <w:b/>
          <w:bCs/>
          <w:sz w:val="24"/>
        </w:rPr>
        <w:t>variété</w:t>
      </w:r>
      <w:r w:rsidRPr="009C1BF3">
        <w:rPr>
          <w:rFonts w:ascii="Cambria" w:hAnsi="Cambria"/>
          <w:sz w:val="24"/>
        </w:rPr>
        <w:t xml:space="preserve"> (les « 3V » définis par Doug </w:t>
      </w:r>
      <w:proofErr w:type="spellStart"/>
      <w:r w:rsidRPr="009C1BF3">
        <w:rPr>
          <w:rFonts w:ascii="Cambria" w:hAnsi="Cambria"/>
          <w:sz w:val="24"/>
        </w:rPr>
        <w:t>Laney</w:t>
      </w:r>
      <w:proofErr w:type="spellEnd"/>
      <w:r w:rsidRPr="009C1BF3">
        <w:rPr>
          <w:rFonts w:ascii="Cambria" w:hAnsi="Cambria"/>
          <w:sz w:val="24"/>
        </w:rPr>
        <w:t>, 2001), et qui nécessitent des outils spécialisés pour leur traitement et leur analyse.</w:t>
      </w:r>
      <w:r>
        <w:rPr>
          <w:rFonts w:ascii="Cambria" w:hAnsi="Cambria"/>
          <w:sz w:val="24"/>
        </w:rPr>
        <w:t xml:space="preserve"> </w:t>
      </w:r>
      <w:r w:rsidRPr="009C1BF3">
        <w:rPr>
          <w:rFonts w:ascii="Cambria" w:hAnsi="Cambria"/>
          <w:sz w:val="24"/>
        </w:rPr>
        <w:t xml:space="preserve">Dans </w:t>
      </w:r>
      <w:r>
        <w:rPr>
          <w:rFonts w:ascii="Cambria" w:hAnsi="Cambria"/>
          <w:sz w:val="24"/>
        </w:rPr>
        <w:t xml:space="preserve">notre </w:t>
      </w:r>
      <w:r w:rsidRPr="009C1BF3">
        <w:rPr>
          <w:rFonts w:ascii="Cambria" w:hAnsi="Cambria"/>
          <w:sz w:val="24"/>
        </w:rPr>
        <w:t xml:space="preserve">contexte </w:t>
      </w:r>
      <w:r>
        <w:rPr>
          <w:rFonts w:ascii="Cambria" w:hAnsi="Cambria"/>
          <w:sz w:val="24"/>
        </w:rPr>
        <w:t>d’étude,</w:t>
      </w:r>
      <w:r w:rsidRPr="009C1BF3">
        <w:rPr>
          <w:rFonts w:ascii="Cambria" w:hAnsi="Cambria"/>
          <w:sz w:val="24"/>
        </w:rPr>
        <w:t xml:space="preserve"> le Big Data englobe des données issues :</w:t>
      </w:r>
    </w:p>
    <w:p w:rsidR="009C1BF3" w:rsidRPr="009C1BF3" w:rsidRDefault="009C1BF3" w:rsidP="001E4292">
      <w:pPr>
        <w:pStyle w:val="Paragraphedeliste"/>
        <w:numPr>
          <w:ilvl w:val="0"/>
          <w:numId w:val="22"/>
        </w:numPr>
        <w:jc w:val="both"/>
        <w:rPr>
          <w:rFonts w:ascii="Cambria" w:hAnsi="Cambria"/>
          <w:sz w:val="24"/>
        </w:rPr>
      </w:pPr>
      <w:r>
        <w:rPr>
          <w:rFonts w:ascii="Cambria" w:hAnsi="Cambria"/>
          <w:sz w:val="24"/>
        </w:rPr>
        <w:t>D</w:t>
      </w:r>
      <w:r w:rsidRPr="009C1BF3">
        <w:rPr>
          <w:rFonts w:ascii="Cambria" w:hAnsi="Cambria"/>
          <w:sz w:val="24"/>
        </w:rPr>
        <w:t xml:space="preserve">es </w:t>
      </w:r>
      <w:r>
        <w:rPr>
          <w:rFonts w:ascii="Cambria" w:hAnsi="Cambria"/>
          <w:sz w:val="24"/>
        </w:rPr>
        <w:t>dossiers médicaux électroniques</w:t>
      </w:r>
    </w:p>
    <w:p w:rsidR="009C1BF3" w:rsidRPr="009C1BF3" w:rsidRDefault="009C1BF3" w:rsidP="001E4292">
      <w:pPr>
        <w:pStyle w:val="Paragraphedeliste"/>
        <w:numPr>
          <w:ilvl w:val="0"/>
          <w:numId w:val="22"/>
        </w:numPr>
        <w:jc w:val="both"/>
        <w:rPr>
          <w:rFonts w:ascii="Cambria" w:hAnsi="Cambria"/>
          <w:sz w:val="24"/>
        </w:rPr>
      </w:pPr>
      <w:r>
        <w:rPr>
          <w:rFonts w:ascii="Cambria" w:hAnsi="Cambria"/>
          <w:sz w:val="24"/>
        </w:rPr>
        <w:t>D</w:t>
      </w:r>
      <w:r w:rsidRPr="009C1BF3">
        <w:rPr>
          <w:rFonts w:ascii="Cambria" w:hAnsi="Cambria"/>
          <w:sz w:val="24"/>
        </w:rPr>
        <w:t>es flux administratifs et financiers,</w:t>
      </w:r>
    </w:p>
    <w:p w:rsidR="009C1BF3" w:rsidRPr="009C1BF3" w:rsidRDefault="009C1BF3" w:rsidP="001E4292">
      <w:pPr>
        <w:pStyle w:val="Paragraphedeliste"/>
        <w:numPr>
          <w:ilvl w:val="0"/>
          <w:numId w:val="22"/>
        </w:numPr>
        <w:jc w:val="both"/>
        <w:rPr>
          <w:rFonts w:ascii="Cambria" w:hAnsi="Cambria"/>
          <w:sz w:val="24"/>
        </w:rPr>
      </w:pPr>
      <w:r>
        <w:rPr>
          <w:rFonts w:ascii="Cambria" w:hAnsi="Cambria"/>
          <w:sz w:val="24"/>
        </w:rPr>
        <w:t>D</w:t>
      </w:r>
      <w:r w:rsidRPr="009C1BF3">
        <w:rPr>
          <w:rFonts w:ascii="Cambria" w:hAnsi="Cambria"/>
          <w:sz w:val="24"/>
        </w:rPr>
        <w:t>es données issues d’équipements médicaux connectés,</w:t>
      </w:r>
    </w:p>
    <w:p w:rsidR="009C1BF3" w:rsidRDefault="009C1BF3" w:rsidP="001E4292">
      <w:pPr>
        <w:pStyle w:val="Paragraphedeliste"/>
        <w:numPr>
          <w:ilvl w:val="0"/>
          <w:numId w:val="22"/>
        </w:numPr>
        <w:jc w:val="both"/>
        <w:rPr>
          <w:rFonts w:ascii="Cambria" w:hAnsi="Cambria"/>
          <w:sz w:val="24"/>
        </w:rPr>
      </w:pPr>
      <w:r>
        <w:rPr>
          <w:rFonts w:ascii="Cambria" w:hAnsi="Cambria"/>
          <w:sz w:val="24"/>
        </w:rPr>
        <w:t>D</w:t>
      </w:r>
      <w:r w:rsidRPr="009C1BF3">
        <w:rPr>
          <w:rFonts w:ascii="Cambria" w:hAnsi="Cambria"/>
          <w:sz w:val="24"/>
        </w:rPr>
        <w:t>es interactions des utilisateurs avec l’ERP.</w:t>
      </w:r>
    </w:p>
    <w:p w:rsidR="009C1BF3" w:rsidRPr="009C1BF3" w:rsidRDefault="009C1BF3" w:rsidP="009C1BF3">
      <w:pPr>
        <w:jc w:val="both"/>
        <w:rPr>
          <w:rFonts w:ascii="Cambria" w:hAnsi="Cambria"/>
          <w:sz w:val="24"/>
        </w:rPr>
      </w:pPr>
      <w:r w:rsidRPr="009C1BF3">
        <w:rPr>
          <w:rFonts w:ascii="Cambria" w:hAnsi="Cambria"/>
          <w:sz w:val="24"/>
        </w:rPr>
        <w:t>L’exploitation de ces données via des outils analytiques et prédictifs est au cœur de cette étude</w:t>
      </w:r>
      <w:r>
        <w:rPr>
          <w:rFonts w:ascii="Cambria" w:hAnsi="Cambria"/>
          <w:sz w:val="24"/>
        </w:rPr>
        <w:t>.</w:t>
      </w:r>
    </w:p>
    <w:p w:rsidR="007056A7" w:rsidRPr="007056A7" w:rsidRDefault="007056A7" w:rsidP="001E4292">
      <w:pPr>
        <w:pStyle w:val="Paragraphedeliste"/>
        <w:numPr>
          <w:ilvl w:val="0"/>
          <w:numId w:val="20"/>
        </w:numPr>
        <w:jc w:val="both"/>
        <w:rPr>
          <w:rFonts w:ascii="Cambria" w:hAnsi="Cambria"/>
          <w:sz w:val="24"/>
          <w:u w:val="single"/>
        </w:rPr>
      </w:pPr>
      <w:r>
        <w:rPr>
          <w:rFonts w:ascii="Cambria" w:hAnsi="Cambria"/>
          <w:sz w:val="24"/>
          <w:u w:val="single"/>
        </w:rPr>
        <w:t>ERP</w:t>
      </w:r>
      <w:r>
        <w:rPr>
          <w:rFonts w:ascii="Cambria" w:hAnsi="Cambria"/>
          <w:sz w:val="24"/>
        </w:rPr>
        <w:t> :</w:t>
      </w:r>
    </w:p>
    <w:p w:rsidR="007056A7" w:rsidRPr="007056A7" w:rsidRDefault="007056A7" w:rsidP="007056A7">
      <w:pPr>
        <w:jc w:val="both"/>
        <w:rPr>
          <w:rFonts w:ascii="Cambria" w:hAnsi="Cambria"/>
          <w:sz w:val="24"/>
        </w:rPr>
      </w:pPr>
      <w:r w:rsidRPr="007056A7">
        <w:rPr>
          <w:rFonts w:ascii="Cambria" w:hAnsi="Cambria"/>
          <w:sz w:val="24"/>
        </w:rPr>
        <w:t>Un ERP est un système intégré de gestion qui permet de centraliser et de coordonner l’ensemble des processus d’une organisation. Dans un hôpital, un ERP gère des domaines tels que la comptabilité, la gestion des stocks, le suivi des patients ou encore la planification des ressources humaines.</w:t>
      </w:r>
    </w:p>
    <w:p w:rsidR="007056A7" w:rsidRPr="007056A7" w:rsidRDefault="007056A7" w:rsidP="007056A7">
      <w:pPr>
        <w:jc w:val="both"/>
        <w:rPr>
          <w:rFonts w:ascii="Cambria" w:hAnsi="Cambria"/>
          <w:sz w:val="24"/>
        </w:rPr>
      </w:pPr>
      <w:r w:rsidRPr="007056A7">
        <w:rPr>
          <w:rFonts w:ascii="Cambria" w:hAnsi="Cambria"/>
          <w:sz w:val="24"/>
        </w:rPr>
        <w:t xml:space="preserve">Uptiimum, l’ERP objet de cette étude, est développé sous </w:t>
      </w:r>
      <w:proofErr w:type="spellStart"/>
      <w:r w:rsidRPr="007056A7">
        <w:rPr>
          <w:rFonts w:ascii="Cambria" w:hAnsi="Cambria"/>
          <w:sz w:val="24"/>
        </w:rPr>
        <w:t>Laravel</w:t>
      </w:r>
      <w:proofErr w:type="spellEnd"/>
      <w:r w:rsidRPr="007056A7">
        <w:rPr>
          <w:rFonts w:ascii="Cambria" w:hAnsi="Cambria"/>
          <w:sz w:val="24"/>
        </w:rPr>
        <w:t xml:space="preserve"> et vise à faciliter la gestion des structures hospitalières camerounaises. L’intégration d’un module IA dans Uptiimum vise à améliorer la fluidité d’utilisation et la pertinence des informations fournies aux décideurs.</w:t>
      </w:r>
    </w:p>
    <w:p w:rsidR="007056A7" w:rsidRPr="007056A7" w:rsidRDefault="007056A7" w:rsidP="001E4292">
      <w:pPr>
        <w:pStyle w:val="Paragraphedeliste"/>
        <w:numPr>
          <w:ilvl w:val="0"/>
          <w:numId w:val="20"/>
        </w:numPr>
        <w:jc w:val="both"/>
        <w:rPr>
          <w:rFonts w:ascii="Cambria" w:hAnsi="Cambria"/>
          <w:sz w:val="24"/>
          <w:u w:val="single"/>
        </w:rPr>
      </w:pPr>
      <w:r>
        <w:rPr>
          <w:rFonts w:ascii="Cambria" w:hAnsi="Cambria"/>
          <w:sz w:val="24"/>
          <w:u w:val="single"/>
        </w:rPr>
        <w:t>Dashboard / Tableaux de bord</w:t>
      </w:r>
      <w:r>
        <w:rPr>
          <w:rFonts w:ascii="Cambria" w:hAnsi="Cambria"/>
          <w:sz w:val="24"/>
        </w:rPr>
        <w:t> :</w:t>
      </w:r>
    </w:p>
    <w:p w:rsidR="007056A7" w:rsidRDefault="007056A7" w:rsidP="007056A7">
      <w:pPr>
        <w:jc w:val="both"/>
        <w:rPr>
          <w:rFonts w:ascii="Cambria" w:hAnsi="Cambria"/>
          <w:sz w:val="24"/>
        </w:rPr>
      </w:pPr>
      <w:r w:rsidRPr="007056A7">
        <w:rPr>
          <w:rFonts w:ascii="Cambria" w:hAnsi="Cambria"/>
          <w:sz w:val="24"/>
        </w:rPr>
        <w:t>Un tableau de bord est un outil visuel permettant de suivre, analyser et communiquer les performances d’une organisation à partir d’indicateurs clés (KPI)</w:t>
      </w:r>
      <w:r w:rsidR="00B76BB8">
        <w:rPr>
          <w:rFonts w:ascii="Cambria" w:hAnsi="Cambria"/>
          <w:sz w:val="24"/>
        </w:rPr>
        <w:t>. Dans un ERP hospitalier, les D</w:t>
      </w:r>
      <w:r w:rsidRPr="007056A7">
        <w:rPr>
          <w:rFonts w:ascii="Cambria" w:hAnsi="Cambria"/>
          <w:sz w:val="24"/>
        </w:rPr>
        <w:t>ashboard permettent par exemple</w:t>
      </w:r>
      <w:r w:rsidR="006F056A">
        <w:rPr>
          <w:rFonts w:ascii="Cambria" w:hAnsi="Cambria"/>
          <w:sz w:val="24"/>
        </w:rPr>
        <w:t xml:space="preserve"> de :</w:t>
      </w:r>
    </w:p>
    <w:p w:rsidR="006F056A" w:rsidRPr="006F056A" w:rsidRDefault="006F056A" w:rsidP="001E4292">
      <w:pPr>
        <w:pStyle w:val="Paragraphedeliste"/>
        <w:numPr>
          <w:ilvl w:val="0"/>
          <w:numId w:val="23"/>
        </w:numPr>
        <w:jc w:val="both"/>
        <w:rPr>
          <w:rFonts w:ascii="Cambria" w:hAnsi="Cambria"/>
          <w:sz w:val="24"/>
        </w:rPr>
      </w:pPr>
      <w:r>
        <w:rPr>
          <w:rFonts w:ascii="Cambria" w:hAnsi="Cambria"/>
          <w:sz w:val="24"/>
        </w:rPr>
        <w:t>V</w:t>
      </w:r>
      <w:r w:rsidRPr="006F056A">
        <w:rPr>
          <w:rFonts w:ascii="Cambria" w:hAnsi="Cambria"/>
          <w:sz w:val="24"/>
        </w:rPr>
        <w:t>isualiser le taux d’occupation des lits,</w:t>
      </w:r>
    </w:p>
    <w:p w:rsidR="006F056A" w:rsidRPr="006F056A" w:rsidRDefault="006F056A" w:rsidP="001E4292">
      <w:pPr>
        <w:pStyle w:val="Paragraphedeliste"/>
        <w:numPr>
          <w:ilvl w:val="0"/>
          <w:numId w:val="23"/>
        </w:numPr>
        <w:jc w:val="both"/>
        <w:rPr>
          <w:rFonts w:ascii="Cambria" w:hAnsi="Cambria"/>
          <w:sz w:val="24"/>
        </w:rPr>
      </w:pPr>
      <w:r>
        <w:rPr>
          <w:rFonts w:ascii="Cambria" w:hAnsi="Cambria"/>
          <w:sz w:val="24"/>
        </w:rPr>
        <w:t>S</w:t>
      </w:r>
      <w:r w:rsidRPr="006F056A">
        <w:rPr>
          <w:rFonts w:ascii="Cambria" w:hAnsi="Cambria"/>
          <w:sz w:val="24"/>
        </w:rPr>
        <w:t>uivre l’évolution des stocks de médicaments,</w:t>
      </w:r>
    </w:p>
    <w:p w:rsidR="006F056A" w:rsidRDefault="006F056A" w:rsidP="001E4292">
      <w:pPr>
        <w:pStyle w:val="Paragraphedeliste"/>
        <w:numPr>
          <w:ilvl w:val="0"/>
          <w:numId w:val="23"/>
        </w:numPr>
        <w:jc w:val="both"/>
        <w:rPr>
          <w:rFonts w:ascii="Cambria" w:hAnsi="Cambria"/>
          <w:sz w:val="24"/>
        </w:rPr>
      </w:pPr>
      <w:r>
        <w:rPr>
          <w:rFonts w:ascii="Cambria" w:hAnsi="Cambria"/>
          <w:sz w:val="24"/>
        </w:rPr>
        <w:t>C</w:t>
      </w:r>
      <w:r w:rsidRPr="006F056A">
        <w:rPr>
          <w:rFonts w:ascii="Cambria" w:hAnsi="Cambria"/>
          <w:sz w:val="24"/>
        </w:rPr>
        <w:t>ontrôler les délais moyens de traitement des dossiers.</w:t>
      </w:r>
    </w:p>
    <w:p w:rsidR="006F056A" w:rsidRPr="006F056A" w:rsidRDefault="006F056A" w:rsidP="006F056A">
      <w:pPr>
        <w:jc w:val="both"/>
        <w:rPr>
          <w:rFonts w:ascii="Cambria" w:hAnsi="Cambria"/>
          <w:sz w:val="24"/>
        </w:rPr>
      </w:pPr>
      <w:r w:rsidRPr="006F056A">
        <w:rPr>
          <w:rFonts w:ascii="Cambria" w:hAnsi="Cambria"/>
          <w:sz w:val="24"/>
        </w:rPr>
        <w:t xml:space="preserve">Dans le cadre de ce projet, les </w:t>
      </w:r>
      <w:r>
        <w:rPr>
          <w:rFonts w:ascii="Cambria" w:hAnsi="Cambria"/>
          <w:sz w:val="24"/>
        </w:rPr>
        <w:t>Dashboard</w:t>
      </w:r>
      <w:r w:rsidRPr="006F056A">
        <w:rPr>
          <w:rFonts w:ascii="Cambria" w:hAnsi="Cambria"/>
          <w:sz w:val="24"/>
        </w:rPr>
        <w:t xml:space="preserve"> seront </w:t>
      </w:r>
      <w:r>
        <w:rPr>
          <w:rFonts w:ascii="Cambria" w:hAnsi="Cambria"/>
          <w:sz w:val="24"/>
        </w:rPr>
        <w:t>conçus sur les données fictives, similaires aux données telles que stockées dans la base de données actuelle</w:t>
      </w:r>
      <w:r w:rsidRPr="006F056A">
        <w:rPr>
          <w:rFonts w:ascii="Cambria" w:hAnsi="Cambria"/>
          <w:sz w:val="24"/>
        </w:rPr>
        <w:t>, afin d’indiquer non seulement la situation actuelle, mais aussi les tendances futures.</w:t>
      </w:r>
    </w:p>
    <w:p w:rsidR="00890AF8" w:rsidRPr="00890AF8" w:rsidRDefault="00890AF8" w:rsidP="001E4292">
      <w:pPr>
        <w:pStyle w:val="Paragraphedeliste"/>
        <w:numPr>
          <w:ilvl w:val="0"/>
          <w:numId w:val="20"/>
        </w:numPr>
        <w:jc w:val="both"/>
        <w:rPr>
          <w:rFonts w:ascii="Cambria" w:hAnsi="Cambria"/>
          <w:sz w:val="24"/>
          <w:u w:val="single"/>
        </w:rPr>
      </w:pPr>
      <w:r>
        <w:rPr>
          <w:rFonts w:ascii="Cambria" w:hAnsi="Cambria"/>
          <w:sz w:val="24"/>
          <w:u w:val="single"/>
        </w:rPr>
        <w:lastRenderedPageBreak/>
        <w:t>Données hospitalières</w:t>
      </w:r>
      <w:r>
        <w:rPr>
          <w:rFonts w:ascii="Cambria" w:hAnsi="Cambria"/>
          <w:sz w:val="24"/>
        </w:rPr>
        <w:t> :</w:t>
      </w:r>
    </w:p>
    <w:p w:rsidR="00BF2658" w:rsidRPr="00BF2658" w:rsidRDefault="006F056A" w:rsidP="00BF2658">
      <w:pPr>
        <w:jc w:val="both"/>
        <w:rPr>
          <w:rFonts w:ascii="Cambria" w:hAnsi="Cambria"/>
          <w:sz w:val="24"/>
        </w:rPr>
      </w:pPr>
      <w:r w:rsidRPr="006F056A">
        <w:rPr>
          <w:rFonts w:ascii="Cambria" w:hAnsi="Cambria"/>
          <w:sz w:val="24"/>
        </w:rPr>
        <w:t>Les données hospitalières regroupent toutes les informations produites ou collectées dans le cadre de l’activité d’un établissement de santé. Elles incluent des données médicales (anonymisées dans le cadre de ce projet), administratives, financières et logistiques.</w:t>
      </w:r>
      <w:r>
        <w:rPr>
          <w:rFonts w:ascii="Cambria" w:hAnsi="Cambria"/>
          <w:sz w:val="24"/>
        </w:rPr>
        <w:t xml:space="preserve"> </w:t>
      </w:r>
      <w:r w:rsidRPr="006F056A">
        <w:rPr>
          <w:rFonts w:ascii="Cambria" w:hAnsi="Cambria"/>
          <w:sz w:val="24"/>
        </w:rPr>
        <w:t xml:space="preserve">Ces données constituent la matière première pour la </w:t>
      </w:r>
      <w:r w:rsidRPr="006F056A">
        <w:rPr>
          <w:rFonts w:ascii="Cambria" w:hAnsi="Cambria"/>
          <w:b/>
          <w:bCs/>
          <w:sz w:val="24"/>
        </w:rPr>
        <w:t>visualisation</w:t>
      </w:r>
      <w:r w:rsidRPr="006F056A">
        <w:rPr>
          <w:rFonts w:ascii="Cambria" w:hAnsi="Cambria"/>
          <w:sz w:val="24"/>
        </w:rPr>
        <w:t xml:space="preserve"> et la </w:t>
      </w:r>
      <w:r w:rsidRPr="006F056A">
        <w:rPr>
          <w:rFonts w:ascii="Cambria" w:hAnsi="Cambria"/>
          <w:b/>
          <w:bCs/>
          <w:sz w:val="24"/>
        </w:rPr>
        <w:t>prédiction</w:t>
      </w:r>
      <w:r w:rsidRPr="006F056A">
        <w:rPr>
          <w:rFonts w:ascii="Cambria" w:hAnsi="Cambria"/>
          <w:sz w:val="24"/>
        </w:rPr>
        <w:t xml:space="preserve"> dans l’ERP Uptiimum.</w:t>
      </w:r>
      <w:r>
        <w:rPr>
          <w:rFonts w:ascii="Cambria" w:hAnsi="Cambria"/>
          <w:sz w:val="24"/>
        </w:rPr>
        <w:t xml:space="preserve"> </w:t>
      </w:r>
    </w:p>
    <w:p w:rsidR="00BF2658" w:rsidRPr="00BF1303" w:rsidRDefault="00BF2658" w:rsidP="001E4292">
      <w:pPr>
        <w:pStyle w:val="Paragraphedeliste"/>
        <w:numPr>
          <w:ilvl w:val="0"/>
          <w:numId w:val="20"/>
        </w:numPr>
        <w:jc w:val="both"/>
        <w:rPr>
          <w:rFonts w:ascii="Cambria" w:hAnsi="Cambria"/>
          <w:sz w:val="24"/>
          <w:u w:val="single"/>
        </w:rPr>
      </w:pPr>
      <w:r w:rsidRPr="00BF1303">
        <w:rPr>
          <w:rFonts w:ascii="Cambria" w:hAnsi="Cambria"/>
          <w:sz w:val="24"/>
          <w:u w:val="single"/>
        </w:rPr>
        <w:t>Assistance dans un ERP</w:t>
      </w:r>
      <w:r w:rsidR="00BF1303">
        <w:rPr>
          <w:rFonts w:ascii="Cambria" w:hAnsi="Cambria"/>
          <w:sz w:val="24"/>
        </w:rPr>
        <w:t> :</w:t>
      </w:r>
    </w:p>
    <w:p w:rsidR="00BF2658" w:rsidRDefault="00837A2C" w:rsidP="00BF2658">
      <w:pPr>
        <w:jc w:val="both"/>
        <w:rPr>
          <w:rFonts w:ascii="Cambria" w:hAnsi="Cambria"/>
          <w:sz w:val="24"/>
        </w:rPr>
      </w:pPr>
      <w:r w:rsidRPr="00837A2C">
        <w:rPr>
          <w:rFonts w:ascii="Cambria" w:hAnsi="Cambria"/>
          <w:sz w:val="24"/>
        </w:rPr>
        <w:t>L’assistance dans un ERP désigne l’ensemble des dispositifs visant à guider l’utilisateur dans ses interactions avec le système. Cela peut inclure :</w:t>
      </w:r>
    </w:p>
    <w:p w:rsidR="00837A2C" w:rsidRPr="00837A2C" w:rsidRDefault="00837A2C" w:rsidP="001E4292">
      <w:pPr>
        <w:pStyle w:val="Paragraphedeliste"/>
        <w:numPr>
          <w:ilvl w:val="0"/>
          <w:numId w:val="24"/>
        </w:numPr>
        <w:jc w:val="both"/>
        <w:rPr>
          <w:rFonts w:ascii="Cambria" w:hAnsi="Cambria"/>
          <w:sz w:val="24"/>
        </w:rPr>
      </w:pPr>
      <w:r>
        <w:rPr>
          <w:rFonts w:ascii="Cambria" w:hAnsi="Cambria"/>
          <w:sz w:val="24"/>
        </w:rPr>
        <w:t>D</w:t>
      </w:r>
      <w:r w:rsidRPr="00837A2C">
        <w:rPr>
          <w:rFonts w:ascii="Cambria" w:hAnsi="Cambria"/>
          <w:sz w:val="24"/>
        </w:rPr>
        <w:t>es tutoriels,</w:t>
      </w:r>
    </w:p>
    <w:p w:rsidR="00837A2C" w:rsidRPr="00837A2C" w:rsidRDefault="00837A2C" w:rsidP="001E4292">
      <w:pPr>
        <w:pStyle w:val="Paragraphedeliste"/>
        <w:numPr>
          <w:ilvl w:val="0"/>
          <w:numId w:val="24"/>
        </w:numPr>
        <w:jc w:val="both"/>
        <w:rPr>
          <w:rFonts w:ascii="Cambria" w:hAnsi="Cambria"/>
          <w:sz w:val="24"/>
        </w:rPr>
      </w:pPr>
      <w:r>
        <w:rPr>
          <w:rFonts w:ascii="Cambria" w:hAnsi="Cambria"/>
          <w:sz w:val="24"/>
        </w:rPr>
        <w:t>D</w:t>
      </w:r>
      <w:r w:rsidRPr="00837A2C">
        <w:rPr>
          <w:rFonts w:ascii="Cambria" w:hAnsi="Cambria"/>
          <w:sz w:val="24"/>
        </w:rPr>
        <w:t>es systèmes d’aide contextuelle,</w:t>
      </w:r>
    </w:p>
    <w:p w:rsidR="00837A2C" w:rsidRDefault="00837A2C" w:rsidP="001E4292">
      <w:pPr>
        <w:pStyle w:val="Paragraphedeliste"/>
        <w:numPr>
          <w:ilvl w:val="0"/>
          <w:numId w:val="24"/>
        </w:numPr>
        <w:jc w:val="both"/>
        <w:rPr>
          <w:rFonts w:ascii="Cambria" w:hAnsi="Cambria"/>
          <w:sz w:val="24"/>
        </w:rPr>
      </w:pPr>
      <w:r>
        <w:rPr>
          <w:rFonts w:ascii="Cambria" w:hAnsi="Cambria"/>
          <w:sz w:val="24"/>
        </w:rPr>
        <w:t>U</w:t>
      </w:r>
      <w:r w:rsidRPr="00837A2C">
        <w:rPr>
          <w:rFonts w:ascii="Cambria" w:hAnsi="Cambria"/>
          <w:sz w:val="24"/>
        </w:rPr>
        <w:t>n assistant vocal intelligent capable de répondre aux requêtes et d’exécuter des commandes dans l’ERP.</w:t>
      </w:r>
    </w:p>
    <w:p w:rsidR="00837A2C" w:rsidRPr="00837A2C" w:rsidRDefault="00837A2C" w:rsidP="00837A2C">
      <w:pPr>
        <w:jc w:val="both"/>
        <w:rPr>
          <w:rFonts w:ascii="Cambria" w:hAnsi="Cambria"/>
          <w:sz w:val="24"/>
        </w:rPr>
      </w:pPr>
      <w:r w:rsidRPr="00837A2C">
        <w:rPr>
          <w:rFonts w:ascii="Cambria" w:hAnsi="Cambria"/>
          <w:sz w:val="24"/>
        </w:rPr>
        <w:t>Cet aspect vise à réduire le temps d’apprentissage et à rendre l’outil plus accessible aux utilisateurs non experts.</w:t>
      </w:r>
    </w:p>
    <w:p w:rsidR="00BF2658" w:rsidRPr="00BF1303" w:rsidRDefault="00BF2658" w:rsidP="001E4292">
      <w:pPr>
        <w:pStyle w:val="Paragraphedeliste"/>
        <w:numPr>
          <w:ilvl w:val="0"/>
          <w:numId w:val="20"/>
        </w:numPr>
        <w:jc w:val="both"/>
        <w:rPr>
          <w:rFonts w:ascii="Cambria" w:hAnsi="Cambria"/>
          <w:sz w:val="24"/>
          <w:u w:val="single"/>
        </w:rPr>
      </w:pPr>
      <w:r w:rsidRPr="00BF1303">
        <w:rPr>
          <w:rFonts w:ascii="Cambria" w:hAnsi="Cambria"/>
          <w:sz w:val="24"/>
          <w:u w:val="single"/>
        </w:rPr>
        <w:t>Visualisation dans un ERP</w:t>
      </w:r>
      <w:r w:rsidR="00BF1303" w:rsidRPr="00BF1303">
        <w:rPr>
          <w:rFonts w:ascii="Cambria" w:hAnsi="Cambria"/>
          <w:sz w:val="24"/>
        </w:rPr>
        <w:t> </w:t>
      </w:r>
      <w:r w:rsidR="00BF1303">
        <w:rPr>
          <w:rFonts w:ascii="Cambria" w:hAnsi="Cambria"/>
          <w:sz w:val="24"/>
        </w:rPr>
        <w:t>:</w:t>
      </w:r>
    </w:p>
    <w:p w:rsidR="00837A2C" w:rsidRPr="00BF2658" w:rsidRDefault="00837A2C" w:rsidP="00BF2658">
      <w:pPr>
        <w:jc w:val="both"/>
        <w:rPr>
          <w:rFonts w:ascii="Cambria" w:hAnsi="Cambria"/>
          <w:sz w:val="24"/>
        </w:rPr>
      </w:pPr>
      <w:r w:rsidRPr="00837A2C">
        <w:rPr>
          <w:rFonts w:ascii="Cambria" w:hAnsi="Cambria"/>
          <w:sz w:val="24"/>
        </w:rPr>
        <w:t>La visualisation désigne le processus de représentation graphique et interactive des données pour faciliter leur interprétation. Dans un ERP, la visualisation est souvent intégrée sous forme de graphiques, cartes, diagrammes ou jauges.</w:t>
      </w:r>
      <w:r>
        <w:rPr>
          <w:rFonts w:ascii="Cambria" w:hAnsi="Cambria"/>
          <w:sz w:val="24"/>
        </w:rPr>
        <w:t xml:space="preserve"> </w:t>
      </w:r>
      <w:r w:rsidRPr="00837A2C">
        <w:rPr>
          <w:rFonts w:ascii="Cambria" w:hAnsi="Cambria"/>
          <w:sz w:val="24"/>
        </w:rPr>
        <w:t xml:space="preserve">Ici, la visualisation ne se limite pas à afficher des données statiques : elle intègre </w:t>
      </w:r>
      <w:r w:rsidRPr="00837A2C">
        <w:rPr>
          <w:rFonts w:ascii="Cambria" w:hAnsi="Cambria"/>
          <w:b/>
          <w:bCs/>
          <w:sz w:val="24"/>
        </w:rPr>
        <w:t>des projections prédictives</w:t>
      </w:r>
      <w:r w:rsidRPr="00837A2C">
        <w:rPr>
          <w:rFonts w:ascii="Cambria" w:hAnsi="Cambria"/>
          <w:sz w:val="24"/>
        </w:rPr>
        <w:t xml:space="preserve"> pour une prise de décision proactive.</w:t>
      </w:r>
      <w:r>
        <w:rPr>
          <w:rFonts w:ascii="Cambria" w:hAnsi="Cambria"/>
          <w:sz w:val="24"/>
        </w:rPr>
        <w:t xml:space="preserve"> </w:t>
      </w:r>
    </w:p>
    <w:p w:rsidR="005808B8" w:rsidRPr="005808B8" w:rsidRDefault="00BF2658" w:rsidP="001E4292">
      <w:pPr>
        <w:pStyle w:val="Paragraphedeliste"/>
        <w:numPr>
          <w:ilvl w:val="0"/>
          <w:numId w:val="20"/>
        </w:numPr>
        <w:jc w:val="both"/>
        <w:rPr>
          <w:rFonts w:ascii="Cambria" w:hAnsi="Cambria"/>
          <w:sz w:val="24"/>
          <w:u w:val="single"/>
        </w:rPr>
      </w:pPr>
      <w:r w:rsidRPr="00BF1303">
        <w:rPr>
          <w:rFonts w:ascii="Cambria" w:hAnsi="Cambria"/>
          <w:sz w:val="24"/>
          <w:u w:val="single"/>
        </w:rPr>
        <w:t>Prédictions dans un ERP</w:t>
      </w:r>
      <w:r w:rsidR="00BF1303">
        <w:rPr>
          <w:rFonts w:ascii="Cambria" w:hAnsi="Cambria"/>
          <w:sz w:val="24"/>
        </w:rPr>
        <w:t> :</w:t>
      </w:r>
    </w:p>
    <w:p w:rsidR="005808B8" w:rsidRDefault="00171842" w:rsidP="005808B8">
      <w:pPr>
        <w:jc w:val="both"/>
        <w:rPr>
          <w:rFonts w:ascii="Cambria" w:hAnsi="Cambria"/>
          <w:sz w:val="24"/>
        </w:rPr>
      </w:pPr>
      <w:r w:rsidRPr="00171842">
        <w:rPr>
          <w:rFonts w:ascii="Cambria" w:hAnsi="Cambria"/>
          <w:sz w:val="24"/>
        </w:rPr>
        <w:t>La prédiction consiste à utiliser des modè</w:t>
      </w:r>
      <w:r>
        <w:rPr>
          <w:rFonts w:ascii="Cambria" w:hAnsi="Cambria"/>
          <w:sz w:val="24"/>
        </w:rPr>
        <w:t>les statistiques ou de Machine L</w:t>
      </w:r>
      <w:r w:rsidRPr="00171842">
        <w:rPr>
          <w:rFonts w:ascii="Cambria" w:hAnsi="Cambria"/>
          <w:sz w:val="24"/>
        </w:rPr>
        <w:t>earning pour anticiper des événements futurs à partir de données historiques et en temps réel. Dans un ERP hospitalier, les prédictions peuvent concerner :</w:t>
      </w:r>
    </w:p>
    <w:p w:rsidR="008814F3" w:rsidRPr="008814F3" w:rsidRDefault="008814F3" w:rsidP="001E4292">
      <w:pPr>
        <w:pStyle w:val="Paragraphedeliste"/>
        <w:numPr>
          <w:ilvl w:val="0"/>
          <w:numId w:val="25"/>
        </w:numPr>
        <w:jc w:val="both"/>
        <w:rPr>
          <w:rFonts w:ascii="Cambria" w:hAnsi="Cambria"/>
          <w:sz w:val="24"/>
        </w:rPr>
      </w:pPr>
      <w:r>
        <w:rPr>
          <w:rFonts w:ascii="Cambria" w:hAnsi="Cambria"/>
          <w:sz w:val="24"/>
        </w:rPr>
        <w:t>L</w:t>
      </w:r>
      <w:r w:rsidRPr="008814F3">
        <w:rPr>
          <w:rFonts w:ascii="Cambria" w:hAnsi="Cambria"/>
          <w:sz w:val="24"/>
        </w:rPr>
        <w:t>a</w:t>
      </w:r>
      <w:r>
        <w:rPr>
          <w:rFonts w:ascii="Cambria" w:hAnsi="Cambria"/>
          <w:sz w:val="24"/>
        </w:rPr>
        <w:t xml:space="preserve"> demande en ressources humaines,</w:t>
      </w:r>
    </w:p>
    <w:p w:rsidR="008814F3" w:rsidRPr="008814F3" w:rsidRDefault="008814F3" w:rsidP="001E4292">
      <w:pPr>
        <w:pStyle w:val="Paragraphedeliste"/>
        <w:numPr>
          <w:ilvl w:val="0"/>
          <w:numId w:val="25"/>
        </w:numPr>
        <w:jc w:val="both"/>
        <w:rPr>
          <w:rFonts w:ascii="Cambria" w:hAnsi="Cambria"/>
          <w:sz w:val="24"/>
        </w:rPr>
      </w:pPr>
      <w:r>
        <w:rPr>
          <w:rFonts w:ascii="Cambria" w:hAnsi="Cambria"/>
          <w:sz w:val="24"/>
        </w:rPr>
        <w:t>L</w:t>
      </w:r>
      <w:r w:rsidRPr="008814F3">
        <w:rPr>
          <w:rFonts w:ascii="Cambria" w:hAnsi="Cambria"/>
          <w:sz w:val="24"/>
        </w:rPr>
        <w:t>a consommation de matériel médical,</w:t>
      </w:r>
    </w:p>
    <w:p w:rsidR="004158BC" w:rsidRDefault="008814F3" w:rsidP="001E4292">
      <w:pPr>
        <w:pStyle w:val="Paragraphedeliste"/>
        <w:numPr>
          <w:ilvl w:val="0"/>
          <w:numId w:val="25"/>
        </w:numPr>
        <w:jc w:val="both"/>
        <w:rPr>
          <w:rFonts w:ascii="Cambria" w:hAnsi="Cambria"/>
          <w:sz w:val="24"/>
        </w:rPr>
      </w:pPr>
      <w:r>
        <w:rPr>
          <w:rFonts w:ascii="Cambria" w:hAnsi="Cambria"/>
          <w:sz w:val="24"/>
        </w:rPr>
        <w:t>L</w:t>
      </w:r>
      <w:r w:rsidRPr="008814F3">
        <w:rPr>
          <w:rFonts w:ascii="Cambria" w:hAnsi="Cambria"/>
          <w:sz w:val="24"/>
        </w:rPr>
        <w:t>’évolution du flux de patients.</w:t>
      </w:r>
    </w:p>
    <w:p w:rsidR="004158BC" w:rsidRPr="004158BC" w:rsidRDefault="004158BC" w:rsidP="004158BC">
      <w:pPr>
        <w:spacing w:after="0"/>
        <w:jc w:val="both"/>
        <w:rPr>
          <w:rFonts w:ascii="Cambria" w:hAnsi="Cambria"/>
          <w:sz w:val="8"/>
        </w:rPr>
      </w:pPr>
    </w:p>
    <w:p w:rsidR="005808B8" w:rsidRPr="005808B8" w:rsidRDefault="005808B8" w:rsidP="001E4292">
      <w:pPr>
        <w:pStyle w:val="Paragraphedeliste"/>
        <w:numPr>
          <w:ilvl w:val="0"/>
          <w:numId w:val="20"/>
        </w:numPr>
        <w:jc w:val="both"/>
        <w:rPr>
          <w:rFonts w:ascii="Cambria" w:hAnsi="Cambria"/>
          <w:sz w:val="24"/>
          <w:u w:val="single"/>
        </w:rPr>
      </w:pPr>
      <w:r>
        <w:rPr>
          <w:rFonts w:ascii="Cambria" w:hAnsi="Cambria"/>
          <w:sz w:val="24"/>
          <w:u w:val="single"/>
        </w:rPr>
        <w:t>ChatBot vocal</w:t>
      </w:r>
      <w:r>
        <w:rPr>
          <w:rFonts w:ascii="Cambria" w:hAnsi="Cambria"/>
          <w:sz w:val="24"/>
        </w:rPr>
        <w:t> :</w:t>
      </w:r>
    </w:p>
    <w:p w:rsidR="005808B8" w:rsidRDefault="00171842" w:rsidP="005808B8">
      <w:pPr>
        <w:jc w:val="both"/>
        <w:rPr>
          <w:rFonts w:ascii="Cambria" w:hAnsi="Cambria"/>
          <w:sz w:val="24"/>
        </w:rPr>
      </w:pPr>
      <w:r w:rsidRPr="00171842">
        <w:rPr>
          <w:rFonts w:ascii="Cambria" w:hAnsi="Cambria"/>
          <w:sz w:val="24"/>
        </w:rPr>
        <w:t xml:space="preserve">Un chatbot vocal est un agent conversationnel capable de comprendre des commandes orales </w:t>
      </w:r>
      <w:r>
        <w:rPr>
          <w:rFonts w:ascii="Cambria" w:hAnsi="Cambria"/>
          <w:sz w:val="24"/>
        </w:rPr>
        <w:t xml:space="preserve">ou écrites, </w:t>
      </w:r>
      <w:r w:rsidRPr="00171842">
        <w:rPr>
          <w:rFonts w:ascii="Cambria" w:hAnsi="Cambria"/>
          <w:sz w:val="24"/>
        </w:rPr>
        <w:t>et d’y répondre par synthèse vocale ou actions directes dans un système. Dans notre projet, il sert de passerelle d’interaction naturelle avec l’ERP Uptiimum, améliorant ainsi l’ergonomie et réduisant la dépendance aux menus complexes.</w:t>
      </w:r>
    </w:p>
    <w:p w:rsidR="004158BC" w:rsidRPr="005808B8" w:rsidRDefault="004158BC" w:rsidP="005808B8">
      <w:pPr>
        <w:jc w:val="both"/>
        <w:rPr>
          <w:rFonts w:ascii="Cambria" w:hAnsi="Cambria"/>
          <w:sz w:val="24"/>
        </w:rPr>
      </w:pPr>
    </w:p>
    <w:p w:rsidR="005808B8" w:rsidRPr="005808B8" w:rsidRDefault="005808B8" w:rsidP="001E4292">
      <w:pPr>
        <w:pStyle w:val="Paragraphedeliste"/>
        <w:numPr>
          <w:ilvl w:val="0"/>
          <w:numId w:val="20"/>
        </w:numPr>
        <w:jc w:val="both"/>
        <w:rPr>
          <w:rFonts w:ascii="Cambria" w:hAnsi="Cambria"/>
          <w:sz w:val="24"/>
          <w:u w:val="single"/>
        </w:rPr>
      </w:pPr>
      <w:r>
        <w:rPr>
          <w:rFonts w:ascii="Cambria" w:hAnsi="Cambria"/>
          <w:sz w:val="24"/>
          <w:u w:val="single"/>
        </w:rPr>
        <w:lastRenderedPageBreak/>
        <w:t>Analyse prédictive</w:t>
      </w:r>
      <w:r>
        <w:rPr>
          <w:rFonts w:ascii="Cambria" w:hAnsi="Cambria"/>
          <w:sz w:val="24"/>
        </w:rPr>
        <w:t> :</w:t>
      </w:r>
    </w:p>
    <w:p w:rsidR="005808B8" w:rsidRPr="005808B8" w:rsidRDefault="004158BC" w:rsidP="005808B8">
      <w:pPr>
        <w:jc w:val="both"/>
        <w:rPr>
          <w:rFonts w:ascii="Cambria" w:hAnsi="Cambria"/>
          <w:sz w:val="24"/>
        </w:rPr>
      </w:pPr>
      <w:r w:rsidRPr="004158BC">
        <w:rPr>
          <w:rFonts w:ascii="Cambria" w:hAnsi="Cambria"/>
          <w:sz w:val="24"/>
        </w:rPr>
        <w:t>L’analyse prédictive désigne l’ensemble des méthodes permettant d’identifier la probabilité de survenue d’événements futurs. Elle repose sur l’exploitation de données historiques, l’apprentissage machine et la modélisation statistique</w:t>
      </w:r>
      <w:r>
        <w:rPr>
          <w:rFonts w:ascii="Cambria" w:hAnsi="Cambria"/>
          <w:sz w:val="24"/>
        </w:rPr>
        <w:t xml:space="preserve">. </w:t>
      </w:r>
      <w:r w:rsidRPr="004158BC">
        <w:rPr>
          <w:rFonts w:ascii="Cambria" w:hAnsi="Cambria"/>
          <w:sz w:val="24"/>
        </w:rPr>
        <w:t>Dans ce mémoire, l’analy</w:t>
      </w:r>
      <w:r>
        <w:rPr>
          <w:rFonts w:ascii="Cambria" w:hAnsi="Cambria"/>
          <w:sz w:val="24"/>
        </w:rPr>
        <w:t>se prédictive est intégrée aux D</w:t>
      </w:r>
      <w:r w:rsidRPr="004158BC">
        <w:rPr>
          <w:rFonts w:ascii="Cambria" w:hAnsi="Cambria"/>
          <w:sz w:val="24"/>
        </w:rPr>
        <w:t xml:space="preserve">ashboard pour fournir aux décideurs hospitaliers </w:t>
      </w:r>
      <w:r w:rsidRPr="004158BC">
        <w:rPr>
          <w:rFonts w:ascii="Cambria" w:hAnsi="Cambria"/>
          <w:b/>
          <w:bCs/>
          <w:sz w:val="24"/>
        </w:rPr>
        <w:t>des estimations fiables et exploitables</w:t>
      </w:r>
      <w:r w:rsidRPr="004158BC">
        <w:rPr>
          <w:rFonts w:ascii="Cambria" w:hAnsi="Cambria"/>
          <w:sz w:val="24"/>
        </w:rPr>
        <w:t>.</w:t>
      </w:r>
    </w:p>
    <w:p w:rsidR="000339E6" w:rsidRPr="000339E6" w:rsidRDefault="000339E6" w:rsidP="000339E6">
      <w:pPr>
        <w:spacing w:after="0"/>
        <w:jc w:val="both"/>
        <w:rPr>
          <w:rFonts w:ascii="Cambria" w:hAnsi="Cambria"/>
          <w:sz w:val="10"/>
        </w:rPr>
      </w:pPr>
    </w:p>
    <w:p w:rsidR="002E7DB3" w:rsidRDefault="002E7DB3" w:rsidP="00B47416">
      <w:pPr>
        <w:jc w:val="both"/>
        <w:rPr>
          <w:rFonts w:ascii="Cambria" w:hAnsi="Cambria"/>
          <w:sz w:val="24"/>
        </w:rPr>
      </w:pPr>
      <w:r w:rsidRPr="002E7DB3">
        <w:rPr>
          <w:rFonts w:ascii="Cambria" w:hAnsi="Cambria"/>
          <w:sz w:val="24"/>
        </w:rPr>
        <w:t>La compréhension de ces notions permet non seulement de situer l’objet d’étude dans son environnement scientifique et technologique, mais aussi d’appréhender la cohérence et la complémentarité des solutions envisagées.</w:t>
      </w:r>
      <w:r>
        <w:rPr>
          <w:rFonts w:ascii="Cambria" w:hAnsi="Cambria"/>
          <w:sz w:val="24"/>
        </w:rPr>
        <w:t xml:space="preserve"> La prochaine section </w:t>
      </w:r>
      <w:r w:rsidRPr="002E7DB3">
        <w:rPr>
          <w:rFonts w:ascii="Cambria" w:hAnsi="Cambria"/>
          <w:sz w:val="24"/>
        </w:rPr>
        <w:t>permettra de mieux visualiser la manière dont l’IA, le Big Data et les outils de visualisation s’articulent pour optimiser la gestion hospitalière à travers l’ERP Uptiimum.</w:t>
      </w:r>
    </w:p>
    <w:p w:rsidR="008848C7" w:rsidRPr="000339E6" w:rsidRDefault="008848C7" w:rsidP="000339E6">
      <w:pPr>
        <w:spacing w:after="0"/>
        <w:jc w:val="both"/>
        <w:rPr>
          <w:rFonts w:ascii="Cambria" w:hAnsi="Cambria"/>
          <w:sz w:val="14"/>
        </w:rPr>
      </w:pPr>
    </w:p>
    <w:p w:rsidR="001E7D21" w:rsidRDefault="001E7D21" w:rsidP="001E4292">
      <w:pPr>
        <w:pStyle w:val="Titre3"/>
        <w:numPr>
          <w:ilvl w:val="2"/>
          <w:numId w:val="2"/>
        </w:numPr>
        <w:rPr>
          <w:rFonts w:ascii="Cambria Math" w:hAnsi="Cambria Math"/>
          <w:b/>
          <w:color w:val="auto"/>
        </w:rPr>
      </w:pPr>
      <w:bookmarkStart w:id="38" w:name="_Toc202503763"/>
      <w:r w:rsidRPr="001230A5">
        <w:rPr>
          <w:rFonts w:ascii="Cambria Math" w:hAnsi="Cambria Math"/>
          <w:b/>
          <w:color w:val="auto"/>
        </w:rPr>
        <w:t>Relation entre les concepts</w:t>
      </w:r>
      <w:bookmarkEnd w:id="38"/>
    </w:p>
    <w:p w:rsidR="00B47416" w:rsidRPr="00B47416" w:rsidRDefault="00B47416" w:rsidP="00B47416">
      <w:pPr>
        <w:jc w:val="both"/>
        <w:rPr>
          <w:rFonts w:ascii="Cambria" w:hAnsi="Cambria"/>
          <w:sz w:val="10"/>
        </w:rPr>
      </w:pPr>
    </w:p>
    <w:p w:rsidR="00B47416" w:rsidRDefault="000339E6" w:rsidP="00B47416">
      <w:pPr>
        <w:jc w:val="both"/>
        <w:rPr>
          <w:rFonts w:ascii="Cambria" w:hAnsi="Cambria"/>
          <w:sz w:val="24"/>
        </w:rPr>
      </w:pPr>
      <w:r w:rsidRPr="000339E6">
        <w:rPr>
          <w:rFonts w:ascii="Cambria" w:hAnsi="Cambria"/>
          <w:sz w:val="24"/>
        </w:rPr>
        <w:t>Les concepts présentés précédemment ne constituent pas des entités isolées : ils s’inscrivent dans une dynamique d’intégration qui prend tout son sens dans le cadre du projet étudié.</w:t>
      </w:r>
      <w:r w:rsidRPr="000339E6">
        <w:rPr>
          <w:rFonts w:ascii="Cambria" w:hAnsi="Cambria"/>
          <w:sz w:val="24"/>
        </w:rPr>
        <w:br/>
        <w:t>L’</w:t>
      </w:r>
      <w:r w:rsidRPr="000339E6">
        <w:rPr>
          <w:rFonts w:ascii="Cambria" w:hAnsi="Cambria"/>
          <w:b/>
          <w:bCs/>
          <w:sz w:val="24"/>
        </w:rPr>
        <w:t>ERP Uptiimum</w:t>
      </w:r>
      <w:r w:rsidRPr="000339E6">
        <w:rPr>
          <w:rFonts w:ascii="Cambria" w:hAnsi="Cambria"/>
          <w:sz w:val="24"/>
        </w:rPr>
        <w:t xml:space="preserve"> sert de socle technologique central, collectant et organisant les </w:t>
      </w:r>
      <w:r w:rsidRPr="000339E6">
        <w:rPr>
          <w:rFonts w:ascii="Cambria" w:hAnsi="Cambria"/>
          <w:b/>
          <w:bCs/>
          <w:sz w:val="24"/>
        </w:rPr>
        <w:t>données hospitalières</w:t>
      </w:r>
      <w:r w:rsidRPr="000339E6">
        <w:rPr>
          <w:rFonts w:ascii="Cambria" w:hAnsi="Cambria"/>
          <w:sz w:val="24"/>
        </w:rPr>
        <w:t xml:space="preserve"> issues de différents départements (administratif, médical, logistique, financier, etc.). Ces données, une fois stockées, sont exploitées à travers des </w:t>
      </w:r>
      <w:r w:rsidRPr="000339E6">
        <w:rPr>
          <w:rFonts w:ascii="Cambria" w:hAnsi="Cambria"/>
          <w:b/>
          <w:bCs/>
          <w:sz w:val="24"/>
        </w:rPr>
        <w:t>outils de Big Data</w:t>
      </w:r>
      <w:r w:rsidRPr="000339E6">
        <w:rPr>
          <w:rFonts w:ascii="Cambria" w:hAnsi="Cambria"/>
          <w:sz w:val="24"/>
        </w:rPr>
        <w:t xml:space="preserve"> qui assurent leur traitement à grande échelle et leur préparation pour l’analyse.</w:t>
      </w:r>
    </w:p>
    <w:p w:rsidR="007E3FBD" w:rsidRDefault="007E3FBD" w:rsidP="00B47416">
      <w:pPr>
        <w:jc w:val="both"/>
        <w:rPr>
          <w:rFonts w:ascii="Cambria" w:hAnsi="Cambria"/>
          <w:sz w:val="24"/>
        </w:rPr>
      </w:pPr>
      <w:r w:rsidRPr="007E3FBD">
        <w:rPr>
          <w:rFonts w:ascii="Cambria" w:hAnsi="Cambria"/>
          <w:sz w:val="24"/>
        </w:rPr>
        <w:t>L’</w:t>
      </w:r>
      <w:r w:rsidRPr="007E3FBD">
        <w:rPr>
          <w:rFonts w:ascii="Cambria" w:hAnsi="Cambria"/>
          <w:b/>
          <w:bCs/>
          <w:sz w:val="24"/>
        </w:rPr>
        <w:t>intelligence artificielle</w:t>
      </w:r>
      <w:r w:rsidRPr="007E3FBD">
        <w:rPr>
          <w:rFonts w:ascii="Cambria" w:hAnsi="Cambria"/>
          <w:sz w:val="24"/>
        </w:rPr>
        <w:t>, et plus particulièrement l’</w:t>
      </w:r>
      <w:r w:rsidRPr="007E3FBD">
        <w:rPr>
          <w:rFonts w:ascii="Cambria" w:hAnsi="Cambria"/>
          <w:b/>
          <w:bCs/>
          <w:sz w:val="24"/>
        </w:rPr>
        <w:t>analyse prédictive</w:t>
      </w:r>
      <w:r w:rsidRPr="007E3FBD">
        <w:rPr>
          <w:rFonts w:ascii="Cambria" w:hAnsi="Cambria"/>
          <w:sz w:val="24"/>
        </w:rPr>
        <w:t xml:space="preserve">, vient ensuite transformer ces données en informations exploitables, en identifiant des tendances et en anticipant des événements futurs (par exemple, saturation d’un service ou rupture de stock). Les résultats de ces analyses sont restitués aux utilisateurs via des </w:t>
      </w:r>
      <w:r>
        <w:rPr>
          <w:rFonts w:ascii="Cambria" w:hAnsi="Cambria"/>
          <w:b/>
          <w:bCs/>
          <w:sz w:val="24"/>
        </w:rPr>
        <w:t>D</w:t>
      </w:r>
      <w:r w:rsidRPr="007E3FBD">
        <w:rPr>
          <w:rFonts w:ascii="Cambria" w:hAnsi="Cambria"/>
          <w:b/>
          <w:bCs/>
          <w:sz w:val="24"/>
        </w:rPr>
        <w:t>ashboard interactifs</w:t>
      </w:r>
      <w:r w:rsidRPr="007E3FBD">
        <w:rPr>
          <w:rFonts w:ascii="Cambria" w:hAnsi="Cambria"/>
          <w:sz w:val="24"/>
        </w:rPr>
        <w:t xml:space="preserve"> intégrés à l’ERP, où la </w:t>
      </w:r>
      <w:r w:rsidRPr="007E3FBD">
        <w:rPr>
          <w:rFonts w:ascii="Cambria" w:hAnsi="Cambria"/>
          <w:b/>
          <w:bCs/>
          <w:sz w:val="24"/>
        </w:rPr>
        <w:t>visualisation des données</w:t>
      </w:r>
      <w:r w:rsidRPr="007E3FBD">
        <w:rPr>
          <w:rFonts w:ascii="Cambria" w:hAnsi="Cambria"/>
          <w:sz w:val="24"/>
        </w:rPr>
        <w:t xml:space="preserve"> rend la compréhension des indicateurs plus intuitive et rapide.</w:t>
      </w:r>
    </w:p>
    <w:p w:rsidR="00B37101" w:rsidRDefault="00B37101" w:rsidP="00B47416">
      <w:pPr>
        <w:jc w:val="both"/>
        <w:rPr>
          <w:rFonts w:ascii="Cambria" w:hAnsi="Cambria"/>
          <w:sz w:val="24"/>
        </w:rPr>
      </w:pPr>
      <w:r w:rsidRPr="00B37101">
        <w:rPr>
          <w:rFonts w:ascii="Cambria" w:hAnsi="Cambria"/>
          <w:sz w:val="24"/>
        </w:rPr>
        <w:t>Parallèlement, l’</w:t>
      </w:r>
      <w:r w:rsidR="00A6516D">
        <w:rPr>
          <w:rFonts w:ascii="Cambria" w:hAnsi="Cambria"/>
          <w:b/>
          <w:bCs/>
          <w:sz w:val="24"/>
        </w:rPr>
        <w:t xml:space="preserve">assistant d’utilisation </w:t>
      </w:r>
      <w:r w:rsidRPr="00B37101">
        <w:rPr>
          <w:rFonts w:ascii="Cambria" w:hAnsi="Cambria"/>
          <w:sz w:val="24"/>
        </w:rPr>
        <w:t>joue un rôle transversal en facilitant l’accès à ces informations. Grâce à lui, l’utilisateur n’a pas besoin de naviguer manuellement dans l’ERP pour obtenir un rapport ou un graphique : il peut simplement formuler une requête orale, et recevoir une réponse immédiate, potentiellement enrichie de prévisions.</w:t>
      </w:r>
      <w:r w:rsidR="008B61A7">
        <w:rPr>
          <w:rFonts w:ascii="Cambria" w:hAnsi="Cambria"/>
          <w:sz w:val="24"/>
        </w:rPr>
        <w:t xml:space="preserve">  </w:t>
      </w:r>
      <w:r w:rsidR="00380171">
        <w:rPr>
          <w:rFonts w:ascii="Cambria" w:hAnsi="Cambria"/>
          <w:sz w:val="24"/>
        </w:rPr>
        <w:tab/>
      </w:r>
    </w:p>
    <w:p w:rsidR="00001AB1" w:rsidRPr="000E72D5" w:rsidRDefault="00001AB1" w:rsidP="00001AB1">
      <w:pPr>
        <w:pStyle w:val="NormalWeb"/>
        <w:rPr>
          <w:rFonts w:ascii="Cambria" w:eastAsiaTheme="minorHAnsi" w:hAnsi="Cambria" w:cstheme="minorBidi"/>
          <w:szCs w:val="22"/>
          <w:lang w:val="fr-CM"/>
        </w:rPr>
      </w:pPr>
      <w:r w:rsidRPr="000E72D5">
        <w:rPr>
          <w:rFonts w:ascii="Cambria" w:eastAsiaTheme="minorHAnsi" w:hAnsi="Cambria" w:cstheme="minorBidi"/>
          <w:szCs w:val="22"/>
          <w:lang w:val="fr-CM"/>
        </w:rPr>
        <w:t>Ainsi, dans cette architecture intégrée :</w:t>
      </w:r>
    </w:p>
    <w:p w:rsidR="00001AB1" w:rsidRPr="000E72D5" w:rsidRDefault="00001AB1" w:rsidP="001E4292">
      <w:pPr>
        <w:pStyle w:val="NormalWeb"/>
        <w:numPr>
          <w:ilvl w:val="0"/>
          <w:numId w:val="26"/>
        </w:numPr>
        <w:rPr>
          <w:rFonts w:ascii="Cambria" w:eastAsiaTheme="minorHAnsi" w:hAnsi="Cambria" w:cstheme="minorBidi"/>
          <w:szCs w:val="22"/>
          <w:lang w:val="fr-CM"/>
        </w:rPr>
      </w:pPr>
      <w:r w:rsidRPr="002279B3">
        <w:rPr>
          <w:rFonts w:ascii="Cambria" w:eastAsiaTheme="minorHAnsi" w:hAnsi="Cambria" w:cstheme="minorBidi"/>
          <w:b/>
          <w:bCs/>
          <w:szCs w:val="22"/>
          <w:lang w:val="fr-CM"/>
        </w:rPr>
        <w:t>Le Big Data</w:t>
      </w:r>
      <w:r w:rsidRPr="000E72D5">
        <w:rPr>
          <w:rFonts w:ascii="Cambria" w:eastAsiaTheme="minorHAnsi" w:hAnsi="Cambria" w:cstheme="minorBidi"/>
          <w:szCs w:val="22"/>
          <w:lang w:val="fr-CM"/>
        </w:rPr>
        <w:t xml:space="preserve"> </w:t>
      </w:r>
      <w:r w:rsidR="00A6516D" w:rsidRPr="000E72D5">
        <w:rPr>
          <w:rFonts w:ascii="Cambria" w:eastAsiaTheme="minorHAnsi" w:hAnsi="Cambria" w:cstheme="minorBidi"/>
          <w:szCs w:val="22"/>
          <w:lang w:val="fr-CM"/>
        </w:rPr>
        <w:t>renseigne les données hospitalières générées à travers l’ERP, ce qui constitue notre</w:t>
      </w:r>
      <w:r w:rsidRPr="000E72D5">
        <w:rPr>
          <w:rFonts w:ascii="Cambria" w:eastAsiaTheme="minorHAnsi" w:hAnsi="Cambria" w:cstheme="minorBidi"/>
          <w:szCs w:val="22"/>
          <w:lang w:val="fr-CM"/>
        </w:rPr>
        <w:t xml:space="preserve"> matière première (les données massives).</w:t>
      </w:r>
    </w:p>
    <w:p w:rsidR="00001AB1" w:rsidRPr="000E72D5" w:rsidRDefault="000E72D5" w:rsidP="001E4292">
      <w:pPr>
        <w:pStyle w:val="NormalWeb"/>
        <w:numPr>
          <w:ilvl w:val="0"/>
          <w:numId w:val="26"/>
        </w:numPr>
        <w:rPr>
          <w:rFonts w:ascii="Cambria" w:eastAsiaTheme="minorHAnsi" w:hAnsi="Cambria" w:cstheme="minorBidi"/>
          <w:szCs w:val="22"/>
          <w:lang w:val="fr-CM"/>
        </w:rPr>
      </w:pPr>
      <w:r w:rsidRPr="002279B3">
        <w:rPr>
          <w:rFonts w:ascii="Cambria" w:eastAsiaTheme="minorHAnsi" w:hAnsi="Cambria" w:cstheme="minorBidi"/>
          <w:bCs/>
          <w:szCs w:val="22"/>
          <w:lang w:val="fr-CM"/>
        </w:rPr>
        <w:t>Ces données sont nettoyées puis traitées par l’</w:t>
      </w:r>
      <w:r w:rsidR="00001AB1" w:rsidRPr="002279B3">
        <w:rPr>
          <w:rFonts w:ascii="Cambria" w:eastAsiaTheme="minorHAnsi" w:hAnsi="Cambria" w:cstheme="minorBidi"/>
          <w:b/>
          <w:bCs/>
          <w:szCs w:val="22"/>
          <w:lang w:val="fr-CM"/>
        </w:rPr>
        <w:t>IA</w:t>
      </w:r>
      <w:r w:rsidR="00001AB1" w:rsidRPr="000E72D5">
        <w:rPr>
          <w:rFonts w:ascii="Cambria" w:eastAsiaTheme="minorHAnsi" w:hAnsi="Cambria" w:cstheme="minorBidi"/>
          <w:szCs w:val="22"/>
          <w:lang w:val="fr-CM"/>
        </w:rPr>
        <w:t xml:space="preserve"> </w:t>
      </w:r>
      <w:r w:rsidRPr="000E72D5">
        <w:rPr>
          <w:rFonts w:ascii="Cambria" w:eastAsiaTheme="minorHAnsi" w:hAnsi="Cambria" w:cstheme="minorBidi"/>
          <w:szCs w:val="22"/>
          <w:lang w:val="fr-CM"/>
        </w:rPr>
        <w:t xml:space="preserve">qui les </w:t>
      </w:r>
      <w:r w:rsidR="00001AB1" w:rsidRPr="000E72D5">
        <w:rPr>
          <w:rFonts w:ascii="Cambria" w:eastAsiaTheme="minorHAnsi" w:hAnsi="Cambria" w:cstheme="minorBidi"/>
          <w:szCs w:val="22"/>
          <w:lang w:val="fr-CM"/>
        </w:rPr>
        <w:t>transforme en connaissances actionnables.</w:t>
      </w:r>
    </w:p>
    <w:p w:rsidR="00001AB1" w:rsidRPr="000E72D5" w:rsidRDefault="00001AB1" w:rsidP="001E4292">
      <w:pPr>
        <w:pStyle w:val="NormalWeb"/>
        <w:numPr>
          <w:ilvl w:val="0"/>
          <w:numId w:val="26"/>
        </w:numPr>
        <w:rPr>
          <w:rFonts w:ascii="Cambria" w:eastAsiaTheme="minorHAnsi" w:hAnsi="Cambria" w:cstheme="minorBidi"/>
          <w:szCs w:val="22"/>
          <w:lang w:val="fr-CM"/>
        </w:rPr>
      </w:pPr>
      <w:r w:rsidRPr="002279B3">
        <w:rPr>
          <w:rFonts w:ascii="Cambria" w:eastAsiaTheme="minorHAnsi" w:hAnsi="Cambria" w:cstheme="minorBidi"/>
          <w:b/>
          <w:bCs/>
          <w:szCs w:val="22"/>
          <w:lang w:val="fr-CM"/>
        </w:rPr>
        <w:t>La visualisation</w:t>
      </w:r>
      <w:r w:rsidRPr="000E72D5">
        <w:rPr>
          <w:rFonts w:ascii="Cambria" w:eastAsiaTheme="minorHAnsi" w:hAnsi="Cambria" w:cstheme="minorBidi"/>
          <w:szCs w:val="22"/>
          <w:lang w:val="fr-CM"/>
        </w:rPr>
        <w:t xml:space="preserve"> </w:t>
      </w:r>
      <w:r w:rsidR="000E72D5" w:rsidRPr="000E72D5">
        <w:rPr>
          <w:rFonts w:ascii="Cambria" w:eastAsiaTheme="minorHAnsi" w:hAnsi="Cambria" w:cstheme="minorBidi"/>
          <w:szCs w:val="22"/>
          <w:lang w:val="fr-CM"/>
        </w:rPr>
        <w:t>au travers des Tableaux de bords /</w:t>
      </w:r>
      <w:r w:rsidRPr="000E72D5">
        <w:rPr>
          <w:rFonts w:ascii="Cambria" w:eastAsiaTheme="minorHAnsi" w:hAnsi="Cambria" w:cstheme="minorBidi"/>
          <w:szCs w:val="22"/>
          <w:lang w:val="fr-CM"/>
        </w:rPr>
        <w:t xml:space="preserve"> </w:t>
      </w:r>
      <w:r w:rsidR="00A6516D" w:rsidRPr="002279B3">
        <w:rPr>
          <w:rFonts w:ascii="Cambria" w:eastAsiaTheme="minorHAnsi" w:hAnsi="Cambria" w:cstheme="minorBidi"/>
          <w:b/>
          <w:bCs/>
          <w:szCs w:val="22"/>
          <w:lang w:val="fr-CM"/>
        </w:rPr>
        <w:t>Dashboard</w:t>
      </w:r>
      <w:r w:rsidR="000E72D5" w:rsidRPr="000E72D5">
        <w:rPr>
          <w:rFonts w:ascii="Cambria" w:eastAsiaTheme="minorHAnsi" w:hAnsi="Cambria" w:cstheme="minorBidi"/>
          <w:szCs w:val="22"/>
          <w:lang w:val="fr-CM"/>
        </w:rPr>
        <w:t xml:space="preserve"> présente</w:t>
      </w:r>
      <w:r w:rsidRPr="000E72D5">
        <w:rPr>
          <w:rFonts w:ascii="Cambria" w:eastAsiaTheme="minorHAnsi" w:hAnsi="Cambria" w:cstheme="minorBidi"/>
          <w:szCs w:val="22"/>
          <w:lang w:val="fr-CM"/>
        </w:rPr>
        <w:t xml:space="preserve"> ces connaissances sous une forme compréhensible.</w:t>
      </w:r>
    </w:p>
    <w:p w:rsidR="00001AB1" w:rsidRPr="000E72D5" w:rsidRDefault="000E72D5" w:rsidP="001E4292">
      <w:pPr>
        <w:pStyle w:val="NormalWeb"/>
        <w:numPr>
          <w:ilvl w:val="0"/>
          <w:numId w:val="26"/>
        </w:numPr>
        <w:rPr>
          <w:rFonts w:ascii="Cambria" w:eastAsiaTheme="minorHAnsi" w:hAnsi="Cambria" w:cstheme="minorBidi"/>
          <w:szCs w:val="22"/>
          <w:lang w:val="fr-CM"/>
        </w:rPr>
      </w:pPr>
      <w:r w:rsidRPr="002279B3">
        <w:rPr>
          <w:rFonts w:ascii="Cambria" w:eastAsiaTheme="minorHAnsi" w:hAnsi="Cambria" w:cstheme="minorBidi"/>
          <w:b/>
          <w:bCs/>
          <w:szCs w:val="22"/>
          <w:lang w:val="fr-CM"/>
        </w:rPr>
        <w:lastRenderedPageBreak/>
        <w:t xml:space="preserve">L’assistant d’utilisation (chatbot) </w:t>
      </w:r>
      <w:r w:rsidR="00001AB1" w:rsidRPr="000E72D5">
        <w:rPr>
          <w:rFonts w:ascii="Cambria" w:eastAsiaTheme="minorHAnsi" w:hAnsi="Cambria" w:cstheme="minorBidi"/>
          <w:szCs w:val="22"/>
          <w:lang w:val="fr-CM"/>
        </w:rPr>
        <w:t>fa</w:t>
      </w:r>
      <w:r w:rsidRPr="000E72D5">
        <w:rPr>
          <w:rFonts w:ascii="Cambria" w:eastAsiaTheme="minorHAnsi" w:hAnsi="Cambria" w:cstheme="minorBidi"/>
          <w:szCs w:val="22"/>
          <w:lang w:val="fr-CM"/>
        </w:rPr>
        <w:t>cilite aux utilisateurs la réalisation des tâches dans l’ERP</w:t>
      </w:r>
    </w:p>
    <w:p w:rsidR="00001AB1" w:rsidRPr="000E72D5" w:rsidRDefault="00001AB1" w:rsidP="001E4292">
      <w:pPr>
        <w:pStyle w:val="NormalWeb"/>
        <w:numPr>
          <w:ilvl w:val="0"/>
          <w:numId w:val="26"/>
        </w:numPr>
        <w:rPr>
          <w:rFonts w:ascii="Cambria" w:eastAsiaTheme="minorHAnsi" w:hAnsi="Cambria" w:cstheme="minorBidi"/>
          <w:szCs w:val="22"/>
          <w:lang w:val="fr-CM"/>
        </w:rPr>
      </w:pPr>
      <w:r w:rsidRPr="002279B3">
        <w:rPr>
          <w:rFonts w:ascii="Cambria" w:eastAsiaTheme="minorHAnsi" w:hAnsi="Cambria" w:cstheme="minorBidi"/>
          <w:b/>
          <w:bCs/>
          <w:szCs w:val="22"/>
          <w:lang w:val="fr-CM"/>
        </w:rPr>
        <w:t>L’ERP</w:t>
      </w:r>
      <w:r w:rsidRPr="000E72D5">
        <w:rPr>
          <w:rFonts w:ascii="Cambria" w:eastAsiaTheme="minorHAnsi" w:hAnsi="Cambria" w:cstheme="minorBidi"/>
          <w:szCs w:val="22"/>
          <w:lang w:val="fr-CM"/>
        </w:rPr>
        <w:t xml:space="preserve"> sert de cadre unificateur qui centralise et coordonne l’ensemble.</w:t>
      </w:r>
    </w:p>
    <w:p w:rsidR="00001AB1" w:rsidRDefault="00E72656" w:rsidP="00001AB1">
      <w:pPr>
        <w:pStyle w:val="NormalWeb"/>
        <w:rPr>
          <w:rFonts w:ascii="Cambria" w:eastAsiaTheme="minorHAnsi" w:hAnsi="Cambria" w:cstheme="minorBidi"/>
          <w:szCs w:val="22"/>
          <w:lang w:val="fr-CM"/>
        </w:rPr>
      </w:pPr>
      <w:r>
        <w:rPr>
          <w:noProof/>
        </w:rPr>
        <mc:AlternateContent>
          <mc:Choice Requires="wps">
            <w:drawing>
              <wp:anchor distT="0" distB="0" distL="114300" distR="114300" simplePos="0" relativeHeight="251691008" behindDoc="0" locked="0" layoutInCell="1" allowOverlap="1" wp14:anchorId="7C101CA5" wp14:editId="1127F00A">
                <wp:simplePos x="0" y="0"/>
                <wp:positionH relativeFrom="column">
                  <wp:posOffset>-96520</wp:posOffset>
                </wp:positionH>
                <wp:positionV relativeFrom="paragraph">
                  <wp:posOffset>6574155</wp:posOffset>
                </wp:positionV>
                <wp:extent cx="6338570" cy="635"/>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6338570" cy="635"/>
                        </a:xfrm>
                        <a:prstGeom prst="rect">
                          <a:avLst/>
                        </a:prstGeom>
                        <a:solidFill>
                          <a:prstClr val="white"/>
                        </a:solidFill>
                        <a:ln>
                          <a:noFill/>
                        </a:ln>
                      </wps:spPr>
                      <wps:txbx>
                        <w:txbxContent>
                          <w:p w:rsidR="00780CC3" w:rsidRPr="00A34C9E" w:rsidRDefault="00780CC3" w:rsidP="00E72656">
                            <w:pPr>
                              <w:pStyle w:val="Lgende"/>
                              <w:jc w:val="center"/>
                              <w:rPr>
                                <w:rFonts w:ascii="Cambria" w:hAnsi="Cambria"/>
                                <w:noProof/>
                                <w:sz w:val="28"/>
                              </w:rPr>
                            </w:pPr>
                            <w:r w:rsidRPr="00A34C9E">
                              <w:rPr>
                                <w:sz w:val="20"/>
                              </w:rPr>
                              <w:t xml:space="preserve">Figure </w:t>
                            </w:r>
                            <w:r w:rsidRPr="00A34C9E">
                              <w:rPr>
                                <w:sz w:val="20"/>
                              </w:rPr>
                              <w:fldChar w:fldCharType="begin"/>
                            </w:r>
                            <w:r w:rsidRPr="00A34C9E">
                              <w:rPr>
                                <w:sz w:val="20"/>
                              </w:rPr>
                              <w:instrText xml:space="preserve"> SEQ Figure \* ARABIC </w:instrText>
                            </w:r>
                            <w:r w:rsidRPr="00A34C9E">
                              <w:rPr>
                                <w:sz w:val="20"/>
                              </w:rPr>
                              <w:fldChar w:fldCharType="separate"/>
                            </w:r>
                            <w:r>
                              <w:rPr>
                                <w:noProof/>
                                <w:sz w:val="20"/>
                              </w:rPr>
                              <w:t>1</w:t>
                            </w:r>
                            <w:r w:rsidRPr="00A34C9E">
                              <w:rPr>
                                <w:sz w:val="20"/>
                              </w:rPr>
                              <w:fldChar w:fldCharType="end"/>
                            </w:r>
                            <w:r w:rsidRPr="00A34C9E">
                              <w:rPr>
                                <w:sz w:val="20"/>
                              </w:rPr>
                              <w:t xml:space="preserve"> - Relation entre les concepts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C101CA5" id="_x0000_t202" coordsize="21600,21600" o:spt="202" path="m,l,21600r21600,l21600,xe">
                <v:stroke joinstyle="miter"/>
                <v:path gradientshapeok="t" o:connecttype="rect"/>
              </v:shapetype>
              <v:shape id="Zone de texte 14" o:spid="_x0000_s1026" type="#_x0000_t202" style="position:absolute;margin-left:-7.6pt;margin-top:517.65pt;width:499.1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" stroked="f">
                <v:textbox style="mso-fit-shape-to-text:t" inset="0,0,0,0">
                  <w:txbxContent>
                    <w:p w:rsidR="00780CC3" w:rsidRPr="00A34C9E" w:rsidRDefault="00780CC3" w:rsidP="00E72656">
                      <w:pPr>
                        <w:pStyle w:val="Lgende"/>
                        <w:jc w:val="center"/>
                        <w:rPr>
                          <w:rFonts w:ascii="Cambria" w:hAnsi="Cambria"/>
                          <w:noProof/>
                          <w:sz w:val="28"/>
                        </w:rPr>
                      </w:pPr>
                      <w:r w:rsidRPr="00A34C9E">
                        <w:rPr>
                          <w:sz w:val="20"/>
                        </w:rPr>
                        <w:t xml:space="preserve">Figure </w:t>
                      </w:r>
                      <w:r w:rsidRPr="00A34C9E">
                        <w:rPr>
                          <w:sz w:val="20"/>
                        </w:rPr>
                        <w:fldChar w:fldCharType="begin"/>
                      </w:r>
                      <w:r w:rsidRPr="00A34C9E">
                        <w:rPr>
                          <w:sz w:val="20"/>
                        </w:rPr>
                        <w:instrText xml:space="preserve"> SEQ Figure \* ARABIC </w:instrText>
                      </w:r>
                      <w:r w:rsidRPr="00A34C9E">
                        <w:rPr>
                          <w:sz w:val="20"/>
                        </w:rPr>
                        <w:fldChar w:fldCharType="separate"/>
                      </w:r>
                      <w:r>
                        <w:rPr>
                          <w:noProof/>
                          <w:sz w:val="20"/>
                        </w:rPr>
                        <w:t>1</w:t>
                      </w:r>
                      <w:r w:rsidRPr="00A34C9E">
                        <w:rPr>
                          <w:sz w:val="20"/>
                        </w:rPr>
                        <w:fldChar w:fldCharType="end"/>
                      </w:r>
                      <w:r w:rsidRPr="00A34C9E">
                        <w:rPr>
                          <w:sz w:val="20"/>
                        </w:rPr>
                        <w:t xml:space="preserve"> - Relation entre les concepts</w:t>
                      </w:r>
                    </w:p>
                  </w:txbxContent>
                </v:textbox>
              </v:shape>
            </w:pict>
          </mc:Fallback>
        </mc:AlternateContent>
      </w:r>
      <w:r>
        <w:rPr>
          <w:rFonts w:ascii="Cambria" w:eastAsiaTheme="minorHAnsi" w:hAnsi="Cambria" w:cstheme="minorBidi"/>
          <w:noProof/>
          <w:szCs w:val="22"/>
        </w:rPr>
        <mc:AlternateContent>
          <mc:Choice Requires="wps">
            <w:drawing>
              <wp:anchor distT="0" distB="0" distL="114300" distR="114300" simplePos="0" relativeHeight="251619327" behindDoc="0" locked="0" layoutInCell="1" allowOverlap="1">
                <wp:simplePos x="0" y="0"/>
                <wp:positionH relativeFrom="column">
                  <wp:posOffset>-96606</wp:posOffset>
                </wp:positionH>
                <wp:positionV relativeFrom="paragraph">
                  <wp:posOffset>623038</wp:posOffset>
                </wp:positionV>
                <wp:extent cx="6338570" cy="5894173"/>
                <wp:effectExtent l="0" t="0" r="24130" b="11430"/>
                <wp:wrapNone/>
                <wp:docPr id="12" name="Rectangle 12"/>
                <wp:cNvGraphicFramePr/>
                <a:graphic xmlns:a="http://schemas.openxmlformats.org/drawingml/2006/main">
                  <a:graphicData uri="http://schemas.microsoft.com/office/word/2010/wordprocessingShape">
                    <wps:wsp>
                      <wps:cNvSpPr/>
                      <wps:spPr>
                        <a:xfrm>
                          <a:off x="0" y="0"/>
                          <a:ext cx="6338570" cy="5894173"/>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80CC3" w:rsidRDefault="00780CC3" w:rsidP="00523F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2" o:spid="_x0000_s1027" style="position:absolute;margin-left:-7.6pt;margin-top:49.05pt;width:499.1pt;height:464.1pt;z-index:25161932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" fillcolor="#deeaf6 [660]" strokecolor="#1f4d78 [1604]" strokeweight="1pt">
                <v:textbox>
                  <w:txbxContent>
                    <w:p w:rsidR="00780CC3" w:rsidRDefault="00780CC3" w:rsidP="00523F77">
                      <w:pPr>
                        <w:jc w:val="center"/>
                      </w:pPr>
                    </w:p>
                  </w:txbxContent>
                </v:textbox>
              </v:rect>
            </w:pict>
          </mc:Fallback>
        </mc:AlternateContent>
      </w:r>
      <w:r w:rsidR="00001AB1" w:rsidRPr="000E72D5">
        <w:rPr>
          <w:rFonts w:ascii="Cambria" w:eastAsiaTheme="minorHAnsi" w:hAnsi="Cambria" w:cstheme="minorBidi"/>
          <w:szCs w:val="22"/>
          <w:lang w:val="fr-CM"/>
        </w:rPr>
        <w:t>Cette interconnexion garantit que chaque composant renforce la valeur des autres, créant ainsi un système de gestion hospitalière intelligent, proactif et adapté aux besoins opérationnels.</w:t>
      </w:r>
    </w:p>
    <w:p w:rsidR="000E72D5" w:rsidRPr="000E72D5" w:rsidRDefault="00D001EF" w:rsidP="000E72D5">
      <w:pPr>
        <w:pStyle w:val="NormalWeb"/>
        <w:rPr>
          <w:rFonts w:ascii="Cambria" w:eastAsiaTheme="minorHAnsi" w:hAnsi="Cambria" w:cstheme="minorBidi"/>
          <w:szCs w:val="22"/>
          <w:lang w:val="fr-CM"/>
        </w:rPr>
      </w:pPr>
      <w:r>
        <w:rPr>
          <w:noProof/>
        </w:rPr>
        <mc:AlternateContent>
          <mc:Choice Requires="wps">
            <w:drawing>
              <wp:anchor distT="0" distB="0" distL="114300" distR="114300" simplePos="0" relativeHeight="251733503" behindDoc="0" locked="0" layoutInCell="1" allowOverlap="1" wp14:anchorId="4FA9638C" wp14:editId="305CD5BD">
                <wp:simplePos x="0" y="0"/>
                <wp:positionH relativeFrom="column">
                  <wp:posOffset>2051196</wp:posOffset>
                </wp:positionH>
                <wp:positionV relativeFrom="page">
                  <wp:posOffset>2446134</wp:posOffset>
                </wp:positionV>
                <wp:extent cx="1531620" cy="320675"/>
                <wp:effectExtent l="0" t="0" r="0" b="3175"/>
                <wp:wrapNone/>
                <wp:docPr id="40" name="Zone de texte 40"/>
                <wp:cNvGraphicFramePr/>
                <a:graphic xmlns:a="http://schemas.openxmlformats.org/drawingml/2006/main">
                  <a:graphicData uri="http://schemas.microsoft.com/office/word/2010/wordprocessingShape">
                    <wps:wsp>
                      <wps:cNvSpPr txBox="1"/>
                      <wps:spPr>
                        <a:xfrm>
                          <a:off x="0" y="0"/>
                          <a:ext cx="1531620" cy="320675"/>
                        </a:xfrm>
                        <a:prstGeom prst="rect">
                          <a:avLst/>
                        </a:prstGeom>
                        <a:noFill/>
                        <a:ln w="6350">
                          <a:noFill/>
                        </a:ln>
                      </wps:spPr>
                      <wps:txbx>
                        <w:txbxContent>
                          <w:p w:rsidR="00780CC3" w:rsidRPr="00523F77" w:rsidRDefault="00780CC3" w:rsidP="00C1436E">
                            <w:pPr>
                              <w:jc w:val="center"/>
                              <w:rPr>
                                <w:rFonts w:ascii="Cambria" w:hAnsi="Cambria"/>
                                <w:b/>
                                <w:sz w:val="28"/>
                              </w:rPr>
                            </w:pPr>
                            <w:r>
                              <w:rPr>
                                <w:rFonts w:ascii="Cambria" w:hAnsi="Cambria"/>
                                <w:b/>
                                <w:sz w:val="28"/>
                              </w:rPr>
                              <w:t>ERP Uptiimum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9638C" id="Zone de texte 40" o:spid="_x0000_s1028" type="#_x0000_t202" style="position:absolute;margin-left:161.5pt;margin-top:192.6pt;width:120.6pt;height:25.25pt;z-index:251733503;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" filled="f" stroked="f" strokeweight=".5pt">
                <v:textbox>
                  <w:txbxContent>
                    <w:p w:rsidR="00780CC3" w:rsidRPr="00523F77" w:rsidRDefault="00780CC3" w:rsidP="00C1436E">
                      <w:pPr>
                        <w:jc w:val="center"/>
                        <w:rPr>
                          <w:rFonts w:ascii="Cambria" w:hAnsi="Cambria"/>
                          <w:b/>
                          <w:sz w:val="28"/>
                        </w:rPr>
                      </w:pPr>
                      <w:r>
                        <w:rPr>
                          <w:rFonts w:ascii="Cambria" w:hAnsi="Cambria"/>
                          <w:b/>
                          <w:sz w:val="28"/>
                        </w:rPr>
                        <w:t>ERP Uptiimum</w:t>
                      </w:r>
                    </w:p>
                  </w:txbxContent>
                </v:textbox>
                <w10:wrap anchory="page"/>
              </v:shape>
            </w:pict>
          </mc:Fallback>
        </mc:AlternateContent>
      </w:r>
      <w:r>
        <w:rPr>
          <w:noProof/>
        </w:rPr>
        <mc:AlternateContent>
          <mc:Choice Requires="wpg">
            <w:drawing>
              <wp:anchor distT="0" distB="0" distL="114300" distR="114300" simplePos="0" relativeHeight="251729920" behindDoc="0" locked="0" layoutInCell="1" allowOverlap="1">
                <wp:simplePos x="0" y="0"/>
                <wp:positionH relativeFrom="column">
                  <wp:posOffset>192405</wp:posOffset>
                </wp:positionH>
                <wp:positionV relativeFrom="paragraph">
                  <wp:posOffset>142768</wp:posOffset>
                </wp:positionV>
                <wp:extent cx="5103341" cy="5212253"/>
                <wp:effectExtent l="0" t="0" r="21590" b="26670"/>
                <wp:wrapNone/>
                <wp:docPr id="90" name="Groupe 90"/>
                <wp:cNvGraphicFramePr/>
                <a:graphic xmlns:a="http://schemas.openxmlformats.org/drawingml/2006/main">
                  <a:graphicData uri="http://schemas.microsoft.com/office/word/2010/wordprocessingGroup">
                    <wpg:wgp>
                      <wpg:cNvGrpSpPr/>
                      <wpg:grpSpPr>
                        <a:xfrm>
                          <a:off x="0" y="0"/>
                          <a:ext cx="5103341" cy="5212253"/>
                          <a:chOff x="0" y="0"/>
                          <a:chExt cx="5103341" cy="5212253"/>
                        </a:xfrm>
                      </wpg:grpSpPr>
                      <wpg:grpSp>
                        <wpg:cNvPr id="89" name="Groupe 89"/>
                        <wpg:cNvGrpSpPr/>
                        <wpg:grpSpPr>
                          <a:xfrm>
                            <a:off x="0" y="0"/>
                            <a:ext cx="5103341" cy="3929449"/>
                            <a:chOff x="0" y="0"/>
                            <a:chExt cx="5103341" cy="3929449"/>
                          </a:xfrm>
                        </wpg:grpSpPr>
                        <wps:wsp>
                          <wps:cNvPr id="21" name="Rectangle à coins arrondis 21"/>
                          <wps:cNvSpPr/>
                          <wps:spPr>
                            <a:xfrm>
                              <a:off x="0" y="0"/>
                              <a:ext cx="5103341" cy="3929449"/>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wpg:grpSp>
                          <wpg:cNvPr id="53" name="Groupe 53"/>
                          <wpg:cNvGrpSpPr/>
                          <wpg:grpSpPr>
                            <a:xfrm>
                              <a:off x="71252" y="296883"/>
                              <a:ext cx="3818237" cy="1186249"/>
                              <a:chOff x="0" y="0"/>
                              <a:chExt cx="3818237" cy="1186249"/>
                            </a:xfrm>
                          </wpg:grpSpPr>
                          <wpg:grpSp>
                            <wpg:cNvPr id="52" name="Groupe 52"/>
                            <wpg:cNvGrpSpPr/>
                            <wpg:grpSpPr>
                              <a:xfrm>
                                <a:off x="0" y="0"/>
                                <a:ext cx="3818237" cy="1186249"/>
                                <a:chOff x="0" y="0"/>
                                <a:chExt cx="3818237" cy="1186249"/>
                              </a:xfrm>
                            </wpg:grpSpPr>
                            <wps:wsp>
                              <wps:cNvPr id="22" name="Ellipse 22"/>
                              <wps:cNvSpPr/>
                              <wps:spPr>
                                <a:xfrm>
                                  <a:off x="0" y="0"/>
                                  <a:ext cx="3818237" cy="1186249"/>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80CC3" w:rsidRPr="00523F77" w:rsidRDefault="00780CC3" w:rsidP="00523F77">
                                    <w:pPr>
                                      <w:jc w:val="center"/>
                                      <w:rPr>
                                        <w:color w:val="000000" w:themeColor="text1"/>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5" name="Image 35" descr="C:\Users\Boniface Tatou\AppData\Local\Microsoft\Windows\INetCache\Content.MSO\2A90E8DB.tmp"/>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025611" y="704335"/>
                                  <a:ext cx="394335" cy="394335"/>
                                </a:xfrm>
                                <a:prstGeom prst="rect">
                                  <a:avLst/>
                                </a:prstGeom>
                                <a:noFill/>
                                <a:ln>
                                  <a:noFill/>
                                </a:ln>
                              </pic:spPr>
                            </pic:pic>
                            <pic:pic xmlns:pic="http://schemas.openxmlformats.org/drawingml/2006/picture">
                              <pic:nvPicPr>
                                <pic:cNvPr id="39" name="Image 39" descr="C:\Users\Boniface Tatou\AppData\Local\Microsoft\Windows\INetCache\Content.MSO\F055AD93.tmp"/>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482811" y="704335"/>
                                  <a:ext cx="394335" cy="394335"/>
                                </a:xfrm>
                                <a:prstGeom prst="rect">
                                  <a:avLst/>
                                </a:prstGeom>
                                <a:noFill/>
                                <a:ln>
                                  <a:noFill/>
                                </a:ln>
                              </pic:spPr>
                            </pic:pic>
                            <pic:pic xmlns:pic="http://schemas.openxmlformats.org/drawingml/2006/picture">
                              <pic:nvPicPr>
                                <pic:cNvPr id="49" name="Image 49" descr="C:\Users\Boniface Tatou\AppData\Local\Microsoft\Windows\INetCache\Content.MSO\B1365AD0.tmp"/>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1927654" y="704335"/>
                                  <a:ext cx="345440" cy="379095"/>
                                </a:xfrm>
                                <a:prstGeom prst="rect">
                                  <a:avLst/>
                                </a:prstGeom>
                                <a:noFill/>
                                <a:ln>
                                  <a:noFill/>
                                </a:ln>
                              </pic:spPr>
                            </pic:pic>
                            <pic:pic xmlns:pic="http://schemas.openxmlformats.org/drawingml/2006/picture">
                              <pic:nvPicPr>
                                <pic:cNvPr id="50" name="Image 50" descr="C:\Users\Boniface Tatou\AppData\Local\Microsoft\Windows\INetCache\Content.MSO\131E195E.tmp"/>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2347784" y="704335"/>
                                  <a:ext cx="490855" cy="394335"/>
                                </a:xfrm>
                                <a:prstGeom prst="rect">
                                  <a:avLst/>
                                </a:prstGeom>
                                <a:noFill/>
                                <a:ln>
                                  <a:noFill/>
                                </a:ln>
                              </pic:spPr>
                            </pic:pic>
                          </wpg:grpSp>
                          <wps:wsp>
                            <wps:cNvPr id="51" name="Zone de texte 51"/>
                            <wps:cNvSpPr txBox="1"/>
                            <wps:spPr>
                              <a:xfrm>
                                <a:off x="432487" y="234778"/>
                                <a:ext cx="2841556" cy="321276"/>
                              </a:xfrm>
                              <a:prstGeom prst="rect">
                                <a:avLst/>
                              </a:prstGeom>
                              <a:noFill/>
                              <a:ln w="6350">
                                <a:noFill/>
                              </a:ln>
                            </wps:spPr>
                            <wps:txbx>
                              <w:txbxContent>
                                <w:p w:rsidR="00780CC3" w:rsidRPr="00523F77" w:rsidRDefault="00780CC3" w:rsidP="00117AF1">
                                  <w:pPr>
                                    <w:jc w:val="center"/>
                                    <w:rPr>
                                      <w:rFonts w:ascii="Cambria" w:hAnsi="Cambria"/>
                                      <w:b/>
                                      <w:sz w:val="28"/>
                                    </w:rPr>
                                  </w:pPr>
                                  <w:r>
                                    <w:rPr>
                                      <w:rFonts w:ascii="Cambria" w:hAnsi="Cambria"/>
                                      <w:b/>
                                      <w:sz w:val="28"/>
                                    </w:rPr>
                                    <w:t>Données hospitalières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4" name="Organigramme : Disque magnétique 54"/>
                          <wps:cNvSpPr/>
                          <wps:spPr>
                            <a:xfrm>
                              <a:off x="1163781" y="1816925"/>
                              <a:ext cx="1816444" cy="753762"/>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0CC3" w:rsidRPr="000D0A40" w:rsidRDefault="00780CC3" w:rsidP="000D0A40">
                                <w:pPr>
                                  <w:jc w:val="center"/>
                                  <w:rPr>
                                    <w:rFonts w:ascii="Cambria" w:hAnsi="Cambria"/>
                                    <w:color w:val="000000" w:themeColor="text1"/>
                                    <w:sz w:val="24"/>
                                  </w:rPr>
                                </w:pPr>
                                <w:r w:rsidRPr="000D0A40">
                                  <w:rPr>
                                    <w:rFonts w:ascii="Cambria" w:hAnsi="Cambria"/>
                                    <w:color w:val="000000" w:themeColor="text1"/>
                                    <w:sz w:val="24"/>
                                  </w:rPr>
                                  <w:t>Stockage BD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Nuage 56"/>
                          <wps:cNvSpPr/>
                          <wps:spPr>
                            <a:xfrm>
                              <a:off x="154379" y="2897579"/>
                              <a:ext cx="1704975" cy="840105"/>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0CC3" w:rsidRPr="000D0A40" w:rsidRDefault="00780CC3" w:rsidP="000D0A40">
                                <w:pPr>
                                  <w:jc w:val="center"/>
                                  <w:rPr>
                                    <w:rFonts w:ascii="Cambria" w:hAnsi="Cambria"/>
                                    <w:color w:val="000000" w:themeColor="text1"/>
                                    <w:sz w:val="24"/>
                                  </w:rPr>
                                </w:pPr>
                                <w:r w:rsidRPr="000D0A40">
                                  <w:rPr>
                                    <w:rFonts w:ascii="Cambria" w:hAnsi="Cambria"/>
                                    <w:color w:val="000000" w:themeColor="text1"/>
                                    <w:sz w:val="24"/>
                                  </w:rPr>
                                  <w:t>Modèle IA de prédiction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avec coins arrondis en diagonale 59"/>
                          <wps:cNvSpPr/>
                          <wps:spPr>
                            <a:xfrm>
                              <a:off x="2446317" y="2897579"/>
                              <a:ext cx="1261110" cy="741045"/>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0CC3" w:rsidRPr="000D0A40" w:rsidRDefault="00780CC3" w:rsidP="000D0A40">
                                <w:pPr>
                                  <w:jc w:val="center"/>
                                  <w:rPr>
                                    <w:rFonts w:ascii="Cambria" w:hAnsi="Cambria"/>
                                    <w:color w:val="000000" w:themeColor="text1"/>
                                    <w:sz w:val="24"/>
                                  </w:rPr>
                                </w:pPr>
                                <w:r w:rsidRPr="000D0A40">
                                  <w:rPr>
                                    <w:rFonts w:ascii="Cambria" w:hAnsi="Cambria"/>
                                    <w:color w:val="000000" w:themeColor="text1"/>
                                    <w:sz w:val="24"/>
                                  </w:rPr>
                                  <w:t>Tableaux de bords /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8" name="Groupe 68"/>
                          <wpg:cNvGrpSpPr/>
                          <wpg:grpSpPr>
                            <a:xfrm>
                              <a:off x="3455719" y="1389413"/>
                              <a:ext cx="1223319" cy="942678"/>
                              <a:chOff x="0" y="0"/>
                              <a:chExt cx="1223319" cy="942678"/>
                            </a:xfrm>
                          </wpg:grpSpPr>
                          <wps:wsp>
                            <wps:cNvPr id="66" name="Ellipse 66"/>
                            <wps:cNvSpPr/>
                            <wps:spPr>
                              <a:xfrm>
                                <a:off x="49427" y="0"/>
                                <a:ext cx="1173892" cy="94267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Zone de texte 67"/>
                            <wps:cNvSpPr txBox="1"/>
                            <wps:spPr>
                              <a:xfrm>
                                <a:off x="0" y="210064"/>
                                <a:ext cx="1222255" cy="617237"/>
                              </a:xfrm>
                              <a:prstGeom prst="rect">
                                <a:avLst/>
                              </a:prstGeom>
                              <a:noFill/>
                              <a:ln w="6350">
                                <a:noFill/>
                              </a:ln>
                            </wps:spPr>
                            <wps:txbx>
                              <w:txbxContent>
                                <w:p w:rsidR="00780CC3" w:rsidRPr="00E270C0" w:rsidRDefault="00780CC3" w:rsidP="00E270C0">
                                  <w:pPr>
                                    <w:jc w:val="center"/>
                                    <w:rPr>
                                      <w:rFonts w:ascii="Cambria" w:hAnsi="Cambria"/>
                                      <w:b/>
                                      <w:sz w:val="24"/>
                                    </w:rPr>
                                  </w:pPr>
                                  <w:r w:rsidRPr="00E270C0">
                                    <w:rPr>
                                      <w:rFonts w:ascii="Cambria" w:hAnsi="Cambria"/>
                                      <w:b/>
                                      <w:sz w:val="24"/>
                                    </w:rPr>
                                    <w:t>Assistant d’utilisation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70" name="Connecteur droit avec flèche 70"/>
                        <wps:cNvCnPr/>
                        <wps:spPr>
                          <a:xfrm>
                            <a:off x="2078182" y="1496291"/>
                            <a:ext cx="0" cy="39497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 name="Connecteur droit avec flèche 71"/>
                        <wps:cNvCnPr/>
                        <wps:spPr>
                          <a:xfrm>
                            <a:off x="2434441" y="2565070"/>
                            <a:ext cx="308610" cy="33274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 name="Connecteur droit avec flèche 72"/>
                        <wps:cNvCnPr/>
                        <wps:spPr>
                          <a:xfrm flipH="1">
                            <a:off x="1425039" y="2565070"/>
                            <a:ext cx="407670" cy="3333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 name="Connecteur droit avec flèche 75"/>
                        <wps:cNvCnPr/>
                        <wps:spPr>
                          <a:xfrm flipH="1">
                            <a:off x="2090057" y="3657600"/>
                            <a:ext cx="691515" cy="6667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6" name="Connecteur droit avec flèche 76"/>
                        <wps:cNvCnPr/>
                        <wps:spPr>
                          <a:xfrm>
                            <a:off x="1175657" y="3740727"/>
                            <a:ext cx="432435" cy="57975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88" name="Groupe 88"/>
                        <wpg:cNvGrpSpPr/>
                        <wpg:grpSpPr>
                          <a:xfrm>
                            <a:off x="783771" y="4322618"/>
                            <a:ext cx="1779270" cy="889635"/>
                            <a:chOff x="0" y="0"/>
                            <a:chExt cx="1779373" cy="889686"/>
                          </a:xfrm>
                        </wpg:grpSpPr>
                        <wps:wsp>
                          <wps:cNvPr id="73" name="Rectangle à coins arrondis 73"/>
                          <wps:cNvSpPr/>
                          <wps:spPr>
                            <a:xfrm>
                              <a:off x="0" y="0"/>
                              <a:ext cx="1779373" cy="889686"/>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Zone de texte 77"/>
                          <wps:cNvSpPr txBox="1"/>
                          <wps:spPr>
                            <a:xfrm>
                              <a:off x="308759" y="178130"/>
                              <a:ext cx="1221946" cy="617016"/>
                            </a:xfrm>
                            <a:prstGeom prst="rect">
                              <a:avLst/>
                            </a:prstGeom>
                            <a:noFill/>
                            <a:ln w="6350">
                              <a:noFill/>
                            </a:ln>
                          </wps:spPr>
                          <wps:txbx>
                            <w:txbxContent>
                              <w:p w:rsidR="00780CC3" w:rsidRPr="00E270C0" w:rsidRDefault="00780CC3" w:rsidP="00E270C0">
                                <w:pPr>
                                  <w:jc w:val="center"/>
                                  <w:rPr>
                                    <w:rFonts w:ascii="Cambria" w:hAnsi="Cambria"/>
                                    <w:b/>
                                    <w:sz w:val="24"/>
                                  </w:rPr>
                                </w:pPr>
                                <w:r>
                                  <w:rPr>
                                    <w:rFonts w:ascii="Cambria" w:hAnsi="Cambria"/>
                                    <w:b/>
                                    <w:sz w:val="24"/>
                                  </w:rPr>
                                  <w:t>Analyses / expertises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oupe 90" o:spid="_x0000_s1029" style="position:absolute;margin-left:15.15pt;margin-top:11.25pt;width:401.85pt;height:410.4pt;z-index:251729920" coordsize="51033,521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">
                <v:group id="Groupe 89" o:spid="_x0000_s1030" style="position:absolute;width:51033;height:39294" coordsize="51033,39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roundrect id="Rectangle à coins arrondis 21" o:spid="_x0000_s1031" style="position:absolute;width:51033;height:39294;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" fillcolor="#bdd6ee [1300]" strokecolor="#1f4d78 [1604]" strokeweight="1pt">
                    <v:stroke joinstyle="miter"/>
                    <v:textbox style="mso-fit-shape-to-text:t"/>
                  </v:roundrect>
                  <v:group id="Groupe 53" o:spid="_x0000_s1032" style="position:absolute;left:712;top:2968;width:38182;height:11863" coordsize="38182,11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group id="Groupe 52" o:spid="_x0000_s1033" style="position:absolute;width:38182;height:11862" coordsize="38182,11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oval id="Ellipse 22" o:spid="_x0000_s1034" style="position:absolute;width:38182;height:11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" fillcolor="#9cc2e5 [1940]" strokecolor="#1f4d78 [1604]" strokeweight="1pt">
                        <v:stroke joinstyle="miter"/>
                        <v:textbox>
                          <w:txbxContent>
                            <w:p w:rsidR="00780CC3" w:rsidRPr="00523F77" w:rsidRDefault="00780CC3" w:rsidP="00523F77">
                              <w:pPr>
                                <w:jc w:val="center"/>
                                <w:rPr>
                                  <w:color w:val="000000" w:themeColor="text1"/>
                                  <w:sz w:val="36"/>
                                </w:rPr>
                              </w:pPr>
                            </w:p>
                          </w:txbxContent>
                        </v:textbox>
                      </v:oval>
                      <v:shape id="Image 35" o:spid="_x0000_s1035" type="#_x0000_t75" style="position:absolute;left:10256;top:7043;width:3943;height:39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">
                        <v:imagedata r:id="rId15" o:title="2A90E8DB"/>
                        <v:path arrowok="t"/>
                      </v:shape>
                      <v:shape id="Image 39" o:spid="_x0000_s1036" type="#_x0000_t75" style="position:absolute;left:14828;top:7043;width:3943;height:39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">
                        <v:imagedata r:id="rId16" o:title="F055AD93"/>
                        <v:path arrowok="t"/>
                      </v:shape>
                      <v:shape id="Image 49" o:spid="_x0000_s1037" type="#_x0000_t75" style="position:absolute;left:19276;top:7043;width:3454;height:3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">
                        <v:imagedata r:id="rId17" o:title="B1365AD0"/>
                        <v:path arrowok="t"/>
                      </v:shape>
                      <v:shape id="Image 50" o:spid="_x0000_s1038" type="#_x0000_t75" style="position:absolute;left:23477;top:7043;width:4909;height:39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">
                        <v:imagedata r:id="rId18" o:title="131E195E"/>
                        <v:path arrowok="t"/>
                      </v:shape>
                    </v:group>
                    <v:shape id="Zone de texte 51" o:spid="_x0000_s1039" type="#_x0000_t202" style="position:absolute;left:4324;top:2347;width:28416;height:3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" filled="f" stroked="f" strokeweight=".5pt">
                      <v:textbox>
                        <w:txbxContent>
                          <w:p w:rsidR="00780CC3" w:rsidRPr="00523F77" w:rsidRDefault="00780CC3" w:rsidP="00117AF1">
                            <w:pPr>
                              <w:jc w:val="center"/>
                              <w:rPr>
                                <w:rFonts w:ascii="Cambria" w:hAnsi="Cambria"/>
                                <w:b/>
                                <w:sz w:val="28"/>
                              </w:rPr>
                            </w:pPr>
                            <w:r>
                              <w:rPr>
                                <w:rFonts w:ascii="Cambria" w:hAnsi="Cambria"/>
                                <w:b/>
                                <w:sz w:val="28"/>
                              </w:rPr>
                              <w:t>Données hospitalières</w:t>
                            </w:r>
                          </w:p>
                        </w:txbxContent>
                      </v:textbox>
                    </v:shape>
                  </v:group>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Organigramme : Disque magnétique 54" o:spid="_x0000_s1040" type="#_x0000_t132" style="position:absolute;left:11637;top:18169;width:18165;height:7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" fillcolor="#5b9bd5 [3204]" strokecolor="#1f4d78 [1604]" strokeweight="1pt">
                    <v:stroke joinstyle="miter"/>
                    <v:textbox>
                      <w:txbxContent>
                        <w:p w:rsidR="00780CC3" w:rsidRPr="000D0A40" w:rsidRDefault="00780CC3" w:rsidP="000D0A40">
                          <w:pPr>
                            <w:jc w:val="center"/>
                            <w:rPr>
                              <w:rFonts w:ascii="Cambria" w:hAnsi="Cambria"/>
                              <w:color w:val="000000" w:themeColor="text1"/>
                              <w:sz w:val="24"/>
                            </w:rPr>
                          </w:pPr>
                          <w:r w:rsidRPr="000D0A40">
                            <w:rPr>
                              <w:rFonts w:ascii="Cambria" w:hAnsi="Cambria"/>
                              <w:color w:val="000000" w:themeColor="text1"/>
                              <w:sz w:val="24"/>
                            </w:rPr>
                            <w:t>Stockage BD</w:t>
                          </w:r>
                        </w:p>
                      </w:txbxContent>
                    </v:textbox>
                  </v:shape>
                  <v:shape id="Nuage 56" o:spid="_x0000_s1041" style="position:absolute;left:1543;top:28975;width:17050;height:8401;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b9bd5 [3204]" strokecolor="#1f4d78 [1604]" strokeweight="1pt">
                    <v:stroke joinstyle="miter"/>
                    <v:formulas/>
                    <v:path arrowok="t" o:connecttype="custom" o:connectlocs="185219,509061;85249,493562;273427,678676;229698,686086;650337,760178;623973,726341;1137716,675798;1127178,712922;1346970,446384;1475277,585156;1649642,298587;1592494,350627;1512534,105519;1515533,130100;1147622,76854;1176906,45506;873839,91789;888008,64758;552538,100968;603845,127183;162880,307047;153921,279452" o:connectangles="0,0,0,0,0,0,0,0,0,0,0,0,0,0,0,0,0,0,0,0,0,0" textboxrect="0,0,43200,43200"/>
                    <v:textbox>
                      <w:txbxContent>
                        <w:p w:rsidR="00780CC3" w:rsidRPr="000D0A40" w:rsidRDefault="00780CC3" w:rsidP="000D0A40">
                          <w:pPr>
                            <w:jc w:val="center"/>
                            <w:rPr>
                              <w:rFonts w:ascii="Cambria" w:hAnsi="Cambria"/>
                              <w:color w:val="000000" w:themeColor="text1"/>
                              <w:sz w:val="24"/>
                            </w:rPr>
                          </w:pPr>
                          <w:r w:rsidRPr="000D0A40">
                            <w:rPr>
                              <w:rFonts w:ascii="Cambria" w:hAnsi="Cambria"/>
                              <w:color w:val="000000" w:themeColor="text1"/>
                              <w:sz w:val="24"/>
                            </w:rPr>
                            <w:t>Modèle IA de prédiction</w:t>
                          </w:r>
                        </w:p>
                      </w:txbxContent>
                    </v:textbox>
                  </v:shape>
                  <v:shape id="Rectangle avec coins arrondis en diagonale 59" o:spid="_x0000_s1042" style="position:absolute;left:24463;top:28975;width:12611;height:7411;visibility:visible;mso-wrap-style:square;v-text-anchor:middle" coordsize="1261110,7410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" adj="-11796480,,5400" path="m123510,l1261110,r,l1261110,617535v,68213,-55297,123510,-123510,123510l,741045r,l,123510c,55297,55297,,123510,xe" fillcolor="#5b9bd5 [3204]" strokecolor="#1f4d78 [1604]" strokeweight="1pt">
                    <v:stroke joinstyle="miter"/>
                    <v:formulas/>
                    <v:path arrowok="t" o:connecttype="custom" o:connectlocs="123510,0;1261110,0;1261110,0;1261110,617535;1137600,741045;0,741045;0,741045;0,123510;123510,0" o:connectangles="0,0,0,0,0,0,0,0,0" textboxrect="0,0,1261110,741045"/>
                    <v:textbox>
                      <w:txbxContent>
                        <w:p w:rsidR="00780CC3" w:rsidRPr="000D0A40" w:rsidRDefault="00780CC3" w:rsidP="000D0A40">
                          <w:pPr>
                            <w:jc w:val="center"/>
                            <w:rPr>
                              <w:rFonts w:ascii="Cambria" w:hAnsi="Cambria"/>
                              <w:color w:val="000000" w:themeColor="text1"/>
                              <w:sz w:val="24"/>
                            </w:rPr>
                          </w:pPr>
                          <w:r w:rsidRPr="000D0A40">
                            <w:rPr>
                              <w:rFonts w:ascii="Cambria" w:hAnsi="Cambria"/>
                              <w:color w:val="000000" w:themeColor="text1"/>
                              <w:sz w:val="24"/>
                            </w:rPr>
                            <w:t>Tableaux de bords / Dashboard</w:t>
                          </w:r>
                        </w:p>
                      </w:txbxContent>
                    </v:textbox>
                  </v:shape>
                  <v:group id="Groupe 68" o:spid="_x0000_s1043" style="position:absolute;left:34557;top:13894;width:12233;height:9426" coordsize="12233,9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oval id="Ellipse 66" o:spid="_x0000_s1044" style="position:absolute;left:494;width:11739;height:94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" fillcolor="#5b9bd5 [3204]" strokecolor="#1f4d78 [1604]" strokeweight="1pt">
                      <v:stroke joinstyle="miter"/>
                    </v:oval>
                    <v:shape id="Zone de texte 67" o:spid="_x0000_s1045" type="#_x0000_t202" style="position:absolute;top:2100;width:12222;height:6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GG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" filled="f" stroked="f" strokeweight=".5pt">
                      <v:textbox>
                        <w:txbxContent>
                          <w:p w:rsidR="00780CC3" w:rsidRPr="00E270C0" w:rsidRDefault="00780CC3" w:rsidP="00E270C0">
                            <w:pPr>
                              <w:jc w:val="center"/>
                              <w:rPr>
                                <w:rFonts w:ascii="Cambria" w:hAnsi="Cambria"/>
                                <w:b/>
                                <w:sz w:val="24"/>
                              </w:rPr>
                            </w:pPr>
                            <w:r w:rsidRPr="00E270C0">
                              <w:rPr>
                                <w:rFonts w:ascii="Cambria" w:hAnsi="Cambria"/>
                                <w:b/>
                                <w:sz w:val="24"/>
                              </w:rPr>
                              <w:t>Assistant d’utilisation</w:t>
                            </w:r>
                          </w:p>
                        </w:txbxContent>
                      </v:textbox>
                    </v:shape>
                  </v:group>
                </v:group>
                <v:shapetype id="_x0000_t32" coordsize="21600,21600" o:spt="32" o:oned="t" path="m,l21600,21600e" filled="f">
                  <v:path arrowok="t" fillok="f" o:connecttype="none"/>
                  <o:lock v:ext="edit" shapetype="t"/>
                </v:shapetype>
                <v:shape id="Connecteur droit avec flèche 70" o:spid="_x0000_s1046" type="#_x0000_t32" style="position:absolute;left:20781;top:14962;width:0;height:39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" strokecolor="black [3213]" strokeweight="1.5pt">
                  <v:stroke endarrow="block" joinstyle="miter"/>
                </v:shape>
                <v:shape id="Connecteur droit avec flèche 71" o:spid="_x0000_s1047" type="#_x0000_t32" style="position:absolute;left:24344;top:25650;width:3086;height:33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" strokecolor="black [3213]" strokeweight="1.5pt">
                  <v:stroke endarrow="block" joinstyle="miter"/>
                </v:shape>
                <v:shape id="Connecteur droit avec flèche 72" o:spid="_x0000_s1048" type="#_x0000_t32" style="position:absolute;left:14250;top:25650;width:4077;height:33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" strokecolor="black [3213]" strokeweight="1.5pt">
                  <v:stroke endarrow="block" joinstyle="miter"/>
                </v:shape>
                <v:shape id="Connecteur droit avec flèche 75" o:spid="_x0000_s1049" type="#_x0000_t32" style="position:absolute;left:20900;top:36576;width:6915;height:66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" strokecolor="black [3213]" strokeweight="1.5pt">
                  <v:stroke endarrow="block" joinstyle="miter"/>
                </v:shape>
                <v:shape id="Connecteur droit avec flèche 76" o:spid="_x0000_s1050" type="#_x0000_t32" style="position:absolute;left:11756;top:37407;width:4324;height:57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" strokecolor="black [3213]" strokeweight="1.5pt">
                  <v:stroke endarrow="block" joinstyle="miter"/>
                </v:shape>
                <v:group id="Groupe 88" o:spid="_x0000_s1051" style="position:absolute;left:7837;top:43226;width:17793;height:8896" coordsize="17793,8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roundrect id="Rectangle à coins arrondis 73" o:spid="_x0000_s1052" style="position:absolute;width:17793;height:88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" fillcolor="#bdd6ee [1300]" strokecolor="#1f4d78 [1604]" strokeweight="1pt">
                    <v:stroke joinstyle="miter"/>
                  </v:roundrect>
                  <v:shape id="Zone de texte 77" o:spid="_x0000_s1053" type="#_x0000_t202" style="position:absolute;left:3087;top:1781;width:12220;height:6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" filled="f" stroked="f" strokeweight=".5pt">
                    <v:textbox>
                      <w:txbxContent>
                        <w:p w:rsidR="00780CC3" w:rsidRPr="00E270C0" w:rsidRDefault="00780CC3" w:rsidP="00E270C0">
                          <w:pPr>
                            <w:jc w:val="center"/>
                            <w:rPr>
                              <w:rFonts w:ascii="Cambria" w:hAnsi="Cambria"/>
                              <w:b/>
                              <w:sz w:val="24"/>
                            </w:rPr>
                          </w:pPr>
                          <w:r>
                            <w:rPr>
                              <w:rFonts w:ascii="Cambria" w:hAnsi="Cambria"/>
                              <w:b/>
                              <w:sz w:val="24"/>
                            </w:rPr>
                            <w:t>Analyses / expertises</w:t>
                          </w:r>
                        </w:p>
                      </w:txbxContent>
                    </v:textbox>
                  </v:shape>
                </v:group>
              </v:group>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5413701</wp:posOffset>
                </wp:positionH>
                <wp:positionV relativeFrom="paragraph">
                  <wp:posOffset>131445</wp:posOffset>
                </wp:positionV>
                <wp:extent cx="827748" cy="321276"/>
                <wp:effectExtent l="0" t="0" r="0" b="3175"/>
                <wp:wrapNone/>
                <wp:docPr id="20" name="Zone de texte 20"/>
                <wp:cNvGraphicFramePr/>
                <a:graphic xmlns:a="http://schemas.openxmlformats.org/drawingml/2006/main">
                  <a:graphicData uri="http://schemas.microsoft.com/office/word/2010/wordprocessingShape">
                    <wps:wsp>
                      <wps:cNvSpPr txBox="1"/>
                      <wps:spPr>
                        <a:xfrm>
                          <a:off x="0" y="0"/>
                          <a:ext cx="827748" cy="321276"/>
                        </a:xfrm>
                        <a:prstGeom prst="rect">
                          <a:avLst/>
                        </a:prstGeom>
                        <a:noFill/>
                        <a:ln w="6350">
                          <a:noFill/>
                        </a:ln>
                      </wps:spPr>
                      <wps:txbx>
                        <w:txbxContent>
                          <w:p w:rsidR="00780CC3" w:rsidRPr="00523F77" w:rsidRDefault="00780CC3" w:rsidP="00523F77">
                            <w:pPr>
                              <w:jc w:val="center"/>
                              <w:rPr>
                                <w:rFonts w:ascii="Cambria" w:hAnsi="Cambria"/>
                                <w:b/>
                                <w:sz w:val="28"/>
                              </w:rPr>
                            </w:pPr>
                            <w:r w:rsidRPr="00523F77">
                              <w:rPr>
                                <w:rFonts w:ascii="Cambria" w:hAnsi="Cambria"/>
                                <w:b/>
                                <w:sz w:val="28"/>
                              </w:rPr>
                              <w:t>Hôpital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0" o:spid="_x0000_s1054" type="#_x0000_t202" style="position:absolute;margin-left:426.3pt;margin-top:10.35pt;width:65.2pt;height:25.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" filled="f" stroked="f" strokeweight=".5pt">
                <v:textbox>
                  <w:txbxContent>
                    <w:p w:rsidR="00780CC3" w:rsidRPr="00523F77" w:rsidRDefault="00780CC3" w:rsidP="00523F77">
                      <w:pPr>
                        <w:jc w:val="center"/>
                        <w:rPr>
                          <w:rFonts w:ascii="Cambria" w:hAnsi="Cambria"/>
                          <w:b/>
                          <w:sz w:val="28"/>
                        </w:rPr>
                      </w:pPr>
                      <w:r w:rsidRPr="00523F77">
                        <w:rPr>
                          <w:rFonts w:ascii="Cambria" w:hAnsi="Cambria"/>
                          <w:b/>
                          <w:sz w:val="28"/>
                        </w:rPr>
                        <w:t>Hôpital</w:t>
                      </w:r>
                    </w:p>
                  </w:txbxContent>
                </v:textbox>
              </v:shape>
            </w:pict>
          </mc:Fallback>
        </mc:AlternateContent>
      </w:r>
    </w:p>
    <w:p w:rsidR="00E72656" w:rsidRDefault="003753DF" w:rsidP="000E72D5">
      <w:pPr>
        <w:spacing w:after="0"/>
        <w:jc w:val="both"/>
        <w:rPr>
          <w:rFonts w:ascii="Cambria" w:hAnsi="Cambria"/>
          <w:sz w:val="24"/>
        </w:rPr>
      </w:pPr>
      <w:r>
        <w:rPr>
          <w:rFonts w:ascii="Cambria" w:hAnsi="Cambria"/>
          <w:noProof/>
          <w:sz w:val="24"/>
          <w:lang w:val="en-US"/>
        </w:rPr>
        <mc:AlternateContent>
          <mc:Choice Requires="wps">
            <w:drawing>
              <wp:anchor distT="0" distB="0" distL="114300" distR="114300" simplePos="0" relativeHeight="251739136" behindDoc="0" locked="0" layoutInCell="1" allowOverlap="1">
                <wp:simplePos x="0" y="0"/>
                <wp:positionH relativeFrom="column">
                  <wp:posOffset>2764155</wp:posOffset>
                </wp:positionH>
                <wp:positionV relativeFrom="paragraph">
                  <wp:posOffset>4417060</wp:posOffset>
                </wp:positionV>
                <wp:extent cx="416560" cy="0"/>
                <wp:effectExtent l="0" t="95250" r="0" b="95250"/>
                <wp:wrapNone/>
                <wp:docPr id="84" name="Connecteur droit avec flèche 84"/>
                <wp:cNvGraphicFramePr/>
                <a:graphic xmlns:a="http://schemas.openxmlformats.org/drawingml/2006/main">
                  <a:graphicData uri="http://schemas.microsoft.com/office/word/2010/wordprocessingShape">
                    <wps:wsp>
                      <wps:cNvCnPr/>
                      <wps:spPr>
                        <a:xfrm>
                          <a:off x="0" y="0"/>
                          <a:ext cx="416560" cy="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9BA6FC" id="Connecteur droit avec flèche 84" o:spid="_x0000_s1026" type="#_x0000_t32" style="position:absolute;margin-left:217.65pt;margin-top:347.8pt;width:32.8pt;height:0;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" strokecolor="black [3213]" strokeweight="3pt">
                <v:stroke endarrow="block" joinstyle="miter"/>
              </v:shape>
            </w:pict>
          </mc:Fallback>
        </mc:AlternateContent>
      </w:r>
      <w:r>
        <w:rPr>
          <w:rFonts w:ascii="Cambria" w:hAnsi="Cambria"/>
          <w:noProof/>
          <w:sz w:val="24"/>
          <w:lang w:val="en-US"/>
        </w:rPr>
        <mc:AlternateContent>
          <mc:Choice Requires="wpg">
            <w:drawing>
              <wp:anchor distT="0" distB="0" distL="114300" distR="114300" simplePos="0" relativeHeight="251742208" behindDoc="0" locked="0" layoutInCell="1" allowOverlap="1">
                <wp:simplePos x="0" y="0"/>
                <wp:positionH relativeFrom="column">
                  <wp:posOffset>3178175</wp:posOffset>
                </wp:positionH>
                <wp:positionV relativeFrom="paragraph">
                  <wp:posOffset>3858895</wp:posOffset>
                </wp:positionV>
                <wp:extent cx="1377315" cy="1106170"/>
                <wp:effectExtent l="0" t="0" r="13335" b="17780"/>
                <wp:wrapNone/>
                <wp:docPr id="87" name="Groupe 87"/>
                <wp:cNvGraphicFramePr/>
                <a:graphic xmlns:a="http://schemas.openxmlformats.org/drawingml/2006/main">
                  <a:graphicData uri="http://schemas.microsoft.com/office/word/2010/wordprocessingGroup">
                    <wpg:wgp>
                      <wpg:cNvGrpSpPr/>
                      <wpg:grpSpPr>
                        <a:xfrm>
                          <a:off x="0" y="0"/>
                          <a:ext cx="1377315" cy="1106170"/>
                          <a:chOff x="0" y="0"/>
                          <a:chExt cx="1377537" cy="1106541"/>
                        </a:xfrm>
                      </wpg:grpSpPr>
                      <wps:wsp>
                        <wps:cNvPr id="83" name="Ellipse 83"/>
                        <wps:cNvSpPr/>
                        <wps:spPr>
                          <a:xfrm>
                            <a:off x="0" y="0"/>
                            <a:ext cx="1377537" cy="1106541"/>
                          </a:xfrm>
                          <a:prstGeom prst="ellipse">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Zone de texte 85"/>
                        <wps:cNvSpPr txBox="1"/>
                        <wps:spPr>
                          <a:xfrm>
                            <a:off x="213756" y="296883"/>
                            <a:ext cx="997528" cy="475013"/>
                          </a:xfrm>
                          <a:prstGeom prst="rect">
                            <a:avLst/>
                          </a:prstGeom>
                          <a:noFill/>
                          <a:ln w="6350">
                            <a:noFill/>
                          </a:ln>
                        </wps:spPr>
                        <wps:txbx>
                          <w:txbxContent>
                            <w:p w:rsidR="00780CC3" w:rsidRPr="00AE3BC2" w:rsidRDefault="00780CC3" w:rsidP="00AE3BC2">
                              <w:pPr>
                                <w:jc w:val="center"/>
                                <w:rPr>
                                  <w:rFonts w:ascii="Cambria" w:hAnsi="Cambria"/>
                                  <w:b/>
                                  <w:color w:val="FFFF00"/>
                                  <w:sz w:val="24"/>
                                </w:rPr>
                              </w:pPr>
                              <w:r w:rsidRPr="00AE3BC2">
                                <w:rPr>
                                  <w:rFonts w:ascii="Cambria" w:hAnsi="Cambria"/>
                                  <w:b/>
                                  <w:color w:val="FFFF00"/>
                                  <w:sz w:val="24"/>
                                </w:rPr>
                                <w:t>Prise de décisions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e 87" o:spid="_x0000_s1055" style="position:absolute;left:0;text-align:left;margin-left:250.25pt;margin-top:303.85pt;width:108.45pt;height:87.1pt;z-index:251742208" coordsize="13775,11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">
                <v:oval id="Ellipse 83" o:spid="_x0000_s1056" style="position:absolute;width:13775;height:11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" fillcolor="#1f4d78 [1604]" strokecolor="#1f4d78 [1604]" strokeweight="1pt">
                  <v:stroke joinstyle="miter"/>
                </v:oval>
                <v:shape id="Zone de texte 85" o:spid="_x0000_s1057" type="#_x0000_t202" style="position:absolute;left:2137;top:2968;width:997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" filled="f" stroked="f" strokeweight=".5pt">
                  <v:textbox>
                    <w:txbxContent>
                      <w:p w:rsidR="00780CC3" w:rsidRPr="00AE3BC2" w:rsidRDefault="00780CC3" w:rsidP="00AE3BC2">
                        <w:pPr>
                          <w:jc w:val="center"/>
                          <w:rPr>
                            <w:rFonts w:ascii="Cambria" w:hAnsi="Cambria"/>
                            <w:b/>
                            <w:color w:val="FFFF00"/>
                            <w:sz w:val="24"/>
                          </w:rPr>
                        </w:pPr>
                        <w:r w:rsidRPr="00AE3BC2">
                          <w:rPr>
                            <w:rFonts w:ascii="Cambria" w:hAnsi="Cambria"/>
                            <w:b/>
                            <w:color w:val="FFFF00"/>
                            <w:sz w:val="24"/>
                          </w:rPr>
                          <w:t>Prise de décisions</w:t>
                        </w:r>
                      </w:p>
                    </w:txbxContent>
                  </v:textbox>
                </v:shape>
              </v:group>
            </w:pict>
          </mc:Fallback>
        </mc:AlternateContent>
      </w:r>
      <w:r w:rsidR="00E72656">
        <w:rPr>
          <w:rFonts w:ascii="Cambria" w:hAnsi="Cambria"/>
          <w:sz w:val="24"/>
        </w:rPr>
        <w:br w:type="page"/>
      </w:r>
    </w:p>
    <w:p w:rsidR="002507CF" w:rsidRDefault="001E7D21" w:rsidP="001E4292">
      <w:pPr>
        <w:pStyle w:val="Titre2"/>
        <w:numPr>
          <w:ilvl w:val="1"/>
          <w:numId w:val="2"/>
        </w:numPr>
        <w:rPr>
          <w:rFonts w:ascii="Cambria Math" w:hAnsi="Cambria Math"/>
          <w:b/>
          <w:color w:val="auto"/>
        </w:rPr>
      </w:pPr>
      <w:bookmarkStart w:id="39" w:name="_Toc202503764"/>
      <w:r w:rsidRPr="001230A5">
        <w:rPr>
          <w:rFonts w:ascii="Cambria Math" w:hAnsi="Cambria Math"/>
          <w:b/>
          <w:color w:val="auto"/>
        </w:rPr>
        <w:lastRenderedPageBreak/>
        <w:t>CADRE THÉORIQUE ET ÉTAT DE L’ART</w:t>
      </w:r>
      <w:bookmarkEnd w:id="39"/>
    </w:p>
    <w:p w:rsidR="00B47416" w:rsidRPr="00B47416" w:rsidRDefault="00B47416" w:rsidP="00DA2AD5">
      <w:pPr>
        <w:spacing w:after="0"/>
        <w:jc w:val="both"/>
        <w:rPr>
          <w:rFonts w:ascii="Cambria" w:hAnsi="Cambria"/>
          <w:sz w:val="10"/>
        </w:rPr>
      </w:pPr>
    </w:p>
    <w:p w:rsidR="001E7D21" w:rsidRDefault="00A71EA2" w:rsidP="001E4292">
      <w:pPr>
        <w:pStyle w:val="Titre3"/>
        <w:numPr>
          <w:ilvl w:val="2"/>
          <w:numId w:val="2"/>
        </w:numPr>
        <w:rPr>
          <w:rFonts w:ascii="Cambria Math" w:hAnsi="Cambria Math"/>
          <w:b/>
          <w:color w:val="auto"/>
        </w:rPr>
      </w:pPr>
      <w:bookmarkStart w:id="40" w:name="_Toc202503765"/>
      <w:r w:rsidRPr="001230A5">
        <w:rPr>
          <w:rFonts w:ascii="Cambria Math" w:hAnsi="Cambria Math"/>
          <w:b/>
          <w:color w:val="auto"/>
        </w:rPr>
        <w:t>Présentation des théories et des modèles théoriques</w:t>
      </w:r>
      <w:bookmarkEnd w:id="40"/>
    </w:p>
    <w:p w:rsidR="003753DF" w:rsidRPr="003753DF" w:rsidRDefault="003753DF" w:rsidP="003753DF">
      <w:pPr>
        <w:jc w:val="both"/>
        <w:rPr>
          <w:rFonts w:ascii="Cambria" w:hAnsi="Cambria"/>
          <w:sz w:val="10"/>
        </w:rPr>
      </w:pPr>
    </w:p>
    <w:p w:rsidR="00DA2AD5" w:rsidRDefault="00DA2AD5" w:rsidP="00DA2AD5">
      <w:pPr>
        <w:jc w:val="both"/>
        <w:rPr>
          <w:rFonts w:ascii="Cambria" w:hAnsi="Cambria"/>
          <w:sz w:val="24"/>
        </w:rPr>
      </w:pPr>
      <w:r w:rsidRPr="003753DF">
        <w:rPr>
          <w:rFonts w:ascii="Cambria" w:hAnsi="Cambria"/>
          <w:sz w:val="24"/>
        </w:rPr>
        <w:t xml:space="preserve">Le </w:t>
      </w:r>
      <w:r w:rsidRPr="003753DF">
        <w:rPr>
          <w:rFonts w:ascii="Cambria" w:hAnsi="Cambria"/>
          <w:b/>
          <w:bCs/>
          <w:sz w:val="24"/>
        </w:rPr>
        <w:t>cadre théorique</w:t>
      </w:r>
      <w:r w:rsidRPr="003753DF">
        <w:rPr>
          <w:rFonts w:ascii="Cambria" w:hAnsi="Cambria"/>
          <w:sz w:val="24"/>
        </w:rPr>
        <w:t xml:space="preserve"> sert de socle analytique à la recherche en fournissant les explications théoriques des phénomènes observés, en situant l’étude dans son contexte scientifique plus vaste, en guidant l’élaboration des hypothèses, en structurant l’interprétation des résultats et en permettant une contribution à la connaissance existante. Cette section mobilise des théories et modèles reconnus dans les domaines de l’intelligence artificielle, des Big Data, de l’analytique de santé, et de l’ERP dans les systèmes hospitaliers.</w:t>
      </w:r>
    </w:p>
    <w:p w:rsidR="00DA2AD5" w:rsidRDefault="00C20160" w:rsidP="001E4292">
      <w:pPr>
        <w:pStyle w:val="Paragraphedeliste"/>
        <w:numPr>
          <w:ilvl w:val="0"/>
          <w:numId w:val="27"/>
        </w:numPr>
        <w:jc w:val="both"/>
        <w:rPr>
          <w:rFonts w:ascii="Cambria" w:hAnsi="Cambria"/>
          <w:sz w:val="24"/>
          <w:u w:val="single"/>
        </w:rPr>
      </w:pPr>
      <w:r>
        <w:rPr>
          <w:rFonts w:ascii="Cambria" w:hAnsi="Cambria"/>
          <w:sz w:val="24"/>
          <w:u w:val="single"/>
        </w:rPr>
        <w:t>Big data en Santé</w:t>
      </w:r>
    </w:p>
    <w:p w:rsidR="00D001EF" w:rsidRDefault="00D001EF" w:rsidP="00C20160">
      <w:pPr>
        <w:jc w:val="both"/>
        <w:rPr>
          <w:rFonts w:ascii="Cambria" w:hAnsi="Cambria"/>
          <w:sz w:val="24"/>
        </w:rPr>
      </w:pPr>
      <w:r w:rsidRPr="00D001EF">
        <w:rPr>
          <w:rFonts w:ascii="Cambria" w:hAnsi="Cambria"/>
          <w:sz w:val="24"/>
        </w:rPr>
        <w:t xml:space="preserve">L’exploitation du Big Data dans le domaine hospitalier représente un levier majeur pour améliorer la prise de décision et optimiser les soins. </w:t>
      </w:r>
      <w:proofErr w:type="spellStart"/>
      <w:r>
        <w:rPr>
          <w:rFonts w:ascii="Cambria" w:hAnsi="Cambria"/>
          <w:sz w:val="24"/>
        </w:rPr>
        <w:t>Banan</w:t>
      </w:r>
      <w:proofErr w:type="spellEnd"/>
      <w:r>
        <w:rPr>
          <w:rFonts w:ascii="Cambria" w:hAnsi="Cambria"/>
          <w:sz w:val="24"/>
        </w:rPr>
        <w:t xml:space="preserve"> Jamil </w:t>
      </w:r>
      <w:proofErr w:type="spellStart"/>
      <w:r>
        <w:rPr>
          <w:rFonts w:ascii="Cambria" w:hAnsi="Cambria"/>
          <w:sz w:val="24"/>
        </w:rPr>
        <w:t>Awrahman</w:t>
      </w:r>
      <w:proofErr w:type="spellEnd"/>
      <w:r w:rsidRPr="00D001EF">
        <w:rPr>
          <w:rFonts w:ascii="Cambria" w:hAnsi="Cambria"/>
          <w:sz w:val="24"/>
        </w:rPr>
        <w:t xml:space="preserve">, dans </w:t>
      </w:r>
      <w:r w:rsidRPr="00D001EF">
        <w:rPr>
          <w:rFonts w:ascii="Cambria" w:hAnsi="Cambria"/>
          <w:i/>
          <w:iCs/>
          <w:sz w:val="24"/>
        </w:rPr>
        <w:t xml:space="preserve">A </w:t>
      </w:r>
      <w:proofErr w:type="spellStart"/>
      <w:r w:rsidRPr="00D001EF">
        <w:rPr>
          <w:rFonts w:ascii="Cambria" w:hAnsi="Cambria"/>
          <w:i/>
          <w:iCs/>
          <w:sz w:val="24"/>
        </w:rPr>
        <w:t>Review</w:t>
      </w:r>
      <w:proofErr w:type="spellEnd"/>
      <w:r w:rsidRPr="00D001EF">
        <w:rPr>
          <w:rFonts w:ascii="Cambria" w:hAnsi="Cambria"/>
          <w:i/>
          <w:iCs/>
          <w:sz w:val="24"/>
        </w:rPr>
        <w:t xml:space="preserve"> of the </w:t>
      </w:r>
      <w:proofErr w:type="spellStart"/>
      <w:r w:rsidRPr="00D001EF">
        <w:rPr>
          <w:rFonts w:ascii="Cambria" w:hAnsi="Cambria"/>
          <w:i/>
          <w:iCs/>
          <w:sz w:val="24"/>
        </w:rPr>
        <w:t>Role</w:t>
      </w:r>
      <w:proofErr w:type="spellEnd"/>
      <w:r w:rsidRPr="00D001EF">
        <w:rPr>
          <w:rFonts w:ascii="Cambria" w:hAnsi="Cambria"/>
          <w:i/>
          <w:iCs/>
          <w:sz w:val="24"/>
        </w:rPr>
        <w:t xml:space="preserve"> and Challenges of Big Data in Healthcare </w:t>
      </w:r>
      <w:proofErr w:type="spellStart"/>
      <w:r w:rsidRPr="00D001EF">
        <w:rPr>
          <w:rFonts w:ascii="Cambria" w:hAnsi="Cambria"/>
          <w:i/>
          <w:iCs/>
          <w:sz w:val="24"/>
        </w:rPr>
        <w:t>Informatics</w:t>
      </w:r>
      <w:proofErr w:type="spellEnd"/>
      <w:r w:rsidRPr="00D001EF">
        <w:rPr>
          <w:rFonts w:ascii="Cambria" w:hAnsi="Cambria"/>
          <w:i/>
          <w:iCs/>
          <w:sz w:val="24"/>
        </w:rPr>
        <w:t xml:space="preserve"> and </w:t>
      </w:r>
      <w:proofErr w:type="spellStart"/>
      <w:r w:rsidRPr="00D001EF">
        <w:rPr>
          <w:rFonts w:ascii="Cambria" w:hAnsi="Cambria"/>
          <w:i/>
          <w:iCs/>
          <w:sz w:val="24"/>
        </w:rPr>
        <w:t>Analytics</w:t>
      </w:r>
      <w:proofErr w:type="spellEnd"/>
      <w:r w:rsidRPr="00D001EF">
        <w:rPr>
          <w:rFonts w:ascii="Cambria" w:hAnsi="Cambria"/>
          <w:sz w:val="24"/>
        </w:rPr>
        <w:t xml:space="preserve"> publié dans </w:t>
      </w:r>
      <w:proofErr w:type="spellStart"/>
      <w:r w:rsidRPr="00D001EF">
        <w:rPr>
          <w:rFonts w:ascii="Cambria" w:hAnsi="Cambria"/>
          <w:i/>
          <w:iCs/>
          <w:sz w:val="24"/>
        </w:rPr>
        <w:t>Computational</w:t>
      </w:r>
      <w:proofErr w:type="spellEnd"/>
      <w:r w:rsidRPr="00D001EF">
        <w:rPr>
          <w:rFonts w:ascii="Cambria" w:hAnsi="Cambria"/>
          <w:i/>
          <w:iCs/>
          <w:sz w:val="24"/>
        </w:rPr>
        <w:t xml:space="preserve"> Intelligence and Neuroscience</w:t>
      </w:r>
      <w:r>
        <w:rPr>
          <w:rFonts w:ascii="Cambria" w:hAnsi="Cambria"/>
          <w:i/>
          <w:iCs/>
          <w:sz w:val="24"/>
        </w:rPr>
        <w:t xml:space="preserve"> </w:t>
      </w:r>
      <w:r w:rsidRPr="00D001EF">
        <w:rPr>
          <w:rFonts w:ascii="Cambria" w:hAnsi="Cambria"/>
          <w:sz w:val="24"/>
        </w:rPr>
        <w:t xml:space="preserve">(2022), mettent en évidence que l’intégration des données massives dans la santé permet non seulement d’améliorer la précision des diagnostics, mais aussi d’optimiser la gestion des ressources hospitalières, tout en posant des défis liés à la sécurité et à la confidentialité des données. Dans la même logique, </w:t>
      </w:r>
      <w:r>
        <w:rPr>
          <w:rFonts w:ascii="Cambria" w:hAnsi="Cambria"/>
          <w:sz w:val="24"/>
        </w:rPr>
        <w:t xml:space="preserve">d’autres revues </w:t>
      </w:r>
      <w:r w:rsidRPr="00D001EF">
        <w:rPr>
          <w:rFonts w:ascii="Cambria" w:hAnsi="Cambria"/>
          <w:sz w:val="24"/>
        </w:rPr>
        <w:t>publié</w:t>
      </w:r>
      <w:r>
        <w:rPr>
          <w:rFonts w:ascii="Cambria" w:hAnsi="Cambria"/>
          <w:sz w:val="24"/>
        </w:rPr>
        <w:t>es</w:t>
      </w:r>
      <w:r w:rsidRPr="00D001EF">
        <w:rPr>
          <w:rFonts w:ascii="Cambria" w:hAnsi="Cambria"/>
          <w:sz w:val="24"/>
        </w:rPr>
        <w:t xml:space="preserve"> dans le </w:t>
      </w:r>
      <w:r w:rsidRPr="00D001EF">
        <w:rPr>
          <w:rFonts w:ascii="Cambria" w:hAnsi="Cambria"/>
          <w:i/>
          <w:iCs/>
          <w:sz w:val="24"/>
        </w:rPr>
        <w:t xml:space="preserve">Journal of </w:t>
      </w:r>
      <w:proofErr w:type="spellStart"/>
      <w:r w:rsidRPr="00D001EF">
        <w:rPr>
          <w:rFonts w:ascii="Cambria" w:hAnsi="Cambria"/>
          <w:i/>
          <w:iCs/>
          <w:sz w:val="24"/>
        </w:rPr>
        <w:t>Medical</w:t>
      </w:r>
      <w:proofErr w:type="spellEnd"/>
      <w:r w:rsidRPr="00D001EF">
        <w:rPr>
          <w:rFonts w:ascii="Cambria" w:hAnsi="Cambria"/>
          <w:i/>
          <w:iCs/>
          <w:sz w:val="24"/>
        </w:rPr>
        <w:t xml:space="preserve"> </w:t>
      </w:r>
      <w:proofErr w:type="spellStart"/>
      <w:r w:rsidRPr="00D001EF">
        <w:rPr>
          <w:rFonts w:ascii="Cambria" w:hAnsi="Cambria"/>
          <w:i/>
          <w:iCs/>
          <w:sz w:val="24"/>
        </w:rPr>
        <w:t>Systems</w:t>
      </w:r>
      <w:proofErr w:type="spellEnd"/>
      <w:r w:rsidRPr="00D001EF">
        <w:rPr>
          <w:rFonts w:ascii="Cambria" w:hAnsi="Cambria"/>
          <w:sz w:val="24"/>
        </w:rPr>
        <w:t xml:space="preserve">, soulignent que l’utilisation des Big Data favorise l’émergence de systèmes de suivi et de prédiction performants, permettant de </w:t>
      </w:r>
      <w:r>
        <w:rPr>
          <w:rFonts w:ascii="Cambria" w:hAnsi="Cambria"/>
          <w:sz w:val="24"/>
        </w:rPr>
        <w:t>réduire les erreurs médicales,</w:t>
      </w:r>
      <w:r w:rsidRPr="00D001EF">
        <w:rPr>
          <w:rFonts w:ascii="Cambria" w:hAnsi="Cambria"/>
          <w:sz w:val="24"/>
        </w:rPr>
        <w:t xml:space="preserve"> d’améliorer la continuité des soins</w:t>
      </w:r>
      <w:r>
        <w:rPr>
          <w:rFonts w:ascii="Cambria" w:hAnsi="Cambria"/>
          <w:sz w:val="24"/>
        </w:rPr>
        <w:t xml:space="preserve"> tout en </w:t>
      </w:r>
      <w:r w:rsidRPr="00D001EF">
        <w:rPr>
          <w:rFonts w:ascii="Cambria" w:hAnsi="Cambria"/>
          <w:sz w:val="24"/>
        </w:rPr>
        <w:t>rendant les hôpitaux plus réactifs et proactif</w:t>
      </w:r>
      <w:r>
        <w:rPr>
          <w:rFonts w:ascii="Cambria" w:hAnsi="Cambria"/>
          <w:sz w:val="24"/>
        </w:rPr>
        <w:t>s face aux besoins des patients</w:t>
      </w:r>
      <w:r w:rsidRPr="00D001EF">
        <w:rPr>
          <w:rFonts w:ascii="Cambria" w:hAnsi="Cambria"/>
          <w:sz w:val="24"/>
        </w:rPr>
        <w:t>.</w:t>
      </w:r>
    </w:p>
    <w:p w:rsidR="00C20160" w:rsidRDefault="00D001EF" w:rsidP="001E4292">
      <w:pPr>
        <w:pStyle w:val="Paragraphedeliste"/>
        <w:numPr>
          <w:ilvl w:val="0"/>
          <w:numId w:val="27"/>
        </w:numPr>
        <w:jc w:val="both"/>
        <w:rPr>
          <w:rFonts w:ascii="Cambria" w:hAnsi="Cambria"/>
          <w:sz w:val="24"/>
          <w:u w:val="single"/>
        </w:rPr>
      </w:pPr>
      <w:r w:rsidRPr="00D001EF">
        <w:rPr>
          <w:rFonts w:ascii="Cambria" w:hAnsi="Cambria"/>
          <w:sz w:val="24"/>
          <w:u w:val="single"/>
        </w:rPr>
        <w:t>Intelligence artificielle en santé</w:t>
      </w:r>
    </w:p>
    <w:p w:rsidR="00D001EF" w:rsidRDefault="00CC1E47" w:rsidP="00D001EF">
      <w:pPr>
        <w:jc w:val="both"/>
        <w:rPr>
          <w:rFonts w:ascii="Cambria" w:hAnsi="Cambria"/>
          <w:sz w:val="24"/>
        </w:rPr>
      </w:pPr>
      <w:r w:rsidRPr="00CC1E47">
        <w:rPr>
          <w:rFonts w:ascii="Cambria" w:hAnsi="Cambria"/>
          <w:sz w:val="24"/>
        </w:rPr>
        <w:t xml:space="preserve">L’intelligence artificielle (IA) occupe une place centrale dans la transformation numérique des services de santé, notamment grâce à ses capacités d’apprentissage et de prédiction. </w:t>
      </w:r>
      <w:r>
        <w:rPr>
          <w:rFonts w:ascii="Cambria" w:hAnsi="Cambria"/>
          <w:sz w:val="24"/>
        </w:rPr>
        <w:t xml:space="preserve">Kamal </w:t>
      </w:r>
      <w:proofErr w:type="spellStart"/>
      <w:r w:rsidRPr="00CC1E47">
        <w:rPr>
          <w:rFonts w:ascii="Cambria" w:hAnsi="Cambria"/>
          <w:sz w:val="24"/>
        </w:rPr>
        <w:t>Taha</w:t>
      </w:r>
      <w:proofErr w:type="spellEnd"/>
      <w:r w:rsidRPr="00CC1E47">
        <w:rPr>
          <w:rFonts w:ascii="Cambria" w:hAnsi="Cambria"/>
          <w:sz w:val="24"/>
        </w:rPr>
        <w:t xml:space="preserve">, dans </w:t>
      </w:r>
      <w:r w:rsidRPr="00CC1E47">
        <w:rPr>
          <w:rFonts w:ascii="Cambria" w:hAnsi="Cambria"/>
          <w:i/>
          <w:iCs/>
          <w:sz w:val="24"/>
        </w:rPr>
        <w:t xml:space="preserve">Machine Learning in </w:t>
      </w:r>
      <w:proofErr w:type="spellStart"/>
      <w:r w:rsidRPr="00CC1E47">
        <w:rPr>
          <w:rFonts w:ascii="Cambria" w:hAnsi="Cambria"/>
          <w:i/>
          <w:iCs/>
          <w:sz w:val="24"/>
        </w:rPr>
        <w:t>Biomedical</w:t>
      </w:r>
      <w:proofErr w:type="spellEnd"/>
      <w:r w:rsidRPr="00CC1E47">
        <w:rPr>
          <w:rFonts w:ascii="Cambria" w:hAnsi="Cambria"/>
          <w:i/>
          <w:iCs/>
          <w:sz w:val="24"/>
        </w:rPr>
        <w:t xml:space="preserve"> and </w:t>
      </w:r>
      <w:proofErr w:type="spellStart"/>
      <w:r w:rsidRPr="00CC1E47">
        <w:rPr>
          <w:rFonts w:ascii="Cambria" w:hAnsi="Cambria"/>
          <w:i/>
          <w:iCs/>
          <w:sz w:val="24"/>
        </w:rPr>
        <w:t>Health</w:t>
      </w:r>
      <w:proofErr w:type="spellEnd"/>
      <w:r w:rsidRPr="00CC1E47">
        <w:rPr>
          <w:rFonts w:ascii="Cambria" w:hAnsi="Cambria"/>
          <w:i/>
          <w:iCs/>
          <w:sz w:val="24"/>
        </w:rPr>
        <w:t xml:space="preserve"> Big Data: A </w:t>
      </w:r>
      <w:proofErr w:type="spellStart"/>
      <w:r w:rsidRPr="00CC1E47">
        <w:rPr>
          <w:rFonts w:ascii="Cambria" w:hAnsi="Cambria"/>
          <w:i/>
          <w:iCs/>
          <w:sz w:val="24"/>
        </w:rPr>
        <w:t>Comprehensive</w:t>
      </w:r>
      <w:proofErr w:type="spellEnd"/>
      <w:r w:rsidRPr="00CC1E47">
        <w:rPr>
          <w:rFonts w:ascii="Cambria" w:hAnsi="Cambria"/>
          <w:i/>
          <w:iCs/>
          <w:sz w:val="24"/>
        </w:rPr>
        <w:t xml:space="preserve"> Survey</w:t>
      </w:r>
      <w:r w:rsidRPr="00CC1E47">
        <w:rPr>
          <w:rFonts w:ascii="Cambria" w:hAnsi="Cambria"/>
          <w:sz w:val="24"/>
        </w:rPr>
        <w:t xml:space="preserve"> publié dans le </w:t>
      </w:r>
      <w:r w:rsidRPr="00CC1E47">
        <w:rPr>
          <w:rFonts w:ascii="Cambria" w:hAnsi="Cambria"/>
          <w:i/>
          <w:iCs/>
          <w:sz w:val="24"/>
        </w:rPr>
        <w:t>Journal of Big Data</w:t>
      </w:r>
      <w:r w:rsidR="00EE1891">
        <w:rPr>
          <w:rFonts w:ascii="Cambria" w:hAnsi="Cambria"/>
          <w:i/>
          <w:iCs/>
          <w:sz w:val="24"/>
        </w:rPr>
        <w:t xml:space="preserve"> </w:t>
      </w:r>
      <w:r w:rsidR="00EE1891" w:rsidRPr="00CC1E47">
        <w:rPr>
          <w:rFonts w:ascii="Cambria" w:hAnsi="Cambria"/>
          <w:sz w:val="24"/>
        </w:rPr>
        <w:t>(2025)</w:t>
      </w:r>
      <w:r w:rsidRPr="00CC1E47">
        <w:rPr>
          <w:rFonts w:ascii="Cambria" w:hAnsi="Cambria"/>
          <w:sz w:val="24"/>
        </w:rPr>
        <w:t>, offre une vision exhaustive des applications de l’IA dans le traitement et l’analyse des données biomédicales, montr</w:t>
      </w:r>
      <w:r w:rsidR="00EE1891">
        <w:rPr>
          <w:rFonts w:ascii="Cambria" w:hAnsi="Cambria"/>
          <w:sz w:val="24"/>
        </w:rPr>
        <w:t>ant comment les algorithmes de Machine Learning et de Deep L</w:t>
      </w:r>
      <w:r w:rsidRPr="00CC1E47">
        <w:rPr>
          <w:rFonts w:ascii="Cambria" w:hAnsi="Cambria"/>
          <w:sz w:val="24"/>
        </w:rPr>
        <w:t xml:space="preserve">earning peuvent améliorer la détection précoce des maladies et optimiser la </w:t>
      </w:r>
      <w:r w:rsidR="00EE1891">
        <w:rPr>
          <w:rFonts w:ascii="Cambria" w:hAnsi="Cambria"/>
          <w:sz w:val="24"/>
        </w:rPr>
        <w:t xml:space="preserve">planification des traitements. De même, un </w:t>
      </w:r>
      <w:proofErr w:type="spellStart"/>
      <w:r w:rsidR="00EE1891">
        <w:rPr>
          <w:rFonts w:ascii="Cambria" w:hAnsi="Cambria"/>
          <w:sz w:val="24"/>
        </w:rPr>
        <w:t>ovrage</w:t>
      </w:r>
      <w:proofErr w:type="spellEnd"/>
      <w:r w:rsidR="00EE1891">
        <w:rPr>
          <w:rFonts w:ascii="Cambria" w:hAnsi="Cambria"/>
          <w:sz w:val="24"/>
        </w:rPr>
        <w:t xml:space="preserve"> </w:t>
      </w:r>
      <w:r w:rsidRPr="00CC1E47">
        <w:rPr>
          <w:rFonts w:ascii="Cambria" w:hAnsi="Cambria"/>
          <w:sz w:val="24"/>
        </w:rPr>
        <w:t xml:space="preserve">publié dans </w:t>
      </w:r>
      <w:proofErr w:type="spellStart"/>
      <w:r w:rsidRPr="00CC1E47">
        <w:rPr>
          <w:rFonts w:ascii="Cambria" w:hAnsi="Cambria"/>
          <w:i/>
          <w:iCs/>
          <w:sz w:val="24"/>
        </w:rPr>
        <w:t>npj</w:t>
      </w:r>
      <w:proofErr w:type="spellEnd"/>
      <w:r w:rsidRPr="00CC1E47">
        <w:rPr>
          <w:rFonts w:ascii="Cambria" w:hAnsi="Cambria"/>
          <w:i/>
          <w:iCs/>
          <w:sz w:val="24"/>
        </w:rPr>
        <w:t xml:space="preserve"> Digital </w:t>
      </w:r>
      <w:proofErr w:type="spellStart"/>
      <w:r w:rsidRPr="00CC1E47">
        <w:rPr>
          <w:rFonts w:ascii="Cambria" w:hAnsi="Cambria"/>
          <w:i/>
          <w:iCs/>
          <w:sz w:val="24"/>
        </w:rPr>
        <w:t>Medicine</w:t>
      </w:r>
      <w:proofErr w:type="spellEnd"/>
      <w:r w:rsidR="00EE1891">
        <w:rPr>
          <w:rFonts w:ascii="Cambria" w:hAnsi="Cambria"/>
          <w:i/>
          <w:iCs/>
          <w:sz w:val="24"/>
        </w:rPr>
        <w:t xml:space="preserve"> </w:t>
      </w:r>
      <w:r w:rsidR="00EE1891">
        <w:rPr>
          <w:rFonts w:ascii="Cambria" w:hAnsi="Cambria"/>
          <w:iCs/>
          <w:sz w:val="24"/>
        </w:rPr>
        <w:t>(2018)</w:t>
      </w:r>
      <w:r w:rsidRPr="00CC1E47">
        <w:rPr>
          <w:rFonts w:ascii="Cambria" w:hAnsi="Cambria"/>
          <w:sz w:val="24"/>
        </w:rPr>
        <w:t>, démontre comment des modèles prédictifs entraînés sur de vastes ensembles de données hospitalières peuvent non seulement améliorer la qualité des soins, mais aussi réduire les inefficacités et les coûts liés aux erreurs médicales. Ces travaux confirment que l’IA constitue un pilier essentiel dans le développement de systèmes hospitaliers intelligents.</w:t>
      </w:r>
    </w:p>
    <w:p w:rsidR="00EE1891" w:rsidRDefault="00EE1891" w:rsidP="001E4292">
      <w:pPr>
        <w:pStyle w:val="Paragraphedeliste"/>
        <w:numPr>
          <w:ilvl w:val="0"/>
          <w:numId w:val="27"/>
        </w:numPr>
        <w:jc w:val="both"/>
        <w:rPr>
          <w:rFonts w:ascii="Cambria" w:hAnsi="Cambria"/>
          <w:sz w:val="24"/>
          <w:u w:val="single"/>
        </w:rPr>
      </w:pPr>
      <w:r w:rsidRPr="00EE1891">
        <w:rPr>
          <w:rFonts w:ascii="Cambria" w:hAnsi="Cambria"/>
          <w:sz w:val="24"/>
          <w:u w:val="single"/>
        </w:rPr>
        <w:t>ERP et intégration de l’IA</w:t>
      </w:r>
    </w:p>
    <w:p w:rsidR="00EE1891" w:rsidRDefault="00EE1891" w:rsidP="00EE1891">
      <w:pPr>
        <w:jc w:val="both"/>
        <w:rPr>
          <w:rFonts w:ascii="Cambria" w:hAnsi="Cambria"/>
          <w:sz w:val="24"/>
        </w:rPr>
      </w:pPr>
      <w:r w:rsidRPr="00EE1891">
        <w:rPr>
          <w:rFonts w:ascii="Cambria" w:hAnsi="Cambria"/>
          <w:sz w:val="24"/>
        </w:rPr>
        <w:t xml:space="preserve">Les systèmes ERP (Enterprise Resource Planning) sont conçus pour centraliser et automatiser les processus de gestion, et leur intégration avec l’IA ouvre la voie à des systèmes décisionnels beaucoup plus performants. </w:t>
      </w:r>
      <w:proofErr w:type="spellStart"/>
      <w:r>
        <w:rPr>
          <w:rFonts w:ascii="Cambria" w:hAnsi="Cambria"/>
          <w:sz w:val="24"/>
        </w:rPr>
        <w:t>Poormachandar</w:t>
      </w:r>
      <w:proofErr w:type="spellEnd"/>
      <w:r>
        <w:rPr>
          <w:rFonts w:ascii="Cambria" w:hAnsi="Cambria"/>
          <w:sz w:val="24"/>
        </w:rPr>
        <w:t xml:space="preserve"> </w:t>
      </w:r>
      <w:proofErr w:type="spellStart"/>
      <w:r w:rsidRPr="00EE1891">
        <w:rPr>
          <w:rFonts w:ascii="Cambria" w:hAnsi="Cambria"/>
          <w:sz w:val="24"/>
        </w:rPr>
        <w:t>Pokala</w:t>
      </w:r>
      <w:proofErr w:type="spellEnd"/>
      <w:r w:rsidRPr="00EE1891">
        <w:rPr>
          <w:rFonts w:ascii="Cambria" w:hAnsi="Cambria"/>
          <w:sz w:val="24"/>
        </w:rPr>
        <w:t xml:space="preserve">, dans </w:t>
      </w:r>
      <w:r w:rsidRPr="00EE1891">
        <w:rPr>
          <w:rFonts w:ascii="Cambria" w:hAnsi="Cambria"/>
          <w:i/>
          <w:iCs/>
          <w:sz w:val="24"/>
        </w:rPr>
        <w:t xml:space="preserve">The </w:t>
      </w:r>
      <w:proofErr w:type="spellStart"/>
      <w:r w:rsidRPr="00EE1891">
        <w:rPr>
          <w:rFonts w:ascii="Cambria" w:hAnsi="Cambria"/>
          <w:i/>
          <w:iCs/>
          <w:sz w:val="24"/>
        </w:rPr>
        <w:t>Integration</w:t>
      </w:r>
      <w:proofErr w:type="spellEnd"/>
      <w:r w:rsidRPr="00EE1891">
        <w:rPr>
          <w:rFonts w:ascii="Cambria" w:hAnsi="Cambria"/>
          <w:i/>
          <w:iCs/>
          <w:sz w:val="24"/>
        </w:rPr>
        <w:t xml:space="preserve"> and </w:t>
      </w:r>
      <w:r w:rsidRPr="00EE1891">
        <w:rPr>
          <w:rFonts w:ascii="Cambria" w:hAnsi="Cambria"/>
          <w:i/>
          <w:iCs/>
          <w:sz w:val="24"/>
        </w:rPr>
        <w:lastRenderedPageBreak/>
        <w:t xml:space="preserve">Impact of </w:t>
      </w:r>
      <w:proofErr w:type="spellStart"/>
      <w:r w:rsidRPr="00EE1891">
        <w:rPr>
          <w:rFonts w:ascii="Cambria" w:hAnsi="Cambria"/>
          <w:i/>
          <w:iCs/>
          <w:sz w:val="24"/>
        </w:rPr>
        <w:t>Artificial</w:t>
      </w:r>
      <w:proofErr w:type="spellEnd"/>
      <w:r w:rsidRPr="00EE1891">
        <w:rPr>
          <w:rFonts w:ascii="Cambria" w:hAnsi="Cambria"/>
          <w:i/>
          <w:iCs/>
          <w:sz w:val="24"/>
        </w:rPr>
        <w:t xml:space="preserve"> Intelligence in Modern ERP </w:t>
      </w:r>
      <w:proofErr w:type="spellStart"/>
      <w:r w:rsidRPr="00EE1891">
        <w:rPr>
          <w:rFonts w:ascii="Cambria" w:hAnsi="Cambria"/>
          <w:i/>
          <w:iCs/>
          <w:sz w:val="24"/>
        </w:rPr>
        <w:t>Systems</w:t>
      </w:r>
      <w:proofErr w:type="spellEnd"/>
      <w:r w:rsidRPr="00EE1891">
        <w:rPr>
          <w:rFonts w:ascii="Cambria" w:hAnsi="Cambria"/>
          <w:sz w:val="24"/>
        </w:rPr>
        <w:t xml:space="preserve"> publié dans </w:t>
      </w:r>
      <w:r w:rsidRPr="00EE1891">
        <w:rPr>
          <w:rFonts w:ascii="Cambria" w:hAnsi="Cambria"/>
          <w:i/>
          <w:iCs/>
          <w:sz w:val="24"/>
        </w:rPr>
        <w:t xml:space="preserve">International Journal of Computer Engineering and </w:t>
      </w:r>
      <w:proofErr w:type="spellStart"/>
      <w:r w:rsidRPr="00EE1891">
        <w:rPr>
          <w:rFonts w:ascii="Cambria" w:hAnsi="Cambria"/>
          <w:i/>
          <w:iCs/>
          <w:sz w:val="24"/>
        </w:rPr>
        <w:t>Technology</w:t>
      </w:r>
      <w:proofErr w:type="spellEnd"/>
      <w:r w:rsidRPr="00EE1891">
        <w:rPr>
          <w:rFonts w:ascii="Cambria" w:hAnsi="Cambria"/>
          <w:sz w:val="24"/>
        </w:rPr>
        <w:t>, explique que l’intégration de l’IA dans les ERP permet d’optimiser la gestion des données en temps réel, d’automatiser des tâches répétitives et de fournir des analyses prédictives utiles aux décideurs. L’auteur met également en lumière que cette combinaison est particulièrement bénéfique dans le secteur hospitalier, où la rapidité et la précision des décisions peuvent avoir un impact direct sur la qualité des soins.</w:t>
      </w:r>
    </w:p>
    <w:p w:rsidR="00B36A41" w:rsidRDefault="00B36A41" w:rsidP="001E4292">
      <w:pPr>
        <w:pStyle w:val="Paragraphedeliste"/>
        <w:numPr>
          <w:ilvl w:val="0"/>
          <w:numId w:val="27"/>
        </w:numPr>
        <w:jc w:val="both"/>
        <w:rPr>
          <w:rFonts w:ascii="Cambria" w:hAnsi="Cambria"/>
          <w:sz w:val="24"/>
          <w:u w:val="single"/>
        </w:rPr>
      </w:pPr>
      <w:r w:rsidRPr="00B36A41">
        <w:rPr>
          <w:rFonts w:ascii="Cambria" w:hAnsi="Cambria"/>
          <w:sz w:val="24"/>
          <w:u w:val="single"/>
        </w:rPr>
        <w:t>Visualisation et tableaux de bord dans un ERP</w:t>
      </w:r>
    </w:p>
    <w:p w:rsidR="00D65260" w:rsidRPr="00D65260" w:rsidRDefault="00D65260" w:rsidP="00D65260">
      <w:pPr>
        <w:jc w:val="both"/>
        <w:rPr>
          <w:rFonts w:ascii="Cambria" w:hAnsi="Cambria"/>
          <w:sz w:val="24"/>
        </w:rPr>
      </w:pPr>
      <w:r w:rsidRPr="00D65260">
        <w:rPr>
          <w:rFonts w:ascii="Cambria" w:hAnsi="Cambria"/>
          <w:sz w:val="24"/>
        </w:rPr>
        <w:t>La visualisation des données hospitalières via des tableaux de bord interactifs constitue un outil stratégique pour le pilotage des établi</w:t>
      </w:r>
      <w:r>
        <w:rPr>
          <w:rFonts w:ascii="Cambria" w:hAnsi="Cambria"/>
          <w:sz w:val="24"/>
        </w:rPr>
        <w:t>ssements de santé. Sousa MJ</w:t>
      </w:r>
      <w:r w:rsidRPr="00D65260">
        <w:rPr>
          <w:rFonts w:ascii="Cambria" w:hAnsi="Cambria"/>
          <w:sz w:val="24"/>
        </w:rPr>
        <w:t xml:space="preserve">, dans </w:t>
      </w:r>
      <w:proofErr w:type="spellStart"/>
      <w:r w:rsidRPr="00D65260">
        <w:rPr>
          <w:rFonts w:ascii="Cambria" w:hAnsi="Cambria"/>
          <w:i/>
          <w:iCs/>
          <w:sz w:val="24"/>
        </w:rPr>
        <w:t>Towards</w:t>
      </w:r>
      <w:proofErr w:type="spellEnd"/>
      <w:r w:rsidRPr="00D65260">
        <w:rPr>
          <w:rFonts w:ascii="Cambria" w:hAnsi="Cambria"/>
          <w:i/>
          <w:iCs/>
          <w:sz w:val="24"/>
        </w:rPr>
        <w:t xml:space="preserve"> the Use of Big Data in Healthcare: A </w:t>
      </w:r>
      <w:proofErr w:type="spellStart"/>
      <w:r w:rsidRPr="00D65260">
        <w:rPr>
          <w:rFonts w:ascii="Cambria" w:hAnsi="Cambria"/>
          <w:i/>
          <w:iCs/>
          <w:sz w:val="24"/>
        </w:rPr>
        <w:t>Literature</w:t>
      </w:r>
      <w:proofErr w:type="spellEnd"/>
      <w:r w:rsidRPr="00D65260">
        <w:rPr>
          <w:rFonts w:ascii="Cambria" w:hAnsi="Cambria"/>
          <w:i/>
          <w:iCs/>
          <w:sz w:val="24"/>
        </w:rPr>
        <w:t xml:space="preserve"> </w:t>
      </w:r>
      <w:proofErr w:type="spellStart"/>
      <w:r w:rsidRPr="00D65260">
        <w:rPr>
          <w:rFonts w:ascii="Cambria" w:hAnsi="Cambria"/>
          <w:i/>
          <w:iCs/>
          <w:sz w:val="24"/>
        </w:rPr>
        <w:t>Review</w:t>
      </w:r>
      <w:proofErr w:type="spellEnd"/>
      <w:r w:rsidRPr="00D65260">
        <w:rPr>
          <w:rFonts w:ascii="Cambria" w:hAnsi="Cambria"/>
          <w:sz w:val="24"/>
        </w:rPr>
        <w:t xml:space="preserve"> publié dans le </w:t>
      </w:r>
      <w:r w:rsidRPr="00D65260">
        <w:rPr>
          <w:rFonts w:ascii="Cambria" w:hAnsi="Cambria"/>
          <w:i/>
          <w:iCs/>
          <w:sz w:val="24"/>
        </w:rPr>
        <w:t xml:space="preserve">Journal of </w:t>
      </w:r>
      <w:proofErr w:type="spellStart"/>
      <w:r w:rsidRPr="00D65260">
        <w:rPr>
          <w:rFonts w:ascii="Cambria" w:hAnsi="Cambria"/>
          <w:i/>
          <w:iCs/>
          <w:sz w:val="24"/>
        </w:rPr>
        <w:t>Medical</w:t>
      </w:r>
      <w:proofErr w:type="spellEnd"/>
      <w:r w:rsidRPr="00D65260">
        <w:rPr>
          <w:rFonts w:ascii="Cambria" w:hAnsi="Cambria"/>
          <w:i/>
          <w:iCs/>
          <w:sz w:val="24"/>
        </w:rPr>
        <w:t xml:space="preserve"> </w:t>
      </w:r>
      <w:proofErr w:type="spellStart"/>
      <w:r w:rsidRPr="00D65260">
        <w:rPr>
          <w:rFonts w:ascii="Cambria" w:hAnsi="Cambria"/>
          <w:i/>
          <w:iCs/>
          <w:sz w:val="24"/>
        </w:rPr>
        <w:t>Systems</w:t>
      </w:r>
      <w:proofErr w:type="spellEnd"/>
      <w:r>
        <w:rPr>
          <w:rFonts w:ascii="Cambria" w:hAnsi="Cambria"/>
          <w:i/>
          <w:iCs/>
          <w:sz w:val="24"/>
        </w:rPr>
        <w:t xml:space="preserve"> </w:t>
      </w:r>
      <w:r w:rsidRPr="00D65260">
        <w:rPr>
          <w:rFonts w:ascii="Cambria" w:hAnsi="Cambria"/>
          <w:sz w:val="24"/>
        </w:rPr>
        <w:t xml:space="preserve">(2019), affirme que la visualisation permet de transformer des données brutes complexes en informations exploitables par le personnel médical et administratif, favorisant ainsi une prise de décision rapide et informée. </w:t>
      </w:r>
      <w:proofErr w:type="spellStart"/>
      <w:r w:rsidRPr="00D65260">
        <w:rPr>
          <w:rFonts w:ascii="Cambria" w:hAnsi="Cambria"/>
          <w:sz w:val="24"/>
        </w:rPr>
        <w:t>Rehman</w:t>
      </w:r>
      <w:proofErr w:type="spellEnd"/>
      <w:r w:rsidRPr="00D65260">
        <w:rPr>
          <w:rFonts w:ascii="Cambria" w:hAnsi="Cambria"/>
          <w:sz w:val="24"/>
        </w:rPr>
        <w:t xml:space="preserve"> </w:t>
      </w:r>
      <w:proofErr w:type="spellStart"/>
      <w:r>
        <w:rPr>
          <w:rFonts w:ascii="Cambria" w:hAnsi="Cambria"/>
          <w:sz w:val="24"/>
        </w:rPr>
        <w:t>Arshia</w:t>
      </w:r>
      <w:proofErr w:type="spellEnd"/>
      <w:r w:rsidRPr="00D65260">
        <w:rPr>
          <w:rFonts w:ascii="Cambria" w:hAnsi="Cambria"/>
          <w:sz w:val="24"/>
        </w:rPr>
        <w:t xml:space="preserve">, dans </w:t>
      </w:r>
      <w:proofErr w:type="spellStart"/>
      <w:r w:rsidRPr="00D65260">
        <w:rPr>
          <w:rFonts w:ascii="Cambria" w:hAnsi="Cambria"/>
          <w:i/>
          <w:iCs/>
          <w:sz w:val="24"/>
        </w:rPr>
        <w:t>Leveraging</w:t>
      </w:r>
      <w:proofErr w:type="spellEnd"/>
      <w:r w:rsidRPr="00D65260">
        <w:rPr>
          <w:rFonts w:ascii="Cambria" w:hAnsi="Cambria"/>
          <w:i/>
          <w:iCs/>
          <w:sz w:val="24"/>
        </w:rPr>
        <w:t xml:space="preserve"> Big Data </w:t>
      </w:r>
      <w:proofErr w:type="spellStart"/>
      <w:r w:rsidRPr="00D65260">
        <w:rPr>
          <w:rFonts w:ascii="Cambria" w:hAnsi="Cambria"/>
          <w:i/>
          <w:iCs/>
          <w:sz w:val="24"/>
        </w:rPr>
        <w:t>Analytics</w:t>
      </w:r>
      <w:proofErr w:type="spellEnd"/>
      <w:r w:rsidRPr="00D65260">
        <w:rPr>
          <w:rFonts w:ascii="Cambria" w:hAnsi="Cambria"/>
          <w:i/>
          <w:iCs/>
          <w:sz w:val="24"/>
        </w:rPr>
        <w:t xml:space="preserve"> in Healthcare </w:t>
      </w:r>
      <w:proofErr w:type="spellStart"/>
      <w:r w:rsidRPr="00D65260">
        <w:rPr>
          <w:rFonts w:ascii="Cambria" w:hAnsi="Cambria"/>
          <w:i/>
          <w:iCs/>
          <w:sz w:val="24"/>
        </w:rPr>
        <w:t>Enhancement</w:t>
      </w:r>
      <w:proofErr w:type="spellEnd"/>
      <w:r>
        <w:rPr>
          <w:rFonts w:ascii="Cambria" w:hAnsi="Cambria"/>
          <w:sz w:val="24"/>
        </w:rPr>
        <w:t xml:space="preserve"> </w:t>
      </w:r>
      <w:r w:rsidRPr="00D65260">
        <w:rPr>
          <w:rFonts w:ascii="Cambria" w:hAnsi="Cambria"/>
          <w:sz w:val="24"/>
        </w:rPr>
        <w:t>(2020), complètent cette vision en soulignant que les tableaux de bord intégrés aux ERP peuvent aussi servir de support à la détection d’anomalies et à la prédiction des tendances, ce qui est particulièrement pertinent pour anticiper les pics d’activité hospitalière ou les besoins en ressources.</w:t>
      </w:r>
    </w:p>
    <w:p w:rsidR="00B36A41" w:rsidRDefault="00D65260" w:rsidP="001E4292">
      <w:pPr>
        <w:pStyle w:val="Paragraphedeliste"/>
        <w:numPr>
          <w:ilvl w:val="0"/>
          <w:numId w:val="27"/>
        </w:numPr>
        <w:jc w:val="both"/>
        <w:rPr>
          <w:rFonts w:ascii="Cambria" w:hAnsi="Cambria"/>
          <w:sz w:val="24"/>
          <w:u w:val="single"/>
        </w:rPr>
      </w:pPr>
      <w:r w:rsidRPr="00D65260">
        <w:rPr>
          <w:rFonts w:ascii="Cambria" w:hAnsi="Cambria"/>
          <w:sz w:val="24"/>
          <w:u w:val="single"/>
        </w:rPr>
        <w:t>Assistance intelligente dans les ERP</w:t>
      </w:r>
    </w:p>
    <w:p w:rsidR="00D65260" w:rsidRPr="00D65260" w:rsidRDefault="005640BE" w:rsidP="00D65260">
      <w:pPr>
        <w:jc w:val="both"/>
        <w:rPr>
          <w:rFonts w:ascii="Cambria" w:hAnsi="Cambria"/>
          <w:sz w:val="24"/>
        </w:rPr>
      </w:pPr>
      <w:r>
        <w:rPr>
          <w:rFonts w:ascii="Cambria" w:hAnsi="Cambria"/>
          <w:sz w:val="24"/>
        </w:rPr>
        <w:t>L</w:t>
      </w:r>
      <w:r w:rsidRPr="005640BE">
        <w:rPr>
          <w:rFonts w:ascii="Cambria" w:hAnsi="Cambria"/>
          <w:sz w:val="24"/>
        </w:rPr>
        <w:t xml:space="preserve">’assistance intelligente intégrée dans un ERP hospitalier vise à guider les utilisateurs dans leurs interactions avec le système, réduisant ainsi les erreurs et le temps d’apprentissage. </w:t>
      </w:r>
      <w:proofErr w:type="spellStart"/>
      <w:r>
        <w:rPr>
          <w:rFonts w:ascii="Cambria" w:hAnsi="Cambria"/>
          <w:sz w:val="24"/>
        </w:rPr>
        <w:t>Poornachandar</w:t>
      </w:r>
      <w:proofErr w:type="spellEnd"/>
      <w:r>
        <w:rPr>
          <w:rFonts w:ascii="Cambria" w:hAnsi="Cambria"/>
          <w:sz w:val="24"/>
        </w:rPr>
        <w:t xml:space="preserve"> </w:t>
      </w:r>
      <w:proofErr w:type="spellStart"/>
      <w:r w:rsidRPr="005640BE">
        <w:rPr>
          <w:rFonts w:ascii="Cambria" w:hAnsi="Cambria"/>
          <w:sz w:val="24"/>
        </w:rPr>
        <w:t>Pokala</w:t>
      </w:r>
      <w:proofErr w:type="spellEnd"/>
      <w:r w:rsidRPr="005640BE">
        <w:rPr>
          <w:rFonts w:ascii="Cambria" w:hAnsi="Cambria"/>
          <w:sz w:val="24"/>
        </w:rPr>
        <w:t xml:space="preserve">, dans </w:t>
      </w:r>
      <w:r w:rsidRPr="005640BE">
        <w:rPr>
          <w:rFonts w:ascii="Cambria" w:hAnsi="Cambria"/>
          <w:i/>
          <w:iCs/>
          <w:sz w:val="24"/>
        </w:rPr>
        <w:t xml:space="preserve">The </w:t>
      </w:r>
      <w:proofErr w:type="spellStart"/>
      <w:r w:rsidRPr="005640BE">
        <w:rPr>
          <w:rFonts w:ascii="Cambria" w:hAnsi="Cambria"/>
          <w:i/>
          <w:iCs/>
          <w:sz w:val="24"/>
        </w:rPr>
        <w:t>Integration</w:t>
      </w:r>
      <w:proofErr w:type="spellEnd"/>
      <w:r w:rsidRPr="005640BE">
        <w:rPr>
          <w:rFonts w:ascii="Cambria" w:hAnsi="Cambria"/>
          <w:i/>
          <w:iCs/>
          <w:sz w:val="24"/>
        </w:rPr>
        <w:t xml:space="preserve"> and Impact of </w:t>
      </w:r>
      <w:proofErr w:type="spellStart"/>
      <w:r w:rsidRPr="005640BE">
        <w:rPr>
          <w:rFonts w:ascii="Cambria" w:hAnsi="Cambria"/>
          <w:i/>
          <w:iCs/>
          <w:sz w:val="24"/>
        </w:rPr>
        <w:t>Artificial</w:t>
      </w:r>
      <w:proofErr w:type="spellEnd"/>
      <w:r w:rsidRPr="005640BE">
        <w:rPr>
          <w:rFonts w:ascii="Cambria" w:hAnsi="Cambria"/>
          <w:i/>
          <w:iCs/>
          <w:sz w:val="24"/>
        </w:rPr>
        <w:t xml:space="preserve"> Intelligence in Modern ERP </w:t>
      </w:r>
      <w:proofErr w:type="spellStart"/>
      <w:r w:rsidRPr="005640BE">
        <w:rPr>
          <w:rFonts w:ascii="Cambria" w:hAnsi="Cambria"/>
          <w:i/>
          <w:iCs/>
          <w:sz w:val="24"/>
        </w:rPr>
        <w:t>Systems</w:t>
      </w:r>
      <w:proofErr w:type="spellEnd"/>
      <w:r w:rsidRPr="005640BE">
        <w:rPr>
          <w:rFonts w:ascii="Cambria" w:hAnsi="Cambria"/>
          <w:sz w:val="24"/>
        </w:rPr>
        <w:t xml:space="preserve"> publié dans </w:t>
      </w:r>
      <w:r w:rsidRPr="005640BE">
        <w:rPr>
          <w:rFonts w:ascii="Cambria" w:hAnsi="Cambria"/>
          <w:i/>
          <w:iCs/>
          <w:sz w:val="24"/>
        </w:rPr>
        <w:t xml:space="preserve">International Journal of Computer Engineering and </w:t>
      </w:r>
      <w:proofErr w:type="spellStart"/>
      <w:r w:rsidRPr="005640BE">
        <w:rPr>
          <w:rFonts w:ascii="Cambria" w:hAnsi="Cambria"/>
          <w:i/>
          <w:iCs/>
          <w:sz w:val="24"/>
        </w:rPr>
        <w:t>Technology</w:t>
      </w:r>
      <w:proofErr w:type="spellEnd"/>
      <w:r w:rsidRPr="005640BE">
        <w:rPr>
          <w:rFonts w:ascii="Cambria" w:hAnsi="Cambria"/>
          <w:sz w:val="24"/>
        </w:rPr>
        <w:t xml:space="preserve">, met en avant que l’IA, combinée aux techniques de traitement du langage naturel (NLP), peut rendre l’interface utilisateur plus intuitive et proactive, en répondant aux requêtes contextuelles et en anticipant les besoins. </w:t>
      </w:r>
      <w:proofErr w:type="spellStart"/>
      <w:r w:rsidRPr="005640BE">
        <w:rPr>
          <w:rFonts w:ascii="Cambria" w:hAnsi="Cambria"/>
          <w:sz w:val="24"/>
        </w:rPr>
        <w:t>Taha</w:t>
      </w:r>
      <w:proofErr w:type="spellEnd"/>
      <w:r w:rsidRPr="005640BE">
        <w:rPr>
          <w:rFonts w:ascii="Cambria" w:hAnsi="Cambria"/>
          <w:sz w:val="24"/>
        </w:rPr>
        <w:t xml:space="preserve"> (2025), dans </w:t>
      </w:r>
      <w:r w:rsidRPr="005640BE">
        <w:rPr>
          <w:rFonts w:ascii="Cambria" w:hAnsi="Cambria"/>
          <w:i/>
          <w:iCs/>
          <w:sz w:val="24"/>
        </w:rPr>
        <w:t xml:space="preserve">Machine Learning in </w:t>
      </w:r>
      <w:proofErr w:type="spellStart"/>
      <w:r w:rsidRPr="005640BE">
        <w:rPr>
          <w:rFonts w:ascii="Cambria" w:hAnsi="Cambria"/>
          <w:i/>
          <w:iCs/>
          <w:sz w:val="24"/>
        </w:rPr>
        <w:t>Biomedical</w:t>
      </w:r>
      <w:proofErr w:type="spellEnd"/>
      <w:r w:rsidRPr="005640BE">
        <w:rPr>
          <w:rFonts w:ascii="Cambria" w:hAnsi="Cambria"/>
          <w:i/>
          <w:iCs/>
          <w:sz w:val="24"/>
        </w:rPr>
        <w:t xml:space="preserve"> and </w:t>
      </w:r>
      <w:proofErr w:type="spellStart"/>
      <w:r w:rsidRPr="005640BE">
        <w:rPr>
          <w:rFonts w:ascii="Cambria" w:hAnsi="Cambria"/>
          <w:i/>
          <w:iCs/>
          <w:sz w:val="24"/>
        </w:rPr>
        <w:t>Health</w:t>
      </w:r>
      <w:proofErr w:type="spellEnd"/>
      <w:r w:rsidRPr="005640BE">
        <w:rPr>
          <w:rFonts w:ascii="Cambria" w:hAnsi="Cambria"/>
          <w:i/>
          <w:iCs/>
          <w:sz w:val="24"/>
        </w:rPr>
        <w:t xml:space="preserve"> Big Data: A </w:t>
      </w:r>
      <w:proofErr w:type="spellStart"/>
      <w:r w:rsidRPr="005640BE">
        <w:rPr>
          <w:rFonts w:ascii="Cambria" w:hAnsi="Cambria"/>
          <w:i/>
          <w:iCs/>
          <w:sz w:val="24"/>
        </w:rPr>
        <w:t>Comprehensive</w:t>
      </w:r>
      <w:proofErr w:type="spellEnd"/>
      <w:r w:rsidRPr="005640BE">
        <w:rPr>
          <w:rFonts w:ascii="Cambria" w:hAnsi="Cambria"/>
          <w:i/>
          <w:iCs/>
          <w:sz w:val="24"/>
        </w:rPr>
        <w:t xml:space="preserve"> Survey</w:t>
      </w:r>
      <w:r w:rsidRPr="005640BE">
        <w:rPr>
          <w:rFonts w:ascii="Cambria" w:hAnsi="Cambria"/>
          <w:sz w:val="24"/>
        </w:rPr>
        <w:t xml:space="preserve"> publié dans le </w:t>
      </w:r>
      <w:r w:rsidRPr="005640BE">
        <w:rPr>
          <w:rFonts w:ascii="Cambria" w:hAnsi="Cambria"/>
          <w:i/>
          <w:iCs/>
          <w:sz w:val="24"/>
        </w:rPr>
        <w:t>Journal of Big Data</w:t>
      </w:r>
      <w:r w:rsidRPr="005640BE">
        <w:rPr>
          <w:rFonts w:ascii="Cambria" w:hAnsi="Cambria"/>
          <w:sz w:val="24"/>
        </w:rPr>
        <w:t>, ajoute que ces assistants peuvent aussi s’appuyer sur des algorithmes prédictifs pour fournir des recommandations personnalisées aux utilisateurs, améliorant ainsi la fluidité des opérations dans l’ERP.</w:t>
      </w:r>
    </w:p>
    <w:p w:rsidR="00A71EA2" w:rsidRDefault="00A71EA2" w:rsidP="001E4292">
      <w:pPr>
        <w:pStyle w:val="Titre3"/>
        <w:numPr>
          <w:ilvl w:val="2"/>
          <w:numId w:val="2"/>
        </w:numPr>
        <w:rPr>
          <w:rFonts w:ascii="Cambria Math" w:hAnsi="Cambria Math"/>
          <w:b/>
          <w:color w:val="auto"/>
        </w:rPr>
      </w:pPr>
      <w:bookmarkStart w:id="41" w:name="_Toc202503766"/>
      <w:r w:rsidRPr="001230A5">
        <w:rPr>
          <w:rFonts w:ascii="Cambria Math" w:hAnsi="Cambria Math"/>
          <w:b/>
          <w:color w:val="auto"/>
        </w:rPr>
        <w:t>Présentation de l’approche d’application dans le cas d’étude</w:t>
      </w:r>
      <w:bookmarkEnd w:id="41"/>
    </w:p>
    <w:p w:rsidR="00A3659C" w:rsidRPr="00A3659C" w:rsidRDefault="00A3659C" w:rsidP="00A3659C">
      <w:pPr>
        <w:jc w:val="both"/>
        <w:rPr>
          <w:rFonts w:ascii="Cambria" w:hAnsi="Cambria"/>
          <w:sz w:val="10"/>
        </w:rPr>
      </w:pPr>
    </w:p>
    <w:p w:rsidR="00A3659C" w:rsidRDefault="00A3659C" w:rsidP="00A3659C">
      <w:pPr>
        <w:jc w:val="both"/>
        <w:rPr>
          <w:rFonts w:ascii="Cambria" w:hAnsi="Cambria"/>
          <w:sz w:val="24"/>
        </w:rPr>
      </w:pPr>
      <w:r w:rsidRPr="00A3659C">
        <w:rPr>
          <w:rFonts w:ascii="Cambria" w:hAnsi="Cambria"/>
          <w:sz w:val="24"/>
        </w:rPr>
        <w:t xml:space="preserve">L’approche proposée dans le cadre de l’ERP </w:t>
      </w:r>
      <w:r w:rsidRPr="00A3659C">
        <w:rPr>
          <w:rFonts w:ascii="Cambria" w:hAnsi="Cambria"/>
          <w:b/>
          <w:bCs/>
          <w:sz w:val="24"/>
        </w:rPr>
        <w:t>Uptiimum</w:t>
      </w:r>
      <w:r w:rsidRPr="00A3659C">
        <w:rPr>
          <w:rFonts w:ascii="Cambria" w:hAnsi="Cambria"/>
          <w:sz w:val="24"/>
        </w:rPr>
        <w:t xml:space="preserve"> repose sur l’intégration de trois modules interconnectés, exploitant les capacités de l’intelligence artificielle et du Big Data pour améliorer la gestion hospitalière, la prise de décision et l’expérience utilisateur.</w:t>
      </w:r>
    </w:p>
    <w:p w:rsidR="00650D1C" w:rsidRDefault="00650D1C" w:rsidP="00A3659C">
      <w:pPr>
        <w:jc w:val="both"/>
        <w:rPr>
          <w:rFonts w:ascii="Cambria" w:hAnsi="Cambria"/>
          <w:sz w:val="24"/>
        </w:rPr>
      </w:pPr>
      <w:r>
        <w:rPr>
          <w:rFonts w:ascii="Cambria" w:hAnsi="Cambria"/>
          <w:sz w:val="24"/>
        </w:rPr>
        <w:t xml:space="preserve">Un </w:t>
      </w:r>
      <w:r w:rsidRPr="00650D1C">
        <w:rPr>
          <w:rFonts w:ascii="Cambria" w:hAnsi="Cambria"/>
          <w:sz w:val="24"/>
        </w:rPr>
        <w:t>module est dédié à l’analyse prédictive des données hospitalières, permettant d’anticiper certains événements clés : afflux de patients, consommation de ressources médicales, durées moyennes d’hospitalisation ou risques de rupture de stock. Il explo</w:t>
      </w:r>
      <w:r>
        <w:rPr>
          <w:rFonts w:ascii="Cambria" w:hAnsi="Cambria"/>
          <w:sz w:val="24"/>
        </w:rPr>
        <w:t>ite des algorithmes de Machine</w:t>
      </w:r>
      <w:r w:rsidR="00980180">
        <w:rPr>
          <w:rFonts w:ascii="Cambria" w:hAnsi="Cambria"/>
          <w:sz w:val="24"/>
        </w:rPr>
        <w:t>/Deep</w:t>
      </w:r>
      <w:r>
        <w:rPr>
          <w:rFonts w:ascii="Cambria" w:hAnsi="Cambria"/>
          <w:sz w:val="24"/>
        </w:rPr>
        <w:t xml:space="preserve"> L</w:t>
      </w:r>
      <w:r w:rsidRPr="00650D1C">
        <w:rPr>
          <w:rFonts w:ascii="Cambria" w:hAnsi="Cambria"/>
          <w:sz w:val="24"/>
        </w:rPr>
        <w:t xml:space="preserve">earning (régression, </w:t>
      </w:r>
      <w:proofErr w:type="spellStart"/>
      <w:r>
        <w:rPr>
          <w:rFonts w:ascii="Cambria" w:hAnsi="Cambria"/>
          <w:sz w:val="24"/>
        </w:rPr>
        <w:t>Random</w:t>
      </w:r>
      <w:proofErr w:type="spellEnd"/>
      <w:r>
        <w:rPr>
          <w:rFonts w:ascii="Cambria" w:hAnsi="Cambria"/>
          <w:sz w:val="24"/>
        </w:rPr>
        <w:t xml:space="preserve"> Forest</w:t>
      </w:r>
      <w:r w:rsidRPr="00650D1C">
        <w:rPr>
          <w:rFonts w:ascii="Cambria" w:hAnsi="Cambria"/>
          <w:sz w:val="24"/>
        </w:rPr>
        <w:t xml:space="preserve">, </w:t>
      </w:r>
      <w:r>
        <w:rPr>
          <w:rFonts w:ascii="Cambria" w:hAnsi="Cambria"/>
          <w:sz w:val="24"/>
        </w:rPr>
        <w:t>CNN</w:t>
      </w:r>
      <w:r w:rsidRPr="00650D1C">
        <w:rPr>
          <w:rFonts w:ascii="Cambria" w:hAnsi="Cambria"/>
          <w:sz w:val="24"/>
        </w:rPr>
        <w:t xml:space="preserve">) entraînés sur l’historique des données issues du système ERP et éventuellement complétées par des données externes. </w:t>
      </w:r>
      <w:r w:rsidRPr="00650D1C">
        <w:rPr>
          <w:rFonts w:ascii="Cambria" w:hAnsi="Cambria"/>
          <w:sz w:val="24"/>
        </w:rPr>
        <w:lastRenderedPageBreak/>
        <w:t>L’objectif est de fournir aux décideurs hospitaliers des prévisions fiables et exploitables pour optimiser la planification et réduire les inefficacités</w:t>
      </w:r>
      <w:r w:rsidR="00980180">
        <w:rPr>
          <w:rFonts w:ascii="Cambria" w:hAnsi="Cambria"/>
          <w:sz w:val="24"/>
        </w:rPr>
        <w:t>.</w:t>
      </w:r>
    </w:p>
    <w:p w:rsidR="00980180" w:rsidRDefault="00980180" w:rsidP="00A3659C">
      <w:pPr>
        <w:jc w:val="both"/>
        <w:rPr>
          <w:rFonts w:ascii="Cambria" w:hAnsi="Cambria"/>
          <w:sz w:val="24"/>
        </w:rPr>
      </w:pPr>
      <w:r>
        <w:rPr>
          <w:rFonts w:ascii="Cambria" w:hAnsi="Cambria"/>
          <w:sz w:val="24"/>
        </w:rPr>
        <w:t xml:space="preserve">Un autre </w:t>
      </w:r>
      <w:r w:rsidRPr="00980180">
        <w:rPr>
          <w:rFonts w:ascii="Cambria" w:hAnsi="Cambria"/>
          <w:sz w:val="24"/>
        </w:rPr>
        <w:t xml:space="preserve">module </w:t>
      </w:r>
      <w:r>
        <w:rPr>
          <w:rFonts w:ascii="Cambria" w:hAnsi="Cambria"/>
          <w:sz w:val="24"/>
        </w:rPr>
        <w:t xml:space="preserve">qui </w:t>
      </w:r>
      <w:r w:rsidRPr="00980180">
        <w:rPr>
          <w:rFonts w:ascii="Cambria" w:hAnsi="Cambria"/>
          <w:sz w:val="24"/>
        </w:rPr>
        <w:t>assure la visualisation des indicateurs clés de performance (KPI) liés aux départements hospitaliers. Il centralise les données provenant de l’ERP (admissions, consultations, dépenses, ressources humaines, stocks, etc.) et les présente sous forme de graphiques interactifs. L’intégration de filtres et de vues personnalisées permet aux responsables d’analyser rapidement les tendances et d’identifier les écarts par rapport aux objectifs. Les tableaux de bord, construits avec des outils de Business Intelligence, permettent une lecture claire et hiérarchisée de l’état du fonctionnement de l’établissement.</w:t>
      </w:r>
    </w:p>
    <w:p w:rsidR="00980180" w:rsidRDefault="00980180" w:rsidP="00A3659C">
      <w:pPr>
        <w:jc w:val="both"/>
        <w:rPr>
          <w:rFonts w:ascii="Cambria" w:hAnsi="Cambria"/>
          <w:sz w:val="24"/>
        </w:rPr>
      </w:pPr>
      <w:r>
        <w:rPr>
          <w:rFonts w:ascii="Cambria" w:hAnsi="Cambria"/>
          <w:sz w:val="24"/>
        </w:rPr>
        <w:t xml:space="preserve">Et enfin, un </w:t>
      </w:r>
      <w:r w:rsidRPr="00980180">
        <w:rPr>
          <w:rFonts w:ascii="Cambria" w:hAnsi="Cambria"/>
          <w:sz w:val="24"/>
        </w:rPr>
        <w:t>module</w:t>
      </w:r>
      <w:r>
        <w:rPr>
          <w:rFonts w:ascii="Cambria" w:hAnsi="Cambria"/>
          <w:sz w:val="24"/>
        </w:rPr>
        <w:t xml:space="preserve"> qui</w:t>
      </w:r>
      <w:r w:rsidRPr="00980180">
        <w:rPr>
          <w:rFonts w:ascii="Cambria" w:hAnsi="Cambria"/>
          <w:sz w:val="24"/>
        </w:rPr>
        <w:t xml:space="preserve"> vise à accompagner l’utilisateur dans la navigation et l’utilisation de l’ERP. Basé sur un moteur NLP (traitement automatique du langage naturel), il est capable de comprendre les requêtes formulées en langage naturel et d’y répondre de manière contextuelle. Il peut fournir des explications sur les fonctionnalités, guider l’utilisateur dans ses actions ou exécuter certaines tâches sur commande. Il constitue un support en temps réel, réduisant la courbe d’apprentissage et facilitant l’adoption de l’ERP par les différents profils d’utilisateurs.</w:t>
      </w:r>
    </w:p>
    <w:p w:rsidR="00980180" w:rsidRDefault="00980180" w:rsidP="00A3659C">
      <w:pPr>
        <w:jc w:val="both"/>
        <w:rPr>
          <w:rFonts w:ascii="Cambria" w:hAnsi="Cambria"/>
          <w:sz w:val="24"/>
        </w:rPr>
      </w:pPr>
      <w:r w:rsidRPr="00980180">
        <w:rPr>
          <w:rFonts w:ascii="Cambria" w:hAnsi="Cambria"/>
          <w:sz w:val="24"/>
        </w:rPr>
        <w:t>Ces trois composantes fonctionnent de manière autonome mais sont interopérables, permettant à l’ERP d’offrir un environnement intégré, prédictif et assisté</w:t>
      </w:r>
      <w:r>
        <w:rPr>
          <w:rFonts w:ascii="Cambria" w:hAnsi="Cambria"/>
          <w:sz w:val="24"/>
        </w:rPr>
        <w:t>.</w:t>
      </w:r>
    </w:p>
    <w:p w:rsidR="00AC4D23" w:rsidRPr="00AC4D23" w:rsidRDefault="00AC4D23" w:rsidP="00AC4D23">
      <w:pPr>
        <w:spacing w:after="0"/>
        <w:jc w:val="both"/>
        <w:rPr>
          <w:rFonts w:ascii="Cambria" w:hAnsi="Cambria"/>
          <w:sz w:val="24"/>
        </w:rPr>
      </w:pPr>
    </w:p>
    <w:p w:rsidR="00372A42" w:rsidRPr="001230A5" w:rsidRDefault="00F44A8A" w:rsidP="00404B5A">
      <w:pPr>
        <w:pStyle w:val="Titre2"/>
        <w:ind w:left="720"/>
        <w:jc w:val="center"/>
        <w:rPr>
          <w:rFonts w:ascii="Cambria Math" w:hAnsi="Cambria Math"/>
          <w:b/>
          <w:color w:val="auto"/>
        </w:rPr>
      </w:pPr>
      <w:bookmarkStart w:id="42" w:name="_Toc202503767"/>
      <w:r w:rsidRPr="001230A5">
        <w:rPr>
          <w:rFonts w:ascii="Cambria Math" w:hAnsi="Cambria Math"/>
          <w:b/>
          <w:color w:val="auto"/>
        </w:rPr>
        <w:t>CONCLUSION</w:t>
      </w:r>
      <w:bookmarkEnd w:id="42"/>
    </w:p>
    <w:p w:rsidR="00F44A8A" w:rsidRPr="00AC4D23" w:rsidRDefault="00F44A8A" w:rsidP="00AC4D23">
      <w:pPr>
        <w:jc w:val="both"/>
        <w:rPr>
          <w:rFonts w:ascii="Cambria" w:hAnsi="Cambria"/>
          <w:sz w:val="10"/>
        </w:rPr>
      </w:pPr>
    </w:p>
    <w:p w:rsidR="008F3876" w:rsidRPr="00AC4D23" w:rsidRDefault="00AC4D23" w:rsidP="00AC4D23">
      <w:pPr>
        <w:jc w:val="both"/>
        <w:rPr>
          <w:rFonts w:ascii="Cambria" w:hAnsi="Cambria"/>
          <w:sz w:val="24"/>
        </w:rPr>
      </w:pPr>
      <w:bookmarkStart w:id="43" w:name="_Toc202503768"/>
      <w:r w:rsidRPr="00AC4D23">
        <w:rPr>
          <w:rFonts w:ascii="Cambria" w:hAnsi="Cambria"/>
          <w:sz w:val="24"/>
        </w:rPr>
        <w:t>Ce premier chapitre a établi les fondements conceptuels et théoriques de notre étude, en définissant les notions clés et en présentant l’état de l’art ainsi que l’approche d’intégration des modules de prédiction, de tableaux de bord BI et d’assistance intelligente dans l’ERP Uptiimum. Ces bases permettent de situer notre contribution dans le contexte scientifique et pratique, et de justifier nos choix. Passons à présent aux chapitres suivants, où nous détaillerons et procéderons à la mise en œuvre concrète du projet</w:t>
      </w:r>
      <w:r>
        <w:rPr>
          <w:rFonts w:ascii="Cambria" w:hAnsi="Cambria"/>
          <w:sz w:val="24"/>
        </w:rPr>
        <w:t xml:space="preserve"> </w:t>
      </w:r>
      <w:r w:rsidRPr="00AC4D23">
        <w:rPr>
          <w:rFonts w:ascii="Cambria" w:hAnsi="Cambria"/>
          <w:sz w:val="24"/>
        </w:rPr>
        <w:t>à</w:t>
      </w:r>
      <w:r>
        <w:rPr>
          <w:rFonts w:ascii="Cambria" w:hAnsi="Cambria"/>
          <w:sz w:val="24"/>
        </w:rPr>
        <w:t xml:space="preserve"> commencer par la méthodologie, puis les outils utilisés et enfin</w:t>
      </w:r>
      <w:r w:rsidRPr="00AC4D23">
        <w:rPr>
          <w:rFonts w:ascii="Cambria" w:hAnsi="Cambria"/>
          <w:sz w:val="24"/>
        </w:rPr>
        <w:t xml:space="preserve"> la présentation des résultats.</w:t>
      </w:r>
    </w:p>
    <w:p w:rsidR="008F3876" w:rsidRPr="00AC4D23" w:rsidRDefault="008F3876" w:rsidP="00AC4D23">
      <w:pPr>
        <w:jc w:val="both"/>
        <w:rPr>
          <w:rFonts w:ascii="Cambria" w:hAnsi="Cambria"/>
          <w:sz w:val="24"/>
        </w:rPr>
      </w:pPr>
    </w:p>
    <w:p w:rsidR="008F3876" w:rsidRDefault="008F3876" w:rsidP="00CA7CF6"/>
    <w:p w:rsidR="008F3876" w:rsidRDefault="008F3876" w:rsidP="00CA7CF6"/>
    <w:p w:rsidR="008F3876" w:rsidRDefault="008F3876" w:rsidP="00CA7CF6"/>
    <w:p w:rsidR="008F3876" w:rsidRDefault="008F3876" w:rsidP="00CA7CF6"/>
    <w:p w:rsidR="00CA7CF6" w:rsidRDefault="00CA7CF6" w:rsidP="00CA7CF6"/>
    <w:p w:rsidR="00CA7CF6" w:rsidRDefault="00CA7CF6" w:rsidP="00CA7CF6"/>
    <w:p w:rsidR="00CA7CF6" w:rsidRDefault="00CA7CF6" w:rsidP="00CA7CF6"/>
    <w:p w:rsidR="00CA7CF6" w:rsidRDefault="00CA7CF6" w:rsidP="00CA7CF6"/>
    <w:p w:rsidR="008F3876" w:rsidRDefault="008F3876" w:rsidP="00CA7CF6"/>
    <w:p w:rsidR="000432A4" w:rsidRDefault="000432A4" w:rsidP="00CA7CF6"/>
    <w:p w:rsidR="000432A4" w:rsidRDefault="000432A4" w:rsidP="00CA7CF6"/>
    <w:p w:rsidR="000432A4" w:rsidRDefault="000432A4" w:rsidP="00CA7CF6"/>
    <w:p w:rsidR="000432A4" w:rsidRDefault="000432A4" w:rsidP="00CA7CF6"/>
    <w:p w:rsidR="000432A4" w:rsidRDefault="000432A4" w:rsidP="00CA7CF6"/>
    <w:p w:rsidR="000432A4" w:rsidRDefault="000432A4" w:rsidP="00CA7CF6"/>
    <w:p w:rsidR="000432A4" w:rsidRDefault="000432A4" w:rsidP="00CA7CF6"/>
    <w:p w:rsidR="000432A4" w:rsidRDefault="000432A4" w:rsidP="00CA7CF6"/>
    <w:p w:rsidR="008F3876" w:rsidRDefault="007765CA" w:rsidP="00CA7CF6">
      <w:r>
        <w:rPr>
          <w:noProof/>
          <w:lang w:val="en-US"/>
        </w:rPr>
        <w:drawing>
          <wp:anchor distT="0" distB="0" distL="114300" distR="114300" simplePos="0" relativeHeight="251744256" behindDoc="0" locked="0" layoutInCell="1" allowOverlap="1">
            <wp:simplePos x="0" y="0"/>
            <wp:positionH relativeFrom="column">
              <wp:posOffset>519307</wp:posOffset>
            </wp:positionH>
            <wp:positionV relativeFrom="paragraph">
              <wp:posOffset>133578</wp:posOffset>
            </wp:positionV>
            <wp:extent cx="5243195" cy="688975"/>
            <wp:effectExtent l="171450" t="171450" r="167005" b="168275"/>
            <wp:wrapNone/>
            <wp:docPr id="93" name="Imag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3195" cy="688975"/>
                    </a:xfrm>
                    <a:prstGeom prst="rect">
                      <a:avLst/>
                    </a:prstGeom>
                    <a:ln>
                      <a:noFill/>
                    </a:ln>
                    <a:effectLst>
                      <a:outerShdw blurRad="190500" algn="tl" rotWithShape="0">
                        <a:srgbClr val="000000">
                          <a:alpha val="70000"/>
                        </a:srgbClr>
                      </a:outerShdw>
                    </a:effectLst>
                  </pic:spPr>
                </pic:pic>
              </a:graphicData>
            </a:graphic>
          </wp:anchor>
        </w:drawing>
      </w:r>
    </w:p>
    <w:p w:rsidR="00372A42" w:rsidRPr="001230A5" w:rsidRDefault="00F44A8A" w:rsidP="008F3876">
      <w:pPr>
        <w:pStyle w:val="Titre1"/>
        <w:ind w:left="720"/>
        <w:jc w:val="center"/>
        <w:rPr>
          <w:rFonts w:ascii="Cambria Math" w:hAnsi="Cambria Math"/>
          <w:b/>
          <w:color w:val="auto"/>
        </w:rPr>
      </w:pPr>
      <w:bookmarkStart w:id="44" w:name="_Toc202538214"/>
      <w:r w:rsidRPr="001230A5">
        <w:rPr>
          <w:rFonts w:ascii="Cambria Math" w:hAnsi="Cambria Math"/>
          <w:b/>
          <w:color w:val="auto"/>
        </w:rPr>
        <w:t>CHAPITRE 2 : MÉTHODOLOGIE DE RECHERCHE</w:t>
      </w:r>
      <w:bookmarkEnd w:id="43"/>
      <w:bookmarkEnd w:id="44"/>
    </w:p>
    <w:p w:rsidR="00F44A8A" w:rsidRPr="001230A5" w:rsidRDefault="00F44A8A" w:rsidP="00F44A8A">
      <w:pPr>
        <w:pStyle w:val="Titre2"/>
        <w:ind w:left="720"/>
        <w:rPr>
          <w:rFonts w:ascii="Cambria Math" w:hAnsi="Cambria Math"/>
          <w:b/>
          <w:color w:val="auto"/>
        </w:rPr>
      </w:pPr>
      <w:r w:rsidRPr="001230A5">
        <w:rPr>
          <w:rFonts w:ascii="Cambria Math" w:hAnsi="Cambria Math"/>
          <w:b/>
          <w:color w:val="auto"/>
        </w:rPr>
        <w:br w:type="page"/>
      </w:r>
    </w:p>
    <w:p w:rsidR="00F44A8A" w:rsidRPr="001230A5" w:rsidRDefault="00F44A8A" w:rsidP="00F44A8A">
      <w:pPr>
        <w:pStyle w:val="Titre2"/>
        <w:ind w:left="720"/>
        <w:jc w:val="center"/>
        <w:rPr>
          <w:rFonts w:ascii="Cambria Math" w:hAnsi="Cambria Math"/>
          <w:b/>
          <w:color w:val="auto"/>
        </w:rPr>
      </w:pPr>
      <w:bookmarkStart w:id="45" w:name="_Toc202503769"/>
      <w:r w:rsidRPr="001230A5">
        <w:rPr>
          <w:rFonts w:ascii="Cambria Math" w:hAnsi="Cambria Math"/>
          <w:b/>
          <w:color w:val="auto"/>
        </w:rPr>
        <w:lastRenderedPageBreak/>
        <w:t>INTRODUCTION</w:t>
      </w:r>
      <w:bookmarkEnd w:id="45"/>
    </w:p>
    <w:p w:rsidR="00F44A8A" w:rsidRPr="001230A5" w:rsidRDefault="00A71EA2" w:rsidP="00A71EA2">
      <w:pPr>
        <w:pStyle w:val="Titre2"/>
        <w:ind w:left="720"/>
        <w:rPr>
          <w:rFonts w:ascii="Cambria Math" w:hAnsi="Cambria Math"/>
          <w:b/>
          <w:color w:val="auto"/>
        </w:rPr>
      </w:pPr>
      <w:bookmarkStart w:id="46" w:name="_Toc202503770"/>
      <w:r w:rsidRPr="001230A5">
        <w:rPr>
          <w:rFonts w:ascii="Cambria Math" w:hAnsi="Cambria Math"/>
          <w:b/>
          <w:color w:val="auto"/>
        </w:rPr>
        <w:t xml:space="preserve">2.1. </w:t>
      </w:r>
      <w:r w:rsidR="00404B5A" w:rsidRPr="001230A5">
        <w:rPr>
          <w:rFonts w:ascii="Cambria Math" w:hAnsi="Cambria Math"/>
          <w:b/>
          <w:color w:val="auto"/>
        </w:rPr>
        <w:t>NATURE DE L’ÉTUDE</w:t>
      </w:r>
      <w:r w:rsidRPr="001230A5">
        <w:rPr>
          <w:rFonts w:ascii="Cambria Math" w:hAnsi="Cambria Math"/>
          <w:b/>
          <w:color w:val="auto"/>
        </w:rPr>
        <w:t>, VARIABLES ET INDICATEURS</w:t>
      </w:r>
      <w:bookmarkEnd w:id="46"/>
    </w:p>
    <w:p w:rsidR="00A71EA2" w:rsidRPr="001230A5" w:rsidRDefault="00A71EA2" w:rsidP="001E4292">
      <w:pPr>
        <w:pStyle w:val="Titre3"/>
        <w:numPr>
          <w:ilvl w:val="2"/>
          <w:numId w:val="3"/>
        </w:numPr>
        <w:rPr>
          <w:rFonts w:ascii="Cambria Math" w:hAnsi="Cambria Math"/>
          <w:b/>
          <w:color w:val="auto"/>
        </w:rPr>
      </w:pPr>
      <w:bookmarkStart w:id="47" w:name="_Toc202503771"/>
      <w:r w:rsidRPr="001230A5">
        <w:rPr>
          <w:rFonts w:ascii="Cambria Math" w:hAnsi="Cambria Math"/>
          <w:b/>
          <w:color w:val="auto"/>
        </w:rPr>
        <w:t>Nature de l’étude</w:t>
      </w:r>
      <w:bookmarkEnd w:id="47"/>
    </w:p>
    <w:p w:rsidR="00A71EA2" w:rsidRPr="001230A5" w:rsidRDefault="00A71EA2" w:rsidP="001E4292">
      <w:pPr>
        <w:pStyle w:val="Titre3"/>
        <w:numPr>
          <w:ilvl w:val="2"/>
          <w:numId w:val="3"/>
        </w:numPr>
        <w:rPr>
          <w:rFonts w:ascii="Cambria Math" w:hAnsi="Cambria Math"/>
          <w:b/>
          <w:color w:val="auto"/>
        </w:rPr>
      </w:pPr>
      <w:bookmarkStart w:id="48" w:name="_Toc202503772"/>
      <w:r w:rsidRPr="001230A5">
        <w:rPr>
          <w:rFonts w:ascii="Cambria Math" w:hAnsi="Cambria Math"/>
          <w:b/>
          <w:color w:val="auto"/>
        </w:rPr>
        <w:t>Variables de l’étude</w:t>
      </w:r>
      <w:bookmarkEnd w:id="48"/>
    </w:p>
    <w:p w:rsidR="00C54C49" w:rsidRPr="001230A5" w:rsidRDefault="00C54C49" w:rsidP="001E4292">
      <w:pPr>
        <w:pStyle w:val="Titre4"/>
        <w:numPr>
          <w:ilvl w:val="3"/>
          <w:numId w:val="3"/>
        </w:numPr>
        <w:rPr>
          <w:rFonts w:ascii="Cambria Math" w:hAnsi="Cambria Math"/>
          <w:b/>
          <w:color w:val="auto"/>
        </w:rPr>
      </w:pPr>
      <w:bookmarkStart w:id="49" w:name="_Toc202503773"/>
      <w:r w:rsidRPr="001230A5">
        <w:rPr>
          <w:rFonts w:ascii="Cambria Math" w:hAnsi="Cambria Math"/>
          <w:b/>
          <w:color w:val="auto"/>
        </w:rPr>
        <w:t>Définition conceptuelle</w:t>
      </w:r>
      <w:bookmarkEnd w:id="49"/>
    </w:p>
    <w:p w:rsidR="00C54C49" w:rsidRPr="001230A5" w:rsidRDefault="00C54C49" w:rsidP="001E4292">
      <w:pPr>
        <w:pStyle w:val="Titre4"/>
        <w:numPr>
          <w:ilvl w:val="3"/>
          <w:numId w:val="3"/>
        </w:numPr>
        <w:rPr>
          <w:rFonts w:ascii="Cambria Math" w:hAnsi="Cambria Math"/>
          <w:b/>
          <w:color w:val="auto"/>
        </w:rPr>
      </w:pPr>
      <w:bookmarkStart w:id="50" w:name="_Toc202503774"/>
      <w:r w:rsidRPr="001230A5">
        <w:rPr>
          <w:rFonts w:ascii="Cambria Math" w:hAnsi="Cambria Math"/>
          <w:b/>
          <w:color w:val="auto"/>
        </w:rPr>
        <w:t>Utilisation des variables</w:t>
      </w:r>
      <w:bookmarkEnd w:id="50"/>
    </w:p>
    <w:p w:rsidR="00F44A8A" w:rsidRPr="001230A5" w:rsidRDefault="00C54C49" w:rsidP="001E4292">
      <w:pPr>
        <w:pStyle w:val="Titre2"/>
        <w:numPr>
          <w:ilvl w:val="1"/>
          <w:numId w:val="3"/>
        </w:numPr>
        <w:rPr>
          <w:rFonts w:ascii="Cambria Math" w:hAnsi="Cambria Math"/>
          <w:b/>
          <w:color w:val="auto"/>
        </w:rPr>
      </w:pPr>
      <w:bookmarkStart w:id="51" w:name="_Toc202503775"/>
      <w:r w:rsidRPr="001230A5">
        <w:rPr>
          <w:rFonts w:ascii="Cambria Math" w:hAnsi="Cambria Math"/>
          <w:b/>
          <w:color w:val="auto"/>
        </w:rPr>
        <w:t>ÉCHANTILLONNAGE ET OUTILS DE L’ÉTUDE</w:t>
      </w:r>
      <w:bookmarkEnd w:id="51"/>
    </w:p>
    <w:p w:rsidR="00F44A8A" w:rsidRPr="001230A5" w:rsidRDefault="0067309A" w:rsidP="001E4292">
      <w:pPr>
        <w:pStyle w:val="Titre3"/>
        <w:numPr>
          <w:ilvl w:val="2"/>
          <w:numId w:val="3"/>
        </w:numPr>
        <w:rPr>
          <w:rFonts w:ascii="Cambria Math" w:hAnsi="Cambria Math"/>
          <w:b/>
          <w:color w:val="auto"/>
        </w:rPr>
      </w:pPr>
      <w:bookmarkStart w:id="52" w:name="_Toc202503776"/>
      <w:r w:rsidRPr="001230A5">
        <w:rPr>
          <w:rFonts w:ascii="Cambria Math" w:hAnsi="Cambria Math"/>
          <w:b/>
          <w:color w:val="auto"/>
        </w:rPr>
        <w:t>Échantillonnage</w:t>
      </w:r>
      <w:bookmarkEnd w:id="52"/>
      <w:r w:rsidRPr="001230A5">
        <w:rPr>
          <w:rFonts w:ascii="Cambria Math" w:hAnsi="Cambria Math"/>
          <w:b/>
          <w:color w:val="auto"/>
        </w:rPr>
        <w:t xml:space="preserve"> </w:t>
      </w:r>
    </w:p>
    <w:p w:rsidR="00F44A8A" w:rsidRPr="001230A5" w:rsidRDefault="0067309A" w:rsidP="001E4292">
      <w:pPr>
        <w:pStyle w:val="Titre3"/>
        <w:numPr>
          <w:ilvl w:val="2"/>
          <w:numId w:val="3"/>
        </w:numPr>
        <w:rPr>
          <w:rFonts w:ascii="Cambria Math" w:hAnsi="Cambria Math"/>
          <w:b/>
          <w:color w:val="auto"/>
        </w:rPr>
      </w:pPr>
      <w:bookmarkStart w:id="53" w:name="_Toc202503777"/>
      <w:r w:rsidRPr="001230A5">
        <w:rPr>
          <w:rFonts w:ascii="Cambria Math" w:hAnsi="Cambria Math"/>
          <w:b/>
          <w:color w:val="auto"/>
        </w:rPr>
        <w:t>Outils de l’étude</w:t>
      </w:r>
      <w:bookmarkEnd w:id="53"/>
    </w:p>
    <w:p w:rsidR="00F44A8A" w:rsidRPr="001230A5" w:rsidRDefault="00404B5A" w:rsidP="001E4292">
      <w:pPr>
        <w:pStyle w:val="Titre2"/>
        <w:numPr>
          <w:ilvl w:val="1"/>
          <w:numId w:val="3"/>
        </w:numPr>
        <w:rPr>
          <w:rFonts w:ascii="Cambria Math" w:hAnsi="Cambria Math"/>
          <w:b/>
          <w:color w:val="auto"/>
        </w:rPr>
      </w:pPr>
      <w:bookmarkStart w:id="54" w:name="_Toc202503778"/>
      <w:r w:rsidRPr="001230A5">
        <w:rPr>
          <w:rFonts w:ascii="Cambria Math" w:hAnsi="Cambria Math"/>
          <w:b/>
          <w:color w:val="auto"/>
        </w:rPr>
        <w:t>COLLECTE DES DONNÉES</w:t>
      </w:r>
      <w:bookmarkEnd w:id="54"/>
    </w:p>
    <w:p w:rsidR="0067309A" w:rsidRPr="001230A5" w:rsidRDefault="0067309A" w:rsidP="001E4292">
      <w:pPr>
        <w:pStyle w:val="Titre3"/>
        <w:numPr>
          <w:ilvl w:val="2"/>
          <w:numId w:val="3"/>
        </w:numPr>
        <w:rPr>
          <w:rFonts w:ascii="Cambria Math" w:hAnsi="Cambria Math"/>
          <w:b/>
          <w:color w:val="auto"/>
        </w:rPr>
      </w:pPr>
      <w:bookmarkStart w:id="55" w:name="_Toc202503779"/>
      <w:r w:rsidRPr="001230A5">
        <w:rPr>
          <w:rFonts w:ascii="Cambria Math" w:hAnsi="Cambria Math"/>
          <w:b/>
          <w:color w:val="auto"/>
        </w:rPr>
        <w:t>Instruments de collecte de données</w:t>
      </w:r>
      <w:bookmarkEnd w:id="55"/>
    </w:p>
    <w:p w:rsidR="0067309A" w:rsidRPr="001230A5" w:rsidRDefault="0067309A" w:rsidP="001E4292">
      <w:pPr>
        <w:pStyle w:val="Titre3"/>
        <w:numPr>
          <w:ilvl w:val="2"/>
          <w:numId w:val="3"/>
        </w:numPr>
        <w:rPr>
          <w:rFonts w:ascii="Cambria Math" w:hAnsi="Cambria Math"/>
          <w:b/>
          <w:color w:val="auto"/>
        </w:rPr>
      </w:pPr>
      <w:bookmarkStart w:id="56" w:name="_Toc202503780"/>
      <w:r w:rsidRPr="001230A5">
        <w:rPr>
          <w:rFonts w:ascii="Cambria Math" w:hAnsi="Cambria Math"/>
          <w:b/>
          <w:color w:val="auto"/>
        </w:rPr>
        <w:t>Procédure de collecte</w:t>
      </w:r>
      <w:bookmarkEnd w:id="56"/>
    </w:p>
    <w:p w:rsidR="00404B5A" w:rsidRPr="001230A5" w:rsidRDefault="0067309A" w:rsidP="001E4292">
      <w:pPr>
        <w:pStyle w:val="Titre3"/>
        <w:numPr>
          <w:ilvl w:val="2"/>
          <w:numId w:val="3"/>
        </w:numPr>
        <w:rPr>
          <w:rFonts w:ascii="Cambria Math" w:hAnsi="Cambria Math"/>
          <w:b/>
          <w:color w:val="auto"/>
        </w:rPr>
      </w:pPr>
      <w:bookmarkStart w:id="57" w:name="_Toc202503781"/>
      <w:r w:rsidRPr="001230A5">
        <w:rPr>
          <w:rFonts w:ascii="Cambria Math" w:hAnsi="Cambria Math"/>
          <w:b/>
          <w:color w:val="auto"/>
        </w:rPr>
        <w:t>Analyse des données</w:t>
      </w:r>
      <w:bookmarkEnd w:id="57"/>
    </w:p>
    <w:p w:rsidR="00CA7CF6" w:rsidRDefault="00404B5A" w:rsidP="00F07D81">
      <w:pPr>
        <w:pStyle w:val="Titre2"/>
        <w:ind w:left="1080"/>
        <w:jc w:val="center"/>
        <w:rPr>
          <w:rFonts w:ascii="Cambria Math" w:hAnsi="Cambria Math"/>
          <w:b/>
          <w:color w:val="auto"/>
        </w:rPr>
      </w:pPr>
      <w:bookmarkStart w:id="58" w:name="_Toc202503782"/>
      <w:r w:rsidRPr="001230A5">
        <w:rPr>
          <w:rFonts w:ascii="Cambria Math" w:hAnsi="Cambria Math"/>
          <w:b/>
          <w:color w:val="auto"/>
        </w:rPr>
        <w:t>CONCLUSION</w:t>
      </w:r>
      <w:bookmarkEnd w:id="58"/>
    </w:p>
    <w:p w:rsidR="00F07D81" w:rsidRPr="001230A5" w:rsidRDefault="00F07D81" w:rsidP="00CA7CF6">
      <w:r w:rsidRPr="001230A5">
        <w:br w:type="page"/>
      </w:r>
    </w:p>
    <w:p w:rsidR="008F3876" w:rsidRDefault="008F3876" w:rsidP="00CA7CF6">
      <w:pPr>
        <w:rPr>
          <w:rFonts w:ascii="Cambria Math" w:hAnsi="Cambria Math"/>
          <w:b/>
        </w:rPr>
      </w:pPr>
      <w:bookmarkStart w:id="59" w:name="_Toc202503783"/>
    </w:p>
    <w:p w:rsidR="008F3876" w:rsidRDefault="008F3876" w:rsidP="00CA7CF6"/>
    <w:p w:rsidR="00CA7CF6" w:rsidRDefault="00CA7CF6" w:rsidP="00CA7CF6"/>
    <w:p w:rsidR="00CA7CF6" w:rsidRDefault="00CA7CF6" w:rsidP="00CA7CF6"/>
    <w:p w:rsidR="00CA7CF6" w:rsidRDefault="00CA7CF6" w:rsidP="00CA7CF6"/>
    <w:p w:rsidR="00CA7CF6" w:rsidRDefault="00CA7CF6" w:rsidP="00CA7CF6"/>
    <w:p w:rsidR="008F3876" w:rsidRDefault="008F3876" w:rsidP="00CA7CF6"/>
    <w:p w:rsidR="008F3876" w:rsidRDefault="008F3876" w:rsidP="00CA7CF6"/>
    <w:p w:rsidR="008F3876" w:rsidRDefault="008F3876" w:rsidP="00CA7CF6"/>
    <w:p w:rsidR="008F3876" w:rsidRDefault="008F3876" w:rsidP="00CA7CF6"/>
    <w:p w:rsidR="008F3876" w:rsidRDefault="008F3876" w:rsidP="00CA7CF6"/>
    <w:p w:rsidR="008F3876" w:rsidRDefault="00EF061F" w:rsidP="00CA7CF6">
      <w:r>
        <w:rPr>
          <w:noProof/>
          <w:lang w:val="en-US"/>
        </w:rPr>
        <w:drawing>
          <wp:anchor distT="0" distB="0" distL="114300" distR="114300" simplePos="0" relativeHeight="251748352" behindDoc="0" locked="0" layoutInCell="1" allowOverlap="1" wp14:anchorId="6A2E01B2" wp14:editId="02040BD2">
            <wp:simplePos x="0" y="0"/>
            <wp:positionH relativeFrom="column">
              <wp:posOffset>319045</wp:posOffset>
            </wp:positionH>
            <wp:positionV relativeFrom="paragraph">
              <wp:posOffset>196556</wp:posOffset>
            </wp:positionV>
            <wp:extent cx="5866359" cy="770861"/>
            <wp:effectExtent l="171450" t="171450" r="172720" b="16319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6359" cy="770861"/>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rsidR="00404B5A" w:rsidRPr="001230A5" w:rsidRDefault="00560042" w:rsidP="00991114">
      <w:pPr>
        <w:pStyle w:val="Titre1"/>
        <w:ind w:left="1080"/>
        <w:jc w:val="center"/>
        <w:rPr>
          <w:rFonts w:ascii="Cambria Math" w:hAnsi="Cambria Math"/>
          <w:b/>
          <w:color w:val="auto"/>
        </w:rPr>
      </w:pPr>
      <w:bookmarkStart w:id="60" w:name="_Toc202538215"/>
      <w:r w:rsidRPr="001230A5">
        <w:rPr>
          <w:rFonts w:ascii="Cambria Math" w:hAnsi="Cambria Math"/>
          <w:b/>
          <w:color w:val="auto"/>
        </w:rPr>
        <w:t xml:space="preserve">CHAPITRE 3 : PRÉSENTATION DE </w:t>
      </w:r>
      <w:r w:rsidR="008F3876">
        <w:rPr>
          <w:rFonts w:ascii="Cambria Math" w:hAnsi="Cambria Math"/>
          <w:b/>
          <w:color w:val="auto"/>
        </w:rPr>
        <w:t xml:space="preserve">LA </w:t>
      </w:r>
      <w:r w:rsidR="00F94361">
        <w:rPr>
          <w:rFonts w:ascii="Cambria Math" w:hAnsi="Cambria Math"/>
          <w:b/>
          <w:color w:val="auto"/>
        </w:rPr>
        <w:t>TDR CONSULTING SARL</w:t>
      </w:r>
      <w:r w:rsidR="008F3876">
        <w:rPr>
          <w:rFonts w:ascii="Cambria Math" w:hAnsi="Cambria Math"/>
          <w:b/>
          <w:color w:val="auto"/>
        </w:rPr>
        <w:t xml:space="preserve"> ET</w:t>
      </w:r>
      <w:r w:rsidRPr="001230A5">
        <w:rPr>
          <w:rFonts w:ascii="Cambria Math" w:hAnsi="Cambria Math"/>
          <w:b/>
          <w:color w:val="auto"/>
        </w:rPr>
        <w:t xml:space="preserve"> DES DONNÉES COLLECTÉES</w:t>
      </w:r>
      <w:bookmarkEnd w:id="59"/>
      <w:bookmarkEnd w:id="60"/>
    </w:p>
    <w:p w:rsidR="00EA5906" w:rsidRPr="001230A5" w:rsidRDefault="00EA5906" w:rsidP="00EA5906">
      <w:pPr>
        <w:pStyle w:val="Titre2"/>
        <w:ind w:left="1080"/>
        <w:jc w:val="center"/>
        <w:rPr>
          <w:rFonts w:ascii="Cambria Math" w:hAnsi="Cambria Math"/>
          <w:b/>
          <w:color w:val="auto"/>
        </w:rPr>
      </w:pPr>
      <w:r w:rsidRPr="001230A5">
        <w:rPr>
          <w:rFonts w:ascii="Cambria Math" w:hAnsi="Cambria Math"/>
          <w:b/>
          <w:color w:val="auto"/>
        </w:rPr>
        <w:br w:type="page"/>
      </w:r>
    </w:p>
    <w:p w:rsidR="00FC4B8C" w:rsidRDefault="00EA5906" w:rsidP="003E324B">
      <w:pPr>
        <w:pStyle w:val="Titre2"/>
        <w:ind w:left="1080"/>
        <w:jc w:val="center"/>
        <w:rPr>
          <w:rFonts w:ascii="Cambria Math" w:hAnsi="Cambria Math"/>
          <w:b/>
          <w:color w:val="auto"/>
        </w:rPr>
      </w:pPr>
      <w:bookmarkStart w:id="61" w:name="_Toc202503784"/>
      <w:r w:rsidRPr="001230A5">
        <w:rPr>
          <w:rFonts w:ascii="Cambria Math" w:hAnsi="Cambria Math"/>
          <w:b/>
          <w:color w:val="auto"/>
        </w:rPr>
        <w:lastRenderedPageBreak/>
        <w:t>INTRODUCTION</w:t>
      </w:r>
      <w:bookmarkEnd w:id="61"/>
    </w:p>
    <w:p w:rsidR="003A6BBC" w:rsidRPr="003A6BBC" w:rsidRDefault="003A6BBC" w:rsidP="003A6BBC">
      <w:pPr>
        <w:jc w:val="both"/>
        <w:rPr>
          <w:rFonts w:ascii="Cambria" w:hAnsi="Cambria"/>
          <w:sz w:val="10"/>
        </w:rPr>
      </w:pPr>
    </w:p>
    <w:p w:rsidR="003A6BBC" w:rsidRPr="003A6BBC" w:rsidRDefault="00E4113A" w:rsidP="003A6BBC">
      <w:pPr>
        <w:jc w:val="both"/>
        <w:rPr>
          <w:rFonts w:ascii="Cambria" w:hAnsi="Cambria"/>
          <w:sz w:val="24"/>
        </w:rPr>
      </w:pPr>
      <w:r>
        <w:rPr>
          <w:rFonts w:ascii="Cambria" w:hAnsi="Cambria"/>
          <w:sz w:val="24"/>
        </w:rPr>
        <w:t>Ce chapitre va nous présenter la structure dans laquelle ce stage et ce projet se sont menés, la TDR Consulting Sarl, bureau d’études pluridisciplinaires et de prestation des services dans la ville de Yaoundé. Dans un premier temps, i</w:t>
      </w:r>
      <w:r w:rsidRPr="00E4113A">
        <w:rPr>
          <w:rFonts w:ascii="Cambria" w:hAnsi="Cambria"/>
          <w:sz w:val="24"/>
        </w:rPr>
        <w:t>l en décrit l’organisation, les domaines d’intervention ainsi que son rôle dans le développement de solutions numériques. La deuxième partie du chapitre est consacrée à la description des données utilisées</w:t>
      </w:r>
      <w:r>
        <w:rPr>
          <w:rFonts w:ascii="Cambria" w:hAnsi="Cambria"/>
          <w:sz w:val="24"/>
        </w:rPr>
        <w:t xml:space="preserve"> dans le cadre de l’étude, les résultats obtenus sur les actions menées sur ces données et les interprétations relatives à celles-ci.</w:t>
      </w:r>
    </w:p>
    <w:p w:rsidR="00A103EE" w:rsidRDefault="00A103EE" w:rsidP="001E4292">
      <w:pPr>
        <w:pStyle w:val="Titre2"/>
        <w:numPr>
          <w:ilvl w:val="1"/>
          <w:numId w:val="4"/>
        </w:numPr>
        <w:rPr>
          <w:rFonts w:ascii="Cambria Math" w:hAnsi="Cambria Math"/>
          <w:b/>
          <w:color w:val="auto"/>
        </w:rPr>
      </w:pPr>
      <w:bookmarkStart w:id="62" w:name="_Toc202503785"/>
      <w:r w:rsidRPr="001230A5">
        <w:rPr>
          <w:rFonts w:ascii="Cambria Math" w:hAnsi="Cambria Math"/>
          <w:b/>
          <w:color w:val="auto"/>
        </w:rPr>
        <w:t xml:space="preserve">PRÉSENTATION DE </w:t>
      </w:r>
      <w:bookmarkEnd w:id="62"/>
      <w:r w:rsidR="008F3876">
        <w:rPr>
          <w:rFonts w:ascii="Cambria Math" w:hAnsi="Cambria Math"/>
          <w:b/>
          <w:color w:val="auto"/>
        </w:rPr>
        <w:t xml:space="preserve">LA </w:t>
      </w:r>
      <w:r w:rsidR="00F94361">
        <w:rPr>
          <w:rFonts w:ascii="Cambria Math" w:hAnsi="Cambria Math"/>
          <w:b/>
          <w:color w:val="auto"/>
        </w:rPr>
        <w:t>TDR CONSULTING SARL</w:t>
      </w:r>
    </w:p>
    <w:p w:rsidR="002279B3" w:rsidRPr="002279B3" w:rsidRDefault="002279B3" w:rsidP="008230E9">
      <w:pPr>
        <w:spacing w:after="0"/>
        <w:jc w:val="both"/>
        <w:rPr>
          <w:rFonts w:ascii="Cambria" w:hAnsi="Cambria"/>
          <w:sz w:val="10"/>
        </w:rPr>
      </w:pPr>
    </w:p>
    <w:p w:rsidR="002279B3" w:rsidRDefault="002279B3" w:rsidP="002279B3">
      <w:pPr>
        <w:jc w:val="both"/>
        <w:rPr>
          <w:rFonts w:ascii="Cambria" w:hAnsi="Cambria"/>
          <w:sz w:val="24"/>
        </w:rPr>
      </w:pPr>
      <w:r w:rsidRPr="002279B3">
        <w:rPr>
          <w:rFonts w:ascii="Cambria" w:hAnsi="Cambria"/>
          <w:sz w:val="24"/>
        </w:rPr>
        <w:t xml:space="preserve">Le Cabinet « TDR Consulting Sarl » est un bureau d’études pluridisciplinaires, dont les activités sont orientées principalement dans les domaines </w:t>
      </w:r>
      <w:r w:rsidR="00D94A5B">
        <w:rPr>
          <w:rFonts w:ascii="Cambria" w:hAnsi="Cambria"/>
          <w:sz w:val="24"/>
        </w:rPr>
        <w:t>de la</w:t>
      </w:r>
      <w:r w:rsidRPr="002279B3">
        <w:rPr>
          <w:rFonts w:ascii="Cambria" w:hAnsi="Cambria"/>
          <w:sz w:val="24"/>
        </w:rPr>
        <w:t xml:space="preserve"> </w:t>
      </w:r>
      <w:r w:rsidRPr="002279B3">
        <w:rPr>
          <w:rFonts w:ascii="Cambria" w:hAnsi="Cambria"/>
          <w:b/>
          <w:sz w:val="24"/>
        </w:rPr>
        <w:t xml:space="preserve">statistique, </w:t>
      </w:r>
      <w:r w:rsidR="00D94A5B">
        <w:rPr>
          <w:rFonts w:ascii="Cambria" w:hAnsi="Cambria"/>
          <w:b/>
          <w:sz w:val="24"/>
        </w:rPr>
        <w:t xml:space="preserve">la </w:t>
      </w:r>
      <w:r w:rsidRPr="002279B3">
        <w:rPr>
          <w:rFonts w:ascii="Cambria" w:hAnsi="Cambria"/>
          <w:b/>
          <w:sz w:val="24"/>
        </w:rPr>
        <w:t xml:space="preserve">cartographie-SIG, </w:t>
      </w:r>
      <w:r w:rsidR="00D94A5B">
        <w:rPr>
          <w:rFonts w:ascii="Cambria" w:hAnsi="Cambria"/>
          <w:b/>
          <w:sz w:val="24"/>
        </w:rPr>
        <w:t>l’</w:t>
      </w:r>
      <w:r w:rsidRPr="002279B3">
        <w:rPr>
          <w:rFonts w:ascii="Cambria" w:hAnsi="Cambria"/>
          <w:b/>
          <w:sz w:val="24"/>
        </w:rPr>
        <w:t xml:space="preserve">informatique, </w:t>
      </w:r>
      <w:r w:rsidR="00D94A5B">
        <w:rPr>
          <w:rFonts w:ascii="Cambria" w:hAnsi="Cambria"/>
          <w:b/>
          <w:sz w:val="24"/>
        </w:rPr>
        <w:t>l’’</w:t>
      </w:r>
      <w:r w:rsidRPr="002279B3">
        <w:rPr>
          <w:rFonts w:ascii="Cambria" w:hAnsi="Cambria"/>
          <w:b/>
          <w:sz w:val="24"/>
        </w:rPr>
        <w:t xml:space="preserve">économie, </w:t>
      </w:r>
      <w:r w:rsidR="00D94A5B">
        <w:rPr>
          <w:rFonts w:ascii="Cambria" w:hAnsi="Cambria"/>
          <w:b/>
          <w:sz w:val="24"/>
        </w:rPr>
        <w:t xml:space="preserve">le </w:t>
      </w:r>
      <w:r w:rsidRPr="002279B3">
        <w:rPr>
          <w:rFonts w:ascii="Cambria" w:hAnsi="Cambria"/>
          <w:b/>
          <w:sz w:val="24"/>
        </w:rPr>
        <w:t xml:space="preserve">management des projets, </w:t>
      </w:r>
      <w:r w:rsidR="00D94A5B">
        <w:rPr>
          <w:rFonts w:ascii="Cambria" w:hAnsi="Cambria"/>
          <w:b/>
          <w:sz w:val="24"/>
        </w:rPr>
        <w:t>l’e</w:t>
      </w:r>
      <w:r w:rsidRPr="002279B3">
        <w:rPr>
          <w:rFonts w:ascii="Cambria" w:hAnsi="Cambria"/>
          <w:b/>
          <w:sz w:val="24"/>
        </w:rPr>
        <w:t xml:space="preserve">nvironnement, </w:t>
      </w:r>
      <w:r w:rsidR="00D94A5B">
        <w:rPr>
          <w:rFonts w:ascii="Cambria" w:hAnsi="Cambria"/>
          <w:b/>
          <w:sz w:val="24"/>
        </w:rPr>
        <w:t>l’</w:t>
      </w:r>
      <w:r w:rsidRPr="002279B3">
        <w:rPr>
          <w:rFonts w:ascii="Cambria" w:hAnsi="Cambria"/>
          <w:b/>
          <w:sz w:val="24"/>
        </w:rPr>
        <w:t>intermédiation des affaires et formation continue</w:t>
      </w:r>
      <w:r w:rsidRPr="002279B3">
        <w:rPr>
          <w:rFonts w:ascii="Cambria" w:hAnsi="Cambria"/>
          <w:sz w:val="24"/>
        </w:rPr>
        <w:t xml:space="preserve">. </w:t>
      </w:r>
      <w:r w:rsidR="002A4080">
        <w:rPr>
          <w:rFonts w:ascii="Cambria" w:hAnsi="Cambria"/>
          <w:sz w:val="24"/>
        </w:rPr>
        <w:t xml:space="preserve"> </w:t>
      </w:r>
    </w:p>
    <w:p w:rsidR="008230E9" w:rsidRPr="008230E9" w:rsidRDefault="008230E9" w:rsidP="008230E9">
      <w:pPr>
        <w:spacing w:after="0"/>
        <w:jc w:val="both"/>
        <w:rPr>
          <w:rFonts w:ascii="Cambria" w:hAnsi="Cambria"/>
          <w:sz w:val="10"/>
        </w:rPr>
      </w:pPr>
    </w:p>
    <w:p w:rsidR="00E356E8" w:rsidRDefault="00E356E8" w:rsidP="001E4292">
      <w:pPr>
        <w:pStyle w:val="Titre3"/>
        <w:numPr>
          <w:ilvl w:val="2"/>
          <w:numId w:val="4"/>
        </w:numPr>
        <w:rPr>
          <w:rFonts w:ascii="Cambria Math" w:hAnsi="Cambria Math"/>
          <w:b/>
          <w:color w:val="auto"/>
        </w:rPr>
      </w:pPr>
      <w:bookmarkStart w:id="63" w:name="_Toc202503786"/>
      <w:r w:rsidRPr="001230A5">
        <w:rPr>
          <w:rFonts w:ascii="Cambria Math" w:hAnsi="Cambria Math"/>
          <w:b/>
          <w:color w:val="auto"/>
        </w:rPr>
        <w:t>Fiche signalétique et historique</w:t>
      </w:r>
      <w:bookmarkEnd w:id="63"/>
    </w:p>
    <w:p w:rsidR="002279B3" w:rsidRDefault="002279B3" w:rsidP="008230E9">
      <w:pPr>
        <w:jc w:val="both"/>
        <w:rPr>
          <w:rFonts w:ascii="Cambria" w:hAnsi="Cambria"/>
          <w:sz w:val="10"/>
        </w:rPr>
      </w:pPr>
    </w:p>
    <w:p w:rsidR="00DD6CF8" w:rsidRPr="002A4080" w:rsidRDefault="00DD6CF8" w:rsidP="00DD6CF8">
      <w:pPr>
        <w:jc w:val="both"/>
        <w:rPr>
          <w:rFonts w:ascii="Cambria" w:hAnsi="Cambria"/>
          <w:sz w:val="24"/>
        </w:rPr>
      </w:pPr>
      <w:r>
        <w:rPr>
          <w:rFonts w:ascii="Cambria" w:hAnsi="Cambria"/>
          <w:sz w:val="24"/>
        </w:rPr>
        <w:t xml:space="preserve">Créée le 26 Janvier 2018 et enregistrée dans le </w:t>
      </w:r>
      <w:r w:rsidRPr="00C06644">
        <w:rPr>
          <w:rFonts w:ascii="Cambria" w:hAnsi="Cambria"/>
          <w:b/>
          <w:color w:val="FF0000"/>
          <w:sz w:val="24"/>
        </w:rPr>
        <w:t>registre du commerce et du crédit mobilier</w:t>
      </w:r>
      <w:r>
        <w:rPr>
          <w:rFonts w:ascii="Cambria" w:hAnsi="Cambria"/>
          <w:b/>
          <w:color w:val="FF0000"/>
          <w:sz w:val="24"/>
        </w:rPr>
        <w:t xml:space="preserve"> (R.C.C.M)</w:t>
      </w:r>
      <w:r>
        <w:rPr>
          <w:rFonts w:ascii="Cambria" w:hAnsi="Cambria"/>
          <w:sz w:val="24"/>
        </w:rPr>
        <w:t xml:space="preserve"> au nom de </w:t>
      </w:r>
      <w:r w:rsidRPr="00CE7111">
        <w:rPr>
          <w:rFonts w:ascii="Cambria" w:hAnsi="Cambria"/>
          <w:b/>
          <w:sz w:val="24"/>
        </w:rPr>
        <w:t>TDR Consulting</w:t>
      </w:r>
      <w:r>
        <w:rPr>
          <w:rFonts w:ascii="Cambria" w:hAnsi="Cambria"/>
          <w:sz w:val="24"/>
        </w:rPr>
        <w:t xml:space="preserve"> Sarl en abrégée « TDRC » est une SARL unipersonnelle qui a pour principale activités : les études statistiques, socio-économiques et marketing – management des projets – Comptabilité – Audit et fiscalité – ingénierie Informatique – géomatique – prestation de services. Le 03 Février 2020, ils apportent d’importantes modifications au niveau de l’équipe dirigeante. Ces modifications sont renseignées dans le R.C.C.M au numéro : </w:t>
      </w:r>
      <w:r>
        <w:rPr>
          <w:rFonts w:ascii="Cambria" w:hAnsi="Cambria"/>
          <w:b/>
          <w:sz w:val="24"/>
        </w:rPr>
        <w:t>N°RC/YAE/2020/M/15</w:t>
      </w:r>
      <w:r>
        <w:rPr>
          <w:rFonts w:ascii="Cambria" w:hAnsi="Cambria"/>
          <w:sz w:val="24"/>
        </w:rPr>
        <w:t xml:space="preserve"> et prennent effet 12 Février 2020. </w:t>
      </w:r>
    </w:p>
    <w:p w:rsidR="00DD6CF8" w:rsidRPr="002279B3" w:rsidRDefault="00DD6CF8" w:rsidP="00DD6CF8">
      <w:pPr>
        <w:jc w:val="both"/>
        <w:rPr>
          <w:rFonts w:ascii="Cambria" w:hAnsi="Cambria"/>
          <w:sz w:val="24"/>
        </w:rPr>
      </w:pPr>
      <w:r>
        <w:rPr>
          <w:rFonts w:ascii="Cambria" w:hAnsi="Cambria"/>
          <w:sz w:val="24"/>
        </w:rPr>
        <w:t>Ils sont situés à Biyemassi carrefour et ont pour boîte postale l’adresse B.P :4053. La photo ci-dessous est une image satellite de leur emplacement dans la ville de Yaoundé.</w:t>
      </w:r>
    </w:p>
    <w:p w:rsidR="00DD6CF8" w:rsidRDefault="00DD6CF8" w:rsidP="002279B3">
      <w:pPr>
        <w:jc w:val="both"/>
        <w:rPr>
          <w:rFonts w:ascii="Cambria" w:hAnsi="Cambria"/>
          <w:sz w:val="24"/>
        </w:rPr>
      </w:pPr>
    </w:p>
    <w:p w:rsidR="00812793" w:rsidRDefault="00812793" w:rsidP="002279B3">
      <w:pPr>
        <w:jc w:val="both"/>
        <w:rPr>
          <w:rFonts w:ascii="Cambria" w:hAnsi="Cambria"/>
          <w:sz w:val="24"/>
        </w:rPr>
      </w:pPr>
    </w:p>
    <w:p w:rsidR="00812793" w:rsidRDefault="00812793" w:rsidP="002279B3">
      <w:pPr>
        <w:jc w:val="both"/>
        <w:rPr>
          <w:rFonts w:ascii="Cambria" w:hAnsi="Cambria"/>
          <w:sz w:val="24"/>
        </w:rPr>
      </w:pPr>
    </w:p>
    <w:p w:rsidR="00812793" w:rsidRDefault="00812793" w:rsidP="002279B3">
      <w:pPr>
        <w:jc w:val="both"/>
        <w:rPr>
          <w:rFonts w:ascii="Cambria" w:hAnsi="Cambria"/>
          <w:sz w:val="24"/>
        </w:rPr>
      </w:pPr>
    </w:p>
    <w:p w:rsidR="00812793" w:rsidRDefault="00812793" w:rsidP="002279B3">
      <w:pPr>
        <w:jc w:val="both"/>
        <w:rPr>
          <w:rFonts w:ascii="Cambria" w:hAnsi="Cambria"/>
          <w:sz w:val="24"/>
        </w:rPr>
      </w:pPr>
    </w:p>
    <w:p w:rsidR="00812793" w:rsidRDefault="00812793" w:rsidP="002279B3">
      <w:pPr>
        <w:jc w:val="both"/>
        <w:rPr>
          <w:rFonts w:ascii="Cambria" w:hAnsi="Cambria"/>
          <w:sz w:val="24"/>
        </w:rPr>
      </w:pPr>
    </w:p>
    <w:p w:rsidR="00812793" w:rsidRDefault="00812793" w:rsidP="002279B3">
      <w:pPr>
        <w:jc w:val="both"/>
        <w:rPr>
          <w:rFonts w:ascii="Cambria" w:hAnsi="Cambria"/>
          <w:sz w:val="24"/>
        </w:rPr>
      </w:pPr>
    </w:p>
    <w:p w:rsidR="00812793" w:rsidRDefault="00812793" w:rsidP="002279B3">
      <w:pPr>
        <w:jc w:val="both"/>
        <w:rPr>
          <w:rFonts w:ascii="Cambria" w:hAnsi="Cambria"/>
          <w:sz w:val="24"/>
        </w:rPr>
      </w:pPr>
    </w:p>
    <w:p w:rsidR="00812793" w:rsidRDefault="00812793" w:rsidP="002279B3">
      <w:pPr>
        <w:jc w:val="both"/>
        <w:rPr>
          <w:rFonts w:ascii="Cambria" w:hAnsi="Cambria"/>
          <w:sz w:val="24"/>
        </w:rPr>
      </w:pPr>
    </w:p>
    <w:p w:rsidR="00E356E8" w:rsidRDefault="00E356E8" w:rsidP="001E4292">
      <w:pPr>
        <w:pStyle w:val="Titre3"/>
        <w:numPr>
          <w:ilvl w:val="2"/>
          <w:numId w:val="4"/>
        </w:numPr>
        <w:rPr>
          <w:rFonts w:ascii="Cambria Math" w:hAnsi="Cambria Math"/>
          <w:b/>
          <w:color w:val="auto"/>
        </w:rPr>
      </w:pPr>
      <w:bookmarkStart w:id="64" w:name="_Toc202503787"/>
      <w:r w:rsidRPr="001230A5">
        <w:rPr>
          <w:rFonts w:ascii="Cambria Math" w:hAnsi="Cambria Math"/>
          <w:b/>
          <w:color w:val="auto"/>
        </w:rPr>
        <w:lastRenderedPageBreak/>
        <w:t>Structure Organisationnelle</w:t>
      </w:r>
      <w:bookmarkEnd w:id="64"/>
    </w:p>
    <w:p w:rsidR="007D2CF1" w:rsidRDefault="00DD6CF8" w:rsidP="007D2CF1">
      <w:pPr>
        <w:jc w:val="both"/>
        <w:rPr>
          <w:rFonts w:ascii="Cambria" w:hAnsi="Cambria"/>
          <w:sz w:val="24"/>
        </w:rPr>
      </w:pPr>
      <w:r>
        <w:rPr>
          <w:noProof/>
          <w:lang w:val="en-US"/>
        </w:rPr>
        <mc:AlternateContent>
          <mc:Choice Requires="wpg">
            <w:drawing>
              <wp:anchor distT="0" distB="0" distL="114300" distR="114300" simplePos="0" relativeHeight="251687936" behindDoc="0" locked="0" layoutInCell="1" allowOverlap="1">
                <wp:simplePos x="0" y="0"/>
                <wp:positionH relativeFrom="column">
                  <wp:posOffset>-719786</wp:posOffset>
                </wp:positionH>
                <wp:positionV relativeFrom="paragraph">
                  <wp:posOffset>300355</wp:posOffset>
                </wp:positionV>
                <wp:extent cx="7396784" cy="3934901"/>
                <wp:effectExtent l="0" t="0" r="13970" b="27940"/>
                <wp:wrapNone/>
                <wp:docPr id="7" name="Groupe 7"/>
                <wp:cNvGraphicFramePr/>
                <a:graphic xmlns:a="http://schemas.openxmlformats.org/drawingml/2006/main">
                  <a:graphicData uri="http://schemas.microsoft.com/office/word/2010/wordprocessingGroup">
                    <wpg:wgp>
                      <wpg:cNvGrpSpPr/>
                      <wpg:grpSpPr>
                        <a:xfrm>
                          <a:off x="0" y="0"/>
                          <a:ext cx="7396784" cy="3934901"/>
                          <a:chOff x="0" y="0"/>
                          <a:chExt cx="7396784" cy="3934901"/>
                        </a:xfrm>
                      </wpg:grpSpPr>
                      <wps:wsp>
                        <wps:cNvPr id="18" name="Connecteur droit 18"/>
                        <wps:cNvCnPr/>
                        <wps:spPr>
                          <a:xfrm flipH="1" flipV="1">
                            <a:off x="3601941" y="1796994"/>
                            <a:ext cx="1933575" cy="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26" name="Connecteur droit 26"/>
                        <wps:cNvCnPr/>
                        <wps:spPr>
                          <a:xfrm>
                            <a:off x="747423" y="2122998"/>
                            <a:ext cx="0" cy="38100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27" name="Connecteur droit 27"/>
                        <wps:cNvCnPr/>
                        <wps:spPr>
                          <a:xfrm>
                            <a:off x="2719346" y="2138900"/>
                            <a:ext cx="0" cy="38100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28" name="Connecteur droit 28"/>
                        <wps:cNvCnPr/>
                        <wps:spPr>
                          <a:xfrm>
                            <a:off x="4627660" y="2130949"/>
                            <a:ext cx="0" cy="38100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29" name="Connecteur droit 29"/>
                        <wps:cNvCnPr/>
                        <wps:spPr>
                          <a:xfrm>
                            <a:off x="6591632" y="2122998"/>
                            <a:ext cx="0" cy="38100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2" name="Rectangle à coins arrondis 2"/>
                        <wps:cNvSpPr/>
                        <wps:spPr>
                          <a:xfrm>
                            <a:off x="2027583" y="0"/>
                            <a:ext cx="3181350" cy="304800"/>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780CC3" w:rsidRPr="007D2CF1" w:rsidRDefault="00780CC3" w:rsidP="007D2CF1">
                              <w:pPr>
                                <w:jc w:val="center"/>
                                <w:rPr>
                                  <w:rFonts w:ascii="Cambria" w:hAnsi="Cambria"/>
                                  <w:sz w:val="24"/>
                                </w:rPr>
                              </w:pPr>
                              <w:r>
                                <w:rPr>
                                  <w:rFonts w:ascii="Cambria" w:hAnsi="Cambria"/>
                                  <w:sz w:val="24"/>
                                </w:rPr>
                                <w:t>Comité de G</w:t>
                              </w:r>
                              <w:r w:rsidRPr="007D2CF1">
                                <w:rPr>
                                  <w:rFonts w:ascii="Cambria" w:hAnsi="Cambria"/>
                                  <w:sz w:val="24"/>
                                </w:rPr>
                                <w:t>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onnecteur droit 3"/>
                        <wps:cNvCnPr/>
                        <wps:spPr>
                          <a:xfrm>
                            <a:off x="3609893" y="302149"/>
                            <a:ext cx="0" cy="257175"/>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10" name="Rectangle à coins arrondis 10"/>
                        <wps:cNvSpPr/>
                        <wps:spPr>
                          <a:xfrm>
                            <a:off x="2027583" y="572493"/>
                            <a:ext cx="3181350" cy="304800"/>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780CC3" w:rsidRPr="007D2CF1" w:rsidRDefault="00780CC3" w:rsidP="007D2CF1">
                              <w:pPr>
                                <w:jc w:val="center"/>
                                <w:rPr>
                                  <w:rFonts w:ascii="Cambria" w:hAnsi="Cambria"/>
                                  <w:sz w:val="24"/>
                                </w:rPr>
                              </w:pPr>
                              <w:r>
                                <w:rPr>
                                  <w:rFonts w:ascii="Cambria" w:hAnsi="Cambria"/>
                                  <w:sz w:val="24"/>
                                </w:rPr>
                                <w:t>Administrateur Général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necteur droit 11"/>
                        <wps:cNvCnPr/>
                        <wps:spPr>
                          <a:xfrm>
                            <a:off x="3609893" y="874643"/>
                            <a:ext cx="0" cy="257175"/>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16" name="Rectangle à coins arrondis 16"/>
                        <wps:cNvSpPr/>
                        <wps:spPr>
                          <a:xfrm>
                            <a:off x="2027583" y="1129085"/>
                            <a:ext cx="3181350" cy="381918"/>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780CC3" w:rsidRPr="007D2CF1" w:rsidRDefault="00780CC3" w:rsidP="008B530E">
                              <w:pPr>
                                <w:jc w:val="center"/>
                                <w:rPr>
                                  <w:rFonts w:ascii="Cambria" w:hAnsi="Cambria"/>
                                  <w:sz w:val="24"/>
                                </w:rPr>
                              </w:pPr>
                              <w:r>
                                <w:rPr>
                                  <w:rFonts w:ascii="Cambria" w:hAnsi="Cambria"/>
                                  <w:sz w:val="24"/>
                                </w:rPr>
                                <w:t>Directeur Exécutif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Connecteur droit 17"/>
                        <wps:cNvCnPr/>
                        <wps:spPr>
                          <a:xfrm>
                            <a:off x="3609893" y="1510747"/>
                            <a:ext cx="0" cy="608682"/>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24" name="Rectangle à coins arrondis 24"/>
                        <wps:cNvSpPr/>
                        <wps:spPr>
                          <a:xfrm>
                            <a:off x="5534108" y="1494845"/>
                            <a:ext cx="1578610" cy="523875"/>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780CC3" w:rsidRPr="007D2CF1" w:rsidRDefault="00780CC3" w:rsidP="008B530E">
                              <w:pPr>
                                <w:jc w:val="center"/>
                                <w:rPr>
                                  <w:rFonts w:ascii="Cambria" w:hAnsi="Cambria"/>
                                  <w:sz w:val="24"/>
                                </w:rPr>
                              </w:pPr>
                              <w:r>
                                <w:rPr>
                                  <w:rFonts w:ascii="Cambria" w:hAnsi="Cambria"/>
                                  <w:sz w:val="24"/>
                                </w:rPr>
                                <w:t>Bureaux Pays et Régionaux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Connecteur droit 19"/>
                        <wps:cNvCnPr/>
                        <wps:spPr>
                          <a:xfrm flipH="1" flipV="1">
                            <a:off x="739472" y="2115047"/>
                            <a:ext cx="5857875" cy="9525"/>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31" name="Rectangle à coins arrondis 31"/>
                        <wps:cNvSpPr/>
                        <wps:spPr>
                          <a:xfrm>
                            <a:off x="0" y="2496709"/>
                            <a:ext cx="1552575" cy="762000"/>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780CC3" w:rsidRPr="007D2CF1" w:rsidRDefault="00780CC3" w:rsidP="00184D77">
                              <w:pPr>
                                <w:jc w:val="center"/>
                                <w:rPr>
                                  <w:rFonts w:ascii="Cambria" w:hAnsi="Cambria"/>
                                  <w:sz w:val="24"/>
                                </w:rPr>
                              </w:pPr>
                              <w:r>
                                <w:rPr>
                                  <w:rFonts w:ascii="Cambria" w:hAnsi="Cambria"/>
                                  <w:sz w:val="24"/>
                                </w:rPr>
                                <w:t>Service Administratif et Financier (SAF)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Connecteur droit 32"/>
                        <wps:cNvCnPr/>
                        <wps:spPr>
                          <a:xfrm>
                            <a:off x="771277" y="3260034"/>
                            <a:ext cx="0" cy="227308"/>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37" name="Rectangle à coins arrondis 37"/>
                        <wps:cNvSpPr/>
                        <wps:spPr>
                          <a:xfrm>
                            <a:off x="1932167" y="2480807"/>
                            <a:ext cx="1666875" cy="687092"/>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780CC3" w:rsidRPr="004A7523" w:rsidRDefault="00780CC3" w:rsidP="00184D77">
                              <w:pPr>
                                <w:jc w:val="center"/>
                                <w:rPr>
                                  <w:rFonts w:ascii="Cambria" w:hAnsi="Cambria"/>
                                  <w:sz w:val="20"/>
                                </w:rPr>
                              </w:pPr>
                              <w:r>
                                <w:rPr>
                                  <w:rFonts w:ascii="Cambria" w:hAnsi="Cambria"/>
                                  <w:sz w:val="20"/>
                                </w:rPr>
                                <w:t>Département des études, de Plan</w:t>
                              </w:r>
                              <w:r w:rsidRPr="004A7523">
                                <w:rPr>
                                  <w:rFonts w:ascii="Cambria" w:hAnsi="Cambria"/>
                                  <w:sz w:val="20"/>
                                </w:rPr>
                                <w:t>ification et des Projets (DEPP)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Connecteur droit 38"/>
                        <wps:cNvCnPr/>
                        <wps:spPr>
                          <a:xfrm>
                            <a:off x="2703444" y="3164619"/>
                            <a:ext cx="0" cy="227308"/>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43" name="Rectangle à coins arrondis 43"/>
                        <wps:cNvSpPr/>
                        <wps:spPr>
                          <a:xfrm>
                            <a:off x="5844209" y="2449001"/>
                            <a:ext cx="1552575" cy="687092"/>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780CC3" w:rsidRPr="00A20690" w:rsidRDefault="00780CC3" w:rsidP="00184D77">
                              <w:pPr>
                                <w:jc w:val="center"/>
                                <w:rPr>
                                  <w:rFonts w:ascii="Cambria" w:hAnsi="Cambria"/>
                                  <w:sz w:val="20"/>
                                </w:rPr>
                              </w:pPr>
                              <w:r w:rsidRPr="00A20690">
                                <w:rPr>
                                  <w:rFonts w:ascii="Cambria" w:hAnsi="Cambria"/>
                                  <w:sz w:val="20"/>
                                </w:rPr>
                                <w:t>Service Informatique ; Marketing et C</w:t>
                              </w:r>
                              <w:r>
                                <w:rPr>
                                  <w:rFonts w:ascii="Cambria" w:hAnsi="Cambria"/>
                                  <w:sz w:val="20"/>
                                </w:rPr>
                                <w:t>oopé</w:t>
                              </w:r>
                              <w:r w:rsidRPr="00A20690">
                                <w:rPr>
                                  <w:rFonts w:ascii="Cambria" w:hAnsi="Cambria"/>
                                  <w:sz w:val="20"/>
                                </w:rPr>
                                <w:t>ration</w:t>
                              </w:r>
                              <w:r>
                                <w:rPr>
                                  <w:rFonts w:ascii="Cambria" w:hAnsi="Cambria"/>
                                  <w:sz w:val="20"/>
                                </w:rPr>
                                <w:t xml:space="preserve"> (SIMC)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Connecteur droit 44"/>
                        <wps:cNvCnPr/>
                        <wps:spPr>
                          <a:xfrm>
                            <a:off x="6615486" y="3132813"/>
                            <a:ext cx="0" cy="227308"/>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45" name="Rectangle à coins arrondis 45"/>
                        <wps:cNvSpPr/>
                        <wps:spPr>
                          <a:xfrm>
                            <a:off x="0" y="3442914"/>
                            <a:ext cx="1828800" cy="485775"/>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780CC3" w:rsidRPr="007324A0" w:rsidRDefault="00780CC3" w:rsidP="001E4292">
                              <w:pPr>
                                <w:pStyle w:val="Paragraphedeliste"/>
                                <w:numPr>
                                  <w:ilvl w:val="0"/>
                                  <w:numId w:val="19"/>
                                </w:numPr>
                                <w:jc w:val="center"/>
                                <w:rPr>
                                  <w:rFonts w:ascii="Cambria" w:hAnsi="Cambria"/>
                                  <w:sz w:val="20"/>
                                </w:rPr>
                              </w:pPr>
                              <w:r w:rsidRPr="007324A0">
                                <w:rPr>
                                  <w:rFonts w:ascii="Cambria" w:hAnsi="Cambria"/>
                                  <w:sz w:val="20"/>
                                </w:rPr>
                                <w:t>1 Assistant Comptable</w:t>
                              </w:r>
                            </w:p>
                            <w:p w:rsidR="00780CC3" w:rsidRPr="007324A0" w:rsidRDefault="00780CC3" w:rsidP="001E4292">
                              <w:pPr>
                                <w:pStyle w:val="Paragraphedeliste"/>
                                <w:numPr>
                                  <w:ilvl w:val="0"/>
                                  <w:numId w:val="19"/>
                                </w:numPr>
                                <w:rPr>
                                  <w:rFonts w:ascii="Cambria" w:hAnsi="Cambria"/>
                                  <w:sz w:val="20"/>
                                </w:rPr>
                              </w:pPr>
                              <w:r w:rsidRPr="007324A0">
                                <w:rPr>
                                  <w:rFonts w:ascii="Cambria" w:hAnsi="Cambria"/>
                                  <w:sz w:val="20"/>
                                </w:rPr>
                                <w:t>1 Assistant Administratif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à coins arrondis 46"/>
                        <wps:cNvSpPr/>
                        <wps:spPr>
                          <a:xfrm>
                            <a:off x="1948070" y="3371353"/>
                            <a:ext cx="1857375" cy="561975"/>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780CC3" w:rsidRPr="007324A0" w:rsidRDefault="00780CC3" w:rsidP="00184D77">
                              <w:pPr>
                                <w:jc w:val="center"/>
                                <w:rPr>
                                  <w:rFonts w:ascii="Cambria" w:hAnsi="Cambria"/>
                                </w:rPr>
                              </w:pPr>
                              <w:r w:rsidRPr="007324A0">
                                <w:rPr>
                                  <w:rFonts w:ascii="Cambria" w:hAnsi="Cambria"/>
                                </w:rPr>
                                <w:t>2 Chargés d’étude Assistant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à coins arrondis 5"/>
                        <wps:cNvSpPr/>
                        <wps:spPr>
                          <a:xfrm>
                            <a:off x="3808675" y="2456953"/>
                            <a:ext cx="1666875" cy="687092"/>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780CC3" w:rsidRPr="004A7523" w:rsidRDefault="00780CC3" w:rsidP="00844FAB">
                              <w:pPr>
                                <w:jc w:val="center"/>
                                <w:rPr>
                                  <w:rFonts w:ascii="Cambria" w:hAnsi="Cambria"/>
                                  <w:sz w:val="20"/>
                                </w:rPr>
                              </w:pPr>
                              <w:r>
                                <w:rPr>
                                  <w:rFonts w:ascii="Cambria" w:hAnsi="Cambria"/>
                                  <w:sz w:val="20"/>
                                </w:rPr>
                                <w:t>Département de la Formation et de l’Appui Conseil (DFAC)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onnecteur droit 6"/>
                        <wps:cNvCnPr/>
                        <wps:spPr>
                          <a:xfrm>
                            <a:off x="4579952" y="3140765"/>
                            <a:ext cx="0" cy="227308"/>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48" name="Rectangle à coins arrondis 48"/>
                        <wps:cNvSpPr/>
                        <wps:spPr>
                          <a:xfrm>
                            <a:off x="5828306" y="3363401"/>
                            <a:ext cx="1552575" cy="571500"/>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780CC3" w:rsidRPr="007324A0" w:rsidRDefault="00780CC3" w:rsidP="007324A0">
                              <w:pPr>
                                <w:jc w:val="center"/>
                                <w:rPr>
                                  <w:rFonts w:ascii="Cambria" w:hAnsi="Cambria"/>
                                </w:rPr>
                              </w:pPr>
                              <w:r w:rsidRPr="007324A0">
                                <w:rPr>
                                  <w:rFonts w:ascii="Cambria" w:hAnsi="Cambria"/>
                                </w:rPr>
                                <w:t>2 Chargés d’étude Assistant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à coins arrondis 47"/>
                        <wps:cNvSpPr/>
                        <wps:spPr>
                          <a:xfrm>
                            <a:off x="3896140" y="3347499"/>
                            <a:ext cx="1552575" cy="581025"/>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780CC3" w:rsidRPr="007324A0" w:rsidRDefault="00780CC3" w:rsidP="007324A0">
                              <w:pPr>
                                <w:jc w:val="center"/>
                                <w:rPr>
                                  <w:rFonts w:ascii="Cambria" w:hAnsi="Cambria"/>
                                </w:rPr>
                              </w:pPr>
                              <w:r w:rsidRPr="007324A0">
                                <w:rPr>
                                  <w:rFonts w:ascii="Cambria" w:hAnsi="Cambria"/>
                                </w:rPr>
                                <w:t>2 Chargés d’étude Assistant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e 7" o:spid="_x0000_s1058" style="position:absolute;left:0;text-align:left;margin-left:-56.7pt;margin-top:23.65pt;width:582.4pt;height:309.85pt;z-index:251687936" coordsize="73967,3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">
                <v:line id="Connecteur droit 18" o:spid="_x0000_s1059" style="position:absolute;flip:x y;visibility:visible;mso-wrap-style:square" from="36019,17969" to="55355,17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" strokecolor="#70ad47 [3209]" strokeweight="1.5pt">
                  <v:stroke joinstyle="miter"/>
                </v:line>
                <v:line id="Connecteur droit 26" o:spid="_x0000_s1060" style="position:absolute;visibility:visible;mso-wrap-style:square" from="7474,21229" to="7474,25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" strokecolor="#70ad47 [3209]" strokeweight="1.5pt">
                  <v:stroke joinstyle="miter"/>
                </v:line>
                <v:line id="Connecteur droit 27" o:spid="_x0000_s1061" style="position:absolute;visibility:visible;mso-wrap-style:square" from="27193,21389" to="27193,25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" strokecolor="#70ad47 [3209]" strokeweight="1.5pt">
                  <v:stroke joinstyle="miter"/>
                </v:line>
                <v:line id="Connecteur droit 28" o:spid="_x0000_s1062" style="position:absolute;visibility:visible;mso-wrap-style:square" from="46276,21309" to="46276,25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" strokecolor="#70ad47 [3209]" strokeweight="1.5pt">
                  <v:stroke joinstyle="miter"/>
                </v:line>
                <v:line id="Connecteur droit 29" o:spid="_x0000_s1063" style="position:absolute;visibility:visible;mso-wrap-style:square" from="65916,21229" to="65916,25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" strokecolor="#70ad47 [3209]" strokeweight="1.5pt">
                  <v:stroke joinstyle="miter"/>
                </v:line>
                <v:roundrect id="Rectangle à coins arrondis 2" o:spid="_x0000_s1064" style="position:absolute;left:20275;width:31814;height:3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" fillcolor="#c5e0b3 [1305]" strokecolor="#00b050" strokeweight=".5pt">
                  <v:stroke joinstyle="miter"/>
                  <v:textbox>
                    <w:txbxContent>
                      <w:p w:rsidR="00780CC3" w:rsidRPr="007D2CF1" w:rsidRDefault="00780CC3" w:rsidP="007D2CF1">
                        <w:pPr>
                          <w:jc w:val="center"/>
                          <w:rPr>
                            <w:rFonts w:ascii="Cambria" w:hAnsi="Cambria"/>
                            <w:sz w:val="24"/>
                          </w:rPr>
                        </w:pPr>
                        <w:r>
                          <w:rPr>
                            <w:rFonts w:ascii="Cambria" w:hAnsi="Cambria"/>
                            <w:sz w:val="24"/>
                          </w:rPr>
                          <w:t>Comité de G</w:t>
                        </w:r>
                        <w:r w:rsidRPr="007D2CF1">
                          <w:rPr>
                            <w:rFonts w:ascii="Cambria" w:hAnsi="Cambria"/>
                            <w:sz w:val="24"/>
                          </w:rPr>
                          <w:t>estion</w:t>
                        </w:r>
                      </w:p>
                    </w:txbxContent>
                  </v:textbox>
                </v:roundrect>
                <v:line id="Connecteur droit 3" o:spid="_x0000_s1065" style="position:absolute;visibility:visible;mso-wrap-style:square" from="36098,3021" to="36098,5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" strokecolor="#70ad47 [3209]" strokeweight="1.5pt">
                  <v:stroke joinstyle="miter"/>
                </v:line>
                <v:roundrect id="Rectangle à coins arrondis 10" o:spid="_x0000_s1066" style="position:absolute;left:20275;top:5724;width:31814;height:3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" fillcolor="#c5e0b3 [1305]" strokecolor="#00b050" strokeweight=".5pt">
                  <v:stroke joinstyle="miter"/>
                  <v:textbox>
                    <w:txbxContent>
                      <w:p w:rsidR="00780CC3" w:rsidRPr="007D2CF1" w:rsidRDefault="00780CC3" w:rsidP="007D2CF1">
                        <w:pPr>
                          <w:jc w:val="center"/>
                          <w:rPr>
                            <w:rFonts w:ascii="Cambria" w:hAnsi="Cambria"/>
                            <w:sz w:val="24"/>
                          </w:rPr>
                        </w:pPr>
                        <w:r>
                          <w:rPr>
                            <w:rFonts w:ascii="Cambria" w:hAnsi="Cambria"/>
                            <w:sz w:val="24"/>
                          </w:rPr>
                          <w:t>Administrateur Général</w:t>
                        </w:r>
                      </w:p>
                    </w:txbxContent>
                  </v:textbox>
                </v:roundrect>
                <v:line id="Connecteur droit 11" o:spid="_x0000_s1067" style="position:absolute;visibility:visible;mso-wrap-style:square" from="36098,8746" to="36098,11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" strokecolor="#70ad47 [3209]" strokeweight="1.5pt">
                  <v:stroke joinstyle="miter"/>
                </v:line>
                <v:roundrect id="Rectangle à coins arrondis 16" o:spid="_x0000_s1068" style="position:absolute;left:20275;top:11290;width:31814;height:38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" fillcolor="#c5e0b3 [1305]" strokecolor="#00b050" strokeweight=".5pt">
                  <v:stroke joinstyle="miter"/>
                  <v:textbox>
                    <w:txbxContent>
                      <w:p w:rsidR="00780CC3" w:rsidRPr="007D2CF1" w:rsidRDefault="00780CC3" w:rsidP="008B530E">
                        <w:pPr>
                          <w:jc w:val="center"/>
                          <w:rPr>
                            <w:rFonts w:ascii="Cambria" w:hAnsi="Cambria"/>
                            <w:sz w:val="24"/>
                          </w:rPr>
                        </w:pPr>
                        <w:r>
                          <w:rPr>
                            <w:rFonts w:ascii="Cambria" w:hAnsi="Cambria"/>
                            <w:sz w:val="24"/>
                          </w:rPr>
                          <w:t>Directeur Exécutif</w:t>
                        </w:r>
                      </w:p>
                    </w:txbxContent>
                  </v:textbox>
                </v:roundrect>
                <v:line id="Connecteur droit 17" o:spid="_x0000_s1069" style="position:absolute;visibility:visible;mso-wrap-style:square" from="36098,15107" to="36098,21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" strokecolor="#70ad47 [3209]" strokeweight="1.5pt">
                  <v:stroke joinstyle="miter"/>
                </v:line>
                <v:roundrect id="Rectangle à coins arrondis 24" o:spid="_x0000_s1070" style="position:absolute;left:55341;top:14948;width:15786;height:5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" fillcolor="#c5e0b3 [1305]" strokecolor="#00b050" strokeweight=".5pt">
                  <v:stroke joinstyle="miter"/>
                  <v:textbox>
                    <w:txbxContent>
                      <w:p w:rsidR="00780CC3" w:rsidRPr="007D2CF1" w:rsidRDefault="00780CC3" w:rsidP="008B530E">
                        <w:pPr>
                          <w:jc w:val="center"/>
                          <w:rPr>
                            <w:rFonts w:ascii="Cambria" w:hAnsi="Cambria"/>
                            <w:sz w:val="24"/>
                          </w:rPr>
                        </w:pPr>
                        <w:r>
                          <w:rPr>
                            <w:rFonts w:ascii="Cambria" w:hAnsi="Cambria"/>
                            <w:sz w:val="24"/>
                          </w:rPr>
                          <w:t>Bureaux Pays et Régionaux</w:t>
                        </w:r>
                      </w:p>
                    </w:txbxContent>
                  </v:textbox>
                </v:roundrect>
                <v:line id="Connecteur droit 19" o:spid="_x0000_s1071" style="position:absolute;flip:x y;visibility:visible;mso-wrap-style:square" from="7394,21150" to="65973,21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" strokecolor="#70ad47 [3209]" strokeweight="1.5pt">
                  <v:stroke joinstyle="miter"/>
                </v:line>
                <v:roundrect id="Rectangle à coins arrondis 31" o:spid="_x0000_s1072" style="position:absolute;top:24967;width:15525;height:7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" fillcolor="#c5e0b3 [1305]" strokecolor="#00b050" strokeweight=".5pt">
                  <v:stroke joinstyle="miter"/>
                  <v:textbox>
                    <w:txbxContent>
                      <w:p w:rsidR="00780CC3" w:rsidRPr="007D2CF1" w:rsidRDefault="00780CC3" w:rsidP="00184D77">
                        <w:pPr>
                          <w:jc w:val="center"/>
                          <w:rPr>
                            <w:rFonts w:ascii="Cambria" w:hAnsi="Cambria"/>
                            <w:sz w:val="24"/>
                          </w:rPr>
                        </w:pPr>
                        <w:r>
                          <w:rPr>
                            <w:rFonts w:ascii="Cambria" w:hAnsi="Cambria"/>
                            <w:sz w:val="24"/>
                          </w:rPr>
                          <w:t>Service Administratif et Financier (SAF)</w:t>
                        </w:r>
                      </w:p>
                    </w:txbxContent>
                  </v:textbox>
                </v:roundrect>
                <v:line id="Connecteur droit 32" o:spid="_x0000_s1073" style="position:absolute;visibility:visible;mso-wrap-style:square" from="7712,32600" to="7712,34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" strokecolor="#70ad47 [3209]" strokeweight="1.5pt">
                  <v:stroke joinstyle="miter"/>
                </v:line>
                <v:roundrect id="Rectangle à coins arrondis 37" o:spid="_x0000_s1074" style="position:absolute;left:19321;top:24808;width:16669;height:687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" fillcolor="#c5e0b3 [1305]" strokecolor="#00b050" strokeweight=".5pt">
                  <v:stroke joinstyle="miter"/>
                  <v:textbox>
                    <w:txbxContent>
                      <w:p w:rsidR="00780CC3" w:rsidRPr="004A7523" w:rsidRDefault="00780CC3" w:rsidP="00184D77">
                        <w:pPr>
                          <w:jc w:val="center"/>
                          <w:rPr>
                            <w:rFonts w:ascii="Cambria" w:hAnsi="Cambria"/>
                            <w:sz w:val="20"/>
                          </w:rPr>
                        </w:pPr>
                        <w:r>
                          <w:rPr>
                            <w:rFonts w:ascii="Cambria" w:hAnsi="Cambria"/>
                            <w:sz w:val="20"/>
                          </w:rPr>
                          <w:t>Département des études, de Plan</w:t>
                        </w:r>
                        <w:r w:rsidRPr="004A7523">
                          <w:rPr>
                            <w:rFonts w:ascii="Cambria" w:hAnsi="Cambria"/>
                            <w:sz w:val="20"/>
                          </w:rPr>
                          <w:t>ification et des Projets (DEPP)</w:t>
                        </w:r>
                      </w:p>
                    </w:txbxContent>
                  </v:textbox>
                </v:roundrect>
                <v:line id="Connecteur droit 38" o:spid="_x0000_s1075" style="position:absolute;visibility:visible;mso-wrap-style:square" from="27034,31646" to="27034,339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" strokecolor="#70ad47 [3209]" strokeweight="1.5pt">
                  <v:stroke joinstyle="miter"/>
                </v:line>
                <v:roundrect id="Rectangle à coins arrondis 43" o:spid="_x0000_s1076" style="position:absolute;left:58442;top:24490;width:15525;height:687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" fillcolor="#c5e0b3 [1305]" strokecolor="#00b050" strokeweight=".5pt">
                  <v:stroke joinstyle="miter"/>
                  <v:textbox>
                    <w:txbxContent>
                      <w:p w:rsidR="00780CC3" w:rsidRPr="00A20690" w:rsidRDefault="00780CC3" w:rsidP="00184D77">
                        <w:pPr>
                          <w:jc w:val="center"/>
                          <w:rPr>
                            <w:rFonts w:ascii="Cambria" w:hAnsi="Cambria"/>
                            <w:sz w:val="20"/>
                          </w:rPr>
                        </w:pPr>
                        <w:r w:rsidRPr="00A20690">
                          <w:rPr>
                            <w:rFonts w:ascii="Cambria" w:hAnsi="Cambria"/>
                            <w:sz w:val="20"/>
                          </w:rPr>
                          <w:t>Service Informatique ; Marketing et C</w:t>
                        </w:r>
                        <w:r>
                          <w:rPr>
                            <w:rFonts w:ascii="Cambria" w:hAnsi="Cambria"/>
                            <w:sz w:val="20"/>
                          </w:rPr>
                          <w:t>oopé</w:t>
                        </w:r>
                        <w:r w:rsidRPr="00A20690">
                          <w:rPr>
                            <w:rFonts w:ascii="Cambria" w:hAnsi="Cambria"/>
                            <w:sz w:val="20"/>
                          </w:rPr>
                          <w:t>ration</w:t>
                        </w:r>
                        <w:r>
                          <w:rPr>
                            <w:rFonts w:ascii="Cambria" w:hAnsi="Cambria"/>
                            <w:sz w:val="20"/>
                          </w:rPr>
                          <w:t xml:space="preserve"> (SIMC)</w:t>
                        </w:r>
                      </w:p>
                    </w:txbxContent>
                  </v:textbox>
                </v:roundrect>
                <v:line id="Connecteur droit 44" o:spid="_x0000_s1077" style="position:absolute;visibility:visible;mso-wrap-style:square" from="66154,31328" to="66154,336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" strokecolor="#70ad47 [3209]" strokeweight="1.5pt">
                  <v:stroke joinstyle="miter"/>
                </v:line>
                <v:roundrect id="Rectangle à coins arrondis 45" o:spid="_x0000_s1078" style="position:absolute;top:34429;width:18288;height:48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" fillcolor="#c5e0b3 [1305]" strokecolor="#00b050" strokeweight=".5pt">
                  <v:stroke joinstyle="miter"/>
                  <v:textbox>
                    <w:txbxContent>
                      <w:p w:rsidR="00780CC3" w:rsidRPr="007324A0" w:rsidRDefault="00780CC3" w:rsidP="001E4292">
                        <w:pPr>
                          <w:pStyle w:val="Paragraphedeliste"/>
                          <w:numPr>
                            <w:ilvl w:val="0"/>
                            <w:numId w:val="19"/>
                          </w:numPr>
                          <w:jc w:val="center"/>
                          <w:rPr>
                            <w:rFonts w:ascii="Cambria" w:hAnsi="Cambria"/>
                            <w:sz w:val="20"/>
                          </w:rPr>
                        </w:pPr>
                        <w:r w:rsidRPr="007324A0">
                          <w:rPr>
                            <w:rFonts w:ascii="Cambria" w:hAnsi="Cambria"/>
                            <w:sz w:val="20"/>
                          </w:rPr>
                          <w:t>1 Assistant Comptable</w:t>
                        </w:r>
                      </w:p>
                      <w:p w:rsidR="00780CC3" w:rsidRPr="007324A0" w:rsidRDefault="00780CC3" w:rsidP="001E4292">
                        <w:pPr>
                          <w:pStyle w:val="Paragraphedeliste"/>
                          <w:numPr>
                            <w:ilvl w:val="0"/>
                            <w:numId w:val="19"/>
                          </w:numPr>
                          <w:rPr>
                            <w:rFonts w:ascii="Cambria" w:hAnsi="Cambria"/>
                            <w:sz w:val="20"/>
                          </w:rPr>
                        </w:pPr>
                        <w:r w:rsidRPr="007324A0">
                          <w:rPr>
                            <w:rFonts w:ascii="Cambria" w:hAnsi="Cambria"/>
                            <w:sz w:val="20"/>
                          </w:rPr>
                          <w:t>1 Assistant Administratif</w:t>
                        </w:r>
                      </w:p>
                    </w:txbxContent>
                  </v:textbox>
                </v:roundrect>
                <v:roundrect id="Rectangle à coins arrondis 46" o:spid="_x0000_s1079" style="position:absolute;left:19480;top:33713;width:18574;height:5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" fillcolor="#c5e0b3 [1305]" strokecolor="#00b050" strokeweight=".5pt">
                  <v:stroke joinstyle="miter"/>
                  <v:textbox>
                    <w:txbxContent>
                      <w:p w:rsidR="00780CC3" w:rsidRPr="007324A0" w:rsidRDefault="00780CC3" w:rsidP="00184D77">
                        <w:pPr>
                          <w:jc w:val="center"/>
                          <w:rPr>
                            <w:rFonts w:ascii="Cambria" w:hAnsi="Cambria"/>
                          </w:rPr>
                        </w:pPr>
                        <w:r w:rsidRPr="007324A0">
                          <w:rPr>
                            <w:rFonts w:ascii="Cambria" w:hAnsi="Cambria"/>
                          </w:rPr>
                          <w:t>2 Chargés d’étude Assistant</w:t>
                        </w:r>
                      </w:p>
                    </w:txbxContent>
                  </v:textbox>
                </v:roundrect>
                <v:roundrect id="Rectangle à coins arrondis 5" o:spid="_x0000_s1080" style="position:absolute;left:38086;top:24569;width:16669;height:68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" fillcolor="#c5e0b3 [1305]" strokecolor="#00b050" strokeweight=".5pt">
                  <v:stroke joinstyle="miter"/>
                  <v:textbox>
                    <w:txbxContent>
                      <w:p w:rsidR="00780CC3" w:rsidRPr="004A7523" w:rsidRDefault="00780CC3" w:rsidP="00844FAB">
                        <w:pPr>
                          <w:jc w:val="center"/>
                          <w:rPr>
                            <w:rFonts w:ascii="Cambria" w:hAnsi="Cambria"/>
                            <w:sz w:val="20"/>
                          </w:rPr>
                        </w:pPr>
                        <w:r>
                          <w:rPr>
                            <w:rFonts w:ascii="Cambria" w:hAnsi="Cambria"/>
                            <w:sz w:val="20"/>
                          </w:rPr>
                          <w:t>Département de la Formation et de l’Appui Conseil (DFAC)</w:t>
                        </w:r>
                      </w:p>
                    </w:txbxContent>
                  </v:textbox>
                </v:roundrect>
                <v:line id="Connecteur droit 6" o:spid="_x0000_s1081" style="position:absolute;visibility:visible;mso-wrap-style:square" from="45799,31407" to="45799,33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" strokecolor="#70ad47 [3209]" strokeweight="1.5pt">
                  <v:stroke joinstyle="miter"/>
                </v:line>
                <v:roundrect id="Rectangle à coins arrondis 48" o:spid="_x0000_s1082" style="position:absolute;left:58283;top:33634;width:15525;height:5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" fillcolor="#c5e0b3 [1305]" strokecolor="#00b050" strokeweight=".5pt">
                  <v:stroke joinstyle="miter"/>
                  <v:textbox>
                    <w:txbxContent>
                      <w:p w:rsidR="00780CC3" w:rsidRPr="007324A0" w:rsidRDefault="00780CC3" w:rsidP="007324A0">
                        <w:pPr>
                          <w:jc w:val="center"/>
                          <w:rPr>
                            <w:rFonts w:ascii="Cambria" w:hAnsi="Cambria"/>
                          </w:rPr>
                        </w:pPr>
                        <w:r w:rsidRPr="007324A0">
                          <w:rPr>
                            <w:rFonts w:ascii="Cambria" w:hAnsi="Cambria"/>
                          </w:rPr>
                          <w:t>2 Chargés d’étude Assistant</w:t>
                        </w:r>
                      </w:p>
                    </w:txbxContent>
                  </v:textbox>
                </v:roundrect>
                <v:roundrect id="Rectangle à coins arrondis 47" o:spid="_x0000_s1083" style="position:absolute;left:38961;top:33474;width:15526;height:58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" fillcolor="#c5e0b3 [1305]" strokecolor="#00b050" strokeweight=".5pt">
                  <v:stroke joinstyle="miter"/>
                  <v:textbox>
                    <w:txbxContent>
                      <w:p w:rsidR="00780CC3" w:rsidRPr="007324A0" w:rsidRDefault="00780CC3" w:rsidP="007324A0">
                        <w:pPr>
                          <w:jc w:val="center"/>
                          <w:rPr>
                            <w:rFonts w:ascii="Cambria" w:hAnsi="Cambria"/>
                          </w:rPr>
                        </w:pPr>
                        <w:r w:rsidRPr="007324A0">
                          <w:rPr>
                            <w:rFonts w:ascii="Cambria" w:hAnsi="Cambria"/>
                          </w:rPr>
                          <w:t>2 Chargés d’étude Assistant</w:t>
                        </w:r>
                      </w:p>
                    </w:txbxContent>
                  </v:textbox>
                </v:roundrect>
              </v:group>
            </w:pict>
          </mc:Fallback>
        </mc:AlternateContent>
      </w:r>
      <w:r w:rsidR="00A34C9E">
        <w:rPr>
          <w:noProof/>
          <w:lang w:val="en-US"/>
        </w:rPr>
        <mc:AlternateContent>
          <mc:Choice Requires="wps">
            <w:drawing>
              <wp:anchor distT="0" distB="0" distL="114300" distR="114300" simplePos="0" relativeHeight="251737088" behindDoc="0" locked="0" layoutInCell="1" allowOverlap="1" wp14:anchorId="483883C7" wp14:editId="3B244528">
                <wp:simplePos x="0" y="0"/>
                <wp:positionH relativeFrom="column">
                  <wp:posOffset>-733425</wp:posOffset>
                </wp:positionH>
                <wp:positionV relativeFrom="paragraph">
                  <wp:posOffset>4302125</wp:posOffset>
                </wp:positionV>
                <wp:extent cx="7395210" cy="635"/>
                <wp:effectExtent l="0" t="0" r="0" b="0"/>
                <wp:wrapNone/>
                <wp:docPr id="82" name="Zone de texte 82"/>
                <wp:cNvGraphicFramePr/>
                <a:graphic xmlns:a="http://schemas.openxmlformats.org/drawingml/2006/main">
                  <a:graphicData uri="http://schemas.microsoft.com/office/word/2010/wordprocessingShape">
                    <wps:wsp>
                      <wps:cNvSpPr txBox="1"/>
                      <wps:spPr>
                        <a:xfrm>
                          <a:off x="0" y="0"/>
                          <a:ext cx="7395210" cy="635"/>
                        </a:xfrm>
                        <a:prstGeom prst="rect">
                          <a:avLst/>
                        </a:prstGeom>
                        <a:solidFill>
                          <a:prstClr val="white"/>
                        </a:solidFill>
                        <a:ln>
                          <a:noFill/>
                        </a:ln>
                      </wps:spPr>
                      <wps:txbx>
                        <w:txbxContent>
                          <w:p w:rsidR="00780CC3" w:rsidRPr="00A34C9E" w:rsidRDefault="00780CC3" w:rsidP="00A34C9E">
                            <w:pPr>
                              <w:pStyle w:val="Lgende"/>
                              <w:jc w:val="center"/>
                              <w:rPr>
                                <w:rFonts w:ascii="Cambria" w:hAnsi="Cambria"/>
                                <w:noProof/>
                                <w:sz w:val="20"/>
                              </w:rPr>
                            </w:pPr>
                            <w:r w:rsidRPr="00A34C9E">
                              <w:rPr>
                                <w:sz w:val="20"/>
                              </w:rPr>
                              <w:t xml:space="preserve">Figure </w:t>
                            </w:r>
                            <w:r w:rsidRPr="00A34C9E">
                              <w:rPr>
                                <w:sz w:val="20"/>
                              </w:rPr>
                              <w:fldChar w:fldCharType="begin"/>
                            </w:r>
                            <w:r w:rsidRPr="00A34C9E">
                              <w:rPr>
                                <w:sz w:val="20"/>
                              </w:rPr>
                              <w:instrText xml:space="preserve"> SEQ Figure \* ARABIC </w:instrText>
                            </w:r>
                            <w:r w:rsidRPr="00A34C9E">
                              <w:rPr>
                                <w:sz w:val="20"/>
                              </w:rPr>
                              <w:fldChar w:fldCharType="separate"/>
                            </w:r>
                            <w:r w:rsidRPr="00A34C9E">
                              <w:rPr>
                                <w:noProof/>
                                <w:sz w:val="20"/>
                              </w:rPr>
                              <w:t>2</w:t>
                            </w:r>
                            <w:r w:rsidRPr="00A34C9E">
                              <w:rPr>
                                <w:sz w:val="20"/>
                              </w:rPr>
                              <w:fldChar w:fldCharType="end"/>
                            </w:r>
                            <w:r w:rsidRPr="00A34C9E">
                              <w:rPr>
                                <w:sz w:val="20"/>
                              </w:rPr>
                              <w:t xml:space="preserve"> - Organigramme TDR Consulting Sarl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3883C7" id="Zone de texte 82" o:spid="_x0000_s1084" type="#_x0000_t202" style="position:absolute;left:0;text-align:left;margin-left:-57.75pt;margin-top:338.75pt;width:582.3pt;height:.0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" stroked="f">
                <v:textbox style="mso-fit-shape-to-text:t" inset="0,0,0,0">
                  <w:txbxContent>
                    <w:p w:rsidR="00780CC3" w:rsidRPr="00A34C9E" w:rsidRDefault="00780CC3" w:rsidP="00A34C9E">
                      <w:pPr>
                        <w:pStyle w:val="Lgende"/>
                        <w:jc w:val="center"/>
                        <w:rPr>
                          <w:rFonts w:ascii="Cambria" w:hAnsi="Cambria"/>
                          <w:noProof/>
                          <w:sz w:val="20"/>
                        </w:rPr>
                      </w:pPr>
                      <w:r w:rsidRPr="00A34C9E">
                        <w:rPr>
                          <w:sz w:val="20"/>
                        </w:rPr>
                        <w:t xml:space="preserve">Figure </w:t>
                      </w:r>
                      <w:r w:rsidRPr="00A34C9E">
                        <w:rPr>
                          <w:sz w:val="20"/>
                        </w:rPr>
                        <w:fldChar w:fldCharType="begin"/>
                      </w:r>
                      <w:r w:rsidRPr="00A34C9E">
                        <w:rPr>
                          <w:sz w:val="20"/>
                        </w:rPr>
                        <w:instrText xml:space="preserve"> SEQ Figure \* ARABIC </w:instrText>
                      </w:r>
                      <w:r w:rsidRPr="00A34C9E">
                        <w:rPr>
                          <w:sz w:val="20"/>
                        </w:rPr>
                        <w:fldChar w:fldCharType="separate"/>
                      </w:r>
                      <w:r w:rsidRPr="00A34C9E">
                        <w:rPr>
                          <w:noProof/>
                          <w:sz w:val="20"/>
                        </w:rPr>
                        <w:t>2</w:t>
                      </w:r>
                      <w:r w:rsidRPr="00A34C9E">
                        <w:rPr>
                          <w:sz w:val="20"/>
                        </w:rPr>
                        <w:fldChar w:fldCharType="end"/>
                      </w:r>
                      <w:r w:rsidRPr="00A34C9E">
                        <w:rPr>
                          <w:sz w:val="20"/>
                        </w:rPr>
                        <w:t xml:space="preserve"> - Organigramme TDR Consulting Sarl</w:t>
                      </w:r>
                    </w:p>
                  </w:txbxContent>
                </v:textbox>
              </v:shape>
            </w:pict>
          </mc:Fallback>
        </mc:AlternateContent>
      </w:r>
      <w:r w:rsidR="007D2CF1">
        <w:rPr>
          <w:rFonts w:ascii="Cambria" w:hAnsi="Cambria"/>
          <w:sz w:val="24"/>
        </w:rPr>
        <w:t>L’organigramme de cette structure est le suivant :</w:t>
      </w:r>
    </w:p>
    <w:p w:rsidR="007D2CF1" w:rsidRDefault="007D2CF1" w:rsidP="007D2CF1">
      <w:pPr>
        <w:jc w:val="both"/>
        <w:rPr>
          <w:rFonts w:ascii="Cambria" w:hAnsi="Cambria"/>
          <w:sz w:val="24"/>
        </w:rPr>
      </w:pPr>
    </w:p>
    <w:p w:rsidR="007D2CF1" w:rsidRDefault="007D2CF1" w:rsidP="007D2CF1">
      <w:pPr>
        <w:jc w:val="both"/>
        <w:rPr>
          <w:rFonts w:ascii="Cambria" w:hAnsi="Cambria"/>
          <w:sz w:val="24"/>
        </w:rPr>
      </w:pPr>
    </w:p>
    <w:p w:rsidR="007D2CF1" w:rsidRDefault="007D2CF1" w:rsidP="007D2CF1">
      <w:pPr>
        <w:jc w:val="both"/>
        <w:rPr>
          <w:rFonts w:ascii="Cambria" w:hAnsi="Cambria"/>
          <w:sz w:val="24"/>
        </w:rPr>
      </w:pPr>
    </w:p>
    <w:p w:rsidR="007D2CF1" w:rsidRDefault="007D2CF1" w:rsidP="007D2CF1">
      <w:pPr>
        <w:jc w:val="both"/>
        <w:rPr>
          <w:rFonts w:ascii="Cambria" w:hAnsi="Cambria"/>
          <w:sz w:val="24"/>
        </w:rPr>
      </w:pPr>
    </w:p>
    <w:p w:rsidR="007D2CF1" w:rsidRDefault="007D2CF1" w:rsidP="007D2CF1">
      <w:pPr>
        <w:jc w:val="both"/>
        <w:rPr>
          <w:rFonts w:ascii="Cambria" w:hAnsi="Cambria"/>
          <w:sz w:val="24"/>
        </w:rPr>
      </w:pPr>
    </w:p>
    <w:p w:rsidR="007D2CF1" w:rsidRDefault="007D2CF1" w:rsidP="007D2CF1">
      <w:pPr>
        <w:jc w:val="both"/>
        <w:rPr>
          <w:rFonts w:ascii="Cambria" w:hAnsi="Cambria"/>
          <w:sz w:val="24"/>
        </w:rPr>
      </w:pPr>
    </w:p>
    <w:p w:rsidR="007D2CF1" w:rsidRDefault="007D2CF1" w:rsidP="007D2CF1">
      <w:pPr>
        <w:jc w:val="both"/>
        <w:rPr>
          <w:rFonts w:ascii="Cambria" w:hAnsi="Cambria"/>
          <w:sz w:val="24"/>
        </w:rPr>
      </w:pPr>
    </w:p>
    <w:p w:rsidR="007D2CF1" w:rsidRDefault="007D2CF1" w:rsidP="007D2CF1">
      <w:pPr>
        <w:jc w:val="both"/>
        <w:rPr>
          <w:rFonts w:ascii="Cambria" w:hAnsi="Cambria"/>
          <w:sz w:val="24"/>
        </w:rPr>
      </w:pPr>
    </w:p>
    <w:p w:rsidR="007D2CF1" w:rsidRDefault="007D2CF1" w:rsidP="007D2CF1">
      <w:pPr>
        <w:jc w:val="both"/>
        <w:rPr>
          <w:rFonts w:ascii="Cambria" w:hAnsi="Cambria"/>
          <w:sz w:val="24"/>
        </w:rPr>
      </w:pPr>
    </w:p>
    <w:p w:rsidR="007D2CF1" w:rsidRDefault="00036AB5" w:rsidP="00036AB5">
      <w:pPr>
        <w:tabs>
          <w:tab w:val="left" w:pos="6075"/>
        </w:tabs>
        <w:jc w:val="both"/>
        <w:rPr>
          <w:rFonts w:ascii="Cambria" w:hAnsi="Cambria"/>
          <w:sz w:val="24"/>
        </w:rPr>
      </w:pPr>
      <w:r>
        <w:rPr>
          <w:rFonts w:ascii="Cambria" w:hAnsi="Cambria"/>
          <w:sz w:val="24"/>
        </w:rPr>
        <w:tab/>
      </w:r>
    </w:p>
    <w:p w:rsidR="007D2CF1" w:rsidRDefault="007D2CF1" w:rsidP="007D2CF1">
      <w:pPr>
        <w:jc w:val="both"/>
        <w:rPr>
          <w:rFonts w:ascii="Cambria" w:hAnsi="Cambria"/>
          <w:sz w:val="24"/>
        </w:rPr>
      </w:pPr>
    </w:p>
    <w:p w:rsidR="007D2CF1" w:rsidRDefault="007D2CF1" w:rsidP="007D2CF1">
      <w:pPr>
        <w:jc w:val="both"/>
        <w:rPr>
          <w:rFonts w:ascii="Cambria" w:hAnsi="Cambria"/>
          <w:sz w:val="24"/>
        </w:rPr>
      </w:pPr>
    </w:p>
    <w:p w:rsidR="007D2CF1" w:rsidRDefault="007D2CF1" w:rsidP="007D2CF1">
      <w:pPr>
        <w:jc w:val="both"/>
        <w:rPr>
          <w:rFonts w:ascii="Cambria" w:hAnsi="Cambria"/>
          <w:sz w:val="24"/>
        </w:rPr>
      </w:pPr>
    </w:p>
    <w:p w:rsidR="007D2CF1" w:rsidRDefault="007D2CF1" w:rsidP="007D2CF1">
      <w:pPr>
        <w:jc w:val="both"/>
        <w:rPr>
          <w:rFonts w:ascii="Cambria" w:hAnsi="Cambria"/>
          <w:sz w:val="24"/>
        </w:rPr>
      </w:pPr>
    </w:p>
    <w:p w:rsidR="00D94A5B" w:rsidRDefault="00D94A5B" w:rsidP="007D2CF1">
      <w:pPr>
        <w:jc w:val="both"/>
        <w:rPr>
          <w:rFonts w:ascii="Cambria" w:hAnsi="Cambria"/>
          <w:sz w:val="24"/>
        </w:rPr>
      </w:pPr>
    </w:p>
    <w:p w:rsidR="00D94A5B" w:rsidRPr="00846081" w:rsidRDefault="00D94A5B" w:rsidP="007D2CF1">
      <w:pPr>
        <w:jc w:val="both"/>
        <w:rPr>
          <w:rFonts w:ascii="Cambria" w:hAnsi="Cambria"/>
          <w:b/>
          <w:sz w:val="24"/>
        </w:rPr>
      </w:pPr>
      <w:r>
        <w:rPr>
          <w:rFonts w:ascii="Cambria" w:hAnsi="Cambria"/>
          <w:sz w:val="24"/>
        </w:rPr>
        <w:t xml:space="preserve">Pour chacune de leurs missions, TDR Consulting Sarl met en place une équipe projet placée sous la supervision de </w:t>
      </w:r>
      <w:r w:rsidRPr="007235E0">
        <w:rPr>
          <w:rFonts w:ascii="Cambria" w:hAnsi="Cambria"/>
          <w:b/>
          <w:sz w:val="24"/>
        </w:rPr>
        <w:t>l’Administrateur Général</w:t>
      </w:r>
      <w:r>
        <w:rPr>
          <w:rFonts w:ascii="Cambria" w:hAnsi="Cambria"/>
          <w:sz w:val="24"/>
        </w:rPr>
        <w:t>. Ils mettent l’accent sur la cohésion entre les membres de l’équipe et sur la prise en compte de l’approche genre.</w:t>
      </w:r>
      <w:r w:rsidR="007235E0">
        <w:rPr>
          <w:rFonts w:ascii="Cambria" w:hAnsi="Cambria"/>
          <w:sz w:val="24"/>
        </w:rPr>
        <w:t xml:space="preserve"> Le </w:t>
      </w:r>
      <w:r w:rsidR="007235E0">
        <w:rPr>
          <w:rFonts w:ascii="Cambria" w:hAnsi="Cambria"/>
          <w:b/>
          <w:sz w:val="24"/>
        </w:rPr>
        <w:t xml:space="preserve">Directeur Exécutif </w:t>
      </w:r>
      <w:r w:rsidR="007235E0">
        <w:rPr>
          <w:rFonts w:ascii="Cambria" w:hAnsi="Cambria"/>
          <w:sz w:val="24"/>
        </w:rPr>
        <w:t>se charge du suivi et du contrôle de l’activité de tous les employés de la structure, de la réalisation des travaux de la coordination et du rapport de chacune des missions effectuées par le cabinet.</w:t>
      </w:r>
      <w:r w:rsidR="00613D1E">
        <w:rPr>
          <w:rFonts w:ascii="Cambria" w:hAnsi="Cambria"/>
          <w:sz w:val="24"/>
        </w:rPr>
        <w:t xml:space="preserve"> </w:t>
      </w:r>
      <w:bookmarkStart w:id="65" w:name="_GoBack"/>
      <w:bookmarkEnd w:id="65"/>
    </w:p>
    <w:p w:rsidR="007D2CF1" w:rsidRPr="00846081" w:rsidRDefault="007D2CF1" w:rsidP="00846081">
      <w:pPr>
        <w:spacing w:after="0"/>
        <w:jc w:val="both"/>
        <w:rPr>
          <w:rFonts w:ascii="Cambria" w:hAnsi="Cambria"/>
          <w:sz w:val="10"/>
        </w:rPr>
      </w:pPr>
    </w:p>
    <w:p w:rsidR="00E356E8" w:rsidRDefault="00E356E8" w:rsidP="001E4292">
      <w:pPr>
        <w:pStyle w:val="Titre3"/>
        <w:numPr>
          <w:ilvl w:val="2"/>
          <w:numId w:val="4"/>
        </w:numPr>
        <w:rPr>
          <w:rFonts w:ascii="Cambria Math" w:hAnsi="Cambria Math"/>
          <w:b/>
          <w:color w:val="auto"/>
        </w:rPr>
      </w:pPr>
      <w:bookmarkStart w:id="66" w:name="_Toc202503788"/>
      <w:r w:rsidRPr="001230A5">
        <w:rPr>
          <w:rFonts w:ascii="Cambria Math" w:hAnsi="Cambria Math"/>
          <w:b/>
          <w:color w:val="auto"/>
        </w:rPr>
        <w:t>Produits et services</w:t>
      </w:r>
      <w:bookmarkEnd w:id="66"/>
    </w:p>
    <w:p w:rsidR="00894C68" w:rsidRPr="00894C68" w:rsidRDefault="00894C68" w:rsidP="00894C68">
      <w:pPr>
        <w:jc w:val="both"/>
        <w:rPr>
          <w:rFonts w:ascii="Cambria" w:hAnsi="Cambria"/>
          <w:sz w:val="10"/>
        </w:rPr>
      </w:pPr>
    </w:p>
    <w:p w:rsidR="00894C68" w:rsidRDefault="000C0D46" w:rsidP="00894C68">
      <w:pPr>
        <w:jc w:val="both"/>
        <w:rPr>
          <w:rFonts w:ascii="Cambria" w:hAnsi="Cambria"/>
          <w:sz w:val="24"/>
        </w:rPr>
      </w:pPr>
      <w:r>
        <w:rPr>
          <w:rFonts w:ascii="Cambria" w:hAnsi="Cambria"/>
          <w:sz w:val="24"/>
        </w:rPr>
        <w:t>Le cabinet TDR Consulting Sarl présente à ce jour 6 service parmi lesquels :</w:t>
      </w:r>
    </w:p>
    <w:p w:rsidR="000C0D46" w:rsidRPr="00162473" w:rsidRDefault="000C0D46" w:rsidP="000C0D46">
      <w:pPr>
        <w:pStyle w:val="Paragraphedeliste"/>
        <w:numPr>
          <w:ilvl w:val="0"/>
          <w:numId w:val="28"/>
        </w:numPr>
        <w:jc w:val="both"/>
        <w:rPr>
          <w:rFonts w:ascii="Cambria" w:hAnsi="Cambria"/>
          <w:sz w:val="24"/>
          <w:u w:val="single"/>
        </w:rPr>
      </w:pPr>
      <w:r w:rsidRPr="000C0D46">
        <w:rPr>
          <w:rFonts w:ascii="Cambria" w:hAnsi="Cambria"/>
          <w:sz w:val="24"/>
          <w:u w:val="single"/>
        </w:rPr>
        <w:t>Etudes statistiques et socioéconomiques</w:t>
      </w:r>
      <w:r w:rsidRPr="00780CC3">
        <w:rPr>
          <w:rFonts w:ascii="Cambria" w:hAnsi="Cambria"/>
          <w:sz w:val="24"/>
        </w:rPr>
        <w:t> :</w:t>
      </w:r>
      <w:r w:rsidR="00780CC3">
        <w:rPr>
          <w:rFonts w:ascii="Cambria" w:hAnsi="Cambria"/>
          <w:sz w:val="24"/>
        </w:rPr>
        <w:t xml:space="preserve"> </w:t>
      </w:r>
      <w:r w:rsidRPr="00780CC3">
        <w:rPr>
          <w:rFonts w:ascii="Cambria" w:hAnsi="Cambria"/>
          <w:sz w:val="24"/>
        </w:rPr>
        <w:t>La principale mission de ce servi</w:t>
      </w:r>
      <w:r w:rsidR="00780CC3">
        <w:rPr>
          <w:rFonts w:ascii="Cambria" w:hAnsi="Cambria"/>
          <w:sz w:val="24"/>
        </w:rPr>
        <w:t>c</w:t>
      </w:r>
      <w:r w:rsidRPr="00780CC3">
        <w:rPr>
          <w:rFonts w:ascii="Cambria" w:hAnsi="Cambria"/>
          <w:sz w:val="24"/>
        </w:rPr>
        <w:t>e est l’</w:t>
      </w:r>
      <w:r w:rsidR="00780CC3">
        <w:rPr>
          <w:rFonts w:ascii="Cambria" w:hAnsi="Cambria"/>
          <w:sz w:val="24"/>
        </w:rPr>
        <w:t>a</w:t>
      </w:r>
      <w:r w:rsidRPr="00780CC3">
        <w:rPr>
          <w:rFonts w:ascii="Cambria" w:hAnsi="Cambria"/>
          <w:sz w:val="24"/>
        </w:rPr>
        <w:t>ccompagnement des organisations dans la conception des notes méthodologiques pour la mise en œuvre des opérations de collecte, de gestion des do</w:t>
      </w:r>
      <w:r w:rsidR="00780CC3">
        <w:rPr>
          <w:rFonts w:ascii="Cambria" w:hAnsi="Cambria"/>
          <w:sz w:val="24"/>
        </w:rPr>
        <w:t>nnées, ainsi que des outils de c</w:t>
      </w:r>
      <w:r w:rsidRPr="00780CC3">
        <w:rPr>
          <w:rFonts w:ascii="Cambria" w:hAnsi="Cambria"/>
          <w:sz w:val="24"/>
        </w:rPr>
        <w:t>ollecte associés.</w:t>
      </w:r>
      <w:r w:rsidR="00780CC3">
        <w:rPr>
          <w:rFonts w:ascii="Cambria" w:hAnsi="Cambria"/>
          <w:sz w:val="24"/>
        </w:rPr>
        <w:t xml:space="preserve"> Ils constituent donc un appui à la réalisation des études statistiques (collecte, nettoyage, analyse, prise en main logiciel, etc.) et marketing (étude des marchés, de positionnement, de satisfaction, etc.)</w:t>
      </w:r>
    </w:p>
    <w:p w:rsidR="00162473" w:rsidRPr="00162473" w:rsidRDefault="00162473" w:rsidP="00162473">
      <w:pPr>
        <w:pStyle w:val="Paragraphedeliste"/>
        <w:jc w:val="both"/>
        <w:rPr>
          <w:rFonts w:ascii="Cambria" w:hAnsi="Cambria"/>
          <w:sz w:val="10"/>
          <w:u w:val="single"/>
        </w:rPr>
      </w:pPr>
    </w:p>
    <w:p w:rsidR="00162473" w:rsidRPr="00162473" w:rsidRDefault="00780CC3" w:rsidP="00162473">
      <w:pPr>
        <w:pStyle w:val="Paragraphedeliste"/>
        <w:numPr>
          <w:ilvl w:val="0"/>
          <w:numId w:val="28"/>
        </w:numPr>
        <w:jc w:val="both"/>
        <w:rPr>
          <w:rFonts w:ascii="Cambria" w:hAnsi="Cambria"/>
          <w:sz w:val="24"/>
          <w:u w:val="single"/>
        </w:rPr>
      </w:pPr>
      <w:r>
        <w:rPr>
          <w:rFonts w:ascii="Cambria" w:hAnsi="Cambria"/>
          <w:sz w:val="24"/>
          <w:u w:val="single"/>
        </w:rPr>
        <w:t>Ingénierie informatique et cartographie-SIG</w:t>
      </w:r>
      <w:r>
        <w:rPr>
          <w:rFonts w:ascii="Cambria" w:hAnsi="Cambria"/>
          <w:sz w:val="24"/>
        </w:rPr>
        <w:t xml:space="preserve"> : </w:t>
      </w:r>
      <w:r w:rsidR="00162473">
        <w:rPr>
          <w:rFonts w:ascii="Cambria" w:hAnsi="Cambria"/>
          <w:sz w:val="24"/>
        </w:rPr>
        <w:t>Ce service vous accompagne à travers tout le processus de mise en place de vos projets innovants, depuis la conception jusqu’au déploiement. Ils le font pour tout ce qui concerne l’administration réseau, le développement web, les systèmes d’information géographiques et cartographiques. Ce service est également à l’origine de la mise sur pied du projet « Uptiimum ERP » objet d’étude de ce projet.</w:t>
      </w:r>
    </w:p>
    <w:p w:rsidR="00162473" w:rsidRPr="00162473" w:rsidRDefault="00162473" w:rsidP="00162473">
      <w:pPr>
        <w:pStyle w:val="Paragraphedeliste"/>
        <w:rPr>
          <w:rFonts w:ascii="Cambria" w:hAnsi="Cambria"/>
          <w:sz w:val="10"/>
          <w:u w:val="single"/>
        </w:rPr>
      </w:pPr>
    </w:p>
    <w:p w:rsidR="00162473" w:rsidRPr="004B4C3F" w:rsidRDefault="00EA5EA0" w:rsidP="00162473">
      <w:pPr>
        <w:pStyle w:val="Paragraphedeliste"/>
        <w:numPr>
          <w:ilvl w:val="0"/>
          <w:numId w:val="28"/>
        </w:numPr>
        <w:jc w:val="both"/>
        <w:rPr>
          <w:rFonts w:ascii="Cambria" w:hAnsi="Cambria"/>
          <w:sz w:val="24"/>
          <w:u w:val="single"/>
        </w:rPr>
      </w:pPr>
      <w:r>
        <w:rPr>
          <w:rFonts w:ascii="Cambria" w:hAnsi="Cambria"/>
          <w:sz w:val="24"/>
          <w:u w:val="single"/>
        </w:rPr>
        <w:t>Ingénierie économique et financière</w:t>
      </w:r>
      <w:r>
        <w:rPr>
          <w:rFonts w:ascii="Cambria" w:hAnsi="Cambria"/>
          <w:sz w:val="24"/>
        </w:rPr>
        <w:t> : Ils s’orientent vers la m</w:t>
      </w:r>
      <w:r w:rsidRPr="00EA5EA0">
        <w:rPr>
          <w:rFonts w:ascii="Cambria" w:hAnsi="Cambria"/>
          <w:sz w:val="24"/>
        </w:rPr>
        <w:t xml:space="preserve">aturation des projets (élaboration des business plans, études et montages des projets d’investissement), </w:t>
      </w:r>
      <w:r>
        <w:rPr>
          <w:rFonts w:ascii="Cambria" w:hAnsi="Cambria"/>
          <w:sz w:val="24"/>
        </w:rPr>
        <w:t>l</w:t>
      </w:r>
      <w:r w:rsidRPr="00EA5EA0">
        <w:rPr>
          <w:rFonts w:ascii="Cambria" w:hAnsi="Cambria"/>
          <w:sz w:val="24"/>
        </w:rPr>
        <w:t>’élaboration des manuels de</w:t>
      </w:r>
      <w:r>
        <w:rPr>
          <w:rFonts w:ascii="Cambria" w:hAnsi="Cambria"/>
          <w:sz w:val="24"/>
        </w:rPr>
        <w:t xml:space="preserve"> procédures et d’exécution et le</w:t>
      </w:r>
      <w:r w:rsidRPr="00EA5EA0">
        <w:rPr>
          <w:rFonts w:ascii="Cambria" w:hAnsi="Cambria"/>
          <w:sz w:val="24"/>
        </w:rPr>
        <w:t xml:space="preserve"> suivi-évaluation des projets</w:t>
      </w:r>
      <w:r>
        <w:rPr>
          <w:rFonts w:ascii="Cambria" w:hAnsi="Cambria"/>
          <w:sz w:val="24"/>
        </w:rPr>
        <w:t xml:space="preserve"> économiques</w:t>
      </w:r>
      <w:r w:rsidRPr="00EA5EA0">
        <w:rPr>
          <w:rFonts w:ascii="Cambria" w:hAnsi="Cambria"/>
          <w:sz w:val="24"/>
        </w:rPr>
        <w:t>.</w:t>
      </w:r>
    </w:p>
    <w:p w:rsidR="004B4C3F" w:rsidRPr="004B4C3F" w:rsidRDefault="004B4C3F" w:rsidP="004B4C3F">
      <w:pPr>
        <w:pStyle w:val="Paragraphedeliste"/>
        <w:rPr>
          <w:rFonts w:ascii="Cambria" w:hAnsi="Cambria"/>
          <w:sz w:val="10"/>
          <w:u w:val="single"/>
        </w:rPr>
      </w:pPr>
    </w:p>
    <w:p w:rsidR="004B4C3F" w:rsidRPr="00821E39" w:rsidRDefault="004B4C3F" w:rsidP="004B4C3F">
      <w:pPr>
        <w:pStyle w:val="Paragraphedeliste"/>
        <w:numPr>
          <w:ilvl w:val="0"/>
          <w:numId w:val="28"/>
        </w:numPr>
        <w:jc w:val="both"/>
        <w:rPr>
          <w:rFonts w:ascii="Cambria" w:hAnsi="Cambria"/>
          <w:sz w:val="24"/>
          <w:u w:val="single"/>
        </w:rPr>
      </w:pPr>
      <w:r>
        <w:rPr>
          <w:rFonts w:ascii="Cambria" w:hAnsi="Cambria"/>
          <w:sz w:val="24"/>
          <w:u w:val="single"/>
        </w:rPr>
        <w:t>Management des projets et intermédiation d’affaires</w:t>
      </w:r>
      <w:r>
        <w:rPr>
          <w:rFonts w:ascii="Cambria" w:hAnsi="Cambria"/>
          <w:sz w:val="24"/>
        </w:rPr>
        <w:t xml:space="preserve"> : </w:t>
      </w:r>
      <w:r w:rsidRPr="004B4C3F">
        <w:rPr>
          <w:rFonts w:ascii="Cambria" w:hAnsi="Cambria"/>
          <w:sz w:val="24"/>
        </w:rPr>
        <w:t>Ce domaine d’activités se concentre sur l’élaboration de manuels de procédures et d’exécution de projets. Il aide les entreprises à gérer, organiser, diriger et planifier leurs différentes activités pour une meilleure coordination et une optimisation stratégique</w:t>
      </w:r>
      <w:r>
        <w:rPr>
          <w:rFonts w:ascii="Cambria" w:hAnsi="Cambria"/>
          <w:sz w:val="24"/>
        </w:rPr>
        <w:t>.</w:t>
      </w:r>
    </w:p>
    <w:p w:rsidR="00821E39" w:rsidRPr="00821E39" w:rsidRDefault="00821E39" w:rsidP="00821E39">
      <w:pPr>
        <w:pStyle w:val="Paragraphedeliste"/>
        <w:rPr>
          <w:rFonts w:ascii="Cambria" w:hAnsi="Cambria"/>
          <w:sz w:val="10"/>
          <w:u w:val="single"/>
        </w:rPr>
      </w:pPr>
    </w:p>
    <w:p w:rsidR="00821E39" w:rsidRPr="00162473" w:rsidRDefault="00821E39" w:rsidP="00821E39">
      <w:pPr>
        <w:pStyle w:val="Paragraphedeliste"/>
        <w:numPr>
          <w:ilvl w:val="0"/>
          <w:numId w:val="28"/>
        </w:numPr>
        <w:jc w:val="both"/>
        <w:rPr>
          <w:rFonts w:ascii="Cambria" w:hAnsi="Cambria"/>
          <w:sz w:val="24"/>
          <w:u w:val="single"/>
        </w:rPr>
      </w:pPr>
      <w:r>
        <w:rPr>
          <w:rFonts w:ascii="Cambria" w:hAnsi="Cambria"/>
          <w:sz w:val="24"/>
          <w:u w:val="single"/>
        </w:rPr>
        <w:t>Formation continue et appui-conseil</w:t>
      </w:r>
      <w:r>
        <w:rPr>
          <w:rFonts w:ascii="Cambria" w:hAnsi="Cambria"/>
          <w:sz w:val="24"/>
        </w:rPr>
        <w:t xml:space="preserve"> : </w:t>
      </w:r>
      <w:r w:rsidRPr="00821E39">
        <w:rPr>
          <w:rFonts w:ascii="Cambria" w:hAnsi="Cambria"/>
          <w:sz w:val="24"/>
        </w:rPr>
        <w:t>Une gamme variée de programmes de formation pratique et d'accompagnement personnalisé pour répondre aux besoins spécifiques des individus et des organisations</w:t>
      </w:r>
      <w:r>
        <w:rPr>
          <w:rFonts w:ascii="Cambria" w:hAnsi="Cambria"/>
          <w:sz w:val="24"/>
        </w:rPr>
        <w:t>.</w:t>
      </w:r>
    </w:p>
    <w:p w:rsidR="0021627C" w:rsidRPr="0021627C" w:rsidRDefault="0021627C" w:rsidP="0021627C">
      <w:pPr>
        <w:jc w:val="both"/>
        <w:rPr>
          <w:rFonts w:ascii="Cambria" w:hAnsi="Cambria"/>
          <w:sz w:val="10"/>
        </w:rPr>
      </w:pPr>
    </w:p>
    <w:p w:rsidR="006F45A3" w:rsidRPr="001230A5" w:rsidRDefault="00B132D4" w:rsidP="001E4292">
      <w:pPr>
        <w:pStyle w:val="Titre2"/>
        <w:numPr>
          <w:ilvl w:val="1"/>
          <w:numId w:val="4"/>
        </w:numPr>
        <w:rPr>
          <w:rFonts w:ascii="Cambria Math" w:hAnsi="Cambria Math"/>
          <w:b/>
          <w:color w:val="auto"/>
        </w:rPr>
      </w:pPr>
      <w:bookmarkStart w:id="67" w:name="_Toc202503790"/>
      <w:r w:rsidRPr="001230A5">
        <w:rPr>
          <w:rFonts w:ascii="Cambria Math" w:hAnsi="Cambria Math"/>
          <w:b/>
          <w:color w:val="auto"/>
        </w:rPr>
        <w:t>PRÉSENTATION DES DONNÉES ET DES RÉSULTATS</w:t>
      </w:r>
      <w:bookmarkEnd w:id="67"/>
    </w:p>
    <w:p w:rsidR="00B132D4" w:rsidRPr="001230A5" w:rsidRDefault="00B132D4" w:rsidP="001E4292">
      <w:pPr>
        <w:pStyle w:val="Titre3"/>
        <w:numPr>
          <w:ilvl w:val="2"/>
          <w:numId w:val="4"/>
        </w:numPr>
        <w:rPr>
          <w:rFonts w:ascii="Cambria Math" w:hAnsi="Cambria Math"/>
          <w:b/>
          <w:color w:val="auto"/>
        </w:rPr>
      </w:pPr>
      <w:bookmarkStart w:id="68" w:name="_Toc202503791"/>
      <w:r w:rsidRPr="001230A5">
        <w:rPr>
          <w:rFonts w:ascii="Cambria Math" w:hAnsi="Cambria Math"/>
          <w:b/>
          <w:color w:val="auto"/>
        </w:rPr>
        <w:t>Présentation des données obtenues</w:t>
      </w:r>
      <w:bookmarkEnd w:id="68"/>
    </w:p>
    <w:p w:rsidR="00B132D4" w:rsidRPr="001230A5" w:rsidRDefault="00B132D4" w:rsidP="001E4292">
      <w:pPr>
        <w:pStyle w:val="Titre3"/>
        <w:numPr>
          <w:ilvl w:val="2"/>
          <w:numId w:val="4"/>
        </w:numPr>
        <w:rPr>
          <w:rFonts w:ascii="Cambria Math" w:hAnsi="Cambria Math"/>
          <w:b/>
          <w:color w:val="auto"/>
        </w:rPr>
      </w:pPr>
      <w:bookmarkStart w:id="69" w:name="_Toc202503792"/>
      <w:r w:rsidRPr="001230A5">
        <w:rPr>
          <w:rFonts w:ascii="Cambria Math" w:hAnsi="Cambria Math"/>
          <w:b/>
          <w:color w:val="auto"/>
        </w:rPr>
        <w:t>Présentation des résultats</w:t>
      </w:r>
      <w:bookmarkEnd w:id="69"/>
    </w:p>
    <w:p w:rsidR="00B132D4" w:rsidRPr="001230A5" w:rsidRDefault="00B132D4" w:rsidP="001E4292">
      <w:pPr>
        <w:pStyle w:val="Titre3"/>
        <w:numPr>
          <w:ilvl w:val="2"/>
          <w:numId w:val="4"/>
        </w:numPr>
        <w:rPr>
          <w:rFonts w:ascii="Cambria Math" w:hAnsi="Cambria Math"/>
          <w:b/>
          <w:color w:val="auto"/>
        </w:rPr>
      </w:pPr>
      <w:bookmarkStart w:id="70" w:name="_Toc202503793"/>
      <w:r w:rsidRPr="001230A5">
        <w:rPr>
          <w:rFonts w:ascii="Cambria Math" w:hAnsi="Cambria Math"/>
          <w:b/>
          <w:color w:val="auto"/>
        </w:rPr>
        <w:t>Interprétation des résultats</w:t>
      </w:r>
      <w:bookmarkEnd w:id="70"/>
    </w:p>
    <w:p w:rsidR="006F45A3" w:rsidRPr="001230A5" w:rsidRDefault="006F45A3" w:rsidP="007D2CF1">
      <w:pPr>
        <w:pStyle w:val="Titre2"/>
        <w:ind w:left="1440"/>
        <w:rPr>
          <w:rFonts w:ascii="Cambria Math" w:hAnsi="Cambria Math"/>
          <w:b/>
          <w:color w:val="auto"/>
        </w:rPr>
      </w:pPr>
      <w:bookmarkStart w:id="71" w:name="_Toc202503794"/>
      <w:r w:rsidRPr="001230A5">
        <w:rPr>
          <w:rFonts w:ascii="Cambria Math" w:hAnsi="Cambria Math"/>
          <w:b/>
          <w:color w:val="auto"/>
        </w:rPr>
        <w:t>CONCLUSION</w:t>
      </w:r>
      <w:bookmarkEnd w:id="71"/>
    </w:p>
    <w:p w:rsidR="00FF2131" w:rsidRDefault="00FF2131" w:rsidP="00CA7CF6"/>
    <w:p w:rsidR="00DD6CF8" w:rsidRPr="001230A5" w:rsidRDefault="00DD6CF8" w:rsidP="00CA7CF6"/>
    <w:p w:rsidR="008F3876" w:rsidRDefault="008F3876" w:rsidP="00CA7CF6">
      <w:bookmarkStart w:id="72" w:name="_Toc202503795"/>
    </w:p>
    <w:p w:rsidR="008F3876" w:rsidRDefault="008F3876" w:rsidP="00CA7CF6"/>
    <w:p w:rsidR="008F3876" w:rsidRDefault="008F3876" w:rsidP="00CA7CF6"/>
    <w:p w:rsidR="00CA7CF6" w:rsidRDefault="00CA7CF6" w:rsidP="00CA7CF6"/>
    <w:p w:rsidR="00CA7CF6" w:rsidRDefault="00CA7CF6" w:rsidP="00CA7CF6"/>
    <w:p w:rsidR="00CA7CF6" w:rsidRDefault="00CA7CF6" w:rsidP="00CA7CF6"/>
    <w:p w:rsidR="00CA7CF6" w:rsidRDefault="00CA7CF6" w:rsidP="00CA7CF6"/>
    <w:p w:rsidR="008F3876" w:rsidRDefault="008F3876" w:rsidP="00CA7CF6"/>
    <w:p w:rsidR="008F3876" w:rsidRDefault="008F3876" w:rsidP="00CA7CF6"/>
    <w:p w:rsidR="008F3876" w:rsidRDefault="008F3876" w:rsidP="00CA7CF6"/>
    <w:p w:rsidR="008F3876" w:rsidRDefault="008F3876" w:rsidP="00CA7CF6"/>
    <w:p w:rsidR="008F3876" w:rsidRDefault="008F3876" w:rsidP="00CA7CF6"/>
    <w:p w:rsidR="00F84EF9" w:rsidRDefault="00F84EF9" w:rsidP="00CA7CF6"/>
    <w:p w:rsidR="00F84EF9" w:rsidRDefault="00F84EF9" w:rsidP="00CA7CF6"/>
    <w:p w:rsidR="00F84EF9" w:rsidRDefault="00F84EF9" w:rsidP="00CA7CF6"/>
    <w:p w:rsidR="00F84EF9" w:rsidRDefault="00F84EF9" w:rsidP="00CA7CF6"/>
    <w:p w:rsidR="00F84EF9" w:rsidRDefault="00F84EF9" w:rsidP="00CA7CF6"/>
    <w:p w:rsidR="00F84EF9" w:rsidRDefault="00F84EF9" w:rsidP="00CA7CF6"/>
    <w:p w:rsidR="00F84EF9" w:rsidRDefault="00F84EF9" w:rsidP="00CA7CF6">
      <w:r>
        <w:rPr>
          <w:noProof/>
          <w:lang w:val="en-US"/>
        </w:rPr>
        <w:drawing>
          <wp:anchor distT="0" distB="0" distL="114300" distR="114300" simplePos="0" relativeHeight="251750400" behindDoc="0" locked="0" layoutInCell="1" allowOverlap="1" wp14:anchorId="6A2E01B2" wp14:editId="02040BD2">
            <wp:simplePos x="0" y="0"/>
            <wp:positionH relativeFrom="column">
              <wp:posOffset>957</wp:posOffset>
            </wp:positionH>
            <wp:positionV relativeFrom="paragraph">
              <wp:posOffset>174530</wp:posOffset>
            </wp:positionV>
            <wp:extent cx="6264323" cy="823155"/>
            <wp:effectExtent l="171450" t="171450" r="174625" b="16764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5268" cy="82853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rsidR="00FF2131" w:rsidRPr="001230A5" w:rsidRDefault="00901E1E" w:rsidP="008F3876">
      <w:pPr>
        <w:pStyle w:val="Titre1"/>
        <w:ind w:left="720"/>
        <w:jc w:val="center"/>
        <w:rPr>
          <w:rFonts w:ascii="Cambria Math" w:hAnsi="Cambria Math"/>
          <w:b/>
          <w:color w:val="auto"/>
        </w:rPr>
      </w:pPr>
      <w:bookmarkStart w:id="73" w:name="_Toc202538216"/>
      <w:r w:rsidRPr="001230A5">
        <w:rPr>
          <w:rFonts w:ascii="Cambria Math" w:hAnsi="Cambria Math"/>
          <w:b/>
          <w:color w:val="auto"/>
        </w:rPr>
        <w:t>CHAPITRE 4</w:t>
      </w:r>
      <w:r w:rsidR="00FF2131" w:rsidRPr="001230A5">
        <w:rPr>
          <w:rFonts w:ascii="Cambria Math" w:hAnsi="Cambria Math"/>
          <w:b/>
          <w:color w:val="auto"/>
        </w:rPr>
        <w:t xml:space="preserve"> : </w:t>
      </w:r>
      <w:r w:rsidRPr="001230A5">
        <w:rPr>
          <w:rFonts w:ascii="Cambria Math" w:hAnsi="Cambria Math"/>
          <w:b/>
          <w:color w:val="auto"/>
        </w:rPr>
        <w:t>ANALYSE ET DIAGNOSTIC DE LA SI</w:t>
      </w:r>
      <w:r w:rsidR="0053115C" w:rsidRPr="001230A5">
        <w:rPr>
          <w:rFonts w:ascii="Cambria Math" w:hAnsi="Cambria Math"/>
          <w:b/>
          <w:color w:val="auto"/>
        </w:rPr>
        <w:t>T</w:t>
      </w:r>
      <w:r w:rsidRPr="001230A5">
        <w:rPr>
          <w:rFonts w:ascii="Cambria Math" w:hAnsi="Cambria Math"/>
          <w:b/>
          <w:color w:val="auto"/>
        </w:rPr>
        <w:t>UATION ET PROPOSITION D’INTERVENTION</w:t>
      </w:r>
      <w:bookmarkEnd w:id="72"/>
      <w:bookmarkEnd w:id="73"/>
    </w:p>
    <w:p w:rsidR="00FF2131" w:rsidRPr="001230A5" w:rsidRDefault="00FF2131" w:rsidP="00FF2131">
      <w:pPr>
        <w:pStyle w:val="Titre2"/>
        <w:ind w:left="720"/>
        <w:rPr>
          <w:rFonts w:ascii="Cambria Math" w:hAnsi="Cambria Math"/>
          <w:b/>
          <w:color w:val="auto"/>
        </w:rPr>
      </w:pPr>
      <w:r w:rsidRPr="001230A5">
        <w:rPr>
          <w:rFonts w:ascii="Cambria Math" w:hAnsi="Cambria Math"/>
          <w:b/>
          <w:color w:val="auto"/>
        </w:rPr>
        <w:br w:type="page"/>
      </w:r>
    </w:p>
    <w:p w:rsidR="00FF2131" w:rsidRPr="001230A5" w:rsidRDefault="00FF2131" w:rsidP="00FF2131">
      <w:pPr>
        <w:pStyle w:val="Titre2"/>
        <w:ind w:left="720"/>
        <w:jc w:val="center"/>
        <w:rPr>
          <w:rFonts w:ascii="Cambria Math" w:hAnsi="Cambria Math"/>
          <w:b/>
          <w:color w:val="auto"/>
        </w:rPr>
      </w:pPr>
      <w:bookmarkStart w:id="74" w:name="_Toc202503796"/>
      <w:r w:rsidRPr="001230A5">
        <w:rPr>
          <w:rFonts w:ascii="Cambria Math" w:hAnsi="Cambria Math"/>
          <w:b/>
          <w:color w:val="auto"/>
        </w:rPr>
        <w:lastRenderedPageBreak/>
        <w:t>INTRODUCTION</w:t>
      </w:r>
      <w:bookmarkEnd w:id="74"/>
    </w:p>
    <w:p w:rsidR="00FF2131" w:rsidRPr="001230A5" w:rsidRDefault="00B60C31" w:rsidP="001E4292">
      <w:pPr>
        <w:pStyle w:val="Titre2"/>
        <w:numPr>
          <w:ilvl w:val="1"/>
          <w:numId w:val="5"/>
        </w:numPr>
        <w:rPr>
          <w:rFonts w:ascii="Cambria Math" w:hAnsi="Cambria Math"/>
          <w:b/>
          <w:color w:val="auto"/>
        </w:rPr>
      </w:pPr>
      <w:bookmarkStart w:id="75" w:name="_Toc202503797"/>
      <w:r w:rsidRPr="001230A5">
        <w:rPr>
          <w:rFonts w:ascii="Cambria Math" w:hAnsi="Cambria Math"/>
          <w:b/>
          <w:color w:val="auto"/>
        </w:rPr>
        <w:t>PRÉSENTATION ET ANALYSE DE LA SITUATION</w:t>
      </w:r>
      <w:bookmarkEnd w:id="75"/>
    </w:p>
    <w:p w:rsidR="00FD4CE3" w:rsidRPr="001230A5" w:rsidRDefault="00FD4CE3" w:rsidP="001E4292">
      <w:pPr>
        <w:pStyle w:val="Titre3"/>
        <w:numPr>
          <w:ilvl w:val="2"/>
          <w:numId w:val="5"/>
        </w:numPr>
        <w:rPr>
          <w:rFonts w:ascii="Cambria Math" w:hAnsi="Cambria Math"/>
          <w:b/>
          <w:color w:val="auto"/>
        </w:rPr>
      </w:pPr>
      <w:bookmarkStart w:id="76" w:name="_Toc202503798"/>
      <w:r w:rsidRPr="001230A5">
        <w:rPr>
          <w:rFonts w:ascii="Cambria Math" w:hAnsi="Cambria Math"/>
          <w:b/>
          <w:color w:val="auto"/>
        </w:rPr>
        <w:t>Analyse des hypothèses</w:t>
      </w:r>
      <w:bookmarkEnd w:id="76"/>
    </w:p>
    <w:p w:rsidR="00FD4CE3" w:rsidRPr="001230A5" w:rsidRDefault="00FD4CE3" w:rsidP="001E4292">
      <w:pPr>
        <w:pStyle w:val="Titre3"/>
        <w:numPr>
          <w:ilvl w:val="2"/>
          <w:numId w:val="5"/>
        </w:numPr>
        <w:rPr>
          <w:rFonts w:ascii="Cambria Math" w:hAnsi="Cambria Math"/>
          <w:b/>
          <w:color w:val="auto"/>
        </w:rPr>
      </w:pPr>
      <w:bookmarkStart w:id="77" w:name="_Toc202503799"/>
      <w:r w:rsidRPr="001230A5">
        <w:rPr>
          <w:rFonts w:ascii="Cambria Math" w:hAnsi="Cambria Math"/>
          <w:b/>
          <w:color w:val="auto"/>
        </w:rPr>
        <w:t>Limites et difficultés</w:t>
      </w:r>
      <w:bookmarkEnd w:id="77"/>
    </w:p>
    <w:p w:rsidR="00FD4CE3" w:rsidRPr="001230A5" w:rsidRDefault="00FD4CE3" w:rsidP="001E4292">
      <w:pPr>
        <w:pStyle w:val="Titre3"/>
        <w:numPr>
          <w:ilvl w:val="2"/>
          <w:numId w:val="5"/>
        </w:numPr>
        <w:rPr>
          <w:rFonts w:ascii="Cambria Math" w:hAnsi="Cambria Math"/>
          <w:b/>
          <w:color w:val="auto"/>
        </w:rPr>
      </w:pPr>
      <w:bookmarkStart w:id="78" w:name="_Toc202503800"/>
      <w:r w:rsidRPr="001230A5">
        <w:rPr>
          <w:rFonts w:ascii="Cambria Math" w:hAnsi="Cambria Math"/>
          <w:b/>
          <w:color w:val="auto"/>
        </w:rPr>
        <w:t>Proposition d’un modèle et prospectives</w:t>
      </w:r>
      <w:bookmarkEnd w:id="78"/>
      <w:r w:rsidRPr="001230A5">
        <w:rPr>
          <w:rFonts w:ascii="Cambria Math" w:hAnsi="Cambria Math"/>
          <w:b/>
          <w:color w:val="auto"/>
        </w:rPr>
        <w:t xml:space="preserve"> </w:t>
      </w:r>
    </w:p>
    <w:p w:rsidR="00FF2131" w:rsidRPr="001230A5" w:rsidRDefault="00B60C31" w:rsidP="001E4292">
      <w:pPr>
        <w:pStyle w:val="Titre2"/>
        <w:numPr>
          <w:ilvl w:val="1"/>
          <w:numId w:val="5"/>
        </w:numPr>
        <w:rPr>
          <w:rFonts w:ascii="Cambria Math" w:hAnsi="Cambria Math"/>
          <w:b/>
          <w:color w:val="auto"/>
        </w:rPr>
      </w:pPr>
      <w:bookmarkStart w:id="79" w:name="_Toc202503801"/>
      <w:r w:rsidRPr="001230A5">
        <w:rPr>
          <w:rFonts w:ascii="Cambria Math" w:hAnsi="Cambria Math"/>
          <w:b/>
          <w:color w:val="auto"/>
        </w:rPr>
        <w:t>INTERVENTION PROPOSÉE ET JUSTIFICATION</w:t>
      </w:r>
      <w:bookmarkEnd w:id="79"/>
    </w:p>
    <w:p w:rsidR="00FD4CE3" w:rsidRPr="001230A5" w:rsidRDefault="00FD4CE3" w:rsidP="001E4292">
      <w:pPr>
        <w:pStyle w:val="Titre3"/>
        <w:numPr>
          <w:ilvl w:val="2"/>
          <w:numId w:val="5"/>
        </w:numPr>
        <w:rPr>
          <w:rFonts w:ascii="Cambria Math" w:hAnsi="Cambria Math"/>
          <w:b/>
          <w:color w:val="auto"/>
        </w:rPr>
      </w:pPr>
      <w:bookmarkStart w:id="80" w:name="_Toc202503802"/>
      <w:r w:rsidRPr="001230A5">
        <w:rPr>
          <w:rFonts w:ascii="Cambria Math" w:hAnsi="Cambria Math"/>
          <w:b/>
          <w:color w:val="auto"/>
        </w:rPr>
        <w:t>Objectifs de l’intervention – projet envisagé</w:t>
      </w:r>
      <w:bookmarkEnd w:id="80"/>
    </w:p>
    <w:p w:rsidR="00FD4CE3" w:rsidRPr="001230A5" w:rsidRDefault="00FD4CE3" w:rsidP="001E4292">
      <w:pPr>
        <w:pStyle w:val="Titre4"/>
        <w:numPr>
          <w:ilvl w:val="3"/>
          <w:numId w:val="5"/>
        </w:numPr>
        <w:rPr>
          <w:rFonts w:ascii="Cambria Math" w:hAnsi="Cambria Math"/>
          <w:b/>
          <w:color w:val="auto"/>
        </w:rPr>
      </w:pPr>
      <w:bookmarkStart w:id="81" w:name="_Toc202503803"/>
      <w:r w:rsidRPr="001230A5">
        <w:rPr>
          <w:rFonts w:ascii="Cambria Math" w:hAnsi="Cambria Math"/>
          <w:b/>
          <w:color w:val="auto"/>
        </w:rPr>
        <w:t>Objectif général</w:t>
      </w:r>
      <w:bookmarkEnd w:id="81"/>
    </w:p>
    <w:p w:rsidR="001D3EF7" w:rsidRPr="001230A5" w:rsidRDefault="001D3EF7" w:rsidP="001E4292">
      <w:pPr>
        <w:pStyle w:val="Titre4"/>
        <w:numPr>
          <w:ilvl w:val="3"/>
          <w:numId w:val="5"/>
        </w:numPr>
        <w:rPr>
          <w:rFonts w:ascii="Cambria Math" w:hAnsi="Cambria Math"/>
          <w:b/>
          <w:color w:val="auto"/>
        </w:rPr>
      </w:pPr>
      <w:bookmarkStart w:id="82" w:name="_Toc202503804"/>
      <w:r w:rsidRPr="001230A5">
        <w:rPr>
          <w:rFonts w:ascii="Cambria Math" w:hAnsi="Cambria Math"/>
          <w:b/>
          <w:color w:val="auto"/>
        </w:rPr>
        <w:t>Objectifs spécifiques</w:t>
      </w:r>
      <w:bookmarkEnd w:id="82"/>
    </w:p>
    <w:p w:rsidR="00846A53" w:rsidRPr="001230A5" w:rsidRDefault="00846A53" w:rsidP="001E4292">
      <w:pPr>
        <w:pStyle w:val="Titre3"/>
        <w:numPr>
          <w:ilvl w:val="2"/>
          <w:numId w:val="5"/>
        </w:numPr>
        <w:rPr>
          <w:rFonts w:ascii="Cambria Math" w:hAnsi="Cambria Math"/>
          <w:b/>
          <w:color w:val="auto"/>
        </w:rPr>
      </w:pPr>
      <w:bookmarkStart w:id="83" w:name="_Toc202503805"/>
      <w:r w:rsidRPr="001230A5">
        <w:rPr>
          <w:rFonts w:ascii="Cambria Math" w:hAnsi="Cambria Math"/>
          <w:b/>
          <w:color w:val="auto"/>
        </w:rPr>
        <w:t>Composantes de l’intervention</w:t>
      </w:r>
      <w:bookmarkEnd w:id="83"/>
    </w:p>
    <w:p w:rsidR="00846A53" w:rsidRPr="001230A5" w:rsidRDefault="00846A53" w:rsidP="001E4292">
      <w:pPr>
        <w:pStyle w:val="Titre4"/>
        <w:numPr>
          <w:ilvl w:val="3"/>
          <w:numId w:val="5"/>
        </w:numPr>
        <w:rPr>
          <w:rFonts w:ascii="Cambria Math" w:hAnsi="Cambria Math"/>
          <w:b/>
          <w:color w:val="auto"/>
        </w:rPr>
      </w:pPr>
      <w:bookmarkStart w:id="84" w:name="_Toc202503806"/>
      <w:r w:rsidRPr="001230A5">
        <w:rPr>
          <w:rFonts w:ascii="Cambria Math" w:hAnsi="Cambria Math"/>
          <w:b/>
          <w:color w:val="auto"/>
        </w:rPr>
        <w:t>Composantes humaines</w:t>
      </w:r>
      <w:bookmarkEnd w:id="84"/>
    </w:p>
    <w:p w:rsidR="00846A53" w:rsidRPr="001230A5" w:rsidRDefault="00846A53" w:rsidP="001E4292">
      <w:pPr>
        <w:pStyle w:val="Titre4"/>
        <w:numPr>
          <w:ilvl w:val="3"/>
          <w:numId w:val="5"/>
        </w:numPr>
        <w:rPr>
          <w:rFonts w:ascii="Cambria Math" w:hAnsi="Cambria Math"/>
          <w:b/>
          <w:color w:val="auto"/>
        </w:rPr>
      </w:pPr>
      <w:bookmarkStart w:id="85" w:name="_Toc202503807"/>
      <w:r w:rsidRPr="001230A5">
        <w:rPr>
          <w:rFonts w:ascii="Cambria Math" w:hAnsi="Cambria Math"/>
          <w:b/>
          <w:color w:val="auto"/>
        </w:rPr>
        <w:t>Composantes techniques</w:t>
      </w:r>
      <w:bookmarkEnd w:id="85"/>
    </w:p>
    <w:p w:rsidR="00846A53" w:rsidRPr="001230A5" w:rsidRDefault="00846A53" w:rsidP="001E4292">
      <w:pPr>
        <w:pStyle w:val="Titre3"/>
        <w:numPr>
          <w:ilvl w:val="2"/>
          <w:numId w:val="5"/>
        </w:numPr>
        <w:rPr>
          <w:rFonts w:ascii="Cambria Math" w:hAnsi="Cambria Math"/>
          <w:b/>
          <w:color w:val="auto"/>
        </w:rPr>
      </w:pPr>
      <w:bookmarkStart w:id="86" w:name="_Toc202503808"/>
      <w:r w:rsidRPr="001230A5">
        <w:rPr>
          <w:rFonts w:ascii="Cambria Math" w:hAnsi="Cambria Math"/>
          <w:b/>
          <w:color w:val="auto"/>
        </w:rPr>
        <w:t>Périmètre d’intervention, contenu de la solution et stratégies d’actions</w:t>
      </w:r>
      <w:bookmarkEnd w:id="86"/>
    </w:p>
    <w:p w:rsidR="00846A53" w:rsidRPr="001230A5" w:rsidRDefault="00846A53" w:rsidP="001E4292">
      <w:pPr>
        <w:pStyle w:val="Titre4"/>
        <w:numPr>
          <w:ilvl w:val="3"/>
          <w:numId w:val="5"/>
        </w:numPr>
        <w:rPr>
          <w:rFonts w:ascii="Cambria Math" w:hAnsi="Cambria Math"/>
          <w:b/>
          <w:color w:val="auto"/>
        </w:rPr>
      </w:pPr>
      <w:bookmarkStart w:id="87" w:name="_Toc202503809"/>
      <w:r w:rsidRPr="001230A5">
        <w:rPr>
          <w:rFonts w:ascii="Cambria Math" w:hAnsi="Cambria Math"/>
          <w:b/>
          <w:color w:val="auto"/>
        </w:rPr>
        <w:t>Périmètre d’intervention</w:t>
      </w:r>
      <w:bookmarkEnd w:id="87"/>
    </w:p>
    <w:p w:rsidR="00846A53" w:rsidRPr="001230A5" w:rsidRDefault="00846A53" w:rsidP="001E4292">
      <w:pPr>
        <w:pStyle w:val="Titre4"/>
        <w:numPr>
          <w:ilvl w:val="3"/>
          <w:numId w:val="5"/>
        </w:numPr>
        <w:rPr>
          <w:rFonts w:ascii="Cambria Math" w:hAnsi="Cambria Math"/>
          <w:b/>
          <w:color w:val="auto"/>
        </w:rPr>
      </w:pPr>
      <w:bookmarkStart w:id="88" w:name="_Toc202503810"/>
      <w:r w:rsidRPr="001230A5">
        <w:rPr>
          <w:rFonts w:ascii="Cambria Math" w:hAnsi="Cambria Math"/>
          <w:b/>
          <w:color w:val="auto"/>
        </w:rPr>
        <w:t>Contenu de la solution</w:t>
      </w:r>
      <w:bookmarkEnd w:id="88"/>
    </w:p>
    <w:p w:rsidR="00846A53" w:rsidRPr="001230A5" w:rsidRDefault="00846A53" w:rsidP="001E4292">
      <w:pPr>
        <w:pStyle w:val="Titre4"/>
        <w:numPr>
          <w:ilvl w:val="3"/>
          <w:numId w:val="5"/>
        </w:numPr>
        <w:rPr>
          <w:rFonts w:ascii="Cambria Math" w:hAnsi="Cambria Math"/>
          <w:b/>
          <w:color w:val="auto"/>
        </w:rPr>
      </w:pPr>
      <w:bookmarkStart w:id="89" w:name="_Toc202503811"/>
      <w:r w:rsidRPr="001230A5">
        <w:rPr>
          <w:rFonts w:ascii="Cambria Math" w:hAnsi="Cambria Math"/>
          <w:b/>
          <w:color w:val="auto"/>
        </w:rPr>
        <w:t>Stratégies d’actions</w:t>
      </w:r>
      <w:bookmarkEnd w:id="89"/>
    </w:p>
    <w:p w:rsidR="00846A53" w:rsidRPr="001230A5" w:rsidRDefault="00846A53" w:rsidP="001E4292">
      <w:pPr>
        <w:pStyle w:val="Titre3"/>
        <w:numPr>
          <w:ilvl w:val="2"/>
          <w:numId w:val="5"/>
        </w:numPr>
        <w:rPr>
          <w:rFonts w:ascii="Cambria Math" w:hAnsi="Cambria Math"/>
          <w:b/>
          <w:color w:val="auto"/>
        </w:rPr>
      </w:pPr>
      <w:bookmarkStart w:id="90" w:name="_Toc202503812"/>
      <w:r w:rsidRPr="001230A5">
        <w:rPr>
          <w:rFonts w:ascii="Cambria Math" w:hAnsi="Cambria Math"/>
          <w:b/>
          <w:color w:val="auto"/>
        </w:rPr>
        <w:t>Faisabilité</w:t>
      </w:r>
      <w:bookmarkEnd w:id="90"/>
      <w:r w:rsidRPr="001230A5">
        <w:rPr>
          <w:rFonts w:ascii="Cambria Math" w:hAnsi="Cambria Math"/>
          <w:b/>
          <w:color w:val="auto"/>
        </w:rPr>
        <w:t xml:space="preserve"> </w:t>
      </w:r>
    </w:p>
    <w:p w:rsidR="00846A53" w:rsidRPr="001230A5" w:rsidRDefault="00846A53" w:rsidP="001E4292">
      <w:pPr>
        <w:pStyle w:val="Titre4"/>
        <w:numPr>
          <w:ilvl w:val="3"/>
          <w:numId w:val="5"/>
        </w:numPr>
        <w:rPr>
          <w:rFonts w:ascii="Cambria Math" w:hAnsi="Cambria Math"/>
          <w:b/>
          <w:color w:val="auto"/>
        </w:rPr>
      </w:pPr>
      <w:bookmarkStart w:id="91" w:name="_Toc202503813"/>
      <w:r w:rsidRPr="001230A5">
        <w:rPr>
          <w:rFonts w:ascii="Cambria Math" w:hAnsi="Cambria Math"/>
          <w:b/>
          <w:color w:val="auto"/>
        </w:rPr>
        <w:t>Économique</w:t>
      </w:r>
      <w:bookmarkEnd w:id="91"/>
    </w:p>
    <w:p w:rsidR="00846A53" w:rsidRPr="001230A5" w:rsidRDefault="00846A53" w:rsidP="001E4292">
      <w:pPr>
        <w:pStyle w:val="Titre4"/>
        <w:numPr>
          <w:ilvl w:val="3"/>
          <w:numId w:val="5"/>
        </w:numPr>
        <w:rPr>
          <w:rFonts w:ascii="Cambria Math" w:hAnsi="Cambria Math"/>
          <w:b/>
          <w:color w:val="auto"/>
        </w:rPr>
      </w:pPr>
      <w:bookmarkStart w:id="92" w:name="_Toc202503814"/>
      <w:r w:rsidRPr="001230A5">
        <w:rPr>
          <w:rFonts w:ascii="Cambria Math" w:hAnsi="Cambria Math"/>
          <w:b/>
          <w:color w:val="auto"/>
        </w:rPr>
        <w:t>Sociale</w:t>
      </w:r>
      <w:bookmarkEnd w:id="92"/>
    </w:p>
    <w:p w:rsidR="00846A53" w:rsidRPr="001230A5" w:rsidRDefault="00846A53" w:rsidP="001E4292">
      <w:pPr>
        <w:pStyle w:val="Titre4"/>
        <w:numPr>
          <w:ilvl w:val="3"/>
          <w:numId w:val="5"/>
        </w:numPr>
        <w:rPr>
          <w:rFonts w:ascii="Cambria Math" w:hAnsi="Cambria Math"/>
          <w:b/>
          <w:color w:val="auto"/>
        </w:rPr>
      </w:pPr>
      <w:bookmarkStart w:id="93" w:name="_Toc202503815"/>
      <w:r w:rsidRPr="001230A5">
        <w:rPr>
          <w:rFonts w:ascii="Cambria Math" w:hAnsi="Cambria Math"/>
          <w:b/>
          <w:color w:val="auto"/>
        </w:rPr>
        <w:t>Technique</w:t>
      </w:r>
      <w:bookmarkEnd w:id="93"/>
    </w:p>
    <w:p w:rsidR="00846A53" w:rsidRPr="001230A5" w:rsidRDefault="00846A53" w:rsidP="001E4292">
      <w:pPr>
        <w:pStyle w:val="Titre4"/>
        <w:numPr>
          <w:ilvl w:val="3"/>
          <w:numId w:val="5"/>
        </w:numPr>
        <w:rPr>
          <w:rFonts w:ascii="Cambria Math" w:hAnsi="Cambria Math"/>
          <w:b/>
          <w:color w:val="auto"/>
        </w:rPr>
      </w:pPr>
      <w:bookmarkStart w:id="94" w:name="_Toc202503816"/>
      <w:r w:rsidRPr="001230A5">
        <w:rPr>
          <w:rFonts w:ascii="Cambria Math" w:hAnsi="Cambria Math"/>
          <w:b/>
          <w:color w:val="auto"/>
        </w:rPr>
        <w:t>Environnementale</w:t>
      </w:r>
      <w:bookmarkEnd w:id="94"/>
    </w:p>
    <w:p w:rsidR="00FF2131" w:rsidRPr="001230A5" w:rsidRDefault="00FF2131" w:rsidP="00FF2131">
      <w:pPr>
        <w:pStyle w:val="Titre2"/>
        <w:ind w:left="1080"/>
        <w:jc w:val="center"/>
        <w:rPr>
          <w:rFonts w:ascii="Cambria Math" w:hAnsi="Cambria Math"/>
          <w:b/>
          <w:color w:val="auto"/>
        </w:rPr>
      </w:pPr>
      <w:bookmarkStart w:id="95" w:name="_Toc202503817"/>
      <w:r w:rsidRPr="001230A5">
        <w:rPr>
          <w:rFonts w:ascii="Cambria Math" w:hAnsi="Cambria Math"/>
          <w:b/>
          <w:color w:val="auto"/>
        </w:rPr>
        <w:t>CONCLUSION</w:t>
      </w:r>
      <w:bookmarkEnd w:id="95"/>
    </w:p>
    <w:p w:rsidR="00901E1E" w:rsidRPr="001230A5" w:rsidRDefault="00901E1E" w:rsidP="00FF2131">
      <w:pPr>
        <w:pStyle w:val="Titre1"/>
        <w:ind w:left="1440"/>
        <w:rPr>
          <w:rFonts w:ascii="Cambria Math" w:hAnsi="Cambria Math"/>
          <w:b/>
          <w:color w:val="auto"/>
        </w:rPr>
      </w:pPr>
      <w:r w:rsidRPr="001230A5">
        <w:rPr>
          <w:rFonts w:ascii="Cambria Math" w:hAnsi="Cambria Math"/>
          <w:b/>
          <w:color w:val="auto"/>
        </w:rPr>
        <w:br w:type="page"/>
      </w:r>
    </w:p>
    <w:p w:rsidR="00901E1E" w:rsidRPr="001230A5" w:rsidRDefault="00FF2131" w:rsidP="00901E1E">
      <w:pPr>
        <w:pStyle w:val="Titre1"/>
        <w:ind w:left="1440"/>
        <w:jc w:val="center"/>
        <w:rPr>
          <w:rFonts w:ascii="Cambria Math" w:hAnsi="Cambria Math"/>
          <w:b/>
          <w:color w:val="auto"/>
        </w:rPr>
        <w:sectPr w:rsidR="00901E1E" w:rsidRPr="001230A5">
          <w:pgSz w:w="12240" w:h="15840"/>
          <w:pgMar w:top="1417" w:right="1417" w:bottom="1417" w:left="1417" w:header="708" w:footer="708" w:gutter="0"/>
          <w:cols w:space="708"/>
          <w:docGrid w:linePitch="360"/>
        </w:sectPr>
      </w:pPr>
      <w:bookmarkStart w:id="96" w:name="_Toc202503818"/>
      <w:bookmarkStart w:id="97" w:name="_Toc202538217"/>
      <w:r w:rsidRPr="001230A5">
        <w:rPr>
          <w:rFonts w:ascii="Cambria Math" w:hAnsi="Cambria Math"/>
          <w:b/>
          <w:color w:val="auto"/>
        </w:rPr>
        <w:lastRenderedPageBreak/>
        <w:t>CONLUSION GÉNÉRALE</w:t>
      </w:r>
      <w:bookmarkEnd w:id="96"/>
      <w:bookmarkEnd w:id="97"/>
    </w:p>
    <w:p w:rsidR="00E27A74" w:rsidRDefault="001A2669" w:rsidP="00901E1E">
      <w:pPr>
        <w:pStyle w:val="Titre1"/>
        <w:ind w:left="1440"/>
        <w:jc w:val="center"/>
        <w:rPr>
          <w:rFonts w:ascii="Cambria Math" w:hAnsi="Cambria Math"/>
          <w:b/>
          <w:color w:val="auto"/>
        </w:rPr>
      </w:pPr>
      <w:bookmarkStart w:id="98" w:name="_Toc202503819"/>
      <w:bookmarkStart w:id="99" w:name="_Toc202538218"/>
      <w:r w:rsidRPr="001230A5">
        <w:rPr>
          <w:rFonts w:ascii="Cambria Math" w:hAnsi="Cambria Math"/>
          <w:b/>
          <w:color w:val="auto"/>
        </w:rPr>
        <w:lastRenderedPageBreak/>
        <w:t>RÉFÉRENCES BIBLIOGRAPHIQUES</w:t>
      </w:r>
      <w:bookmarkEnd w:id="98"/>
      <w:bookmarkEnd w:id="99"/>
    </w:p>
    <w:p w:rsidR="00E27A74" w:rsidRDefault="00E27A74" w:rsidP="00E27A74"/>
    <w:tbl>
      <w:tblPr>
        <w:tblStyle w:val="Grilledutableau"/>
        <w:tblW w:w="11046" w:type="dxa"/>
        <w:tblInd w:w="-585" w:type="dxa"/>
        <w:tblLayout w:type="fixed"/>
        <w:tblLook w:val="04A0" w:firstRow="1" w:lastRow="0" w:firstColumn="1" w:lastColumn="0" w:noHBand="0" w:noVBand="1"/>
      </w:tblPr>
      <w:tblGrid>
        <w:gridCol w:w="5382"/>
        <w:gridCol w:w="2693"/>
        <w:gridCol w:w="2971"/>
      </w:tblGrid>
      <w:tr w:rsidR="00E27A74" w:rsidRPr="00E27A74" w:rsidTr="00014CEE">
        <w:trPr>
          <w:trHeight w:val="428"/>
        </w:trPr>
        <w:tc>
          <w:tcPr>
            <w:tcW w:w="5382" w:type="dxa"/>
            <w:tcBorders>
              <w:top w:val="single" w:sz="18" w:space="0" w:color="auto"/>
              <w:left w:val="single" w:sz="18" w:space="0" w:color="auto"/>
              <w:bottom w:val="single" w:sz="18" w:space="0" w:color="auto"/>
              <w:right w:val="single" w:sz="18" w:space="0" w:color="auto"/>
            </w:tcBorders>
            <w:shd w:val="clear" w:color="auto" w:fill="E7E6E6" w:themeFill="background2"/>
          </w:tcPr>
          <w:p w:rsidR="00E27A74" w:rsidRPr="00E27A74" w:rsidRDefault="00E27A74" w:rsidP="00E27A74">
            <w:pPr>
              <w:spacing w:after="160" w:line="259" w:lineRule="auto"/>
              <w:jc w:val="both"/>
              <w:rPr>
                <w:rFonts w:ascii="Cambria" w:hAnsi="Cambria"/>
                <w:b/>
                <w:sz w:val="24"/>
              </w:rPr>
            </w:pPr>
            <w:r>
              <w:rPr>
                <w:rFonts w:ascii="Cambria" w:hAnsi="Cambria"/>
                <w:b/>
                <w:sz w:val="24"/>
              </w:rPr>
              <w:t>Ouvrages</w:t>
            </w:r>
          </w:p>
        </w:tc>
        <w:tc>
          <w:tcPr>
            <w:tcW w:w="2693" w:type="dxa"/>
            <w:tcBorders>
              <w:top w:val="single" w:sz="18" w:space="0" w:color="auto"/>
              <w:left w:val="single" w:sz="18" w:space="0" w:color="auto"/>
              <w:bottom w:val="single" w:sz="18" w:space="0" w:color="auto"/>
              <w:right w:val="single" w:sz="18" w:space="0" w:color="auto"/>
            </w:tcBorders>
            <w:shd w:val="clear" w:color="auto" w:fill="E7E6E6" w:themeFill="background2"/>
          </w:tcPr>
          <w:p w:rsidR="00E27A74" w:rsidRPr="00E27A74" w:rsidRDefault="00E27A74" w:rsidP="00E27A74">
            <w:pPr>
              <w:spacing w:after="160" w:line="259" w:lineRule="auto"/>
              <w:jc w:val="both"/>
              <w:rPr>
                <w:rFonts w:ascii="Cambria" w:hAnsi="Cambria"/>
                <w:b/>
                <w:sz w:val="24"/>
              </w:rPr>
            </w:pPr>
            <w:r>
              <w:rPr>
                <w:rFonts w:ascii="Cambria" w:hAnsi="Cambria"/>
                <w:b/>
                <w:sz w:val="24"/>
              </w:rPr>
              <w:t>Auteur</w:t>
            </w:r>
          </w:p>
        </w:tc>
        <w:tc>
          <w:tcPr>
            <w:tcW w:w="2971" w:type="dxa"/>
            <w:tcBorders>
              <w:top w:val="single" w:sz="18" w:space="0" w:color="auto"/>
              <w:left w:val="single" w:sz="18" w:space="0" w:color="auto"/>
              <w:bottom w:val="single" w:sz="18" w:space="0" w:color="auto"/>
              <w:right w:val="single" w:sz="18" w:space="0" w:color="auto"/>
            </w:tcBorders>
            <w:shd w:val="clear" w:color="auto" w:fill="E7E6E6" w:themeFill="background2"/>
          </w:tcPr>
          <w:p w:rsidR="00E27A74" w:rsidRPr="00E27A74" w:rsidRDefault="00E27A74" w:rsidP="00E27A74">
            <w:pPr>
              <w:spacing w:after="160" w:line="259" w:lineRule="auto"/>
              <w:jc w:val="both"/>
              <w:rPr>
                <w:rFonts w:ascii="Cambria" w:hAnsi="Cambria"/>
                <w:b/>
                <w:sz w:val="24"/>
              </w:rPr>
            </w:pPr>
            <w:r>
              <w:rPr>
                <w:rFonts w:ascii="Cambria" w:hAnsi="Cambria"/>
                <w:b/>
                <w:sz w:val="24"/>
              </w:rPr>
              <w:t>Année édition</w:t>
            </w:r>
          </w:p>
        </w:tc>
      </w:tr>
      <w:tr w:rsidR="001C394F" w:rsidRPr="00E27A74" w:rsidTr="00014CEE">
        <w:trPr>
          <w:trHeight w:val="428"/>
        </w:trPr>
        <w:tc>
          <w:tcPr>
            <w:tcW w:w="5382" w:type="dxa"/>
            <w:tcBorders>
              <w:top w:val="single" w:sz="18" w:space="0" w:color="auto"/>
            </w:tcBorders>
          </w:tcPr>
          <w:p w:rsidR="001C394F" w:rsidRPr="00E27A74" w:rsidRDefault="001C394F" w:rsidP="001C394F">
            <w:pPr>
              <w:spacing w:after="160" w:line="259" w:lineRule="auto"/>
              <w:jc w:val="both"/>
              <w:rPr>
                <w:rFonts w:ascii="Cambria" w:hAnsi="Cambria"/>
                <w:sz w:val="24"/>
              </w:rPr>
            </w:pPr>
            <w:r w:rsidRPr="00E27A74">
              <w:rPr>
                <w:rFonts w:ascii="Cambria" w:hAnsi="Cambria"/>
                <w:sz w:val="24"/>
              </w:rPr>
              <w:t>Méthodologie de recherche</w:t>
            </w:r>
          </w:p>
        </w:tc>
        <w:tc>
          <w:tcPr>
            <w:tcW w:w="2693" w:type="dxa"/>
            <w:tcBorders>
              <w:top w:val="single" w:sz="18" w:space="0" w:color="auto"/>
            </w:tcBorders>
          </w:tcPr>
          <w:p w:rsidR="001C394F" w:rsidRPr="00E27A74" w:rsidRDefault="001C394F" w:rsidP="001C394F">
            <w:pPr>
              <w:spacing w:after="160" w:line="259" w:lineRule="auto"/>
              <w:jc w:val="both"/>
              <w:rPr>
                <w:rFonts w:ascii="Cambria" w:hAnsi="Cambria"/>
                <w:sz w:val="24"/>
              </w:rPr>
            </w:pPr>
            <w:r w:rsidRPr="00E27A74">
              <w:rPr>
                <w:rFonts w:ascii="Cambria" w:hAnsi="Cambria"/>
                <w:sz w:val="24"/>
              </w:rPr>
              <w:t>Frank ASSOU</w:t>
            </w:r>
          </w:p>
        </w:tc>
        <w:tc>
          <w:tcPr>
            <w:tcW w:w="2971" w:type="dxa"/>
            <w:tcBorders>
              <w:top w:val="single" w:sz="18" w:space="0" w:color="auto"/>
            </w:tcBorders>
          </w:tcPr>
          <w:p w:rsidR="001C394F" w:rsidRPr="00E27A74" w:rsidRDefault="001C394F" w:rsidP="001C394F">
            <w:pPr>
              <w:spacing w:after="160" w:line="259" w:lineRule="auto"/>
              <w:jc w:val="both"/>
              <w:rPr>
                <w:rFonts w:ascii="Cambria" w:hAnsi="Cambria"/>
                <w:sz w:val="24"/>
              </w:rPr>
            </w:pPr>
            <w:r>
              <w:rPr>
                <w:rFonts w:ascii="Cambria" w:hAnsi="Cambria"/>
                <w:sz w:val="24"/>
              </w:rPr>
              <w:t>Mars 2024</w:t>
            </w:r>
          </w:p>
        </w:tc>
      </w:tr>
      <w:tr w:rsidR="001C394F" w:rsidRPr="00E27A74" w:rsidTr="00014CEE">
        <w:trPr>
          <w:trHeight w:val="406"/>
        </w:trPr>
        <w:tc>
          <w:tcPr>
            <w:tcW w:w="5382" w:type="dxa"/>
          </w:tcPr>
          <w:p w:rsidR="001C394F" w:rsidRPr="00E27A74" w:rsidRDefault="001C394F" w:rsidP="001C394F">
            <w:pPr>
              <w:spacing w:after="160" w:line="259" w:lineRule="auto"/>
              <w:jc w:val="both"/>
              <w:rPr>
                <w:rFonts w:ascii="Cambria" w:hAnsi="Cambria"/>
                <w:sz w:val="24"/>
              </w:rPr>
            </w:pPr>
            <w:r w:rsidRPr="00E27A74">
              <w:rPr>
                <w:rFonts w:ascii="Cambria" w:hAnsi="Cambria"/>
                <w:sz w:val="24"/>
              </w:rPr>
              <w:t>Mise en place d'un système d'assistance personnalisée dans une application existante</w:t>
            </w:r>
          </w:p>
        </w:tc>
        <w:tc>
          <w:tcPr>
            <w:tcW w:w="2693" w:type="dxa"/>
          </w:tcPr>
          <w:p w:rsidR="001C394F" w:rsidRPr="00E27A74" w:rsidRDefault="001C394F" w:rsidP="001C394F">
            <w:pPr>
              <w:spacing w:after="160" w:line="259" w:lineRule="auto"/>
              <w:jc w:val="both"/>
              <w:rPr>
                <w:rFonts w:ascii="Cambria" w:hAnsi="Cambria"/>
                <w:sz w:val="24"/>
              </w:rPr>
            </w:pPr>
            <w:r w:rsidRPr="00E27A74">
              <w:rPr>
                <w:rFonts w:ascii="Cambria" w:hAnsi="Cambria"/>
                <w:sz w:val="24"/>
              </w:rPr>
              <w:t xml:space="preserve">Blandine </w:t>
            </w:r>
            <w:proofErr w:type="spellStart"/>
            <w:r w:rsidRPr="00E27A74">
              <w:rPr>
                <w:rFonts w:ascii="Cambria" w:hAnsi="Cambria"/>
                <w:sz w:val="24"/>
              </w:rPr>
              <w:t>Ginon</w:t>
            </w:r>
            <w:proofErr w:type="spellEnd"/>
            <w:r w:rsidRPr="00E27A74">
              <w:rPr>
                <w:rFonts w:ascii="Cambria" w:hAnsi="Cambria"/>
                <w:sz w:val="24"/>
              </w:rPr>
              <w:t>, Stéphanie Jean-</w:t>
            </w:r>
            <w:proofErr w:type="spellStart"/>
            <w:r w:rsidRPr="00E27A74">
              <w:rPr>
                <w:rFonts w:ascii="Cambria" w:hAnsi="Cambria"/>
                <w:sz w:val="24"/>
              </w:rPr>
              <w:t>Daubias</w:t>
            </w:r>
            <w:proofErr w:type="spellEnd"/>
            <w:r w:rsidRPr="00E27A74">
              <w:rPr>
                <w:rFonts w:ascii="Cambria" w:hAnsi="Cambria"/>
                <w:sz w:val="24"/>
              </w:rPr>
              <w:t xml:space="preserve">, Pierre-Antoine </w:t>
            </w:r>
            <w:proofErr w:type="spellStart"/>
            <w:r w:rsidRPr="00E27A74">
              <w:rPr>
                <w:rFonts w:ascii="Cambria" w:hAnsi="Cambria"/>
                <w:sz w:val="24"/>
              </w:rPr>
              <w:t>Champin</w:t>
            </w:r>
            <w:proofErr w:type="spellEnd"/>
          </w:p>
        </w:tc>
        <w:tc>
          <w:tcPr>
            <w:tcW w:w="2971" w:type="dxa"/>
          </w:tcPr>
          <w:p w:rsidR="001C394F" w:rsidRPr="00E27A74" w:rsidRDefault="001C394F" w:rsidP="001C394F">
            <w:pPr>
              <w:spacing w:after="160" w:line="259" w:lineRule="auto"/>
              <w:jc w:val="both"/>
              <w:rPr>
                <w:rFonts w:ascii="Cambria" w:hAnsi="Cambria"/>
                <w:sz w:val="24"/>
              </w:rPr>
            </w:pPr>
            <w:r w:rsidRPr="00E27A74">
              <w:rPr>
                <w:rFonts w:ascii="Cambria" w:hAnsi="Cambria"/>
                <w:sz w:val="24"/>
              </w:rPr>
              <w:t>Jan</w:t>
            </w:r>
            <w:r>
              <w:rPr>
                <w:rFonts w:ascii="Cambria" w:hAnsi="Cambria"/>
                <w:sz w:val="24"/>
              </w:rPr>
              <w:t>vier</w:t>
            </w:r>
            <w:r w:rsidRPr="00E27A74">
              <w:rPr>
                <w:rFonts w:ascii="Cambria" w:hAnsi="Cambria"/>
                <w:sz w:val="24"/>
              </w:rPr>
              <w:t xml:space="preserve"> 2015</w:t>
            </w:r>
          </w:p>
        </w:tc>
      </w:tr>
      <w:tr w:rsidR="001C394F" w:rsidRPr="00E27A74" w:rsidTr="00014CEE">
        <w:trPr>
          <w:trHeight w:val="406"/>
        </w:trPr>
        <w:tc>
          <w:tcPr>
            <w:tcW w:w="5382" w:type="dxa"/>
          </w:tcPr>
          <w:p w:rsidR="001C394F" w:rsidRPr="00E27A74" w:rsidRDefault="001C394F" w:rsidP="001C394F">
            <w:pPr>
              <w:spacing w:after="160" w:line="259" w:lineRule="auto"/>
              <w:jc w:val="both"/>
              <w:rPr>
                <w:rFonts w:ascii="Cambria" w:hAnsi="Cambria"/>
                <w:sz w:val="24"/>
              </w:rPr>
            </w:pPr>
            <w:r w:rsidRPr="001C394F">
              <w:rPr>
                <w:rFonts w:ascii="Cambria" w:hAnsi="Cambria"/>
                <w:sz w:val="24"/>
              </w:rPr>
              <w:t>Indicateurs de Performance et Tableau de Bord pour un Service d’Urgences d’un Centre Hospitalier Universitaire</w:t>
            </w:r>
          </w:p>
        </w:tc>
        <w:tc>
          <w:tcPr>
            <w:tcW w:w="2693" w:type="dxa"/>
          </w:tcPr>
          <w:p w:rsidR="001C394F" w:rsidRPr="00E27A74" w:rsidRDefault="001C394F" w:rsidP="001C394F">
            <w:pPr>
              <w:spacing w:after="160" w:line="259" w:lineRule="auto"/>
              <w:jc w:val="both"/>
              <w:rPr>
                <w:rFonts w:ascii="Cambria" w:hAnsi="Cambria"/>
                <w:sz w:val="24"/>
              </w:rPr>
            </w:pPr>
            <w:proofErr w:type="spellStart"/>
            <w:r w:rsidRPr="001C394F">
              <w:rPr>
                <w:rFonts w:ascii="Cambria" w:hAnsi="Cambria"/>
                <w:sz w:val="24"/>
              </w:rPr>
              <w:t>Safa</w:t>
            </w:r>
            <w:proofErr w:type="spellEnd"/>
            <w:r w:rsidRPr="001C394F">
              <w:rPr>
                <w:rFonts w:ascii="Cambria" w:hAnsi="Cambria"/>
                <w:sz w:val="24"/>
              </w:rPr>
              <w:t xml:space="preserve"> </w:t>
            </w:r>
            <w:proofErr w:type="spellStart"/>
            <w:r w:rsidRPr="001C394F">
              <w:rPr>
                <w:rFonts w:ascii="Cambria" w:hAnsi="Cambria"/>
                <w:sz w:val="24"/>
              </w:rPr>
              <w:t>Bhar</w:t>
            </w:r>
            <w:proofErr w:type="spellEnd"/>
            <w:r w:rsidRPr="001C394F">
              <w:rPr>
                <w:rFonts w:ascii="Cambria" w:hAnsi="Cambria"/>
                <w:sz w:val="24"/>
              </w:rPr>
              <w:t xml:space="preserve"> </w:t>
            </w:r>
            <w:proofErr w:type="spellStart"/>
            <w:r w:rsidRPr="001C394F">
              <w:rPr>
                <w:rFonts w:ascii="Cambria" w:hAnsi="Cambria"/>
                <w:sz w:val="24"/>
              </w:rPr>
              <w:t>Layeb</w:t>
            </w:r>
            <w:proofErr w:type="spellEnd"/>
          </w:p>
        </w:tc>
        <w:tc>
          <w:tcPr>
            <w:tcW w:w="2971" w:type="dxa"/>
          </w:tcPr>
          <w:p w:rsidR="001C394F" w:rsidRPr="00E27A74" w:rsidRDefault="001C394F" w:rsidP="001C394F">
            <w:pPr>
              <w:spacing w:after="160" w:line="259" w:lineRule="auto"/>
              <w:jc w:val="both"/>
              <w:rPr>
                <w:rFonts w:ascii="Cambria" w:hAnsi="Cambria"/>
                <w:sz w:val="24"/>
              </w:rPr>
            </w:pPr>
            <w:r>
              <w:rPr>
                <w:rFonts w:ascii="Cambria" w:hAnsi="Cambria"/>
                <w:sz w:val="24"/>
              </w:rPr>
              <w:t>2021</w:t>
            </w:r>
          </w:p>
        </w:tc>
      </w:tr>
      <w:tr w:rsidR="001C394F" w:rsidRPr="00E27A74" w:rsidTr="00014CEE">
        <w:trPr>
          <w:trHeight w:val="406"/>
        </w:trPr>
        <w:tc>
          <w:tcPr>
            <w:tcW w:w="5382" w:type="dxa"/>
          </w:tcPr>
          <w:p w:rsidR="001C394F" w:rsidRPr="00E27A74" w:rsidRDefault="001C394F" w:rsidP="001C394F">
            <w:pPr>
              <w:spacing w:after="160" w:line="259" w:lineRule="auto"/>
              <w:jc w:val="both"/>
              <w:rPr>
                <w:rFonts w:ascii="Cambria" w:hAnsi="Cambria"/>
                <w:sz w:val="24"/>
              </w:rPr>
            </w:pPr>
          </w:p>
        </w:tc>
        <w:tc>
          <w:tcPr>
            <w:tcW w:w="2693" w:type="dxa"/>
          </w:tcPr>
          <w:p w:rsidR="001C394F" w:rsidRPr="00E27A74" w:rsidRDefault="001C394F" w:rsidP="001C394F">
            <w:pPr>
              <w:spacing w:after="160" w:line="259" w:lineRule="auto"/>
              <w:jc w:val="both"/>
              <w:rPr>
                <w:rFonts w:ascii="Cambria" w:hAnsi="Cambria"/>
                <w:sz w:val="24"/>
              </w:rPr>
            </w:pPr>
          </w:p>
        </w:tc>
        <w:tc>
          <w:tcPr>
            <w:tcW w:w="2971" w:type="dxa"/>
          </w:tcPr>
          <w:p w:rsidR="001C394F" w:rsidRPr="00E27A74" w:rsidRDefault="001C394F" w:rsidP="001C394F">
            <w:pPr>
              <w:spacing w:after="160" w:line="259" w:lineRule="auto"/>
              <w:jc w:val="both"/>
              <w:rPr>
                <w:rFonts w:ascii="Cambria" w:hAnsi="Cambria"/>
                <w:sz w:val="24"/>
              </w:rPr>
            </w:pPr>
          </w:p>
        </w:tc>
      </w:tr>
      <w:tr w:rsidR="001C394F" w:rsidRPr="00E27A74" w:rsidTr="00014CEE">
        <w:trPr>
          <w:trHeight w:val="406"/>
        </w:trPr>
        <w:tc>
          <w:tcPr>
            <w:tcW w:w="5382" w:type="dxa"/>
          </w:tcPr>
          <w:p w:rsidR="001C394F" w:rsidRPr="00E27A74" w:rsidRDefault="001C394F" w:rsidP="001C394F">
            <w:pPr>
              <w:spacing w:after="160" w:line="259" w:lineRule="auto"/>
              <w:jc w:val="both"/>
              <w:rPr>
                <w:rFonts w:ascii="Cambria" w:hAnsi="Cambria"/>
                <w:sz w:val="24"/>
              </w:rPr>
            </w:pPr>
          </w:p>
        </w:tc>
        <w:tc>
          <w:tcPr>
            <w:tcW w:w="2693" w:type="dxa"/>
          </w:tcPr>
          <w:p w:rsidR="001C394F" w:rsidRPr="00E27A74" w:rsidRDefault="001C394F" w:rsidP="001C394F">
            <w:pPr>
              <w:spacing w:after="160" w:line="259" w:lineRule="auto"/>
              <w:jc w:val="both"/>
              <w:rPr>
                <w:rFonts w:ascii="Cambria" w:hAnsi="Cambria"/>
                <w:sz w:val="24"/>
              </w:rPr>
            </w:pPr>
          </w:p>
        </w:tc>
        <w:tc>
          <w:tcPr>
            <w:tcW w:w="2971" w:type="dxa"/>
          </w:tcPr>
          <w:p w:rsidR="001C394F" w:rsidRPr="00E27A74" w:rsidRDefault="001C394F" w:rsidP="001C394F">
            <w:pPr>
              <w:spacing w:after="160" w:line="259" w:lineRule="auto"/>
              <w:jc w:val="both"/>
              <w:rPr>
                <w:rFonts w:ascii="Cambria" w:hAnsi="Cambria"/>
                <w:sz w:val="24"/>
              </w:rPr>
            </w:pPr>
          </w:p>
        </w:tc>
      </w:tr>
    </w:tbl>
    <w:p w:rsidR="006516C6" w:rsidRPr="00E27A74" w:rsidRDefault="006516C6" w:rsidP="00E27A74">
      <w:pPr>
        <w:jc w:val="both"/>
        <w:rPr>
          <w:rFonts w:ascii="Cambria" w:hAnsi="Cambria"/>
          <w:sz w:val="24"/>
        </w:rPr>
      </w:pPr>
      <w:r w:rsidRPr="00E27A74">
        <w:rPr>
          <w:rFonts w:ascii="Cambria" w:hAnsi="Cambria"/>
          <w:sz w:val="24"/>
        </w:rPr>
        <w:br w:type="page"/>
      </w:r>
    </w:p>
    <w:p w:rsidR="00901E1E" w:rsidRPr="001230A5" w:rsidRDefault="001A2669" w:rsidP="00901E1E">
      <w:pPr>
        <w:pStyle w:val="Titre1"/>
        <w:ind w:left="1440"/>
        <w:jc w:val="center"/>
        <w:rPr>
          <w:rFonts w:ascii="Cambria Math" w:hAnsi="Cambria Math"/>
          <w:b/>
          <w:color w:val="auto"/>
        </w:rPr>
      </w:pPr>
      <w:bookmarkStart w:id="100" w:name="_Toc202503820"/>
      <w:bookmarkStart w:id="101" w:name="_Toc202538219"/>
      <w:r w:rsidRPr="001230A5">
        <w:rPr>
          <w:rFonts w:ascii="Cambria Math" w:hAnsi="Cambria Math"/>
          <w:b/>
          <w:color w:val="auto"/>
        </w:rPr>
        <w:lastRenderedPageBreak/>
        <w:t>RÉFÉRENCES WEBOGRAPHIQUES</w:t>
      </w:r>
      <w:bookmarkEnd w:id="100"/>
      <w:bookmarkEnd w:id="101"/>
    </w:p>
    <w:p w:rsidR="00472348" w:rsidRDefault="00472348" w:rsidP="00472348">
      <w:pPr>
        <w:rPr>
          <w:rFonts w:ascii="Cambria Math" w:hAnsi="Cambria Math"/>
          <w:b/>
        </w:rPr>
      </w:pPr>
    </w:p>
    <w:tbl>
      <w:tblPr>
        <w:tblStyle w:val="Grilledutableau"/>
        <w:tblW w:w="11046" w:type="dxa"/>
        <w:tblInd w:w="-585" w:type="dxa"/>
        <w:tblLayout w:type="fixed"/>
        <w:tblLook w:val="04A0" w:firstRow="1" w:lastRow="0" w:firstColumn="1" w:lastColumn="0" w:noHBand="0" w:noVBand="1"/>
      </w:tblPr>
      <w:tblGrid>
        <w:gridCol w:w="5382"/>
        <w:gridCol w:w="2693"/>
        <w:gridCol w:w="2971"/>
      </w:tblGrid>
      <w:tr w:rsidR="00E27A74" w:rsidRPr="00472348" w:rsidTr="00E27A74">
        <w:trPr>
          <w:trHeight w:val="428"/>
        </w:trPr>
        <w:tc>
          <w:tcPr>
            <w:tcW w:w="5382" w:type="dxa"/>
            <w:tcBorders>
              <w:top w:val="single" w:sz="18" w:space="0" w:color="auto"/>
              <w:left w:val="single" w:sz="18" w:space="0" w:color="auto"/>
              <w:bottom w:val="single" w:sz="18" w:space="0" w:color="auto"/>
              <w:right w:val="single" w:sz="18" w:space="0" w:color="auto"/>
            </w:tcBorders>
            <w:shd w:val="clear" w:color="auto" w:fill="E7E6E6" w:themeFill="background2"/>
          </w:tcPr>
          <w:p w:rsidR="00472348" w:rsidRPr="00472348" w:rsidRDefault="00472348" w:rsidP="00472348">
            <w:pPr>
              <w:jc w:val="center"/>
              <w:rPr>
                <w:rFonts w:ascii="Cambria" w:hAnsi="Cambria"/>
                <w:b/>
                <w:sz w:val="24"/>
              </w:rPr>
            </w:pPr>
            <w:r>
              <w:rPr>
                <w:rFonts w:ascii="Cambria" w:hAnsi="Cambria"/>
                <w:b/>
                <w:sz w:val="24"/>
              </w:rPr>
              <w:t>Liens</w:t>
            </w:r>
          </w:p>
        </w:tc>
        <w:tc>
          <w:tcPr>
            <w:tcW w:w="2693" w:type="dxa"/>
            <w:tcBorders>
              <w:top w:val="single" w:sz="18" w:space="0" w:color="auto"/>
              <w:left w:val="single" w:sz="18" w:space="0" w:color="auto"/>
              <w:bottom w:val="single" w:sz="18" w:space="0" w:color="auto"/>
              <w:right w:val="single" w:sz="18" w:space="0" w:color="auto"/>
            </w:tcBorders>
            <w:shd w:val="clear" w:color="auto" w:fill="E7E6E6" w:themeFill="background2"/>
          </w:tcPr>
          <w:p w:rsidR="00472348" w:rsidRPr="00472348" w:rsidRDefault="00472348" w:rsidP="00472348">
            <w:pPr>
              <w:jc w:val="center"/>
              <w:rPr>
                <w:rFonts w:ascii="Cambria" w:hAnsi="Cambria"/>
                <w:b/>
                <w:sz w:val="24"/>
              </w:rPr>
            </w:pPr>
            <w:r>
              <w:rPr>
                <w:rFonts w:ascii="Cambria" w:hAnsi="Cambria"/>
                <w:b/>
                <w:sz w:val="24"/>
              </w:rPr>
              <w:t>Heures consultation</w:t>
            </w:r>
          </w:p>
        </w:tc>
        <w:tc>
          <w:tcPr>
            <w:tcW w:w="2971" w:type="dxa"/>
            <w:tcBorders>
              <w:top w:val="single" w:sz="18" w:space="0" w:color="auto"/>
              <w:left w:val="single" w:sz="18" w:space="0" w:color="auto"/>
              <w:bottom w:val="single" w:sz="18" w:space="0" w:color="auto"/>
              <w:right w:val="single" w:sz="18" w:space="0" w:color="auto"/>
            </w:tcBorders>
            <w:shd w:val="clear" w:color="auto" w:fill="E7E6E6" w:themeFill="background2"/>
          </w:tcPr>
          <w:p w:rsidR="00472348" w:rsidRPr="00472348" w:rsidRDefault="00472348" w:rsidP="00472348">
            <w:pPr>
              <w:jc w:val="center"/>
              <w:rPr>
                <w:rFonts w:ascii="Cambria" w:hAnsi="Cambria"/>
                <w:b/>
                <w:sz w:val="24"/>
              </w:rPr>
            </w:pPr>
            <w:r>
              <w:rPr>
                <w:rFonts w:ascii="Cambria" w:hAnsi="Cambria"/>
                <w:b/>
                <w:sz w:val="24"/>
              </w:rPr>
              <w:t>Sujet</w:t>
            </w:r>
          </w:p>
        </w:tc>
      </w:tr>
      <w:tr w:rsidR="00472348" w:rsidTr="00E27A74">
        <w:trPr>
          <w:trHeight w:val="428"/>
        </w:trPr>
        <w:tc>
          <w:tcPr>
            <w:tcW w:w="5382" w:type="dxa"/>
            <w:tcBorders>
              <w:top w:val="single" w:sz="18" w:space="0" w:color="auto"/>
            </w:tcBorders>
          </w:tcPr>
          <w:p w:rsidR="00472348" w:rsidRDefault="00780CC3" w:rsidP="00472348">
            <w:pPr>
              <w:jc w:val="both"/>
              <w:rPr>
                <w:rFonts w:ascii="Cambria" w:hAnsi="Cambria"/>
                <w:sz w:val="24"/>
              </w:rPr>
            </w:pPr>
            <w:hyperlink r:id="rId19" w:history="1">
              <w:r w:rsidR="00E27A74" w:rsidRPr="006826D5">
                <w:rPr>
                  <w:rStyle w:val="Lienhypertexte"/>
                  <w:rFonts w:ascii="Cambria" w:hAnsi="Cambria"/>
                  <w:sz w:val="24"/>
                </w:rPr>
                <w:t>https://dspace.ummto.dz/items/37c0d236-2d9c-42c1-838e-8fa362efb0df</w:t>
              </w:r>
            </w:hyperlink>
          </w:p>
        </w:tc>
        <w:tc>
          <w:tcPr>
            <w:tcW w:w="2693" w:type="dxa"/>
            <w:tcBorders>
              <w:top w:val="single" w:sz="18" w:space="0" w:color="auto"/>
            </w:tcBorders>
          </w:tcPr>
          <w:p w:rsidR="00472348" w:rsidRDefault="00472348" w:rsidP="00472348">
            <w:pPr>
              <w:jc w:val="both"/>
              <w:rPr>
                <w:rFonts w:ascii="Cambria" w:hAnsi="Cambria"/>
                <w:sz w:val="24"/>
              </w:rPr>
            </w:pPr>
            <w:r w:rsidRPr="00472348">
              <w:rPr>
                <w:rFonts w:ascii="Cambria" w:hAnsi="Cambria"/>
                <w:sz w:val="24"/>
              </w:rPr>
              <w:t>12:36 31/07/2025</w:t>
            </w:r>
          </w:p>
        </w:tc>
        <w:tc>
          <w:tcPr>
            <w:tcW w:w="2971" w:type="dxa"/>
            <w:tcBorders>
              <w:top w:val="single" w:sz="18" w:space="0" w:color="auto"/>
            </w:tcBorders>
          </w:tcPr>
          <w:p w:rsidR="00472348" w:rsidRDefault="00472348" w:rsidP="00472348">
            <w:pPr>
              <w:jc w:val="both"/>
              <w:rPr>
                <w:rFonts w:ascii="Cambria" w:hAnsi="Cambria"/>
                <w:sz w:val="24"/>
              </w:rPr>
            </w:pPr>
            <w:r>
              <w:rPr>
                <w:rFonts w:ascii="Cambria" w:hAnsi="Cambria"/>
                <w:sz w:val="24"/>
              </w:rPr>
              <w:t>le rô</w:t>
            </w:r>
            <w:r w:rsidRPr="00472348">
              <w:rPr>
                <w:rFonts w:ascii="Cambria" w:hAnsi="Cambria"/>
                <w:sz w:val="24"/>
              </w:rPr>
              <w:t>le du système d'information intégré</w:t>
            </w:r>
            <w:r>
              <w:rPr>
                <w:rFonts w:ascii="Cambria" w:hAnsi="Cambria"/>
                <w:sz w:val="24"/>
              </w:rPr>
              <w:t xml:space="preserve"> dans la gestion des services mé</w:t>
            </w:r>
            <w:r w:rsidRPr="00472348">
              <w:rPr>
                <w:rFonts w:ascii="Cambria" w:hAnsi="Cambria"/>
                <w:sz w:val="24"/>
              </w:rPr>
              <w:t>dicaux cas : CHU de T. O</w:t>
            </w:r>
          </w:p>
        </w:tc>
      </w:tr>
      <w:tr w:rsidR="00472348" w:rsidTr="00E27A74">
        <w:trPr>
          <w:trHeight w:val="406"/>
        </w:trPr>
        <w:tc>
          <w:tcPr>
            <w:tcW w:w="5382" w:type="dxa"/>
          </w:tcPr>
          <w:p w:rsidR="00472348" w:rsidRDefault="00780CC3" w:rsidP="00472348">
            <w:pPr>
              <w:jc w:val="both"/>
              <w:rPr>
                <w:rFonts w:ascii="Cambria" w:hAnsi="Cambria"/>
                <w:sz w:val="24"/>
              </w:rPr>
            </w:pPr>
            <w:hyperlink r:id="rId20" w:history="1">
              <w:r w:rsidR="00E27A74" w:rsidRPr="006826D5">
                <w:rPr>
                  <w:rStyle w:val="Lienhypertexte"/>
                  <w:rFonts w:ascii="Cambria" w:hAnsi="Cambria"/>
                  <w:sz w:val="24"/>
                </w:rPr>
                <w:t>https://pmc.ncbi.nlm.nih.gov/articles/PMC8734474/pdf/tunismedv99i4-435-440.pdf</w:t>
              </w:r>
            </w:hyperlink>
          </w:p>
        </w:tc>
        <w:tc>
          <w:tcPr>
            <w:tcW w:w="2693" w:type="dxa"/>
          </w:tcPr>
          <w:p w:rsidR="00472348" w:rsidRDefault="00E27A74" w:rsidP="00472348">
            <w:pPr>
              <w:jc w:val="both"/>
              <w:rPr>
                <w:rFonts w:ascii="Cambria" w:hAnsi="Cambria"/>
                <w:sz w:val="24"/>
              </w:rPr>
            </w:pPr>
            <w:r w:rsidRPr="00E27A74">
              <w:rPr>
                <w:rFonts w:ascii="Cambria" w:hAnsi="Cambria"/>
                <w:sz w:val="24"/>
              </w:rPr>
              <w:t>14:23 31/07/2025</w:t>
            </w:r>
          </w:p>
        </w:tc>
        <w:tc>
          <w:tcPr>
            <w:tcW w:w="2971" w:type="dxa"/>
          </w:tcPr>
          <w:p w:rsidR="00472348" w:rsidRDefault="00E27A74" w:rsidP="00472348">
            <w:pPr>
              <w:jc w:val="both"/>
              <w:rPr>
                <w:rFonts w:ascii="Cambria" w:hAnsi="Cambria"/>
                <w:sz w:val="24"/>
              </w:rPr>
            </w:pPr>
            <w:r w:rsidRPr="00E27A74">
              <w:rPr>
                <w:rFonts w:ascii="Cambria" w:hAnsi="Cambria"/>
                <w:sz w:val="24"/>
              </w:rPr>
              <w:t>Indicateurs de Performance et Tableau de Bord pour un Service d'Urgences d'un Centre Hospitalier Universitaire</w:t>
            </w:r>
          </w:p>
        </w:tc>
      </w:tr>
      <w:tr w:rsidR="00472348" w:rsidTr="00E27A74">
        <w:trPr>
          <w:trHeight w:val="406"/>
        </w:trPr>
        <w:tc>
          <w:tcPr>
            <w:tcW w:w="5382" w:type="dxa"/>
          </w:tcPr>
          <w:p w:rsidR="00472348" w:rsidRDefault="00780CC3" w:rsidP="00472348">
            <w:pPr>
              <w:jc w:val="both"/>
              <w:rPr>
                <w:rFonts w:ascii="Cambria" w:hAnsi="Cambria"/>
                <w:sz w:val="24"/>
              </w:rPr>
            </w:pPr>
            <w:hyperlink r:id="rId21" w:history="1">
              <w:r w:rsidR="00E27A74" w:rsidRPr="006826D5">
                <w:rPr>
                  <w:rStyle w:val="Lienhypertexte"/>
                  <w:rFonts w:ascii="Cambria" w:hAnsi="Cambria"/>
                  <w:sz w:val="24"/>
                </w:rPr>
                <w:t>https://inria.hal.science/hal-01107340</w:t>
              </w:r>
            </w:hyperlink>
          </w:p>
        </w:tc>
        <w:tc>
          <w:tcPr>
            <w:tcW w:w="2693" w:type="dxa"/>
          </w:tcPr>
          <w:p w:rsidR="00472348" w:rsidRDefault="00E27A74" w:rsidP="00472348">
            <w:pPr>
              <w:jc w:val="both"/>
              <w:rPr>
                <w:rFonts w:ascii="Cambria" w:hAnsi="Cambria"/>
                <w:sz w:val="24"/>
              </w:rPr>
            </w:pPr>
            <w:r w:rsidRPr="00E27A74">
              <w:rPr>
                <w:rFonts w:ascii="Cambria" w:hAnsi="Cambria"/>
                <w:sz w:val="24"/>
              </w:rPr>
              <w:t>16:09 31/07/2025</w:t>
            </w:r>
          </w:p>
        </w:tc>
        <w:tc>
          <w:tcPr>
            <w:tcW w:w="2971" w:type="dxa"/>
          </w:tcPr>
          <w:p w:rsidR="00472348" w:rsidRDefault="00E27A74" w:rsidP="00472348">
            <w:pPr>
              <w:jc w:val="both"/>
              <w:rPr>
                <w:rFonts w:ascii="Cambria" w:hAnsi="Cambria"/>
                <w:sz w:val="24"/>
              </w:rPr>
            </w:pPr>
            <w:r w:rsidRPr="00E27A74">
              <w:rPr>
                <w:rFonts w:ascii="Cambria" w:hAnsi="Cambria"/>
                <w:sz w:val="24"/>
              </w:rPr>
              <w:t>Mise en place d'un système d'assistance personnalisée dans une application existante</w:t>
            </w:r>
          </w:p>
        </w:tc>
      </w:tr>
      <w:tr w:rsidR="00E27A74" w:rsidTr="00E27A74">
        <w:trPr>
          <w:trHeight w:val="406"/>
        </w:trPr>
        <w:tc>
          <w:tcPr>
            <w:tcW w:w="5382" w:type="dxa"/>
          </w:tcPr>
          <w:p w:rsidR="00E27A74" w:rsidRDefault="00E27A74" w:rsidP="00472348">
            <w:pPr>
              <w:jc w:val="both"/>
              <w:rPr>
                <w:rFonts w:ascii="Cambria" w:hAnsi="Cambria"/>
                <w:sz w:val="24"/>
              </w:rPr>
            </w:pPr>
          </w:p>
        </w:tc>
        <w:tc>
          <w:tcPr>
            <w:tcW w:w="2693" w:type="dxa"/>
          </w:tcPr>
          <w:p w:rsidR="00E27A74" w:rsidRPr="00E27A74" w:rsidRDefault="00E27A74" w:rsidP="00472348">
            <w:pPr>
              <w:jc w:val="both"/>
              <w:rPr>
                <w:rFonts w:ascii="Cambria" w:hAnsi="Cambria"/>
                <w:sz w:val="24"/>
              </w:rPr>
            </w:pPr>
          </w:p>
        </w:tc>
        <w:tc>
          <w:tcPr>
            <w:tcW w:w="2971" w:type="dxa"/>
          </w:tcPr>
          <w:p w:rsidR="00E27A74" w:rsidRPr="00E27A74" w:rsidRDefault="00E27A74" w:rsidP="00472348">
            <w:pPr>
              <w:jc w:val="both"/>
              <w:rPr>
                <w:rFonts w:ascii="Cambria" w:hAnsi="Cambria"/>
                <w:sz w:val="24"/>
              </w:rPr>
            </w:pPr>
          </w:p>
        </w:tc>
      </w:tr>
      <w:tr w:rsidR="00472348" w:rsidTr="00E27A74">
        <w:trPr>
          <w:trHeight w:val="406"/>
        </w:trPr>
        <w:tc>
          <w:tcPr>
            <w:tcW w:w="5382" w:type="dxa"/>
          </w:tcPr>
          <w:p w:rsidR="00472348" w:rsidRDefault="00472348" w:rsidP="00472348">
            <w:pPr>
              <w:jc w:val="both"/>
              <w:rPr>
                <w:rFonts w:ascii="Cambria" w:hAnsi="Cambria"/>
                <w:sz w:val="24"/>
              </w:rPr>
            </w:pPr>
          </w:p>
        </w:tc>
        <w:tc>
          <w:tcPr>
            <w:tcW w:w="2693" w:type="dxa"/>
          </w:tcPr>
          <w:p w:rsidR="00472348" w:rsidRDefault="00472348" w:rsidP="00472348">
            <w:pPr>
              <w:jc w:val="both"/>
              <w:rPr>
                <w:rFonts w:ascii="Cambria" w:hAnsi="Cambria"/>
                <w:sz w:val="24"/>
              </w:rPr>
            </w:pPr>
          </w:p>
        </w:tc>
        <w:tc>
          <w:tcPr>
            <w:tcW w:w="2971" w:type="dxa"/>
          </w:tcPr>
          <w:p w:rsidR="00472348" w:rsidRDefault="00472348" w:rsidP="00472348">
            <w:pPr>
              <w:jc w:val="both"/>
              <w:rPr>
                <w:rFonts w:ascii="Cambria" w:hAnsi="Cambria"/>
                <w:sz w:val="24"/>
              </w:rPr>
            </w:pPr>
          </w:p>
        </w:tc>
      </w:tr>
    </w:tbl>
    <w:p w:rsidR="00472348" w:rsidRPr="00472348" w:rsidRDefault="00472348" w:rsidP="00472348">
      <w:pPr>
        <w:jc w:val="both"/>
        <w:rPr>
          <w:rFonts w:ascii="Cambria" w:hAnsi="Cambria"/>
          <w:sz w:val="24"/>
        </w:rPr>
      </w:pPr>
    </w:p>
    <w:p w:rsidR="00014CEE" w:rsidRDefault="006516C6" w:rsidP="00014CEE">
      <w:pPr>
        <w:pStyle w:val="Titre1"/>
        <w:jc w:val="center"/>
      </w:pPr>
      <w:r w:rsidRPr="00472348">
        <w:rPr>
          <w:color w:val="auto"/>
        </w:rPr>
        <w:br w:type="page"/>
      </w:r>
    </w:p>
    <w:p w:rsidR="00014CEE" w:rsidRDefault="00014CEE" w:rsidP="00014CEE">
      <w:pPr>
        <w:pStyle w:val="Titre1"/>
        <w:tabs>
          <w:tab w:val="left" w:pos="3600"/>
        </w:tabs>
      </w:pPr>
      <w:r>
        <w:lastRenderedPageBreak/>
        <w:tab/>
      </w:r>
      <w:r w:rsidRPr="00014CEE">
        <w:rPr>
          <w:rFonts w:ascii="Cambria Math" w:hAnsi="Cambria Math"/>
          <w:b/>
          <w:color w:val="auto"/>
        </w:rPr>
        <w:t>ANNEXES</w:t>
      </w:r>
      <w:bookmarkStart w:id="102" w:name="_Toc202503821"/>
      <w:bookmarkStart w:id="103" w:name="_Toc202538220"/>
    </w:p>
    <w:p w:rsidR="00014CEE" w:rsidRDefault="00014CEE" w:rsidP="00014CEE">
      <w:pPr>
        <w:jc w:val="both"/>
        <w:rPr>
          <w:rFonts w:ascii="Cambria" w:hAnsi="Cambria"/>
        </w:rPr>
      </w:pPr>
    </w:p>
    <w:p w:rsidR="00014CEE" w:rsidRPr="00014CEE" w:rsidRDefault="00014CEE" w:rsidP="00014CEE">
      <w:pPr>
        <w:jc w:val="both"/>
        <w:rPr>
          <w:rFonts w:ascii="Cambria" w:hAnsi="Cambria"/>
        </w:rPr>
      </w:pPr>
      <w:r w:rsidRPr="00014CEE">
        <w:rPr>
          <w:rFonts w:ascii="Cambria" w:hAnsi="Cambria"/>
        </w:rPr>
        <w:t>Cette</w:t>
      </w:r>
      <w:r>
        <w:rPr>
          <w:rFonts w:ascii="Cambria" w:hAnsi="Cambria"/>
        </w:rPr>
        <w:t xml:space="preserve"> page est pour les définitions des termes et expressions. </w:t>
      </w:r>
      <w:r w:rsidRPr="00014CEE">
        <w:rPr>
          <w:rFonts w:ascii="Cambria" w:hAnsi="Cambria"/>
        </w:rPr>
        <w:br w:type="page"/>
      </w:r>
    </w:p>
    <w:p w:rsidR="006516C6" w:rsidRDefault="006516C6" w:rsidP="00901E1E">
      <w:pPr>
        <w:pStyle w:val="Titre1"/>
        <w:ind w:left="1440"/>
        <w:jc w:val="center"/>
        <w:rPr>
          <w:rFonts w:ascii="Cambria Math" w:hAnsi="Cambria Math"/>
          <w:b/>
          <w:color w:val="auto"/>
        </w:rPr>
      </w:pPr>
      <w:r w:rsidRPr="001230A5">
        <w:rPr>
          <w:rFonts w:ascii="Cambria Math" w:hAnsi="Cambria Math"/>
          <w:b/>
          <w:color w:val="auto"/>
        </w:rPr>
        <w:lastRenderedPageBreak/>
        <w:t>TABLE DES MATIÈRES</w:t>
      </w:r>
      <w:bookmarkEnd w:id="102"/>
      <w:bookmarkEnd w:id="103"/>
    </w:p>
    <w:p w:rsidR="00873162" w:rsidRDefault="00873162" w:rsidP="00546295">
      <w:pPr>
        <w:pStyle w:val="TM1"/>
      </w:pPr>
      <w:r>
        <w:fldChar w:fldCharType="begin"/>
      </w:r>
      <w:r>
        <w:instrText xml:space="preserve"> TOC \o "1-5" \h \z \u </w:instrText>
      </w:r>
      <w:r>
        <w:fldChar w:fldCharType="separate"/>
      </w:r>
      <w:hyperlink w:anchor="_Toc202503733" w:history="1">
        <w:r w:rsidRPr="0018407B">
          <w:rPr>
            <w:rStyle w:val="Lienhypertexte"/>
            <w:rFonts w:cs="Times New Roman"/>
            <w:b/>
          </w:rPr>
          <w:t>DÉDICACE</w:t>
        </w:r>
        <w:r>
          <w:rPr>
            <w:webHidden/>
          </w:rPr>
          <w:tab/>
        </w:r>
        <w:r>
          <w:rPr>
            <w:webHidden/>
          </w:rPr>
          <w:fldChar w:fldCharType="begin"/>
        </w:r>
        <w:r>
          <w:rPr>
            <w:webHidden/>
          </w:rPr>
          <w:instrText xml:space="preserve"> PAGEREF _Toc202503733 \h </w:instrText>
        </w:r>
        <w:r>
          <w:rPr>
            <w:webHidden/>
          </w:rPr>
        </w:r>
        <w:r>
          <w:rPr>
            <w:webHidden/>
          </w:rPr>
          <w:fldChar w:fldCharType="separate"/>
        </w:r>
        <w:r w:rsidR="00C93389">
          <w:rPr>
            <w:webHidden/>
          </w:rPr>
          <w:t>i</w:t>
        </w:r>
        <w:r>
          <w:rPr>
            <w:webHidden/>
          </w:rPr>
          <w:fldChar w:fldCharType="end"/>
        </w:r>
      </w:hyperlink>
    </w:p>
    <w:p w:rsidR="00873162" w:rsidRDefault="00780CC3" w:rsidP="00546295">
      <w:pPr>
        <w:pStyle w:val="TM1"/>
      </w:pPr>
      <w:hyperlink w:anchor="_Toc202503734" w:history="1">
        <w:r w:rsidR="00873162" w:rsidRPr="0018407B">
          <w:rPr>
            <w:rStyle w:val="Lienhypertexte"/>
            <w:rFonts w:cs="Times New Roman"/>
            <w:b/>
          </w:rPr>
          <w:t>REMERCIEMENTS</w:t>
        </w:r>
        <w:r w:rsidR="00873162">
          <w:rPr>
            <w:webHidden/>
          </w:rPr>
          <w:tab/>
        </w:r>
        <w:r w:rsidR="00873162">
          <w:rPr>
            <w:webHidden/>
          </w:rPr>
          <w:fldChar w:fldCharType="begin"/>
        </w:r>
        <w:r w:rsidR="00873162">
          <w:rPr>
            <w:webHidden/>
          </w:rPr>
          <w:instrText xml:space="preserve"> PAGEREF _Toc202503734 \h </w:instrText>
        </w:r>
        <w:r w:rsidR="00873162">
          <w:rPr>
            <w:webHidden/>
          </w:rPr>
        </w:r>
        <w:r w:rsidR="00873162">
          <w:rPr>
            <w:webHidden/>
          </w:rPr>
          <w:fldChar w:fldCharType="separate"/>
        </w:r>
        <w:r w:rsidR="00C93389">
          <w:rPr>
            <w:webHidden/>
          </w:rPr>
          <w:t>ii</w:t>
        </w:r>
        <w:r w:rsidR="00873162">
          <w:rPr>
            <w:webHidden/>
          </w:rPr>
          <w:fldChar w:fldCharType="end"/>
        </w:r>
      </w:hyperlink>
    </w:p>
    <w:p w:rsidR="00873162" w:rsidRDefault="00780CC3" w:rsidP="00546295">
      <w:pPr>
        <w:pStyle w:val="TM1"/>
      </w:pPr>
      <w:hyperlink w:anchor="_Toc202503735" w:history="1">
        <w:r w:rsidR="00873162" w:rsidRPr="0018407B">
          <w:rPr>
            <w:rStyle w:val="Lienhypertexte"/>
            <w:rFonts w:cs="Times New Roman"/>
            <w:b/>
          </w:rPr>
          <w:t>RÉSUMÉ</w:t>
        </w:r>
        <w:r w:rsidR="00873162">
          <w:rPr>
            <w:webHidden/>
          </w:rPr>
          <w:tab/>
        </w:r>
        <w:r w:rsidR="00873162">
          <w:rPr>
            <w:webHidden/>
          </w:rPr>
          <w:fldChar w:fldCharType="begin"/>
        </w:r>
        <w:r w:rsidR="00873162">
          <w:rPr>
            <w:webHidden/>
          </w:rPr>
          <w:instrText xml:space="preserve"> PAGEREF _Toc202503735 \h </w:instrText>
        </w:r>
        <w:r w:rsidR="00873162">
          <w:rPr>
            <w:webHidden/>
          </w:rPr>
        </w:r>
        <w:r w:rsidR="00873162">
          <w:rPr>
            <w:webHidden/>
          </w:rPr>
          <w:fldChar w:fldCharType="separate"/>
        </w:r>
        <w:r w:rsidR="00C93389">
          <w:rPr>
            <w:webHidden/>
          </w:rPr>
          <w:t>iii</w:t>
        </w:r>
        <w:r w:rsidR="00873162">
          <w:rPr>
            <w:webHidden/>
          </w:rPr>
          <w:fldChar w:fldCharType="end"/>
        </w:r>
      </w:hyperlink>
    </w:p>
    <w:p w:rsidR="00873162" w:rsidRDefault="00780CC3" w:rsidP="00546295">
      <w:pPr>
        <w:pStyle w:val="TM1"/>
      </w:pPr>
      <w:hyperlink w:anchor="_Toc202503736" w:history="1">
        <w:r w:rsidR="00873162" w:rsidRPr="0018407B">
          <w:rPr>
            <w:rStyle w:val="Lienhypertexte"/>
            <w:rFonts w:cs="Times New Roman"/>
            <w:b/>
          </w:rPr>
          <w:t>ABSTRACT</w:t>
        </w:r>
        <w:r w:rsidR="00873162">
          <w:rPr>
            <w:webHidden/>
          </w:rPr>
          <w:tab/>
        </w:r>
        <w:r w:rsidR="00873162">
          <w:rPr>
            <w:webHidden/>
          </w:rPr>
          <w:fldChar w:fldCharType="begin"/>
        </w:r>
        <w:r w:rsidR="00873162">
          <w:rPr>
            <w:webHidden/>
          </w:rPr>
          <w:instrText xml:space="preserve"> PAGEREF _Toc202503736 \h </w:instrText>
        </w:r>
        <w:r w:rsidR="00873162">
          <w:rPr>
            <w:webHidden/>
          </w:rPr>
        </w:r>
        <w:r w:rsidR="00873162">
          <w:rPr>
            <w:webHidden/>
          </w:rPr>
          <w:fldChar w:fldCharType="separate"/>
        </w:r>
        <w:r w:rsidR="00C93389">
          <w:rPr>
            <w:webHidden/>
          </w:rPr>
          <w:t>iv</w:t>
        </w:r>
        <w:r w:rsidR="00873162">
          <w:rPr>
            <w:webHidden/>
          </w:rPr>
          <w:fldChar w:fldCharType="end"/>
        </w:r>
      </w:hyperlink>
    </w:p>
    <w:p w:rsidR="00873162" w:rsidRDefault="00780CC3" w:rsidP="00546295">
      <w:pPr>
        <w:pStyle w:val="TM1"/>
      </w:pPr>
      <w:hyperlink w:anchor="_Toc202503737" w:history="1">
        <w:r w:rsidR="00873162" w:rsidRPr="0018407B">
          <w:rPr>
            <w:rStyle w:val="Lienhypertexte"/>
            <w:rFonts w:cs="Times New Roman"/>
            <w:b/>
          </w:rPr>
          <w:t>LISTE DES TABLEAUX</w:t>
        </w:r>
        <w:r w:rsidR="00873162">
          <w:rPr>
            <w:webHidden/>
          </w:rPr>
          <w:tab/>
        </w:r>
        <w:r w:rsidR="00873162">
          <w:rPr>
            <w:webHidden/>
          </w:rPr>
          <w:fldChar w:fldCharType="begin"/>
        </w:r>
        <w:r w:rsidR="00873162">
          <w:rPr>
            <w:webHidden/>
          </w:rPr>
          <w:instrText xml:space="preserve"> PAGEREF _Toc202503737 \h </w:instrText>
        </w:r>
        <w:r w:rsidR="00873162">
          <w:rPr>
            <w:webHidden/>
          </w:rPr>
        </w:r>
        <w:r w:rsidR="00873162">
          <w:rPr>
            <w:webHidden/>
          </w:rPr>
          <w:fldChar w:fldCharType="separate"/>
        </w:r>
        <w:r w:rsidR="00C93389">
          <w:rPr>
            <w:webHidden/>
          </w:rPr>
          <w:t>v</w:t>
        </w:r>
        <w:r w:rsidR="00873162">
          <w:rPr>
            <w:webHidden/>
          </w:rPr>
          <w:fldChar w:fldCharType="end"/>
        </w:r>
      </w:hyperlink>
    </w:p>
    <w:p w:rsidR="00873162" w:rsidRDefault="00780CC3" w:rsidP="00546295">
      <w:pPr>
        <w:pStyle w:val="TM1"/>
      </w:pPr>
      <w:hyperlink w:anchor="_Toc202503738" w:history="1">
        <w:r w:rsidR="00873162" w:rsidRPr="0018407B">
          <w:rPr>
            <w:rStyle w:val="Lienhypertexte"/>
            <w:rFonts w:cs="Times New Roman"/>
            <w:b/>
          </w:rPr>
          <w:t>LISTE DES FIGURES</w:t>
        </w:r>
        <w:r w:rsidR="00873162">
          <w:rPr>
            <w:webHidden/>
          </w:rPr>
          <w:tab/>
        </w:r>
        <w:r w:rsidR="00873162">
          <w:rPr>
            <w:webHidden/>
          </w:rPr>
          <w:fldChar w:fldCharType="begin"/>
        </w:r>
        <w:r w:rsidR="00873162">
          <w:rPr>
            <w:webHidden/>
          </w:rPr>
          <w:instrText xml:space="preserve"> PAGEREF _Toc202503738 \h </w:instrText>
        </w:r>
        <w:r w:rsidR="00873162">
          <w:rPr>
            <w:webHidden/>
          </w:rPr>
        </w:r>
        <w:r w:rsidR="00873162">
          <w:rPr>
            <w:webHidden/>
          </w:rPr>
          <w:fldChar w:fldCharType="separate"/>
        </w:r>
        <w:r w:rsidR="00C93389">
          <w:rPr>
            <w:webHidden/>
          </w:rPr>
          <w:t>vi</w:t>
        </w:r>
        <w:r w:rsidR="00873162">
          <w:rPr>
            <w:webHidden/>
          </w:rPr>
          <w:fldChar w:fldCharType="end"/>
        </w:r>
      </w:hyperlink>
    </w:p>
    <w:p w:rsidR="00873162" w:rsidRDefault="00780CC3" w:rsidP="00546295">
      <w:pPr>
        <w:pStyle w:val="TM1"/>
      </w:pPr>
      <w:hyperlink w:anchor="_Toc202503739" w:history="1">
        <w:r w:rsidR="00873162" w:rsidRPr="0018407B">
          <w:rPr>
            <w:rStyle w:val="Lienhypertexte"/>
            <w:rFonts w:cs="Times New Roman"/>
            <w:b/>
          </w:rPr>
          <w:t>LISTE DES SIGLES ET ABRÉVIATIONS</w:t>
        </w:r>
        <w:r w:rsidR="00873162">
          <w:rPr>
            <w:webHidden/>
          </w:rPr>
          <w:tab/>
        </w:r>
        <w:r w:rsidR="00873162">
          <w:rPr>
            <w:webHidden/>
          </w:rPr>
          <w:fldChar w:fldCharType="begin"/>
        </w:r>
        <w:r w:rsidR="00873162">
          <w:rPr>
            <w:webHidden/>
          </w:rPr>
          <w:instrText xml:space="preserve"> PAGEREF _Toc202503739 \h </w:instrText>
        </w:r>
        <w:r w:rsidR="00873162">
          <w:rPr>
            <w:webHidden/>
          </w:rPr>
        </w:r>
        <w:r w:rsidR="00873162">
          <w:rPr>
            <w:webHidden/>
          </w:rPr>
          <w:fldChar w:fldCharType="separate"/>
        </w:r>
        <w:r w:rsidR="00C93389">
          <w:rPr>
            <w:webHidden/>
          </w:rPr>
          <w:t>vii</w:t>
        </w:r>
        <w:r w:rsidR="00873162">
          <w:rPr>
            <w:webHidden/>
          </w:rPr>
          <w:fldChar w:fldCharType="end"/>
        </w:r>
      </w:hyperlink>
    </w:p>
    <w:p w:rsidR="00873162" w:rsidRDefault="00780CC3" w:rsidP="00546295">
      <w:pPr>
        <w:pStyle w:val="TM1"/>
      </w:pPr>
      <w:hyperlink w:anchor="_Toc202503740" w:history="1">
        <w:r w:rsidR="00873162" w:rsidRPr="0018407B">
          <w:rPr>
            <w:rStyle w:val="Lienhypertexte"/>
            <w:rFonts w:cs="Times New Roman"/>
            <w:b/>
          </w:rPr>
          <w:t>SOMMAIRE</w:t>
        </w:r>
        <w:r w:rsidR="00873162">
          <w:rPr>
            <w:webHidden/>
          </w:rPr>
          <w:tab/>
        </w:r>
        <w:r w:rsidR="00873162">
          <w:rPr>
            <w:webHidden/>
          </w:rPr>
          <w:fldChar w:fldCharType="begin"/>
        </w:r>
        <w:r w:rsidR="00873162">
          <w:rPr>
            <w:webHidden/>
          </w:rPr>
          <w:instrText xml:space="preserve"> PAGEREF _Toc202503740 \h </w:instrText>
        </w:r>
        <w:r w:rsidR="00873162">
          <w:rPr>
            <w:webHidden/>
          </w:rPr>
        </w:r>
        <w:r w:rsidR="00873162">
          <w:rPr>
            <w:webHidden/>
          </w:rPr>
          <w:fldChar w:fldCharType="separate"/>
        </w:r>
        <w:r w:rsidR="00C93389">
          <w:rPr>
            <w:webHidden/>
          </w:rPr>
          <w:t>viii</w:t>
        </w:r>
        <w:r w:rsidR="00873162">
          <w:rPr>
            <w:webHidden/>
          </w:rPr>
          <w:fldChar w:fldCharType="end"/>
        </w:r>
      </w:hyperlink>
    </w:p>
    <w:p w:rsidR="00873162" w:rsidRDefault="00780CC3" w:rsidP="00546295">
      <w:pPr>
        <w:pStyle w:val="TM1"/>
      </w:pPr>
      <w:hyperlink w:anchor="_Toc202503741" w:history="1">
        <w:r w:rsidR="00873162" w:rsidRPr="0018407B">
          <w:rPr>
            <w:rStyle w:val="Lienhypertexte"/>
            <w:b/>
          </w:rPr>
          <w:t>INTRODUCTION GENERALE</w:t>
        </w:r>
        <w:r w:rsidR="00873162">
          <w:rPr>
            <w:webHidden/>
          </w:rPr>
          <w:tab/>
        </w:r>
        <w:r w:rsidR="00873162">
          <w:rPr>
            <w:webHidden/>
          </w:rPr>
          <w:fldChar w:fldCharType="begin"/>
        </w:r>
        <w:r w:rsidR="00873162">
          <w:rPr>
            <w:webHidden/>
          </w:rPr>
          <w:instrText xml:space="preserve"> PAGEREF _Toc202503741 \h </w:instrText>
        </w:r>
        <w:r w:rsidR="00873162">
          <w:rPr>
            <w:webHidden/>
          </w:rPr>
        </w:r>
        <w:r w:rsidR="00873162">
          <w:rPr>
            <w:webHidden/>
          </w:rPr>
          <w:fldChar w:fldCharType="separate"/>
        </w:r>
        <w:r w:rsidR="00C93389">
          <w:rPr>
            <w:webHidden/>
          </w:rPr>
          <w:t>10</w:t>
        </w:r>
        <w:r w:rsidR="00873162">
          <w:rPr>
            <w:webHidden/>
          </w:rPr>
          <w:fldChar w:fldCharType="end"/>
        </w:r>
      </w:hyperlink>
    </w:p>
    <w:p w:rsidR="00873162" w:rsidRDefault="00780CC3">
      <w:pPr>
        <w:pStyle w:val="TM2"/>
        <w:tabs>
          <w:tab w:val="left" w:pos="660"/>
          <w:tab w:val="right" w:leader="dot" w:pos="9396"/>
        </w:tabs>
        <w:rPr>
          <w:noProof/>
        </w:rPr>
      </w:pPr>
      <w:hyperlink w:anchor="_Toc202503742" w:history="1">
        <w:r w:rsidR="00873162" w:rsidRPr="0018407B">
          <w:rPr>
            <w:rStyle w:val="Lienhypertexte"/>
            <w:rFonts w:ascii="Cambria Math" w:hAnsi="Cambria Math"/>
            <w:b/>
            <w:noProof/>
          </w:rPr>
          <w:t>1.</w:t>
        </w:r>
        <w:r w:rsidR="00873162">
          <w:rPr>
            <w:noProof/>
          </w:rPr>
          <w:tab/>
        </w:r>
        <w:r w:rsidR="00873162" w:rsidRPr="0018407B">
          <w:rPr>
            <w:rStyle w:val="Lienhypertexte"/>
            <w:rFonts w:ascii="Cambria Math" w:hAnsi="Cambria Math"/>
            <w:b/>
            <w:noProof/>
          </w:rPr>
          <w:t>Contexte de l’étude</w:t>
        </w:r>
        <w:r w:rsidR="00873162">
          <w:rPr>
            <w:noProof/>
            <w:webHidden/>
          </w:rPr>
          <w:tab/>
        </w:r>
        <w:r w:rsidR="00873162">
          <w:rPr>
            <w:noProof/>
            <w:webHidden/>
          </w:rPr>
          <w:fldChar w:fldCharType="begin"/>
        </w:r>
        <w:r w:rsidR="00873162">
          <w:rPr>
            <w:noProof/>
            <w:webHidden/>
          </w:rPr>
          <w:instrText xml:space="preserve"> PAGEREF _Toc202503742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780CC3">
      <w:pPr>
        <w:pStyle w:val="TM2"/>
        <w:tabs>
          <w:tab w:val="left" w:pos="660"/>
          <w:tab w:val="right" w:leader="dot" w:pos="9396"/>
        </w:tabs>
        <w:rPr>
          <w:noProof/>
        </w:rPr>
      </w:pPr>
      <w:hyperlink w:anchor="_Toc202503743" w:history="1">
        <w:r w:rsidR="00873162" w:rsidRPr="0018407B">
          <w:rPr>
            <w:rStyle w:val="Lienhypertexte"/>
            <w:rFonts w:ascii="Cambria Math" w:hAnsi="Cambria Math"/>
            <w:b/>
            <w:noProof/>
          </w:rPr>
          <w:t>2.</w:t>
        </w:r>
        <w:r w:rsidR="00873162">
          <w:rPr>
            <w:noProof/>
          </w:rPr>
          <w:tab/>
        </w:r>
        <w:r w:rsidR="00873162" w:rsidRPr="0018407B">
          <w:rPr>
            <w:rStyle w:val="Lienhypertexte"/>
            <w:rFonts w:ascii="Cambria Math" w:hAnsi="Cambria Math"/>
            <w:b/>
            <w:noProof/>
          </w:rPr>
          <w:t>Problématique de l’étude</w:t>
        </w:r>
        <w:r w:rsidR="00873162">
          <w:rPr>
            <w:noProof/>
            <w:webHidden/>
          </w:rPr>
          <w:tab/>
        </w:r>
        <w:r w:rsidR="00873162">
          <w:rPr>
            <w:noProof/>
            <w:webHidden/>
          </w:rPr>
          <w:fldChar w:fldCharType="begin"/>
        </w:r>
        <w:r w:rsidR="00873162">
          <w:rPr>
            <w:noProof/>
            <w:webHidden/>
          </w:rPr>
          <w:instrText xml:space="preserve"> PAGEREF _Toc202503743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780CC3">
      <w:pPr>
        <w:pStyle w:val="TM3"/>
        <w:tabs>
          <w:tab w:val="left" w:pos="1100"/>
          <w:tab w:val="right" w:leader="dot" w:pos="9396"/>
        </w:tabs>
        <w:rPr>
          <w:noProof/>
        </w:rPr>
      </w:pPr>
      <w:hyperlink w:anchor="_Toc202503744" w:history="1">
        <w:r w:rsidR="00873162" w:rsidRPr="0018407B">
          <w:rPr>
            <w:rStyle w:val="Lienhypertexte"/>
            <w:rFonts w:ascii="Cambria Math" w:hAnsi="Cambria Math"/>
            <w:b/>
            <w:noProof/>
          </w:rPr>
          <w:t>2.1.</w:t>
        </w:r>
        <w:r w:rsidR="00873162">
          <w:rPr>
            <w:noProof/>
          </w:rPr>
          <w:tab/>
        </w:r>
        <w:r w:rsidR="00873162" w:rsidRPr="0018407B">
          <w:rPr>
            <w:rStyle w:val="Lienhypertexte"/>
            <w:rFonts w:ascii="Cambria Math" w:hAnsi="Cambria Math"/>
            <w:b/>
            <w:noProof/>
          </w:rPr>
          <w:t>Présentation du problème</w:t>
        </w:r>
        <w:r w:rsidR="00873162">
          <w:rPr>
            <w:noProof/>
            <w:webHidden/>
          </w:rPr>
          <w:tab/>
        </w:r>
        <w:r w:rsidR="00873162">
          <w:rPr>
            <w:noProof/>
            <w:webHidden/>
          </w:rPr>
          <w:fldChar w:fldCharType="begin"/>
        </w:r>
        <w:r w:rsidR="00873162">
          <w:rPr>
            <w:noProof/>
            <w:webHidden/>
          </w:rPr>
          <w:instrText xml:space="preserve"> PAGEREF _Toc202503744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780CC3">
      <w:pPr>
        <w:pStyle w:val="TM3"/>
        <w:tabs>
          <w:tab w:val="left" w:pos="1100"/>
          <w:tab w:val="right" w:leader="dot" w:pos="9396"/>
        </w:tabs>
        <w:rPr>
          <w:noProof/>
        </w:rPr>
      </w:pPr>
      <w:hyperlink w:anchor="_Toc202503745" w:history="1">
        <w:r w:rsidR="00873162" w:rsidRPr="0018407B">
          <w:rPr>
            <w:rStyle w:val="Lienhypertexte"/>
            <w:rFonts w:ascii="Cambria Math" w:hAnsi="Cambria Math"/>
            <w:b/>
            <w:noProof/>
          </w:rPr>
          <w:t>2.2.</w:t>
        </w:r>
        <w:r w:rsidR="00873162">
          <w:rPr>
            <w:noProof/>
          </w:rPr>
          <w:tab/>
        </w:r>
        <w:r w:rsidR="00873162" w:rsidRPr="0018407B">
          <w:rPr>
            <w:rStyle w:val="Lienhypertexte"/>
            <w:rFonts w:ascii="Cambria Math" w:hAnsi="Cambria Math"/>
            <w:b/>
            <w:noProof/>
          </w:rPr>
          <w:t>Formulation du problème</w:t>
        </w:r>
        <w:r w:rsidR="00873162">
          <w:rPr>
            <w:noProof/>
            <w:webHidden/>
          </w:rPr>
          <w:tab/>
        </w:r>
        <w:r w:rsidR="00873162">
          <w:rPr>
            <w:noProof/>
            <w:webHidden/>
          </w:rPr>
          <w:fldChar w:fldCharType="begin"/>
        </w:r>
        <w:r w:rsidR="00873162">
          <w:rPr>
            <w:noProof/>
            <w:webHidden/>
          </w:rPr>
          <w:instrText xml:space="preserve"> PAGEREF _Toc202503745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780CC3">
      <w:pPr>
        <w:pStyle w:val="TM2"/>
        <w:tabs>
          <w:tab w:val="left" w:pos="660"/>
          <w:tab w:val="right" w:leader="dot" w:pos="9396"/>
        </w:tabs>
        <w:rPr>
          <w:noProof/>
        </w:rPr>
      </w:pPr>
      <w:hyperlink w:anchor="_Toc202503746" w:history="1">
        <w:r w:rsidR="00873162" w:rsidRPr="0018407B">
          <w:rPr>
            <w:rStyle w:val="Lienhypertexte"/>
            <w:rFonts w:ascii="Cambria Math" w:hAnsi="Cambria Math"/>
            <w:b/>
            <w:noProof/>
          </w:rPr>
          <w:t>3.</w:t>
        </w:r>
        <w:r w:rsidR="00873162">
          <w:rPr>
            <w:noProof/>
          </w:rPr>
          <w:tab/>
        </w:r>
        <w:r w:rsidR="00873162" w:rsidRPr="0018407B">
          <w:rPr>
            <w:rStyle w:val="Lienhypertexte"/>
            <w:rFonts w:ascii="Cambria Math" w:hAnsi="Cambria Math"/>
            <w:b/>
            <w:noProof/>
          </w:rPr>
          <w:t>Hypothèse de l’étude</w:t>
        </w:r>
        <w:r w:rsidR="00873162">
          <w:rPr>
            <w:noProof/>
            <w:webHidden/>
          </w:rPr>
          <w:tab/>
        </w:r>
        <w:r w:rsidR="00873162">
          <w:rPr>
            <w:noProof/>
            <w:webHidden/>
          </w:rPr>
          <w:fldChar w:fldCharType="begin"/>
        </w:r>
        <w:r w:rsidR="00873162">
          <w:rPr>
            <w:noProof/>
            <w:webHidden/>
          </w:rPr>
          <w:instrText xml:space="preserve"> PAGEREF _Toc202503746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780CC3">
      <w:pPr>
        <w:pStyle w:val="TM3"/>
        <w:tabs>
          <w:tab w:val="left" w:pos="1100"/>
          <w:tab w:val="right" w:leader="dot" w:pos="9396"/>
        </w:tabs>
        <w:rPr>
          <w:noProof/>
        </w:rPr>
      </w:pPr>
      <w:hyperlink w:anchor="_Toc202503747" w:history="1">
        <w:r w:rsidR="00873162" w:rsidRPr="0018407B">
          <w:rPr>
            <w:rStyle w:val="Lienhypertexte"/>
            <w:rFonts w:ascii="Cambria Math" w:hAnsi="Cambria Math"/>
            <w:b/>
            <w:noProof/>
          </w:rPr>
          <w:t>3.1.</w:t>
        </w:r>
        <w:r w:rsidR="00873162">
          <w:rPr>
            <w:noProof/>
          </w:rPr>
          <w:tab/>
        </w:r>
        <w:r w:rsidR="00873162" w:rsidRPr="0018407B">
          <w:rPr>
            <w:rStyle w:val="Lienhypertexte"/>
            <w:rFonts w:ascii="Cambria Math" w:hAnsi="Cambria Math"/>
            <w:b/>
            <w:noProof/>
          </w:rPr>
          <w:t>Hypothèse générale</w:t>
        </w:r>
        <w:r w:rsidR="00873162">
          <w:rPr>
            <w:noProof/>
            <w:webHidden/>
          </w:rPr>
          <w:tab/>
        </w:r>
        <w:r w:rsidR="00873162">
          <w:rPr>
            <w:noProof/>
            <w:webHidden/>
          </w:rPr>
          <w:fldChar w:fldCharType="begin"/>
        </w:r>
        <w:r w:rsidR="00873162">
          <w:rPr>
            <w:noProof/>
            <w:webHidden/>
          </w:rPr>
          <w:instrText xml:space="preserve"> PAGEREF _Toc202503747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780CC3">
      <w:pPr>
        <w:pStyle w:val="TM3"/>
        <w:tabs>
          <w:tab w:val="left" w:pos="1100"/>
          <w:tab w:val="right" w:leader="dot" w:pos="9396"/>
        </w:tabs>
        <w:rPr>
          <w:noProof/>
        </w:rPr>
      </w:pPr>
      <w:hyperlink w:anchor="_Toc202503748" w:history="1">
        <w:r w:rsidR="00873162" w:rsidRPr="0018407B">
          <w:rPr>
            <w:rStyle w:val="Lienhypertexte"/>
            <w:rFonts w:ascii="Cambria Math" w:hAnsi="Cambria Math"/>
            <w:b/>
            <w:noProof/>
          </w:rPr>
          <w:t>3.2.</w:t>
        </w:r>
        <w:r w:rsidR="00873162">
          <w:rPr>
            <w:noProof/>
          </w:rPr>
          <w:tab/>
        </w:r>
        <w:r w:rsidR="00873162" w:rsidRPr="0018407B">
          <w:rPr>
            <w:rStyle w:val="Lienhypertexte"/>
            <w:rFonts w:ascii="Cambria Math" w:hAnsi="Cambria Math"/>
            <w:b/>
            <w:noProof/>
          </w:rPr>
          <w:t>Hypothèse spécifique</w:t>
        </w:r>
        <w:r w:rsidR="00873162">
          <w:rPr>
            <w:noProof/>
            <w:webHidden/>
          </w:rPr>
          <w:tab/>
        </w:r>
        <w:r w:rsidR="00873162">
          <w:rPr>
            <w:noProof/>
            <w:webHidden/>
          </w:rPr>
          <w:fldChar w:fldCharType="begin"/>
        </w:r>
        <w:r w:rsidR="00873162">
          <w:rPr>
            <w:noProof/>
            <w:webHidden/>
          </w:rPr>
          <w:instrText xml:space="preserve"> PAGEREF _Toc202503748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780CC3">
      <w:pPr>
        <w:pStyle w:val="TM2"/>
        <w:tabs>
          <w:tab w:val="left" w:pos="660"/>
          <w:tab w:val="right" w:leader="dot" w:pos="9396"/>
        </w:tabs>
        <w:rPr>
          <w:noProof/>
        </w:rPr>
      </w:pPr>
      <w:hyperlink w:anchor="_Toc202503749" w:history="1">
        <w:r w:rsidR="00873162" w:rsidRPr="0018407B">
          <w:rPr>
            <w:rStyle w:val="Lienhypertexte"/>
            <w:rFonts w:ascii="Cambria Math" w:hAnsi="Cambria Math"/>
            <w:b/>
            <w:noProof/>
          </w:rPr>
          <w:t>4.</w:t>
        </w:r>
        <w:r w:rsidR="00873162">
          <w:rPr>
            <w:noProof/>
          </w:rPr>
          <w:tab/>
        </w:r>
        <w:r w:rsidR="00873162" w:rsidRPr="0018407B">
          <w:rPr>
            <w:rStyle w:val="Lienhypertexte"/>
            <w:rFonts w:ascii="Cambria Math" w:hAnsi="Cambria Math"/>
            <w:b/>
            <w:noProof/>
          </w:rPr>
          <w:t>Objectif de l’étude</w:t>
        </w:r>
        <w:r w:rsidR="00873162">
          <w:rPr>
            <w:noProof/>
            <w:webHidden/>
          </w:rPr>
          <w:tab/>
        </w:r>
        <w:r w:rsidR="00873162">
          <w:rPr>
            <w:noProof/>
            <w:webHidden/>
          </w:rPr>
          <w:fldChar w:fldCharType="begin"/>
        </w:r>
        <w:r w:rsidR="00873162">
          <w:rPr>
            <w:noProof/>
            <w:webHidden/>
          </w:rPr>
          <w:instrText xml:space="preserve"> PAGEREF _Toc202503749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780CC3">
      <w:pPr>
        <w:pStyle w:val="TM3"/>
        <w:tabs>
          <w:tab w:val="left" w:pos="1100"/>
          <w:tab w:val="right" w:leader="dot" w:pos="9396"/>
        </w:tabs>
        <w:rPr>
          <w:noProof/>
        </w:rPr>
      </w:pPr>
      <w:hyperlink w:anchor="_Toc202503750" w:history="1">
        <w:r w:rsidR="00873162" w:rsidRPr="0018407B">
          <w:rPr>
            <w:rStyle w:val="Lienhypertexte"/>
            <w:rFonts w:ascii="Cambria Math" w:hAnsi="Cambria Math"/>
            <w:b/>
            <w:noProof/>
          </w:rPr>
          <w:t>4.1.</w:t>
        </w:r>
        <w:r w:rsidR="00873162">
          <w:rPr>
            <w:noProof/>
          </w:rPr>
          <w:tab/>
        </w:r>
        <w:r w:rsidR="00873162" w:rsidRPr="0018407B">
          <w:rPr>
            <w:rStyle w:val="Lienhypertexte"/>
            <w:rFonts w:ascii="Cambria Math" w:hAnsi="Cambria Math"/>
            <w:b/>
            <w:noProof/>
          </w:rPr>
          <w:t>Objectif général</w:t>
        </w:r>
        <w:r w:rsidR="00873162">
          <w:rPr>
            <w:noProof/>
            <w:webHidden/>
          </w:rPr>
          <w:tab/>
        </w:r>
        <w:r w:rsidR="00873162">
          <w:rPr>
            <w:noProof/>
            <w:webHidden/>
          </w:rPr>
          <w:fldChar w:fldCharType="begin"/>
        </w:r>
        <w:r w:rsidR="00873162">
          <w:rPr>
            <w:noProof/>
            <w:webHidden/>
          </w:rPr>
          <w:instrText xml:space="preserve"> PAGEREF _Toc202503750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780CC3">
      <w:pPr>
        <w:pStyle w:val="TM3"/>
        <w:tabs>
          <w:tab w:val="left" w:pos="1100"/>
          <w:tab w:val="right" w:leader="dot" w:pos="9396"/>
        </w:tabs>
        <w:rPr>
          <w:noProof/>
        </w:rPr>
      </w:pPr>
      <w:hyperlink w:anchor="_Toc202503751" w:history="1">
        <w:r w:rsidR="00873162" w:rsidRPr="0018407B">
          <w:rPr>
            <w:rStyle w:val="Lienhypertexte"/>
            <w:rFonts w:ascii="Cambria Math" w:hAnsi="Cambria Math"/>
            <w:b/>
            <w:noProof/>
          </w:rPr>
          <w:t>4.2.</w:t>
        </w:r>
        <w:r w:rsidR="00873162">
          <w:rPr>
            <w:noProof/>
          </w:rPr>
          <w:tab/>
        </w:r>
        <w:r w:rsidR="00873162" w:rsidRPr="0018407B">
          <w:rPr>
            <w:rStyle w:val="Lienhypertexte"/>
            <w:rFonts w:ascii="Cambria Math" w:hAnsi="Cambria Math"/>
            <w:b/>
            <w:noProof/>
          </w:rPr>
          <w:t>Objectifs spécifiques</w:t>
        </w:r>
        <w:r w:rsidR="00873162">
          <w:rPr>
            <w:noProof/>
            <w:webHidden/>
          </w:rPr>
          <w:tab/>
        </w:r>
        <w:r w:rsidR="00873162">
          <w:rPr>
            <w:noProof/>
            <w:webHidden/>
          </w:rPr>
          <w:fldChar w:fldCharType="begin"/>
        </w:r>
        <w:r w:rsidR="00873162">
          <w:rPr>
            <w:noProof/>
            <w:webHidden/>
          </w:rPr>
          <w:instrText xml:space="preserve"> PAGEREF _Toc202503751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780CC3">
      <w:pPr>
        <w:pStyle w:val="TM2"/>
        <w:tabs>
          <w:tab w:val="left" w:pos="660"/>
          <w:tab w:val="right" w:leader="dot" w:pos="9396"/>
        </w:tabs>
        <w:rPr>
          <w:noProof/>
        </w:rPr>
      </w:pPr>
      <w:hyperlink w:anchor="_Toc202503752" w:history="1">
        <w:r w:rsidR="00873162" w:rsidRPr="0018407B">
          <w:rPr>
            <w:rStyle w:val="Lienhypertexte"/>
            <w:rFonts w:ascii="Cambria Math" w:hAnsi="Cambria Math"/>
            <w:b/>
            <w:noProof/>
          </w:rPr>
          <w:t>5.</w:t>
        </w:r>
        <w:r w:rsidR="00873162">
          <w:rPr>
            <w:noProof/>
          </w:rPr>
          <w:tab/>
        </w:r>
        <w:r w:rsidR="00873162" w:rsidRPr="0018407B">
          <w:rPr>
            <w:rStyle w:val="Lienhypertexte"/>
            <w:rFonts w:ascii="Cambria Math" w:hAnsi="Cambria Math"/>
            <w:b/>
            <w:noProof/>
          </w:rPr>
          <w:t>Justification de l’étude</w:t>
        </w:r>
        <w:r w:rsidR="00873162">
          <w:rPr>
            <w:noProof/>
            <w:webHidden/>
          </w:rPr>
          <w:tab/>
        </w:r>
        <w:r w:rsidR="00873162">
          <w:rPr>
            <w:noProof/>
            <w:webHidden/>
          </w:rPr>
          <w:fldChar w:fldCharType="begin"/>
        </w:r>
        <w:r w:rsidR="00873162">
          <w:rPr>
            <w:noProof/>
            <w:webHidden/>
          </w:rPr>
          <w:instrText xml:space="preserve"> PAGEREF _Toc202503752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780CC3">
      <w:pPr>
        <w:pStyle w:val="TM3"/>
        <w:tabs>
          <w:tab w:val="left" w:pos="1100"/>
          <w:tab w:val="right" w:leader="dot" w:pos="9396"/>
        </w:tabs>
        <w:rPr>
          <w:noProof/>
        </w:rPr>
      </w:pPr>
      <w:hyperlink w:anchor="_Toc202503753" w:history="1">
        <w:r w:rsidR="00873162" w:rsidRPr="0018407B">
          <w:rPr>
            <w:rStyle w:val="Lienhypertexte"/>
            <w:rFonts w:ascii="Cambria Math" w:hAnsi="Cambria Math"/>
            <w:b/>
            <w:noProof/>
          </w:rPr>
          <w:t>5.1.</w:t>
        </w:r>
        <w:r w:rsidR="00873162">
          <w:rPr>
            <w:noProof/>
          </w:rPr>
          <w:tab/>
        </w:r>
        <w:r w:rsidR="00873162" w:rsidRPr="0018407B">
          <w:rPr>
            <w:rStyle w:val="Lienhypertexte"/>
            <w:rFonts w:ascii="Cambria Math" w:hAnsi="Cambria Math"/>
            <w:b/>
            <w:noProof/>
          </w:rPr>
          <w:t>Plan scientifique</w:t>
        </w:r>
        <w:r w:rsidR="00873162">
          <w:rPr>
            <w:noProof/>
            <w:webHidden/>
          </w:rPr>
          <w:tab/>
        </w:r>
        <w:r w:rsidR="00873162">
          <w:rPr>
            <w:noProof/>
            <w:webHidden/>
          </w:rPr>
          <w:fldChar w:fldCharType="begin"/>
        </w:r>
        <w:r w:rsidR="00873162">
          <w:rPr>
            <w:noProof/>
            <w:webHidden/>
          </w:rPr>
          <w:instrText xml:space="preserve"> PAGEREF _Toc202503753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780CC3">
      <w:pPr>
        <w:pStyle w:val="TM3"/>
        <w:tabs>
          <w:tab w:val="left" w:pos="1100"/>
          <w:tab w:val="right" w:leader="dot" w:pos="9396"/>
        </w:tabs>
        <w:rPr>
          <w:noProof/>
        </w:rPr>
      </w:pPr>
      <w:hyperlink w:anchor="_Toc202503754" w:history="1">
        <w:r w:rsidR="00873162" w:rsidRPr="0018407B">
          <w:rPr>
            <w:rStyle w:val="Lienhypertexte"/>
            <w:rFonts w:ascii="Cambria Math" w:hAnsi="Cambria Math"/>
            <w:b/>
            <w:noProof/>
          </w:rPr>
          <w:t>5.2.</w:t>
        </w:r>
        <w:r w:rsidR="00873162">
          <w:rPr>
            <w:noProof/>
          </w:rPr>
          <w:tab/>
        </w:r>
        <w:r w:rsidR="00873162" w:rsidRPr="0018407B">
          <w:rPr>
            <w:rStyle w:val="Lienhypertexte"/>
            <w:rFonts w:ascii="Cambria Math" w:hAnsi="Cambria Math"/>
            <w:b/>
            <w:noProof/>
          </w:rPr>
          <w:t>Autres plans</w:t>
        </w:r>
        <w:r w:rsidR="00873162">
          <w:rPr>
            <w:noProof/>
            <w:webHidden/>
          </w:rPr>
          <w:tab/>
        </w:r>
        <w:r w:rsidR="00873162">
          <w:rPr>
            <w:noProof/>
            <w:webHidden/>
          </w:rPr>
          <w:fldChar w:fldCharType="begin"/>
        </w:r>
        <w:r w:rsidR="00873162">
          <w:rPr>
            <w:noProof/>
            <w:webHidden/>
          </w:rPr>
          <w:instrText xml:space="preserve"> PAGEREF _Toc202503754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780CC3">
      <w:pPr>
        <w:pStyle w:val="TM2"/>
        <w:tabs>
          <w:tab w:val="left" w:pos="660"/>
          <w:tab w:val="right" w:leader="dot" w:pos="9396"/>
        </w:tabs>
        <w:rPr>
          <w:noProof/>
        </w:rPr>
      </w:pPr>
      <w:hyperlink w:anchor="_Toc202503755" w:history="1">
        <w:r w:rsidR="00873162" w:rsidRPr="0018407B">
          <w:rPr>
            <w:rStyle w:val="Lienhypertexte"/>
            <w:rFonts w:ascii="Cambria Math" w:hAnsi="Cambria Math"/>
            <w:b/>
            <w:noProof/>
          </w:rPr>
          <w:t>6.</w:t>
        </w:r>
        <w:r w:rsidR="00873162">
          <w:rPr>
            <w:noProof/>
          </w:rPr>
          <w:tab/>
        </w:r>
        <w:r w:rsidR="00873162" w:rsidRPr="0018407B">
          <w:rPr>
            <w:rStyle w:val="Lienhypertexte"/>
            <w:rFonts w:ascii="Cambria Math" w:hAnsi="Cambria Math"/>
            <w:b/>
            <w:noProof/>
          </w:rPr>
          <w:t>Délimitation de l’étude</w:t>
        </w:r>
        <w:r w:rsidR="00873162">
          <w:rPr>
            <w:noProof/>
            <w:webHidden/>
          </w:rPr>
          <w:tab/>
        </w:r>
        <w:r w:rsidR="00873162">
          <w:rPr>
            <w:noProof/>
            <w:webHidden/>
          </w:rPr>
          <w:fldChar w:fldCharType="begin"/>
        </w:r>
        <w:r w:rsidR="00873162">
          <w:rPr>
            <w:noProof/>
            <w:webHidden/>
          </w:rPr>
          <w:instrText xml:space="preserve"> PAGEREF _Toc202503755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780CC3">
      <w:pPr>
        <w:pStyle w:val="TM3"/>
        <w:tabs>
          <w:tab w:val="left" w:pos="1100"/>
          <w:tab w:val="right" w:leader="dot" w:pos="9396"/>
        </w:tabs>
        <w:rPr>
          <w:noProof/>
        </w:rPr>
      </w:pPr>
      <w:hyperlink w:anchor="_Toc202503756" w:history="1">
        <w:r w:rsidR="00873162" w:rsidRPr="0018407B">
          <w:rPr>
            <w:rStyle w:val="Lienhypertexte"/>
            <w:rFonts w:ascii="Cambria Math" w:hAnsi="Cambria Math"/>
            <w:b/>
            <w:noProof/>
          </w:rPr>
          <w:t>6.1.</w:t>
        </w:r>
        <w:r w:rsidR="00873162">
          <w:rPr>
            <w:noProof/>
          </w:rPr>
          <w:tab/>
        </w:r>
        <w:r w:rsidR="00873162" w:rsidRPr="0018407B">
          <w:rPr>
            <w:rStyle w:val="Lienhypertexte"/>
            <w:rFonts w:ascii="Cambria Math" w:hAnsi="Cambria Math"/>
            <w:b/>
            <w:noProof/>
          </w:rPr>
          <w:t>Plan géographique</w:t>
        </w:r>
        <w:r w:rsidR="00873162">
          <w:rPr>
            <w:noProof/>
            <w:webHidden/>
          </w:rPr>
          <w:tab/>
        </w:r>
        <w:r w:rsidR="00873162">
          <w:rPr>
            <w:noProof/>
            <w:webHidden/>
          </w:rPr>
          <w:fldChar w:fldCharType="begin"/>
        </w:r>
        <w:r w:rsidR="00873162">
          <w:rPr>
            <w:noProof/>
            <w:webHidden/>
          </w:rPr>
          <w:instrText xml:space="preserve"> PAGEREF _Toc202503756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780CC3">
      <w:pPr>
        <w:pStyle w:val="TM3"/>
        <w:tabs>
          <w:tab w:val="left" w:pos="1100"/>
          <w:tab w:val="right" w:leader="dot" w:pos="9396"/>
        </w:tabs>
        <w:rPr>
          <w:noProof/>
        </w:rPr>
      </w:pPr>
      <w:hyperlink w:anchor="_Toc202503757" w:history="1">
        <w:r w:rsidR="00873162" w:rsidRPr="0018407B">
          <w:rPr>
            <w:rStyle w:val="Lienhypertexte"/>
            <w:rFonts w:ascii="Cambria Math" w:hAnsi="Cambria Math"/>
            <w:b/>
            <w:noProof/>
          </w:rPr>
          <w:t>6.2.</w:t>
        </w:r>
        <w:r w:rsidR="00873162">
          <w:rPr>
            <w:noProof/>
          </w:rPr>
          <w:tab/>
        </w:r>
        <w:r w:rsidR="00873162" w:rsidRPr="0018407B">
          <w:rPr>
            <w:rStyle w:val="Lienhypertexte"/>
            <w:rFonts w:ascii="Cambria Math" w:hAnsi="Cambria Math"/>
            <w:b/>
            <w:noProof/>
          </w:rPr>
          <w:t>Plan thématique et théorique</w:t>
        </w:r>
        <w:r w:rsidR="00873162">
          <w:rPr>
            <w:noProof/>
            <w:webHidden/>
          </w:rPr>
          <w:tab/>
        </w:r>
        <w:r w:rsidR="00873162">
          <w:rPr>
            <w:noProof/>
            <w:webHidden/>
          </w:rPr>
          <w:fldChar w:fldCharType="begin"/>
        </w:r>
        <w:r w:rsidR="00873162">
          <w:rPr>
            <w:noProof/>
            <w:webHidden/>
          </w:rPr>
          <w:instrText xml:space="preserve"> PAGEREF _Toc202503757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780CC3">
      <w:pPr>
        <w:pStyle w:val="TM2"/>
        <w:tabs>
          <w:tab w:val="left" w:pos="660"/>
          <w:tab w:val="right" w:leader="dot" w:pos="9396"/>
        </w:tabs>
        <w:rPr>
          <w:noProof/>
        </w:rPr>
      </w:pPr>
      <w:hyperlink w:anchor="_Toc202503758" w:history="1">
        <w:r w:rsidR="00873162" w:rsidRPr="0018407B">
          <w:rPr>
            <w:rStyle w:val="Lienhypertexte"/>
            <w:noProof/>
          </w:rPr>
          <w:t>7.</w:t>
        </w:r>
        <w:r w:rsidR="00873162">
          <w:rPr>
            <w:noProof/>
          </w:rPr>
          <w:tab/>
        </w:r>
        <w:r w:rsidR="00873162" w:rsidRPr="0018407B">
          <w:rPr>
            <w:rStyle w:val="Lienhypertexte"/>
            <w:rFonts w:ascii="Cambria Math" w:hAnsi="Cambria Math"/>
            <w:b/>
            <w:noProof/>
          </w:rPr>
          <w:t>Plan du mémoire</w:t>
        </w:r>
        <w:r w:rsidR="00873162">
          <w:rPr>
            <w:noProof/>
            <w:webHidden/>
          </w:rPr>
          <w:tab/>
        </w:r>
        <w:r w:rsidR="00873162">
          <w:rPr>
            <w:noProof/>
            <w:webHidden/>
          </w:rPr>
          <w:fldChar w:fldCharType="begin"/>
        </w:r>
        <w:r w:rsidR="00873162">
          <w:rPr>
            <w:noProof/>
            <w:webHidden/>
          </w:rPr>
          <w:instrText xml:space="preserve"> PAGEREF _Toc202503758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780CC3" w:rsidP="00546295">
      <w:pPr>
        <w:pStyle w:val="TM1"/>
      </w:pPr>
      <w:hyperlink w:anchor="_Toc202503759" w:history="1">
        <w:r w:rsidR="00873162" w:rsidRPr="0018407B">
          <w:rPr>
            <w:rStyle w:val="Lienhypertexte"/>
            <w:b/>
          </w:rPr>
          <w:t>CHAPITRE 1 : CADRE CONCEPTUEL ET THEORIQUE</w:t>
        </w:r>
        <w:r w:rsidR="00873162">
          <w:rPr>
            <w:webHidden/>
          </w:rPr>
          <w:tab/>
        </w:r>
        <w:r w:rsidR="00873162">
          <w:rPr>
            <w:webHidden/>
          </w:rPr>
          <w:fldChar w:fldCharType="begin"/>
        </w:r>
        <w:r w:rsidR="00873162">
          <w:rPr>
            <w:webHidden/>
          </w:rPr>
          <w:instrText xml:space="preserve"> PAGEREF _Toc202503759 \h </w:instrText>
        </w:r>
        <w:r w:rsidR="00873162">
          <w:rPr>
            <w:webHidden/>
          </w:rPr>
        </w:r>
        <w:r w:rsidR="00873162">
          <w:rPr>
            <w:webHidden/>
          </w:rPr>
          <w:fldChar w:fldCharType="separate"/>
        </w:r>
        <w:r w:rsidR="00C93389">
          <w:rPr>
            <w:webHidden/>
          </w:rPr>
          <w:t>12</w:t>
        </w:r>
        <w:r w:rsidR="00873162">
          <w:rPr>
            <w:webHidden/>
          </w:rPr>
          <w:fldChar w:fldCharType="end"/>
        </w:r>
      </w:hyperlink>
    </w:p>
    <w:p w:rsidR="00873162" w:rsidRDefault="00780CC3">
      <w:pPr>
        <w:pStyle w:val="TM2"/>
        <w:tabs>
          <w:tab w:val="right" w:leader="dot" w:pos="9396"/>
        </w:tabs>
        <w:rPr>
          <w:noProof/>
        </w:rPr>
      </w:pPr>
      <w:hyperlink w:anchor="_Toc202503760" w:history="1">
        <w:r w:rsidR="00873162" w:rsidRPr="0018407B">
          <w:rPr>
            <w:rStyle w:val="Lienhypertexte"/>
            <w:rFonts w:ascii="Cambria Math" w:hAnsi="Cambria Math"/>
            <w:b/>
            <w:noProof/>
          </w:rPr>
          <w:t>INTRODUCTION</w:t>
        </w:r>
        <w:r w:rsidR="00873162">
          <w:rPr>
            <w:noProof/>
            <w:webHidden/>
          </w:rPr>
          <w:tab/>
        </w:r>
        <w:r w:rsidR="00873162">
          <w:rPr>
            <w:noProof/>
            <w:webHidden/>
          </w:rPr>
          <w:fldChar w:fldCharType="begin"/>
        </w:r>
        <w:r w:rsidR="00873162">
          <w:rPr>
            <w:noProof/>
            <w:webHidden/>
          </w:rPr>
          <w:instrText xml:space="preserve"> PAGEREF _Toc202503760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780CC3">
      <w:pPr>
        <w:pStyle w:val="TM2"/>
        <w:tabs>
          <w:tab w:val="left" w:pos="880"/>
          <w:tab w:val="right" w:leader="dot" w:pos="9396"/>
        </w:tabs>
        <w:rPr>
          <w:noProof/>
        </w:rPr>
      </w:pPr>
      <w:hyperlink w:anchor="_Toc202503761" w:history="1">
        <w:r w:rsidR="00873162" w:rsidRPr="0018407B">
          <w:rPr>
            <w:rStyle w:val="Lienhypertexte"/>
            <w:rFonts w:ascii="Cambria Math" w:hAnsi="Cambria Math"/>
            <w:b/>
            <w:noProof/>
          </w:rPr>
          <w:t>1.1.</w:t>
        </w:r>
        <w:r w:rsidR="00873162">
          <w:rPr>
            <w:noProof/>
          </w:rPr>
          <w:tab/>
        </w:r>
        <w:r w:rsidR="00873162" w:rsidRPr="0018407B">
          <w:rPr>
            <w:rStyle w:val="Lienhypertexte"/>
            <w:rFonts w:ascii="Cambria Math" w:hAnsi="Cambria Math"/>
            <w:b/>
            <w:noProof/>
          </w:rPr>
          <w:t>CADRE CONCEPTUEL</w:t>
        </w:r>
        <w:r w:rsidR="00873162">
          <w:rPr>
            <w:noProof/>
            <w:webHidden/>
          </w:rPr>
          <w:tab/>
        </w:r>
        <w:r w:rsidR="00873162">
          <w:rPr>
            <w:noProof/>
            <w:webHidden/>
          </w:rPr>
          <w:fldChar w:fldCharType="begin"/>
        </w:r>
        <w:r w:rsidR="00873162">
          <w:rPr>
            <w:noProof/>
            <w:webHidden/>
          </w:rPr>
          <w:instrText xml:space="preserve"> PAGEREF _Toc202503761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780CC3">
      <w:pPr>
        <w:pStyle w:val="TM3"/>
        <w:tabs>
          <w:tab w:val="left" w:pos="1320"/>
          <w:tab w:val="right" w:leader="dot" w:pos="9396"/>
        </w:tabs>
        <w:rPr>
          <w:noProof/>
        </w:rPr>
      </w:pPr>
      <w:hyperlink w:anchor="_Toc202503762" w:history="1">
        <w:r w:rsidR="00873162" w:rsidRPr="0018407B">
          <w:rPr>
            <w:rStyle w:val="Lienhypertexte"/>
            <w:rFonts w:ascii="Cambria Math" w:hAnsi="Cambria Math"/>
            <w:b/>
            <w:noProof/>
          </w:rPr>
          <w:t>1.1.1.</w:t>
        </w:r>
        <w:r w:rsidR="00873162">
          <w:rPr>
            <w:noProof/>
          </w:rPr>
          <w:tab/>
        </w:r>
        <w:r w:rsidR="00873162" w:rsidRPr="0018407B">
          <w:rPr>
            <w:rStyle w:val="Lienhypertexte"/>
            <w:rFonts w:ascii="Cambria Math" w:hAnsi="Cambria Math"/>
            <w:b/>
            <w:noProof/>
          </w:rPr>
          <w:t>Définition et présentation des concepts d’étude</w:t>
        </w:r>
        <w:r w:rsidR="00873162">
          <w:rPr>
            <w:noProof/>
            <w:webHidden/>
          </w:rPr>
          <w:tab/>
        </w:r>
        <w:r w:rsidR="00873162">
          <w:rPr>
            <w:noProof/>
            <w:webHidden/>
          </w:rPr>
          <w:fldChar w:fldCharType="begin"/>
        </w:r>
        <w:r w:rsidR="00873162">
          <w:rPr>
            <w:noProof/>
            <w:webHidden/>
          </w:rPr>
          <w:instrText xml:space="preserve"> PAGEREF _Toc202503762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780CC3">
      <w:pPr>
        <w:pStyle w:val="TM3"/>
        <w:tabs>
          <w:tab w:val="left" w:pos="1320"/>
          <w:tab w:val="right" w:leader="dot" w:pos="9396"/>
        </w:tabs>
        <w:rPr>
          <w:noProof/>
        </w:rPr>
      </w:pPr>
      <w:hyperlink w:anchor="_Toc202503763" w:history="1">
        <w:r w:rsidR="00873162" w:rsidRPr="0018407B">
          <w:rPr>
            <w:rStyle w:val="Lienhypertexte"/>
            <w:rFonts w:ascii="Cambria Math" w:hAnsi="Cambria Math"/>
            <w:b/>
            <w:noProof/>
          </w:rPr>
          <w:t>1.1.2.</w:t>
        </w:r>
        <w:r w:rsidR="00873162">
          <w:rPr>
            <w:noProof/>
          </w:rPr>
          <w:tab/>
        </w:r>
        <w:r w:rsidR="00873162" w:rsidRPr="0018407B">
          <w:rPr>
            <w:rStyle w:val="Lienhypertexte"/>
            <w:rFonts w:ascii="Cambria Math" w:hAnsi="Cambria Math"/>
            <w:b/>
            <w:noProof/>
          </w:rPr>
          <w:t>Relation entre les concepts</w:t>
        </w:r>
        <w:r w:rsidR="00873162">
          <w:rPr>
            <w:noProof/>
            <w:webHidden/>
          </w:rPr>
          <w:tab/>
        </w:r>
        <w:r w:rsidR="00873162">
          <w:rPr>
            <w:noProof/>
            <w:webHidden/>
          </w:rPr>
          <w:fldChar w:fldCharType="begin"/>
        </w:r>
        <w:r w:rsidR="00873162">
          <w:rPr>
            <w:noProof/>
            <w:webHidden/>
          </w:rPr>
          <w:instrText xml:space="preserve"> PAGEREF _Toc202503763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780CC3">
      <w:pPr>
        <w:pStyle w:val="TM2"/>
        <w:tabs>
          <w:tab w:val="left" w:pos="880"/>
          <w:tab w:val="right" w:leader="dot" w:pos="9396"/>
        </w:tabs>
        <w:rPr>
          <w:noProof/>
        </w:rPr>
      </w:pPr>
      <w:hyperlink w:anchor="_Toc202503764" w:history="1">
        <w:r w:rsidR="00873162" w:rsidRPr="0018407B">
          <w:rPr>
            <w:rStyle w:val="Lienhypertexte"/>
            <w:rFonts w:ascii="Cambria Math" w:hAnsi="Cambria Math"/>
            <w:b/>
            <w:noProof/>
          </w:rPr>
          <w:t>1.2.</w:t>
        </w:r>
        <w:r w:rsidR="00873162">
          <w:rPr>
            <w:noProof/>
          </w:rPr>
          <w:tab/>
        </w:r>
        <w:r w:rsidR="00873162" w:rsidRPr="0018407B">
          <w:rPr>
            <w:rStyle w:val="Lienhypertexte"/>
            <w:rFonts w:ascii="Cambria Math" w:hAnsi="Cambria Math"/>
            <w:b/>
            <w:noProof/>
          </w:rPr>
          <w:t>CADRE THÉORIQUE ET ÉTAT DE L’ART</w:t>
        </w:r>
        <w:r w:rsidR="00873162">
          <w:rPr>
            <w:noProof/>
            <w:webHidden/>
          </w:rPr>
          <w:tab/>
        </w:r>
        <w:r w:rsidR="00873162">
          <w:rPr>
            <w:noProof/>
            <w:webHidden/>
          </w:rPr>
          <w:fldChar w:fldCharType="begin"/>
        </w:r>
        <w:r w:rsidR="00873162">
          <w:rPr>
            <w:noProof/>
            <w:webHidden/>
          </w:rPr>
          <w:instrText xml:space="preserve"> PAGEREF _Toc202503764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780CC3">
      <w:pPr>
        <w:pStyle w:val="TM3"/>
        <w:tabs>
          <w:tab w:val="left" w:pos="1320"/>
          <w:tab w:val="right" w:leader="dot" w:pos="9396"/>
        </w:tabs>
        <w:rPr>
          <w:noProof/>
        </w:rPr>
      </w:pPr>
      <w:hyperlink w:anchor="_Toc202503765" w:history="1">
        <w:r w:rsidR="00873162" w:rsidRPr="0018407B">
          <w:rPr>
            <w:rStyle w:val="Lienhypertexte"/>
            <w:rFonts w:ascii="Cambria Math" w:hAnsi="Cambria Math"/>
            <w:b/>
            <w:noProof/>
          </w:rPr>
          <w:t>1.2.1.</w:t>
        </w:r>
        <w:r w:rsidR="00873162">
          <w:rPr>
            <w:noProof/>
          </w:rPr>
          <w:tab/>
        </w:r>
        <w:r w:rsidR="00873162" w:rsidRPr="0018407B">
          <w:rPr>
            <w:rStyle w:val="Lienhypertexte"/>
            <w:rFonts w:ascii="Cambria Math" w:hAnsi="Cambria Math"/>
            <w:b/>
            <w:noProof/>
          </w:rPr>
          <w:t>Présentation des théories et des modèles théoriques</w:t>
        </w:r>
        <w:r w:rsidR="00873162">
          <w:rPr>
            <w:noProof/>
            <w:webHidden/>
          </w:rPr>
          <w:tab/>
        </w:r>
        <w:r w:rsidR="00873162">
          <w:rPr>
            <w:noProof/>
            <w:webHidden/>
          </w:rPr>
          <w:fldChar w:fldCharType="begin"/>
        </w:r>
        <w:r w:rsidR="00873162">
          <w:rPr>
            <w:noProof/>
            <w:webHidden/>
          </w:rPr>
          <w:instrText xml:space="preserve"> PAGEREF _Toc202503765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780CC3">
      <w:pPr>
        <w:pStyle w:val="TM3"/>
        <w:tabs>
          <w:tab w:val="left" w:pos="1320"/>
          <w:tab w:val="right" w:leader="dot" w:pos="9396"/>
        </w:tabs>
        <w:rPr>
          <w:noProof/>
        </w:rPr>
      </w:pPr>
      <w:hyperlink w:anchor="_Toc202503766" w:history="1">
        <w:r w:rsidR="00873162" w:rsidRPr="0018407B">
          <w:rPr>
            <w:rStyle w:val="Lienhypertexte"/>
            <w:rFonts w:ascii="Cambria Math" w:hAnsi="Cambria Math"/>
            <w:b/>
            <w:noProof/>
          </w:rPr>
          <w:t>1.2.2.</w:t>
        </w:r>
        <w:r w:rsidR="00873162">
          <w:rPr>
            <w:noProof/>
          </w:rPr>
          <w:tab/>
        </w:r>
        <w:r w:rsidR="00873162" w:rsidRPr="0018407B">
          <w:rPr>
            <w:rStyle w:val="Lienhypertexte"/>
            <w:rFonts w:ascii="Cambria Math" w:hAnsi="Cambria Math"/>
            <w:b/>
            <w:noProof/>
          </w:rPr>
          <w:t>Présentation de l’approche d’application dans le cas d’étude</w:t>
        </w:r>
        <w:r w:rsidR="00873162">
          <w:rPr>
            <w:noProof/>
            <w:webHidden/>
          </w:rPr>
          <w:tab/>
        </w:r>
        <w:r w:rsidR="00873162">
          <w:rPr>
            <w:noProof/>
            <w:webHidden/>
          </w:rPr>
          <w:fldChar w:fldCharType="begin"/>
        </w:r>
        <w:r w:rsidR="00873162">
          <w:rPr>
            <w:noProof/>
            <w:webHidden/>
          </w:rPr>
          <w:instrText xml:space="preserve"> PAGEREF _Toc202503766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780CC3">
      <w:pPr>
        <w:pStyle w:val="TM2"/>
        <w:tabs>
          <w:tab w:val="right" w:leader="dot" w:pos="9396"/>
        </w:tabs>
        <w:rPr>
          <w:noProof/>
        </w:rPr>
      </w:pPr>
      <w:hyperlink w:anchor="_Toc202503767" w:history="1">
        <w:r w:rsidR="00873162" w:rsidRPr="0018407B">
          <w:rPr>
            <w:rStyle w:val="Lienhypertexte"/>
            <w:rFonts w:ascii="Cambria Math" w:hAnsi="Cambria Math"/>
            <w:b/>
            <w:noProof/>
          </w:rPr>
          <w:t>CONCLUSION</w:t>
        </w:r>
        <w:r w:rsidR="00873162">
          <w:rPr>
            <w:noProof/>
            <w:webHidden/>
          </w:rPr>
          <w:tab/>
        </w:r>
        <w:r w:rsidR="00873162">
          <w:rPr>
            <w:noProof/>
            <w:webHidden/>
          </w:rPr>
          <w:fldChar w:fldCharType="begin"/>
        </w:r>
        <w:r w:rsidR="00873162">
          <w:rPr>
            <w:noProof/>
            <w:webHidden/>
          </w:rPr>
          <w:instrText xml:space="preserve"> PAGEREF _Toc202503767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780CC3" w:rsidP="00546295">
      <w:pPr>
        <w:pStyle w:val="TM1"/>
      </w:pPr>
      <w:hyperlink w:anchor="_Toc202503768" w:history="1">
        <w:r w:rsidR="00873162" w:rsidRPr="0018407B">
          <w:rPr>
            <w:rStyle w:val="Lienhypertexte"/>
            <w:b/>
          </w:rPr>
          <w:t>CHAPITRE 2 : MÉTHODOLOGIE DE RECHERCHE</w:t>
        </w:r>
        <w:r w:rsidR="00873162">
          <w:rPr>
            <w:webHidden/>
          </w:rPr>
          <w:tab/>
        </w:r>
        <w:r w:rsidR="00873162">
          <w:rPr>
            <w:webHidden/>
          </w:rPr>
          <w:fldChar w:fldCharType="begin"/>
        </w:r>
        <w:r w:rsidR="00873162">
          <w:rPr>
            <w:webHidden/>
          </w:rPr>
          <w:instrText xml:space="preserve"> PAGEREF _Toc202503768 \h </w:instrText>
        </w:r>
        <w:r w:rsidR="00873162">
          <w:rPr>
            <w:webHidden/>
          </w:rPr>
        </w:r>
        <w:r w:rsidR="00873162">
          <w:rPr>
            <w:webHidden/>
          </w:rPr>
          <w:fldChar w:fldCharType="separate"/>
        </w:r>
        <w:r w:rsidR="00C93389">
          <w:rPr>
            <w:webHidden/>
          </w:rPr>
          <w:t>14</w:t>
        </w:r>
        <w:r w:rsidR="00873162">
          <w:rPr>
            <w:webHidden/>
          </w:rPr>
          <w:fldChar w:fldCharType="end"/>
        </w:r>
      </w:hyperlink>
    </w:p>
    <w:p w:rsidR="00873162" w:rsidRDefault="00780CC3">
      <w:pPr>
        <w:pStyle w:val="TM2"/>
        <w:tabs>
          <w:tab w:val="right" w:leader="dot" w:pos="9396"/>
        </w:tabs>
        <w:rPr>
          <w:noProof/>
        </w:rPr>
      </w:pPr>
      <w:hyperlink w:anchor="_Toc202503769" w:history="1">
        <w:r w:rsidR="00873162" w:rsidRPr="0018407B">
          <w:rPr>
            <w:rStyle w:val="Lienhypertexte"/>
            <w:rFonts w:ascii="Cambria Math" w:hAnsi="Cambria Math"/>
            <w:b/>
            <w:noProof/>
          </w:rPr>
          <w:t>INTRODUCTION</w:t>
        </w:r>
        <w:r w:rsidR="00873162">
          <w:rPr>
            <w:noProof/>
            <w:webHidden/>
          </w:rPr>
          <w:tab/>
        </w:r>
        <w:r w:rsidR="00873162">
          <w:rPr>
            <w:noProof/>
            <w:webHidden/>
          </w:rPr>
          <w:fldChar w:fldCharType="begin"/>
        </w:r>
        <w:r w:rsidR="00873162">
          <w:rPr>
            <w:noProof/>
            <w:webHidden/>
          </w:rPr>
          <w:instrText xml:space="preserve"> PAGEREF _Toc202503769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780CC3">
      <w:pPr>
        <w:pStyle w:val="TM2"/>
        <w:tabs>
          <w:tab w:val="right" w:leader="dot" w:pos="9396"/>
        </w:tabs>
        <w:rPr>
          <w:noProof/>
        </w:rPr>
      </w:pPr>
      <w:hyperlink w:anchor="_Toc202503770" w:history="1">
        <w:r w:rsidR="00873162" w:rsidRPr="0018407B">
          <w:rPr>
            <w:rStyle w:val="Lienhypertexte"/>
            <w:rFonts w:ascii="Cambria Math" w:hAnsi="Cambria Math"/>
            <w:b/>
            <w:noProof/>
          </w:rPr>
          <w:t>2.1. NATURE DE L’ÉTUDE, VARIABLES ET INDICATEURS</w:t>
        </w:r>
        <w:r w:rsidR="00873162">
          <w:rPr>
            <w:noProof/>
            <w:webHidden/>
          </w:rPr>
          <w:tab/>
        </w:r>
        <w:r w:rsidR="00873162">
          <w:rPr>
            <w:noProof/>
            <w:webHidden/>
          </w:rPr>
          <w:fldChar w:fldCharType="begin"/>
        </w:r>
        <w:r w:rsidR="00873162">
          <w:rPr>
            <w:noProof/>
            <w:webHidden/>
          </w:rPr>
          <w:instrText xml:space="preserve"> PAGEREF _Toc202503770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780CC3">
      <w:pPr>
        <w:pStyle w:val="TM3"/>
        <w:tabs>
          <w:tab w:val="left" w:pos="1320"/>
          <w:tab w:val="right" w:leader="dot" w:pos="9396"/>
        </w:tabs>
        <w:rPr>
          <w:noProof/>
        </w:rPr>
      </w:pPr>
      <w:hyperlink w:anchor="_Toc202503771" w:history="1">
        <w:r w:rsidR="00873162" w:rsidRPr="0018407B">
          <w:rPr>
            <w:rStyle w:val="Lienhypertexte"/>
            <w:rFonts w:ascii="Cambria Math" w:hAnsi="Cambria Math"/>
            <w:b/>
            <w:noProof/>
          </w:rPr>
          <w:t>2.1.1.</w:t>
        </w:r>
        <w:r w:rsidR="00873162">
          <w:rPr>
            <w:noProof/>
          </w:rPr>
          <w:tab/>
        </w:r>
        <w:r w:rsidR="00873162" w:rsidRPr="0018407B">
          <w:rPr>
            <w:rStyle w:val="Lienhypertexte"/>
            <w:rFonts w:ascii="Cambria Math" w:hAnsi="Cambria Math"/>
            <w:b/>
            <w:noProof/>
          </w:rPr>
          <w:t>Nature de l’étude</w:t>
        </w:r>
        <w:r w:rsidR="00873162">
          <w:rPr>
            <w:noProof/>
            <w:webHidden/>
          </w:rPr>
          <w:tab/>
        </w:r>
        <w:r w:rsidR="00873162">
          <w:rPr>
            <w:noProof/>
            <w:webHidden/>
          </w:rPr>
          <w:fldChar w:fldCharType="begin"/>
        </w:r>
        <w:r w:rsidR="00873162">
          <w:rPr>
            <w:noProof/>
            <w:webHidden/>
          </w:rPr>
          <w:instrText xml:space="preserve"> PAGEREF _Toc202503771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780CC3">
      <w:pPr>
        <w:pStyle w:val="TM3"/>
        <w:tabs>
          <w:tab w:val="left" w:pos="1320"/>
          <w:tab w:val="right" w:leader="dot" w:pos="9396"/>
        </w:tabs>
        <w:rPr>
          <w:noProof/>
        </w:rPr>
      </w:pPr>
      <w:hyperlink w:anchor="_Toc202503772" w:history="1">
        <w:r w:rsidR="00873162" w:rsidRPr="0018407B">
          <w:rPr>
            <w:rStyle w:val="Lienhypertexte"/>
            <w:rFonts w:ascii="Cambria Math" w:hAnsi="Cambria Math"/>
            <w:b/>
            <w:noProof/>
          </w:rPr>
          <w:t>2.1.2.</w:t>
        </w:r>
        <w:r w:rsidR="00873162">
          <w:rPr>
            <w:noProof/>
          </w:rPr>
          <w:tab/>
        </w:r>
        <w:r w:rsidR="00873162" w:rsidRPr="0018407B">
          <w:rPr>
            <w:rStyle w:val="Lienhypertexte"/>
            <w:rFonts w:ascii="Cambria Math" w:hAnsi="Cambria Math"/>
            <w:b/>
            <w:noProof/>
          </w:rPr>
          <w:t>Variables de l’étude</w:t>
        </w:r>
        <w:r w:rsidR="00873162">
          <w:rPr>
            <w:noProof/>
            <w:webHidden/>
          </w:rPr>
          <w:tab/>
        </w:r>
        <w:r w:rsidR="00873162">
          <w:rPr>
            <w:noProof/>
            <w:webHidden/>
          </w:rPr>
          <w:fldChar w:fldCharType="begin"/>
        </w:r>
        <w:r w:rsidR="00873162">
          <w:rPr>
            <w:noProof/>
            <w:webHidden/>
          </w:rPr>
          <w:instrText xml:space="preserve"> PAGEREF _Toc202503772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780CC3">
      <w:pPr>
        <w:pStyle w:val="TM4"/>
        <w:tabs>
          <w:tab w:val="left" w:pos="1540"/>
          <w:tab w:val="right" w:leader="dot" w:pos="9396"/>
        </w:tabs>
        <w:rPr>
          <w:noProof/>
        </w:rPr>
      </w:pPr>
      <w:hyperlink w:anchor="_Toc202503773" w:history="1">
        <w:r w:rsidR="00873162" w:rsidRPr="0018407B">
          <w:rPr>
            <w:rStyle w:val="Lienhypertexte"/>
            <w:rFonts w:ascii="Cambria Math" w:hAnsi="Cambria Math"/>
            <w:b/>
            <w:noProof/>
          </w:rPr>
          <w:t>2.1.2.1.</w:t>
        </w:r>
        <w:r w:rsidR="00873162">
          <w:rPr>
            <w:noProof/>
          </w:rPr>
          <w:tab/>
        </w:r>
        <w:r w:rsidR="00873162" w:rsidRPr="0018407B">
          <w:rPr>
            <w:rStyle w:val="Lienhypertexte"/>
            <w:rFonts w:ascii="Cambria Math" w:hAnsi="Cambria Math"/>
            <w:b/>
            <w:noProof/>
          </w:rPr>
          <w:t>Définition conceptuelle</w:t>
        </w:r>
        <w:r w:rsidR="00873162">
          <w:rPr>
            <w:noProof/>
            <w:webHidden/>
          </w:rPr>
          <w:tab/>
        </w:r>
        <w:r w:rsidR="00873162">
          <w:rPr>
            <w:noProof/>
            <w:webHidden/>
          </w:rPr>
          <w:fldChar w:fldCharType="begin"/>
        </w:r>
        <w:r w:rsidR="00873162">
          <w:rPr>
            <w:noProof/>
            <w:webHidden/>
          </w:rPr>
          <w:instrText xml:space="preserve"> PAGEREF _Toc202503773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780CC3">
      <w:pPr>
        <w:pStyle w:val="TM4"/>
        <w:tabs>
          <w:tab w:val="left" w:pos="1540"/>
          <w:tab w:val="right" w:leader="dot" w:pos="9396"/>
        </w:tabs>
        <w:rPr>
          <w:noProof/>
        </w:rPr>
      </w:pPr>
      <w:hyperlink w:anchor="_Toc202503774" w:history="1">
        <w:r w:rsidR="00873162" w:rsidRPr="0018407B">
          <w:rPr>
            <w:rStyle w:val="Lienhypertexte"/>
            <w:rFonts w:ascii="Cambria Math" w:hAnsi="Cambria Math"/>
            <w:b/>
            <w:noProof/>
          </w:rPr>
          <w:t>2.1.2.2.</w:t>
        </w:r>
        <w:r w:rsidR="00873162">
          <w:rPr>
            <w:noProof/>
          </w:rPr>
          <w:tab/>
        </w:r>
        <w:r w:rsidR="00873162" w:rsidRPr="0018407B">
          <w:rPr>
            <w:rStyle w:val="Lienhypertexte"/>
            <w:rFonts w:ascii="Cambria Math" w:hAnsi="Cambria Math"/>
            <w:b/>
            <w:noProof/>
          </w:rPr>
          <w:t>Utilisation des variables</w:t>
        </w:r>
        <w:r w:rsidR="00873162">
          <w:rPr>
            <w:noProof/>
            <w:webHidden/>
          </w:rPr>
          <w:tab/>
        </w:r>
        <w:r w:rsidR="00873162">
          <w:rPr>
            <w:noProof/>
            <w:webHidden/>
          </w:rPr>
          <w:fldChar w:fldCharType="begin"/>
        </w:r>
        <w:r w:rsidR="00873162">
          <w:rPr>
            <w:noProof/>
            <w:webHidden/>
          </w:rPr>
          <w:instrText xml:space="preserve"> PAGEREF _Toc202503774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780CC3">
      <w:pPr>
        <w:pStyle w:val="TM2"/>
        <w:tabs>
          <w:tab w:val="left" w:pos="880"/>
          <w:tab w:val="right" w:leader="dot" w:pos="9396"/>
        </w:tabs>
        <w:rPr>
          <w:noProof/>
        </w:rPr>
      </w:pPr>
      <w:hyperlink w:anchor="_Toc202503775" w:history="1">
        <w:r w:rsidR="00873162" w:rsidRPr="0018407B">
          <w:rPr>
            <w:rStyle w:val="Lienhypertexte"/>
            <w:rFonts w:ascii="Cambria Math" w:hAnsi="Cambria Math"/>
            <w:b/>
            <w:noProof/>
          </w:rPr>
          <w:t>2.2.</w:t>
        </w:r>
        <w:r w:rsidR="00873162">
          <w:rPr>
            <w:noProof/>
          </w:rPr>
          <w:tab/>
        </w:r>
        <w:r w:rsidR="00873162" w:rsidRPr="0018407B">
          <w:rPr>
            <w:rStyle w:val="Lienhypertexte"/>
            <w:rFonts w:ascii="Cambria Math" w:hAnsi="Cambria Math"/>
            <w:b/>
            <w:noProof/>
          </w:rPr>
          <w:t>ÉCHANTILLONNAGE ET OUTILS DE L’ÉTUDE</w:t>
        </w:r>
        <w:r w:rsidR="00873162">
          <w:rPr>
            <w:noProof/>
            <w:webHidden/>
          </w:rPr>
          <w:tab/>
        </w:r>
        <w:r w:rsidR="00873162">
          <w:rPr>
            <w:noProof/>
            <w:webHidden/>
          </w:rPr>
          <w:fldChar w:fldCharType="begin"/>
        </w:r>
        <w:r w:rsidR="00873162">
          <w:rPr>
            <w:noProof/>
            <w:webHidden/>
          </w:rPr>
          <w:instrText xml:space="preserve"> PAGEREF _Toc202503775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780CC3">
      <w:pPr>
        <w:pStyle w:val="TM3"/>
        <w:tabs>
          <w:tab w:val="left" w:pos="1320"/>
          <w:tab w:val="right" w:leader="dot" w:pos="9396"/>
        </w:tabs>
        <w:rPr>
          <w:noProof/>
        </w:rPr>
      </w:pPr>
      <w:hyperlink w:anchor="_Toc202503776" w:history="1">
        <w:r w:rsidR="00873162" w:rsidRPr="0018407B">
          <w:rPr>
            <w:rStyle w:val="Lienhypertexte"/>
            <w:rFonts w:ascii="Cambria Math" w:hAnsi="Cambria Math"/>
            <w:b/>
            <w:noProof/>
          </w:rPr>
          <w:t>2.2.1.</w:t>
        </w:r>
        <w:r w:rsidR="00873162">
          <w:rPr>
            <w:noProof/>
          </w:rPr>
          <w:tab/>
        </w:r>
        <w:r w:rsidR="00873162" w:rsidRPr="0018407B">
          <w:rPr>
            <w:rStyle w:val="Lienhypertexte"/>
            <w:rFonts w:ascii="Cambria Math" w:hAnsi="Cambria Math"/>
            <w:b/>
            <w:noProof/>
          </w:rPr>
          <w:t>Échantillonnage</w:t>
        </w:r>
        <w:r w:rsidR="00873162">
          <w:rPr>
            <w:noProof/>
            <w:webHidden/>
          </w:rPr>
          <w:tab/>
        </w:r>
        <w:r w:rsidR="00873162">
          <w:rPr>
            <w:noProof/>
            <w:webHidden/>
          </w:rPr>
          <w:fldChar w:fldCharType="begin"/>
        </w:r>
        <w:r w:rsidR="00873162">
          <w:rPr>
            <w:noProof/>
            <w:webHidden/>
          </w:rPr>
          <w:instrText xml:space="preserve"> PAGEREF _Toc202503776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780CC3">
      <w:pPr>
        <w:pStyle w:val="TM3"/>
        <w:tabs>
          <w:tab w:val="left" w:pos="1320"/>
          <w:tab w:val="right" w:leader="dot" w:pos="9396"/>
        </w:tabs>
        <w:rPr>
          <w:noProof/>
        </w:rPr>
      </w:pPr>
      <w:hyperlink w:anchor="_Toc202503777" w:history="1">
        <w:r w:rsidR="00873162" w:rsidRPr="0018407B">
          <w:rPr>
            <w:rStyle w:val="Lienhypertexte"/>
            <w:rFonts w:ascii="Cambria Math" w:hAnsi="Cambria Math"/>
            <w:b/>
            <w:noProof/>
          </w:rPr>
          <w:t>2.2.2.</w:t>
        </w:r>
        <w:r w:rsidR="00873162">
          <w:rPr>
            <w:noProof/>
          </w:rPr>
          <w:tab/>
        </w:r>
        <w:r w:rsidR="00873162" w:rsidRPr="0018407B">
          <w:rPr>
            <w:rStyle w:val="Lienhypertexte"/>
            <w:rFonts w:ascii="Cambria Math" w:hAnsi="Cambria Math"/>
            <w:b/>
            <w:noProof/>
          </w:rPr>
          <w:t>Outils de l’étude</w:t>
        </w:r>
        <w:r w:rsidR="00873162">
          <w:rPr>
            <w:noProof/>
            <w:webHidden/>
          </w:rPr>
          <w:tab/>
        </w:r>
        <w:r w:rsidR="00873162">
          <w:rPr>
            <w:noProof/>
            <w:webHidden/>
          </w:rPr>
          <w:fldChar w:fldCharType="begin"/>
        </w:r>
        <w:r w:rsidR="00873162">
          <w:rPr>
            <w:noProof/>
            <w:webHidden/>
          </w:rPr>
          <w:instrText xml:space="preserve"> PAGEREF _Toc202503777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780CC3">
      <w:pPr>
        <w:pStyle w:val="TM2"/>
        <w:tabs>
          <w:tab w:val="left" w:pos="880"/>
          <w:tab w:val="right" w:leader="dot" w:pos="9396"/>
        </w:tabs>
        <w:rPr>
          <w:noProof/>
        </w:rPr>
      </w:pPr>
      <w:hyperlink w:anchor="_Toc202503778" w:history="1">
        <w:r w:rsidR="00873162" w:rsidRPr="0018407B">
          <w:rPr>
            <w:rStyle w:val="Lienhypertexte"/>
            <w:rFonts w:ascii="Cambria Math" w:hAnsi="Cambria Math"/>
            <w:b/>
            <w:noProof/>
          </w:rPr>
          <w:t>2.3.</w:t>
        </w:r>
        <w:r w:rsidR="00873162">
          <w:rPr>
            <w:noProof/>
          </w:rPr>
          <w:tab/>
        </w:r>
        <w:r w:rsidR="00873162" w:rsidRPr="0018407B">
          <w:rPr>
            <w:rStyle w:val="Lienhypertexte"/>
            <w:rFonts w:ascii="Cambria Math" w:hAnsi="Cambria Math"/>
            <w:b/>
            <w:noProof/>
          </w:rPr>
          <w:t>COLLECTE DES DONNÉES</w:t>
        </w:r>
        <w:r w:rsidR="00873162">
          <w:rPr>
            <w:noProof/>
            <w:webHidden/>
          </w:rPr>
          <w:tab/>
        </w:r>
        <w:r w:rsidR="00873162">
          <w:rPr>
            <w:noProof/>
            <w:webHidden/>
          </w:rPr>
          <w:fldChar w:fldCharType="begin"/>
        </w:r>
        <w:r w:rsidR="00873162">
          <w:rPr>
            <w:noProof/>
            <w:webHidden/>
          </w:rPr>
          <w:instrText xml:space="preserve"> PAGEREF _Toc202503778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780CC3">
      <w:pPr>
        <w:pStyle w:val="TM3"/>
        <w:tabs>
          <w:tab w:val="left" w:pos="1320"/>
          <w:tab w:val="right" w:leader="dot" w:pos="9396"/>
        </w:tabs>
        <w:rPr>
          <w:noProof/>
        </w:rPr>
      </w:pPr>
      <w:hyperlink w:anchor="_Toc202503779" w:history="1">
        <w:r w:rsidR="00873162" w:rsidRPr="0018407B">
          <w:rPr>
            <w:rStyle w:val="Lienhypertexte"/>
            <w:rFonts w:ascii="Cambria Math" w:hAnsi="Cambria Math"/>
            <w:b/>
            <w:noProof/>
          </w:rPr>
          <w:t>2.3.1.</w:t>
        </w:r>
        <w:r w:rsidR="00873162">
          <w:rPr>
            <w:noProof/>
          </w:rPr>
          <w:tab/>
        </w:r>
        <w:r w:rsidR="00873162" w:rsidRPr="0018407B">
          <w:rPr>
            <w:rStyle w:val="Lienhypertexte"/>
            <w:rFonts w:ascii="Cambria Math" w:hAnsi="Cambria Math"/>
            <w:b/>
            <w:noProof/>
          </w:rPr>
          <w:t>Instruments de collecte de données</w:t>
        </w:r>
        <w:r w:rsidR="00873162">
          <w:rPr>
            <w:noProof/>
            <w:webHidden/>
          </w:rPr>
          <w:tab/>
        </w:r>
        <w:r w:rsidR="00873162">
          <w:rPr>
            <w:noProof/>
            <w:webHidden/>
          </w:rPr>
          <w:fldChar w:fldCharType="begin"/>
        </w:r>
        <w:r w:rsidR="00873162">
          <w:rPr>
            <w:noProof/>
            <w:webHidden/>
          </w:rPr>
          <w:instrText xml:space="preserve"> PAGEREF _Toc202503779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780CC3">
      <w:pPr>
        <w:pStyle w:val="TM3"/>
        <w:tabs>
          <w:tab w:val="left" w:pos="1320"/>
          <w:tab w:val="right" w:leader="dot" w:pos="9396"/>
        </w:tabs>
        <w:rPr>
          <w:noProof/>
        </w:rPr>
      </w:pPr>
      <w:hyperlink w:anchor="_Toc202503780" w:history="1">
        <w:r w:rsidR="00873162" w:rsidRPr="0018407B">
          <w:rPr>
            <w:rStyle w:val="Lienhypertexte"/>
            <w:rFonts w:ascii="Cambria Math" w:hAnsi="Cambria Math"/>
            <w:b/>
            <w:noProof/>
          </w:rPr>
          <w:t>2.3.2.</w:t>
        </w:r>
        <w:r w:rsidR="00873162">
          <w:rPr>
            <w:noProof/>
          </w:rPr>
          <w:tab/>
        </w:r>
        <w:r w:rsidR="00873162" w:rsidRPr="0018407B">
          <w:rPr>
            <w:rStyle w:val="Lienhypertexte"/>
            <w:rFonts w:ascii="Cambria Math" w:hAnsi="Cambria Math"/>
            <w:b/>
            <w:noProof/>
          </w:rPr>
          <w:t>Procédure de collecte</w:t>
        </w:r>
        <w:r w:rsidR="00873162">
          <w:rPr>
            <w:noProof/>
            <w:webHidden/>
          </w:rPr>
          <w:tab/>
        </w:r>
        <w:r w:rsidR="00873162">
          <w:rPr>
            <w:noProof/>
            <w:webHidden/>
          </w:rPr>
          <w:fldChar w:fldCharType="begin"/>
        </w:r>
        <w:r w:rsidR="00873162">
          <w:rPr>
            <w:noProof/>
            <w:webHidden/>
          </w:rPr>
          <w:instrText xml:space="preserve"> PAGEREF _Toc202503780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780CC3">
      <w:pPr>
        <w:pStyle w:val="TM3"/>
        <w:tabs>
          <w:tab w:val="left" w:pos="1320"/>
          <w:tab w:val="right" w:leader="dot" w:pos="9396"/>
        </w:tabs>
        <w:rPr>
          <w:noProof/>
        </w:rPr>
      </w:pPr>
      <w:hyperlink w:anchor="_Toc202503781" w:history="1">
        <w:r w:rsidR="00873162" w:rsidRPr="0018407B">
          <w:rPr>
            <w:rStyle w:val="Lienhypertexte"/>
            <w:rFonts w:ascii="Cambria Math" w:hAnsi="Cambria Math"/>
            <w:b/>
            <w:noProof/>
          </w:rPr>
          <w:t>2.3.3.</w:t>
        </w:r>
        <w:r w:rsidR="00873162">
          <w:rPr>
            <w:noProof/>
          </w:rPr>
          <w:tab/>
        </w:r>
        <w:r w:rsidR="00873162" w:rsidRPr="0018407B">
          <w:rPr>
            <w:rStyle w:val="Lienhypertexte"/>
            <w:rFonts w:ascii="Cambria Math" w:hAnsi="Cambria Math"/>
            <w:b/>
            <w:noProof/>
          </w:rPr>
          <w:t>Analyse des données</w:t>
        </w:r>
        <w:r w:rsidR="00873162">
          <w:rPr>
            <w:noProof/>
            <w:webHidden/>
          </w:rPr>
          <w:tab/>
        </w:r>
        <w:r w:rsidR="00873162">
          <w:rPr>
            <w:noProof/>
            <w:webHidden/>
          </w:rPr>
          <w:fldChar w:fldCharType="begin"/>
        </w:r>
        <w:r w:rsidR="00873162">
          <w:rPr>
            <w:noProof/>
            <w:webHidden/>
          </w:rPr>
          <w:instrText xml:space="preserve"> PAGEREF _Toc202503781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780CC3">
      <w:pPr>
        <w:pStyle w:val="TM2"/>
        <w:tabs>
          <w:tab w:val="right" w:leader="dot" w:pos="9396"/>
        </w:tabs>
        <w:rPr>
          <w:noProof/>
        </w:rPr>
      </w:pPr>
      <w:hyperlink w:anchor="_Toc202503782" w:history="1">
        <w:r w:rsidR="00873162" w:rsidRPr="0018407B">
          <w:rPr>
            <w:rStyle w:val="Lienhypertexte"/>
            <w:rFonts w:ascii="Cambria Math" w:hAnsi="Cambria Math"/>
            <w:b/>
            <w:noProof/>
          </w:rPr>
          <w:t>CONCLUSION</w:t>
        </w:r>
        <w:r w:rsidR="00873162">
          <w:rPr>
            <w:noProof/>
            <w:webHidden/>
          </w:rPr>
          <w:tab/>
        </w:r>
        <w:r w:rsidR="00873162">
          <w:rPr>
            <w:noProof/>
            <w:webHidden/>
          </w:rPr>
          <w:fldChar w:fldCharType="begin"/>
        </w:r>
        <w:r w:rsidR="00873162">
          <w:rPr>
            <w:noProof/>
            <w:webHidden/>
          </w:rPr>
          <w:instrText xml:space="preserve"> PAGEREF _Toc202503782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780CC3" w:rsidP="00546295">
      <w:pPr>
        <w:pStyle w:val="TM1"/>
      </w:pPr>
      <w:hyperlink w:anchor="_Toc202503783" w:history="1">
        <w:r w:rsidR="00873162" w:rsidRPr="0018407B">
          <w:rPr>
            <w:rStyle w:val="Lienhypertexte"/>
            <w:b/>
          </w:rPr>
          <w:t xml:space="preserve">CHAPITRE 3 : PRÉSENTATION DE </w:t>
        </w:r>
        <w:r w:rsidR="00F94361">
          <w:rPr>
            <w:rStyle w:val="Lienhypertexte"/>
            <w:b/>
          </w:rPr>
          <w:t>TDR CONSULTING SARL</w:t>
        </w:r>
        <w:r w:rsidR="008F3876">
          <w:rPr>
            <w:rStyle w:val="Lienhypertexte"/>
            <w:b/>
          </w:rPr>
          <w:t xml:space="preserve"> ET</w:t>
        </w:r>
        <w:r w:rsidR="00873162" w:rsidRPr="0018407B">
          <w:rPr>
            <w:rStyle w:val="Lienhypertexte"/>
            <w:b/>
          </w:rPr>
          <w:t xml:space="preserve"> DES DONNÉES COLLECTÉES</w:t>
        </w:r>
        <w:r w:rsidR="00873162">
          <w:rPr>
            <w:webHidden/>
          </w:rPr>
          <w:tab/>
        </w:r>
        <w:r w:rsidR="00873162">
          <w:rPr>
            <w:webHidden/>
          </w:rPr>
          <w:fldChar w:fldCharType="begin"/>
        </w:r>
        <w:r w:rsidR="00873162">
          <w:rPr>
            <w:webHidden/>
          </w:rPr>
          <w:instrText xml:space="preserve"> PAGEREF _Toc202503783 \h </w:instrText>
        </w:r>
        <w:r w:rsidR="00873162">
          <w:rPr>
            <w:webHidden/>
          </w:rPr>
        </w:r>
        <w:r w:rsidR="00873162">
          <w:rPr>
            <w:webHidden/>
          </w:rPr>
          <w:fldChar w:fldCharType="separate"/>
        </w:r>
        <w:r w:rsidR="00C93389">
          <w:rPr>
            <w:webHidden/>
          </w:rPr>
          <w:t>17</w:t>
        </w:r>
        <w:r w:rsidR="00873162">
          <w:rPr>
            <w:webHidden/>
          </w:rPr>
          <w:fldChar w:fldCharType="end"/>
        </w:r>
      </w:hyperlink>
    </w:p>
    <w:p w:rsidR="00873162" w:rsidRDefault="00780CC3">
      <w:pPr>
        <w:pStyle w:val="TM2"/>
        <w:tabs>
          <w:tab w:val="right" w:leader="dot" w:pos="9396"/>
        </w:tabs>
        <w:rPr>
          <w:noProof/>
        </w:rPr>
      </w:pPr>
      <w:hyperlink w:anchor="_Toc202503784" w:history="1">
        <w:r w:rsidR="00873162" w:rsidRPr="0018407B">
          <w:rPr>
            <w:rStyle w:val="Lienhypertexte"/>
            <w:rFonts w:ascii="Cambria Math" w:hAnsi="Cambria Math"/>
            <w:b/>
            <w:noProof/>
          </w:rPr>
          <w:t>INTRODUCTION</w:t>
        </w:r>
        <w:r w:rsidR="00873162">
          <w:rPr>
            <w:noProof/>
            <w:webHidden/>
          </w:rPr>
          <w:tab/>
        </w:r>
        <w:r w:rsidR="00873162">
          <w:rPr>
            <w:noProof/>
            <w:webHidden/>
          </w:rPr>
          <w:fldChar w:fldCharType="begin"/>
        </w:r>
        <w:r w:rsidR="00873162">
          <w:rPr>
            <w:noProof/>
            <w:webHidden/>
          </w:rPr>
          <w:instrText xml:space="preserve"> PAGEREF _Toc202503784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780CC3">
      <w:pPr>
        <w:pStyle w:val="TM2"/>
        <w:tabs>
          <w:tab w:val="left" w:pos="880"/>
          <w:tab w:val="right" w:leader="dot" w:pos="9396"/>
        </w:tabs>
        <w:rPr>
          <w:noProof/>
        </w:rPr>
      </w:pPr>
      <w:hyperlink w:anchor="_Toc202503785" w:history="1">
        <w:r w:rsidR="00873162" w:rsidRPr="0018407B">
          <w:rPr>
            <w:rStyle w:val="Lienhypertexte"/>
            <w:rFonts w:ascii="Cambria Math" w:hAnsi="Cambria Math"/>
            <w:b/>
            <w:noProof/>
          </w:rPr>
          <w:t>3.1.</w:t>
        </w:r>
        <w:r w:rsidR="00873162">
          <w:rPr>
            <w:noProof/>
          </w:rPr>
          <w:tab/>
        </w:r>
        <w:r w:rsidR="00873162" w:rsidRPr="0018407B">
          <w:rPr>
            <w:rStyle w:val="Lienhypertexte"/>
            <w:rFonts w:ascii="Cambria Math" w:hAnsi="Cambria Math"/>
            <w:b/>
            <w:noProof/>
          </w:rPr>
          <w:t>PRÉSENTATION DE</w:t>
        </w:r>
        <w:r w:rsidR="008F3876">
          <w:rPr>
            <w:rStyle w:val="Lienhypertexte"/>
            <w:rFonts w:ascii="Cambria Math" w:hAnsi="Cambria Math"/>
            <w:b/>
            <w:noProof/>
          </w:rPr>
          <w:t xml:space="preserve"> LA </w:t>
        </w:r>
        <w:r w:rsidR="00F94361">
          <w:rPr>
            <w:rStyle w:val="Lienhypertexte"/>
            <w:rFonts w:ascii="Cambria Math" w:hAnsi="Cambria Math"/>
            <w:b/>
            <w:noProof/>
          </w:rPr>
          <w:t>TDR CONSULTING SARL</w:t>
        </w:r>
        <w:r w:rsidR="00873162">
          <w:rPr>
            <w:noProof/>
            <w:webHidden/>
          </w:rPr>
          <w:tab/>
        </w:r>
        <w:r w:rsidR="00873162">
          <w:rPr>
            <w:noProof/>
            <w:webHidden/>
          </w:rPr>
          <w:fldChar w:fldCharType="begin"/>
        </w:r>
        <w:r w:rsidR="00873162">
          <w:rPr>
            <w:noProof/>
            <w:webHidden/>
          </w:rPr>
          <w:instrText xml:space="preserve"> PAGEREF _Toc202503785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780CC3">
      <w:pPr>
        <w:pStyle w:val="TM3"/>
        <w:tabs>
          <w:tab w:val="left" w:pos="1320"/>
          <w:tab w:val="right" w:leader="dot" w:pos="9396"/>
        </w:tabs>
        <w:rPr>
          <w:noProof/>
        </w:rPr>
      </w:pPr>
      <w:hyperlink w:anchor="_Toc202503786" w:history="1">
        <w:r w:rsidR="00873162" w:rsidRPr="0018407B">
          <w:rPr>
            <w:rStyle w:val="Lienhypertexte"/>
            <w:rFonts w:ascii="Cambria Math" w:hAnsi="Cambria Math"/>
            <w:b/>
            <w:noProof/>
          </w:rPr>
          <w:t>3.1.1.</w:t>
        </w:r>
        <w:r w:rsidR="00873162">
          <w:rPr>
            <w:noProof/>
          </w:rPr>
          <w:tab/>
        </w:r>
        <w:r w:rsidR="00873162" w:rsidRPr="0018407B">
          <w:rPr>
            <w:rStyle w:val="Lienhypertexte"/>
            <w:rFonts w:ascii="Cambria Math" w:hAnsi="Cambria Math"/>
            <w:b/>
            <w:noProof/>
          </w:rPr>
          <w:t>Fiche signalétique et historique</w:t>
        </w:r>
        <w:r w:rsidR="00873162">
          <w:rPr>
            <w:noProof/>
            <w:webHidden/>
          </w:rPr>
          <w:tab/>
        </w:r>
        <w:r w:rsidR="00873162">
          <w:rPr>
            <w:noProof/>
            <w:webHidden/>
          </w:rPr>
          <w:fldChar w:fldCharType="begin"/>
        </w:r>
        <w:r w:rsidR="00873162">
          <w:rPr>
            <w:noProof/>
            <w:webHidden/>
          </w:rPr>
          <w:instrText xml:space="preserve"> PAGEREF _Toc202503786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780CC3">
      <w:pPr>
        <w:pStyle w:val="TM3"/>
        <w:tabs>
          <w:tab w:val="left" w:pos="1320"/>
          <w:tab w:val="right" w:leader="dot" w:pos="9396"/>
        </w:tabs>
        <w:rPr>
          <w:noProof/>
        </w:rPr>
      </w:pPr>
      <w:hyperlink w:anchor="_Toc202503787" w:history="1">
        <w:r w:rsidR="00873162" w:rsidRPr="0018407B">
          <w:rPr>
            <w:rStyle w:val="Lienhypertexte"/>
            <w:rFonts w:ascii="Cambria Math" w:hAnsi="Cambria Math"/>
            <w:b/>
            <w:noProof/>
          </w:rPr>
          <w:t>3.1.2.</w:t>
        </w:r>
        <w:r w:rsidR="00873162">
          <w:rPr>
            <w:noProof/>
          </w:rPr>
          <w:tab/>
        </w:r>
        <w:r w:rsidR="00873162" w:rsidRPr="0018407B">
          <w:rPr>
            <w:rStyle w:val="Lienhypertexte"/>
            <w:rFonts w:ascii="Cambria Math" w:hAnsi="Cambria Math"/>
            <w:b/>
            <w:noProof/>
          </w:rPr>
          <w:t>Structure Organisationnelle</w:t>
        </w:r>
        <w:r w:rsidR="00873162">
          <w:rPr>
            <w:noProof/>
            <w:webHidden/>
          </w:rPr>
          <w:tab/>
        </w:r>
        <w:r w:rsidR="00873162">
          <w:rPr>
            <w:noProof/>
            <w:webHidden/>
          </w:rPr>
          <w:fldChar w:fldCharType="begin"/>
        </w:r>
        <w:r w:rsidR="00873162">
          <w:rPr>
            <w:noProof/>
            <w:webHidden/>
          </w:rPr>
          <w:instrText xml:space="preserve"> PAGEREF _Toc202503787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780CC3">
      <w:pPr>
        <w:pStyle w:val="TM3"/>
        <w:tabs>
          <w:tab w:val="left" w:pos="1320"/>
          <w:tab w:val="right" w:leader="dot" w:pos="9396"/>
        </w:tabs>
        <w:rPr>
          <w:noProof/>
        </w:rPr>
      </w:pPr>
      <w:hyperlink w:anchor="_Toc202503788" w:history="1">
        <w:r w:rsidR="00873162" w:rsidRPr="0018407B">
          <w:rPr>
            <w:rStyle w:val="Lienhypertexte"/>
            <w:rFonts w:ascii="Cambria Math" w:hAnsi="Cambria Math"/>
            <w:b/>
            <w:noProof/>
          </w:rPr>
          <w:t>3.1.3.</w:t>
        </w:r>
        <w:r w:rsidR="00873162">
          <w:rPr>
            <w:noProof/>
          </w:rPr>
          <w:tab/>
        </w:r>
        <w:r w:rsidR="00873162" w:rsidRPr="0018407B">
          <w:rPr>
            <w:rStyle w:val="Lienhypertexte"/>
            <w:rFonts w:ascii="Cambria Math" w:hAnsi="Cambria Math"/>
            <w:b/>
            <w:noProof/>
          </w:rPr>
          <w:t>Produits et services</w:t>
        </w:r>
        <w:r w:rsidR="00873162">
          <w:rPr>
            <w:noProof/>
            <w:webHidden/>
          </w:rPr>
          <w:tab/>
        </w:r>
        <w:r w:rsidR="00873162">
          <w:rPr>
            <w:noProof/>
            <w:webHidden/>
          </w:rPr>
          <w:fldChar w:fldCharType="begin"/>
        </w:r>
        <w:r w:rsidR="00873162">
          <w:rPr>
            <w:noProof/>
            <w:webHidden/>
          </w:rPr>
          <w:instrText xml:space="preserve"> PAGEREF _Toc202503788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780CC3">
      <w:pPr>
        <w:pStyle w:val="TM3"/>
        <w:tabs>
          <w:tab w:val="left" w:pos="1320"/>
          <w:tab w:val="right" w:leader="dot" w:pos="9396"/>
        </w:tabs>
        <w:rPr>
          <w:noProof/>
        </w:rPr>
      </w:pPr>
      <w:hyperlink w:anchor="_Toc202503789" w:history="1">
        <w:r w:rsidR="00873162" w:rsidRPr="0018407B">
          <w:rPr>
            <w:rStyle w:val="Lienhypertexte"/>
            <w:rFonts w:ascii="Cambria Math" w:hAnsi="Cambria Math"/>
            <w:b/>
            <w:noProof/>
          </w:rPr>
          <w:t>3.1.4.</w:t>
        </w:r>
        <w:r w:rsidR="00873162">
          <w:rPr>
            <w:noProof/>
          </w:rPr>
          <w:tab/>
        </w:r>
        <w:r w:rsidR="00873162" w:rsidRPr="0018407B">
          <w:rPr>
            <w:rStyle w:val="Lienhypertexte"/>
            <w:rFonts w:ascii="Cambria Math" w:hAnsi="Cambria Math"/>
            <w:b/>
            <w:noProof/>
          </w:rPr>
          <w:t>Présentation du département</w:t>
        </w:r>
        <w:r w:rsidR="00873162">
          <w:rPr>
            <w:noProof/>
            <w:webHidden/>
          </w:rPr>
          <w:tab/>
        </w:r>
        <w:r w:rsidR="00873162">
          <w:rPr>
            <w:noProof/>
            <w:webHidden/>
          </w:rPr>
          <w:fldChar w:fldCharType="begin"/>
        </w:r>
        <w:r w:rsidR="00873162">
          <w:rPr>
            <w:noProof/>
            <w:webHidden/>
          </w:rPr>
          <w:instrText xml:space="preserve"> PAGEREF _Toc202503789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780CC3">
      <w:pPr>
        <w:pStyle w:val="TM2"/>
        <w:tabs>
          <w:tab w:val="left" w:pos="880"/>
          <w:tab w:val="right" w:leader="dot" w:pos="9396"/>
        </w:tabs>
        <w:rPr>
          <w:noProof/>
        </w:rPr>
      </w:pPr>
      <w:hyperlink w:anchor="_Toc202503790" w:history="1">
        <w:r w:rsidR="00873162" w:rsidRPr="0018407B">
          <w:rPr>
            <w:rStyle w:val="Lienhypertexte"/>
            <w:rFonts w:ascii="Cambria Math" w:hAnsi="Cambria Math"/>
            <w:b/>
            <w:noProof/>
          </w:rPr>
          <w:t>3.2.</w:t>
        </w:r>
        <w:r w:rsidR="00873162">
          <w:rPr>
            <w:noProof/>
          </w:rPr>
          <w:tab/>
        </w:r>
        <w:r w:rsidR="00873162" w:rsidRPr="0018407B">
          <w:rPr>
            <w:rStyle w:val="Lienhypertexte"/>
            <w:rFonts w:ascii="Cambria Math" w:hAnsi="Cambria Math"/>
            <w:b/>
            <w:noProof/>
          </w:rPr>
          <w:t>PRÉSENTATION DES DONNÉES ET DES RÉSULTATS</w:t>
        </w:r>
        <w:r w:rsidR="00873162">
          <w:rPr>
            <w:noProof/>
            <w:webHidden/>
          </w:rPr>
          <w:tab/>
        </w:r>
        <w:r w:rsidR="00873162">
          <w:rPr>
            <w:noProof/>
            <w:webHidden/>
          </w:rPr>
          <w:fldChar w:fldCharType="begin"/>
        </w:r>
        <w:r w:rsidR="00873162">
          <w:rPr>
            <w:noProof/>
            <w:webHidden/>
          </w:rPr>
          <w:instrText xml:space="preserve"> PAGEREF _Toc202503790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780CC3">
      <w:pPr>
        <w:pStyle w:val="TM3"/>
        <w:tabs>
          <w:tab w:val="left" w:pos="1320"/>
          <w:tab w:val="right" w:leader="dot" w:pos="9396"/>
        </w:tabs>
        <w:rPr>
          <w:noProof/>
        </w:rPr>
      </w:pPr>
      <w:hyperlink w:anchor="_Toc202503791" w:history="1">
        <w:r w:rsidR="00873162" w:rsidRPr="0018407B">
          <w:rPr>
            <w:rStyle w:val="Lienhypertexte"/>
            <w:rFonts w:ascii="Cambria Math" w:hAnsi="Cambria Math"/>
            <w:b/>
            <w:noProof/>
          </w:rPr>
          <w:t>3.2.1.</w:t>
        </w:r>
        <w:r w:rsidR="00873162">
          <w:rPr>
            <w:noProof/>
          </w:rPr>
          <w:tab/>
        </w:r>
        <w:r w:rsidR="00873162" w:rsidRPr="0018407B">
          <w:rPr>
            <w:rStyle w:val="Lienhypertexte"/>
            <w:rFonts w:ascii="Cambria Math" w:hAnsi="Cambria Math"/>
            <w:b/>
            <w:noProof/>
          </w:rPr>
          <w:t>Présentation des données obtenues</w:t>
        </w:r>
        <w:r w:rsidR="00873162">
          <w:rPr>
            <w:noProof/>
            <w:webHidden/>
          </w:rPr>
          <w:tab/>
        </w:r>
        <w:r w:rsidR="00873162">
          <w:rPr>
            <w:noProof/>
            <w:webHidden/>
          </w:rPr>
          <w:fldChar w:fldCharType="begin"/>
        </w:r>
        <w:r w:rsidR="00873162">
          <w:rPr>
            <w:noProof/>
            <w:webHidden/>
          </w:rPr>
          <w:instrText xml:space="preserve"> PAGEREF _Toc202503791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780CC3">
      <w:pPr>
        <w:pStyle w:val="TM3"/>
        <w:tabs>
          <w:tab w:val="left" w:pos="1320"/>
          <w:tab w:val="right" w:leader="dot" w:pos="9396"/>
        </w:tabs>
        <w:rPr>
          <w:noProof/>
        </w:rPr>
      </w:pPr>
      <w:hyperlink w:anchor="_Toc202503792" w:history="1">
        <w:r w:rsidR="00873162" w:rsidRPr="0018407B">
          <w:rPr>
            <w:rStyle w:val="Lienhypertexte"/>
            <w:rFonts w:ascii="Cambria Math" w:hAnsi="Cambria Math"/>
            <w:b/>
            <w:noProof/>
          </w:rPr>
          <w:t>3.2.2.</w:t>
        </w:r>
        <w:r w:rsidR="00873162">
          <w:rPr>
            <w:noProof/>
          </w:rPr>
          <w:tab/>
        </w:r>
        <w:r w:rsidR="00873162" w:rsidRPr="0018407B">
          <w:rPr>
            <w:rStyle w:val="Lienhypertexte"/>
            <w:rFonts w:ascii="Cambria Math" w:hAnsi="Cambria Math"/>
            <w:b/>
            <w:noProof/>
          </w:rPr>
          <w:t>Présentation des résultats</w:t>
        </w:r>
        <w:r w:rsidR="00873162">
          <w:rPr>
            <w:noProof/>
            <w:webHidden/>
          </w:rPr>
          <w:tab/>
        </w:r>
        <w:r w:rsidR="00873162">
          <w:rPr>
            <w:noProof/>
            <w:webHidden/>
          </w:rPr>
          <w:fldChar w:fldCharType="begin"/>
        </w:r>
        <w:r w:rsidR="00873162">
          <w:rPr>
            <w:noProof/>
            <w:webHidden/>
          </w:rPr>
          <w:instrText xml:space="preserve"> PAGEREF _Toc202503792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780CC3">
      <w:pPr>
        <w:pStyle w:val="TM3"/>
        <w:tabs>
          <w:tab w:val="left" w:pos="1320"/>
          <w:tab w:val="right" w:leader="dot" w:pos="9396"/>
        </w:tabs>
        <w:rPr>
          <w:noProof/>
        </w:rPr>
      </w:pPr>
      <w:hyperlink w:anchor="_Toc202503793" w:history="1">
        <w:r w:rsidR="00873162" w:rsidRPr="0018407B">
          <w:rPr>
            <w:rStyle w:val="Lienhypertexte"/>
            <w:rFonts w:ascii="Cambria Math" w:hAnsi="Cambria Math"/>
            <w:b/>
            <w:noProof/>
          </w:rPr>
          <w:t>3.2.3.</w:t>
        </w:r>
        <w:r w:rsidR="00873162">
          <w:rPr>
            <w:noProof/>
          </w:rPr>
          <w:tab/>
        </w:r>
        <w:r w:rsidR="00873162" w:rsidRPr="0018407B">
          <w:rPr>
            <w:rStyle w:val="Lienhypertexte"/>
            <w:rFonts w:ascii="Cambria Math" w:hAnsi="Cambria Math"/>
            <w:b/>
            <w:noProof/>
          </w:rPr>
          <w:t>Interprétation des résultats</w:t>
        </w:r>
        <w:r w:rsidR="00873162">
          <w:rPr>
            <w:noProof/>
            <w:webHidden/>
          </w:rPr>
          <w:tab/>
        </w:r>
        <w:r w:rsidR="00873162">
          <w:rPr>
            <w:noProof/>
            <w:webHidden/>
          </w:rPr>
          <w:fldChar w:fldCharType="begin"/>
        </w:r>
        <w:r w:rsidR="00873162">
          <w:rPr>
            <w:noProof/>
            <w:webHidden/>
          </w:rPr>
          <w:instrText xml:space="preserve"> PAGEREF _Toc202503793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780CC3">
      <w:pPr>
        <w:pStyle w:val="TM2"/>
        <w:tabs>
          <w:tab w:val="right" w:leader="dot" w:pos="9396"/>
        </w:tabs>
        <w:rPr>
          <w:noProof/>
        </w:rPr>
      </w:pPr>
      <w:hyperlink w:anchor="_Toc202503794" w:history="1">
        <w:r w:rsidR="00873162" w:rsidRPr="0018407B">
          <w:rPr>
            <w:rStyle w:val="Lienhypertexte"/>
            <w:rFonts w:ascii="Cambria Math" w:hAnsi="Cambria Math"/>
            <w:b/>
            <w:noProof/>
          </w:rPr>
          <w:t>CONCLUSION</w:t>
        </w:r>
        <w:r w:rsidR="00873162">
          <w:rPr>
            <w:noProof/>
            <w:webHidden/>
          </w:rPr>
          <w:tab/>
        </w:r>
        <w:r w:rsidR="00873162">
          <w:rPr>
            <w:noProof/>
            <w:webHidden/>
          </w:rPr>
          <w:fldChar w:fldCharType="begin"/>
        </w:r>
        <w:r w:rsidR="00873162">
          <w:rPr>
            <w:noProof/>
            <w:webHidden/>
          </w:rPr>
          <w:instrText xml:space="preserve"> PAGEREF _Toc202503794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780CC3" w:rsidP="00546295">
      <w:pPr>
        <w:pStyle w:val="TM1"/>
      </w:pPr>
      <w:hyperlink w:anchor="_Toc202503795" w:history="1">
        <w:r w:rsidR="00873162" w:rsidRPr="0018407B">
          <w:rPr>
            <w:rStyle w:val="Lienhypertexte"/>
            <w:b/>
          </w:rPr>
          <w:t>CHAPITRE 4 : ANALYSE ET DIAGNOSTIC DE LA SITUATION ET PROPOSITION D’INTERVENTION</w:t>
        </w:r>
        <w:r w:rsidR="00873162">
          <w:rPr>
            <w:webHidden/>
          </w:rPr>
          <w:tab/>
        </w:r>
        <w:r w:rsidR="00873162">
          <w:rPr>
            <w:webHidden/>
          </w:rPr>
          <w:fldChar w:fldCharType="begin"/>
        </w:r>
        <w:r w:rsidR="00873162">
          <w:rPr>
            <w:webHidden/>
          </w:rPr>
          <w:instrText xml:space="preserve"> PAGEREF _Toc202503795 \h </w:instrText>
        </w:r>
        <w:r w:rsidR="00873162">
          <w:rPr>
            <w:webHidden/>
          </w:rPr>
        </w:r>
        <w:r w:rsidR="00873162">
          <w:rPr>
            <w:webHidden/>
          </w:rPr>
          <w:fldChar w:fldCharType="separate"/>
        </w:r>
        <w:r w:rsidR="00C93389">
          <w:rPr>
            <w:webHidden/>
          </w:rPr>
          <w:t>19</w:t>
        </w:r>
        <w:r w:rsidR="00873162">
          <w:rPr>
            <w:webHidden/>
          </w:rPr>
          <w:fldChar w:fldCharType="end"/>
        </w:r>
      </w:hyperlink>
    </w:p>
    <w:p w:rsidR="00873162" w:rsidRDefault="00780CC3">
      <w:pPr>
        <w:pStyle w:val="TM2"/>
        <w:tabs>
          <w:tab w:val="right" w:leader="dot" w:pos="9396"/>
        </w:tabs>
        <w:rPr>
          <w:noProof/>
        </w:rPr>
      </w:pPr>
      <w:hyperlink w:anchor="_Toc202503796" w:history="1">
        <w:r w:rsidR="00873162" w:rsidRPr="0018407B">
          <w:rPr>
            <w:rStyle w:val="Lienhypertexte"/>
            <w:rFonts w:ascii="Cambria Math" w:hAnsi="Cambria Math"/>
            <w:b/>
            <w:noProof/>
          </w:rPr>
          <w:t>INTRODUCTION</w:t>
        </w:r>
        <w:r w:rsidR="00873162">
          <w:rPr>
            <w:noProof/>
            <w:webHidden/>
          </w:rPr>
          <w:tab/>
        </w:r>
        <w:r w:rsidR="00873162">
          <w:rPr>
            <w:noProof/>
            <w:webHidden/>
          </w:rPr>
          <w:fldChar w:fldCharType="begin"/>
        </w:r>
        <w:r w:rsidR="00873162">
          <w:rPr>
            <w:noProof/>
            <w:webHidden/>
          </w:rPr>
          <w:instrText xml:space="preserve"> PAGEREF _Toc202503796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780CC3">
      <w:pPr>
        <w:pStyle w:val="TM2"/>
        <w:tabs>
          <w:tab w:val="left" w:pos="880"/>
          <w:tab w:val="right" w:leader="dot" w:pos="9396"/>
        </w:tabs>
        <w:rPr>
          <w:noProof/>
        </w:rPr>
      </w:pPr>
      <w:hyperlink w:anchor="_Toc202503797" w:history="1">
        <w:r w:rsidR="00873162" w:rsidRPr="0018407B">
          <w:rPr>
            <w:rStyle w:val="Lienhypertexte"/>
            <w:rFonts w:ascii="Cambria Math" w:hAnsi="Cambria Math"/>
            <w:b/>
            <w:noProof/>
          </w:rPr>
          <w:t>4.1.</w:t>
        </w:r>
        <w:r w:rsidR="00873162">
          <w:rPr>
            <w:noProof/>
          </w:rPr>
          <w:tab/>
        </w:r>
        <w:r w:rsidR="00873162" w:rsidRPr="0018407B">
          <w:rPr>
            <w:rStyle w:val="Lienhypertexte"/>
            <w:rFonts w:ascii="Cambria Math" w:hAnsi="Cambria Math"/>
            <w:b/>
            <w:noProof/>
          </w:rPr>
          <w:t>PRÉSENTATION ET ANALYSE DE LA SITUATION</w:t>
        </w:r>
        <w:r w:rsidR="00873162">
          <w:rPr>
            <w:noProof/>
            <w:webHidden/>
          </w:rPr>
          <w:tab/>
        </w:r>
        <w:r w:rsidR="00873162">
          <w:rPr>
            <w:noProof/>
            <w:webHidden/>
          </w:rPr>
          <w:fldChar w:fldCharType="begin"/>
        </w:r>
        <w:r w:rsidR="00873162">
          <w:rPr>
            <w:noProof/>
            <w:webHidden/>
          </w:rPr>
          <w:instrText xml:space="preserve"> PAGEREF _Toc202503797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780CC3">
      <w:pPr>
        <w:pStyle w:val="TM3"/>
        <w:tabs>
          <w:tab w:val="left" w:pos="1320"/>
          <w:tab w:val="right" w:leader="dot" w:pos="9396"/>
        </w:tabs>
        <w:rPr>
          <w:noProof/>
        </w:rPr>
      </w:pPr>
      <w:hyperlink w:anchor="_Toc202503798" w:history="1">
        <w:r w:rsidR="00873162" w:rsidRPr="0018407B">
          <w:rPr>
            <w:rStyle w:val="Lienhypertexte"/>
            <w:rFonts w:ascii="Cambria Math" w:hAnsi="Cambria Math"/>
            <w:b/>
            <w:noProof/>
          </w:rPr>
          <w:t>4.1.1.</w:t>
        </w:r>
        <w:r w:rsidR="00873162">
          <w:rPr>
            <w:noProof/>
          </w:rPr>
          <w:tab/>
        </w:r>
        <w:r w:rsidR="00873162" w:rsidRPr="0018407B">
          <w:rPr>
            <w:rStyle w:val="Lienhypertexte"/>
            <w:rFonts w:ascii="Cambria Math" w:hAnsi="Cambria Math"/>
            <w:b/>
            <w:noProof/>
          </w:rPr>
          <w:t>Analyse des hypothèses</w:t>
        </w:r>
        <w:r w:rsidR="00873162">
          <w:rPr>
            <w:noProof/>
            <w:webHidden/>
          </w:rPr>
          <w:tab/>
        </w:r>
        <w:r w:rsidR="00873162">
          <w:rPr>
            <w:noProof/>
            <w:webHidden/>
          </w:rPr>
          <w:fldChar w:fldCharType="begin"/>
        </w:r>
        <w:r w:rsidR="00873162">
          <w:rPr>
            <w:noProof/>
            <w:webHidden/>
          </w:rPr>
          <w:instrText xml:space="preserve"> PAGEREF _Toc202503798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780CC3">
      <w:pPr>
        <w:pStyle w:val="TM3"/>
        <w:tabs>
          <w:tab w:val="left" w:pos="1320"/>
          <w:tab w:val="right" w:leader="dot" w:pos="9396"/>
        </w:tabs>
        <w:rPr>
          <w:noProof/>
        </w:rPr>
      </w:pPr>
      <w:hyperlink w:anchor="_Toc202503799" w:history="1">
        <w:r w:rsidR="00873162" w:rsidRPr="0018407B">
          <w:rPr>
            <w:rStyle w:val="Lienhypertexte"/>
            <w:rFonts w:ascii="Cambria Math" w:hAnsi="Cambria Math"/>
            <w:b/>
            <w:noProof/>
          </w:rPr>
          <w:t>4.1.2.</w:t>
        </w:r>
        <w:r w:rsidR="00873162">
          <w:rPr>
            <w:noProof/>
          </w:rPr>
          <w:tab/>
        </w:r>
        <w:r w:rsidR="00873162" w:rsidRPr="0018407B">
          <w:rPr>
            <w:rStyle w:val="Lienhypertexte"/>
            <w:rFonts w:ascii="Cambria Math" w:hAnsi="Cambria Math"/>
            <w:b/>
            <w:noProof/>
          </w:rPr>
          <w:t>Limites et difficultés</w:t>
        </w:r>
        <w:r w:rsidR="00873162">
          <w:rPr>
            <w:noProof/>
            <w:webHidden/>
          </w:rPr>
          <w:tab/>
        </w:r>
        <w:r w:rsidR="00873162">
          <w:rPr>
            <w:noProof/>
            <w:webHidden/>
          </w:rPr>
          <w:fldChar w:fldCharType="begin"/>
        </w:r>
        <w:r w:rsidR="00873162">
          <w:rPr>
            <w:noProof/>
            <w:webHidden/>
          </w:rPr>
          <w:instrText xml:space="preserve"> PAGEREF _Toc202503799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780CC3">
      <w:pPr>
        <w:pStyle w:val="TM3"/>
        <w:tabs>
          <w:tab w:val="left" w:pos="1320"/>
          <w:tab w:val="right" w:leader="dot" w:pos="9396"/>
        </w:tabs>
        <w:rPr>
          <w:noProof/>
        </w:rPr>
      </w:pPr>
      <w:hyperlink w:anchor="_Toc202503800" w:history="1">
        <w:r w:rsidR="00873162" w:rsidRPr="0018407B">
          <w:rPr>
            <w:rStyle w:val="Lienhypertexte"/>
            <w:rFonts w:ascii="Cambria Math" w:hAnsi="Cambria Math"/>
            <w:b/>
            <w:noProof/>
          </w:rPr>
          <w:t>4.1.3.</w:t>
        </w:r>
        <w:r w:rsidR="00873162">
          <w:rPr>
            <w:noProof/>
          </w:rPr>
          <w:tab/>
        </w:r>
        <w:r w:rsidR="00873162" w:rsidRPr="0018407B">
          <w:rPr>
            <w:rStyle w:val="Lienhypertexte"/>
            <w:rFonts w:ascii="Cambria Math" w:hAnsi="Cambria Math"/>
            <w:b/>
            <w:noProof/>
          </w:rPr>
          <w:t>Proposition d’un modèle et prospectives</w:t>
        </w:r>
        <w:r w:rsidR="00873162">
          <w:rPr>
            <w:noProof/>
            <w:webHidden/>
          </w:rPr>
          <w:tab/>
        </w:r>
        <w:r w:rsidR="00873162">
          <w:rPr>
            <w:noProof/>
            <w:webHidden/>
          </w:rPr>
          <w:fldChar w:fldCharType="begin"/>
        </w:r>
        <w:r w:rsidR="00873162">
          <w:rPr>
            <w:noProof/>
            <w:webHidden/>
          </w:rPr>
          <w:instrText xml:space="preserve"> PAGEREF _Toc202503800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780CC3">
      <w:pPr>
        <w:pStyle w:val="TM2"/>
        <w:tabs>
          <w:tab w:val="left" w:pos="880"/>
          <w:tab w:val="right" w:leader="dot" w:pos="9396"/>
        </w:tabs>
        <w:rPr>
          <w:noProof/>
        </w:rPr>
      </w:pPr>
      <w:hyperlink w:anchor="_Toc202503801" w:history="1">
        <w:r w:rsidR="00873162" w:rsidRPr="0018407B">
          <w:rPr>
            <w:rStyle w:val="Lienhypertexte"/>
            <w:rFonts w:ascii="Cambria Math" w:hAnsi="Cambria Math"/>
            <w:b/>
            <w:noProof/>
          </w:rPr>
          <w:t>4.2.</w:t>
        </w:r>
        <w:r w:rsidR="00873162">
          <w:rPr>
            <w:noProof/>
          </w:rPr>
          <w:tab/>
        </w:r>
        <w:r w:rsidR="00873162" w:rsidRPr="0018407B">
          <w:rPr>
            <w:rStyle w:val="Lienhypertexte"/>
            <w:rFonts w:ascii="Cambria Math" w:hAnsi="Cambria Math"/>
            <w:b/>
            <w:noProof/>
          </w:rPr>
          <w:t>INTERVENTION PROPOSÉE ET JUSTIFICATION</w:t>
        </w:r>
        <w:r w:rsidR="00873162">
          <w:rPr>
            <w:noProof/>
            <w:webHidden/>
          </w:rPr>
          <w:tab/>
        </w:r>
        <w:r w:rsidR="00873162">
          <w:rPr>
            <w:noProof/>
            <w:webHidden/>
          </w:rPr>
          <w:fldChar w:fldCharType="begin"/>
        </w:r>
        <w:r w:rsidR="00873162">
          <w:rPr>
            <w:noProof/>
            <w:webHidden/>
          </w:rPr>
          <w:instrText xml:space="preserve"> PAGEREF _Toc202503801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780CC3">
      <w:pPr>
        <w:pStyle w:val="TM3"/>
        <w:tabs>
          <w:tab w:val="left" w:pos="1320"/>
          <w:tab w:val="right" w:leader="dot" w:pos="9396"/>
        </w:tabs>
        <w:rPr>
          <w:noProof/>
        </w:rPr>
      </w:pPr>
      <w:hyperlink w:anchor="_Toc202503802" w:history="1">
        <w:r w:rsidR="00873162" w:rsidRPr="0018407B">
          <w:rPr>
            <w:rStyle w:val="Lienhypertexte"/>
            <w:rFonts w:ascii="Cambria Math" w:hAnsi="Cambria Math"/>
            <w:b/>
            <w:noProof/>
          </w:rPr>
          <w:t>4.2.1.</w:t>
        </w:r>
        <w:r w:rsidR="00873162">
          <w:rPr>
            <w:noProof/>
          </w:rPr>
          <w:tab/>
        </w:r>
        <w:r w:rsidR="00873162" w:rsidRPr="0018407B">
          <w:rPr>
            <w:rStyle w:val="Lienhypertexte"/>
            <w:rFonts w:ascii="Cambria Math" w:hAnsi="Cambria Math"/>
            <w:b/>
            <w:noProof/>
          </w:rPr>
          <w:t>Objectifs de l’intervention – projet envisagé</w:t>
        </w:r>
        <w:r w:rsidR="00873162">
          <w:rPr>
            <w:noProof/>
            <w:webHidden/>
          </w:rPr>
          <w:tab/>
        </w:r>
        <w:r w:rsidR="00873162">
          <w:rPr>
            <w:noProof/>
            <w:webHidden/>
          </w:rPr>
          <w:fldChar w:fldCharType="begin"/>
        </w:r>
        <w:r w:rsidR="00873162">
          <w:rPr>
            <w:noProof/>
            <w:webHidden/>
          </w:rPr>
          <w:instrText xml:space="preserve"> PAGEREF _Toc202503802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780CC3">
      <w:pPr>
        <w:pStyle w:val="TM4"/>
        <w:tabs>
          <w:tab w:val="left" w:pos="1540"/>
          <w:tab w:val="right" w:leader="dot" w:pos="9396"/>
        </w:tabs>
        <w:rPr>
          <w:noProof/>
        </w:rPr>
      </w:pPr>
      <w:hyperlink w:anchor="_Toc202503803" w:history="1">
        <w:r w:rsidR="00873162" w:rsidRPr="0018407B">
          <w:rPr>
            <w:rStyle w:val="Lienhypertexte"/>
            <w:rFonts w:ascii="Cambria Math" w:hAnsi="Cambria Math"/>
            <w:b/>
            <w:noProof/>
          </w:rPr>
          <w:t>4.2.1.1.</w:t>
        </w:r>
        <w:r w:rsidR="00873162">
          <w:rPr>
            <w:noProof/>
          </w:rPr>
          <w:tab/>
        </w:r>
        <w:r w:rsidR="00873162" w:rsidRPr="0018407B">
          <w:rPr>
            <w:rStyle w:val="Lienhypertexte"/>
            <w:rFonts w:ascii="Cambria Math" w:hAnsi="Cambria Math"/>
            <w:b/>
            <w:noProof/>
          </w:rPr>
          <w:t>Objectif général</w:t>
        </w:r>
        <w:r w:rsidR="00873162">
          <w:rPr>
            <w:noProof/>
            <w:webHidden/>
          </w:rPr>
          <w:tab/>
        </w:r>
        <w:r w:rsidR="00873162">
          <w:rPr>
            <w:noProof/>
            <w:webHidden/>
          </w:rPr>
          <w:fldChar w:fldCharType="begin"/>
        </w:r>
        <w:r w:rsidR="00873162">
          <w:rPr>
            <w:noProof/>
            <w:webHidden/>
          </w:rPr>
          <w:instrText xml:space="preserve"> PAGEREF _Toc202503803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780CC3">
      <w:pPr>
        <w:pStyle w:val="TM4"/>
        <w:tabs>
          <w:tab w:val="left" w:pos="1540"/>
          <w:tab w:val="right" w:leader="dot" w:pos="9396"/>
        </w:tabs>
        <w:rPr>
          <w:noProof/>
        </w:rPr>
      </w:pPr>
      <w:hyperlink w:anchor="_Toc202503804" w:history="1">
        <w:r w:rsidR="00873162" w:rsidRPr="0018407B">
          <w:rPr>
            <w:rStyle w:val="Lienhypertexte"/>
            <w:rFonts w:ascii="Cambria Math" w:hAnsi="Cambria Math"/>
            <w:b/>
            <w:noProof/>
          </w:rPr>
          <w:t>4.2.1.2.</w:t>
        </w:r>
        <w:r w:rsidR="00873162">
          <w:rPr>
            <w:noProof/>
          </w:rPr>
          <w:tab/>
        </w:r>
        <w:r w:rsidR="00873162" w:rsidRPr="0018407B">
          <w:rPr>
            <w:rStyle w:val="Lienhypertexte"/>
            <w:rFonts w:ascii="Cambria Math" w:hAnsi="Cambria Math"/>
            <w:b/>
            <w:noProof/>
          </w:rPr>
          <w:t>Objectifs spécifiques</w:t>
        </w:r>
        <w:r w:rsidR="00873162">
          <w:rPr>
            <w:noProof/>
            <w:webHidden/>
          </w:rPr>
          <w:tab/>
        </w:r>
        <w:r w:rsidR="00873162">
          <w:rPr>
            <w:noProof/>
            <w:webHidden/>
          </w:rPr>
          <w:fldChar w:fldCharType="begin"/>
        </w:r>
        <w:r w:rsidR="00873162">
          <w:rPr>
            <w:noProof/>
            <w:webHidden/>
          </w:rPr>
          <w:instrText xml:space="preserve"> PAGEREF _Toc202503804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780CC3">
      <w:pPr>
        <w:pStyle w:val="TM3"/>
        <w:tabs>
          <w:tab w:val="left" w:pos="1320"/>
          <w:tab w:val="right" w:leader="dot" w:pos="9396"/>
        </w:tabs>
        <w:rPr>
          <w:noProof/>
        </w:rPr>
      </w:pPr>
      <w:hyperlink w:anchor="_Toc202503805" w:history="1">
        <w:r w:rsidR="00873162" w:rsidRPr="0018407B">
          <w:rPr>
            <w:rStyle w:val="Lienhypertexte"/>
            <w:rFonts w:ascii="Cambria Math" w:hAnsi="Cambria Math"/>
            <w:b/>
            <w:noProof/>
          </w:rPr>
          <w:t>4.2.2.</w:t>
        </w:r>
        <w:r w:rsidR="00873162">
          <w:rPr>
            <w:noProof/>
          </w:rPr>
          <w:tab/>
        </w:r>
        <w:r w:rsidR="00873162" w:rsidRPr="0018407B">
          <w:rPr>
            <w:rStyle w:val="Lienhypertexte"/>
            <w:rFonts w:ascii="Cambria Math" w:hAnsi="Cambria Math"/>
            <w:b/>
            <w:noProof/>
          </w:rPr>
          <w:t>Composantes de l’intervention</w:t>
        </w:r>
        <w:r w:rsidR="00873162">
          <w:rPr>
            <w:noProof/>
            <w:webHidden/>
          </w:rPr>
          <w:tab/>
        </w:r>
        <w:r w:rsidR="00873162">
          <w:rPr>
            <w:noProof/>
            <w:webHidden/>
          </w:rPr>
          <w:fldChar w:fldCharType="begin"/>
        </w:r>
        <w:r w:rsidR="00873162">
          <w:rPr>
            <w:noProof/>
            <w:webHidden/>
          </w:rPr>
          <w:instrText xml:space="preserve"> PAGEREF _Toc202503805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780CC3">
      <w:pPr>
        <w:pStyle w:val="TM4"/>
        <w:tabs>
          <w:tab w:val="left" w:pos="1540"/>
          <w:tab w:val="right" w:leader="dot" w:pos="9396"/>
        </w:tabs>
        <w:rPr>
          <w:noProof/>
        </w:rPr>
      </w:pPr>
      <w:hyperlink w:anchor="_Toc202503806" w:history="1">
        <w:r w:rsidR="00873162" w:rsidRPr="0018407B">
          <w:rPr>
            <w:rStyle w:val="Lienhypertexte"/>
            <w:rFonts w:ascii="Cambria Math" w:hAnsi="Cambria Math"/>
            <w:b/>
            <w:noProof/>
          </w:rPr>
          <w:t>4.2.2.1.</w:t>
        </w:r>
        <w:r w:rsidR="00873162">
          <w:rPr>
            <w:noProof/>
          </w:rPr>
          <w:tab/>
        </w:r>
        <w:r w:rsidR="00873162" w:rsidRPr="0018407B">
          <w:rPr>
            <w:rStyle w:val="Lienhypertexte"/>
            <w:rFonts w:ascii="Cambria Math" w:hAnsi="Cambria Math"/>
            <w:b/>
            <w:noProof/>
          </w:rPr>
          <w:t>Composantes humaines</w:t>
        </w:r>
        <w:r w:rsidR="00873162">
          <w:rPr>
            <w:noProof/>
            <w:webHidden/>
          </w:rPr>
          <w:tab/>
        </w:r>
        <w:r w:rsidR="00873162">
          <w:rPr>
            <w:noProof/>
            <w:webHidden/>
          </w:rPr>
          <w:fldChar w:fldCharType="begin"/>
        </w:r>
        <w:r w:rsidR="00873162">
          <w:rPr>
            <w:noProof/>
            <w:webHidden/>
          </w:rPr>
          <w:instrText xml:space="preserve"> PAGEREF _Toc202503806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780CC3">
      <w:pPr>
        <w:pStyle w:val="TM4"/>
        <w:tabs>
          <w:tab w:val="left" w:pos="1540"/>
          <w:tab w:val="right" w:leader="dot" w:pos="9396"/>
        </w:tabs>
        <w:rPr>
          <w:noProof/>
        </w:rPr>
      </w:pPr>
      <w:hyperlink w:anchor="_Toc202503807" w:history="1">
        <w:r w:rsidR="00873162" w:rsidRPr="0018407B">
          <w:rPr>
            <w:rStyle w:val="Lienhypertexte"/>
            <w:rFonts w:ascii="Cambria Math" w:hAnsi="Cambria Math"/>
            <w:b/>
            <w:noProof/>
          </w:rPr>
          <w:t>4.2.2.2.</w:t>
        </w:r>
        <w:r w:rsidR="00873162">
          <w:rPr>
            <w:noProof/>
          </w:rPr>
          <w:tab/>
        </w:r>
        <w:r w:rsidR="00873162" w:rsidRPr="0018407B">
          <w:rPr>
            <w:rStyle w:val="Lienhypertexte"/>
            <w:rFonts w:ascii="Cambria Math" w:hAnsi="Cambria Math"/>
            <w:b/>
            <w:noProof/>
          </w:rPr>
          <w:t>Composantes techniques</w:t>
        </w:r>
        <w:r w:rsidR="00873162">
          <w:rPr>
            <w:noProof/>
            <w:webHidden/>
          </w:rPr>
          <w:tab/>
        </w:r>
        <w:r w:rsidR="00873162">
          <w:rPr>
            <w:noProof/>
            <w:webHidden/>
          </w:rPr>
          <w:fldChar w:fldCharType="begin"/>
        </w:r>
        <w:r w:rsidR="00873162">
          <w:rPr>
            <w:noProof/>
            <w:webHidden/>
          </w:rPr>
          <w:instrText xml:space="preserve"> PAGEREF _Toc202503807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780CC3">
      <w:pPr>
        <w:pStyle w:val="TM3"/>
        <w:tabs>
          <w:tab w:val="left" w:pos="1320"/>
          <w:tab w:val="right" w:leader="dot" w:pos="9396"/>
        </w:tabs>
        <w:rPr>
          <w:noProof/>
        </w:rPr>
      </w:pPr>
      <w:hyperlink w:anchor="_Toc202503808" w:history="1">
        <w:r w:rsidR="00873162" w:rsidRPr="0018407B">
          <w:rPr>
            <w:rStyle w:val="Lienhypertexte"/>
            <w:rFonts w:ascii="Cambria Math" w:hAnsi="Cambria Math"/>
            <w:b/>
            <w:noProof/>
          </w:rPr>
          <w:t>4.2.3.</w:t>
        </w:r>
        <w:r w:rsidR="00873162">
          <w:rPr>
            <w:noProof/>
          </w:rPr>
          <w:tab/>
        </w:r>
        <w:r w:rsidR="00873162" w:rsidRPr="0018407B">
          <w:rPr>
            <w:rStyle w:val="Lienhypertexte"/>
            <w:rFonts w:ascii="Cambria Math" w:hAnsi="Cambria Math"/>
            <w:b/>
            <w:noProof/>
          </w:rPr>
          <w:t>Périmètre d’intervention, contenu de la solution et stratégies d’actions</w:t>
        </w:r>
        <w:r w:rsidR="00873162">
          <w:rPr>
            <w:noProof/>
            <w:webHidden/>
          </w:rPr>
          <w:tab/>
        </w:r>
        <w:r w:rsidR="00873162">
          <w:rPr>
            <w:noProof/>
            <w:webHidden/>
          </w:rPr>
          <w:fldChar w:fldCharType="begin"/>
        </w:r>
        <w:r w:rsidR="00873162">
          <w:rPr>
            <w:noProof/>
            <w:webHidden/>
          </w:rPr>
          <w:instrText xml:space="preserve"> PAGEREF _Toc202503808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780CC3">
      <w:pPr>
        <w:pStyle w:val="TM4"/>
        <w:tabs>
          <w:tab w:val="left" w:pos="1540"/>
          <w:tab w:val="right" w:leader="dot" w:pos="9396"/>
        </w:tabs>
        <w:rPr>
          <w:noProof/>
        </w:rPr>
      </w:pPr>
      <w:hyperlink w:anchor="_Toc202503809" w:history="1">
        <w:r w:rsidR="00873162" w:rsidRPr="0018407B">
          <w:rPr>
            <w:rStyle w:val="Lienhypertexte"/>
            <w:rFonts w:ascii="Cambria Math" w:hAnsi="Cambria Math"/>
            <w:b/>
            <w:noProof/>
          </w:rPr>
          <w:t>4.2.3.1.</w:t>
        </w:r>
        <w:r w:rsidR="00873162">
          <w:rPr>
            <w:noProof/>
          </w:rPr>
          <w:tab/>
        </w:r>
        <w:r w:rsidR="00873162" w:rsidRPr="0018407B">
          <w:rPr>
            <w:rStyle w:val="Lienhypertexte"/>
            <w:rFonts w:ascii="Cambria Math" w:hAnsi="Cambria Math"/>
            <w:b/>
            <w:noProof/>
          </w:rPr>
          <w:t>Périmètre d’intervention</w:t>
        </w:r>
        <w:r w:rsidR="00873162">
          <w:rPr>
            <w:noProof/>
            <w:webHidden/>
          </w:rPr>
          <w:tab/>
        </w:r>
        <w:r w:rsidR="00873162">
          <w:rPr>
            <w:noProof/>
            <w:webHidden/>
          </w:rPr>
          <w:fldChar w:fldCharType="begin"/>
        </w:r>
        <w:r w:rsidR="00873162">
          <w:rPr>
            <w:noProof/>
            <w:webHidden/>
          </w:rPr>
          <w:instrText xml:space="preserve"> PAGEREF _Toc202503809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780CC3">
      <w:pPr>
        <w:pStyle w:val="TM4"/>
        <w:tabs>
          <w:tab w:val="left" w:pos="1540"/>
          <w:tab w:val="right" w:leader="dot" w:pos="9396"/>
        </w:tabs>
        <w:rPr>
          <w:noProof/>
        </w:rPr>
      </w:pPr>
      <w:hyperlink w:anchor="_Toc202503810" w:history="1">
        <w:r w:rsidR="00873162" w:rsidRPr="0018407B">
          <w:rPr>
            <w:rStyle w:val="Lienhypertexte"/>
            <w:rFonts w:ascii="Cambria Math" w:hAnsi="Cambria Math"/>
            <w:b/>
            <w:noProof/>
          </w:rPr>
          <w:t>4.2.3.2.</w:t>
        </w:r>
        <w:r w:rsidR="00873162">
          <w:rPr>
            <w:noProof/>
          </w:rPr>
          <w:tab/>
        </w:r>
        <w:r w:rsidR="00873162" w:rsidRPr="0018407B">
          <w:rPr>
            <w:rStyle w:val="Lienhypertexte"/>
            <w:rFonts w:ascii="Cambria Math" w:hAnsi="Cambria Math"/>
            <w:b/>
            <w:noProof/>
          </w:rPr>
          <w:t>Contenu de la solution</w:t>
        </w:r>
        <w:r w:rsidR="00873162">
          <w:rPr>
            <w:noProof/>
            <w:webHidden/>
          </w:rPr>
          <w:tab/>
        </w:r>
        <w:r w:rsidR="00873162">
          <w:rPr>
            <w:noProof/>
            <w:webHidden/>
          </w:rPr>
          <w:fldChar w:fldCharType="begin"/>
        </w:r>
        <w:r w:rsidR="00873162">
          <w:rPr>
            <w:noProof/>
            <w:webHidden/>
          </w:rPr>
          <w:instrText xml:space="preserve"> PAGEREF _Toc202503810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780CC3">
      <w:pPr>
        <w:pStyle w:val="TM4"/>
        <w:tabs>
          <w:tab w:val="left" w:pos="1540"/>
          <w:tab w:val="right" w:leader="dot" w:pos="9396"/>
        </w:tabs>
        <w:rPr>
          <w:noProof/>
        </w:rPr>
      </w:pPr>
      <w:hyperlink w:anchor="_Toc202503811" w:history="1">
        <w:r w:rsidR="00873162" w:rsidRPr="0018407B">
          <w:rPr>
            <w:rStyle w:val="Lienhypertexte"/>
            <w:rFonts w:ascii="Cambria Math" w:hAnsi="Cambria Math"/>
            <w:b/>
            <w:noProof/>
          </w:rPr>
          <w:t>4.2.3.3.</w:t>
        </w:r>
        <w:r w:rsidR="00873162">
          <w:rPr>
            <w:noProof/>
          </w:rPr>
          <w:tab/>
        </w:r>
        <w:r w:rsidR="00873162" w:rsidRPr="0018407B">
          <w:rPr>
            <w:rStyle w:val="Lienhypertexte"/>
            <w:rFonts w:ascii="Cambria Math" w:hAnsi="Cambria Math"/>
            <w:b/>
            <w:noProof/>
          </w:rPr>
          <w:t>Stratégies d’actions</w:t>
        </w:r>
        <w:r w:rsidR="00873162">
          <w:rPr>
            <w:noProof/>
            <w:webHidden/>
          </w:rPr>
          <w:tab/>
        </w:r>
        <w:r w:rsidR="00873162">
          <w:rPr>
            <w:noProof/>
            <w:webHidden/>
          </w:rPr>
          <w:fldChar w:fldCharType="begin"/>
        </w:r>
        <w:r w:rsidR="00873162">
          <w:rPr>
            <w:noProof/>
            <w:webHidden/>
          </w:rPr>
          <w:instrText xml:space="preserve"> PAGEREF _Toc202503811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780CC3">
      <w:pPr>
        <w:pStyle w:val="TM3"/>
        <w:tabs>
          <w:tab w:val="left" w:pos="1320"/>
          <w:tab w:val="right" w:leader="dot" w:pos="9396"/>
        </w:tabs>
        <w:rPr>
          <w:noProof/>
        </w:rPr>
      </w:pPr>
      <w:hyperlink w:anchor="_Toc202503812" w:history="1">
        <w:r w:rsidR="00873162" w:rsidRPr="0018407B">
          <w:rPr>
            <w:rStyle w:val="Lienhypertexte"/>
            <w:rFonts w:ascii="Cambria Math" w:hAnsi="Cambria Math"/>
            <w:b/>
            <w:noProof/>
          </w:rPr>
          <w:t>4.2.4.</w:t>
        </w:r>
        <w:r w:rsidR="00873162">
          <w:rPr>
            <w:noProof/>
          </w:rPr>
          <w:tab/>
        </w:r>
        <w:r w:rsidR="00873162" w:rsidRPr="0018407B">
          <w:rPr>
            <w:rStyle w:val="Lienhypertexte"/>
            <w:rFonts w:ascii="Cambria Math" w:hAnsi="Cambria Math"/>
            <w:b/>
            <w:noProof/>
          </w:rPr>
          <w:t>Faisabilité</w:t>
        </w:r>
        <w:r w:rsidR="00873162">
          <w:rPr>
            <w:noProof/>
            <w:webHidden/>
          </w:rPr>
          <w:tab/>
        </w:r>
        <w:r w:rsidR="00873162">
          <w:rPr>
            <w:noProof/>
            <w:webHidden/>
          </w:rPr>
          <w:fldChar w:fldCharType="begin"/>
        </w:r>
        <w:r w:rsidR="00873162">
          <w:rPr>
            <w:noProof/>
            <w:webHidden/>
          </w:rPr>
          <w:instrText xml:space="preserve"> PAGEREF _Toc202503812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780CC3">
      <w:pPr>
        <w:pStyle w:val="TM4"/>
        <w:tabs>
          <w:tab w:val="left" w:pos="1540"/>
          <w:tab w:val="right" w:leader="dot" w:pos="9396"/>
        </w:tabs>
        <w:rPr>
          <w:noProof/>
        </w:rPr>
      </w:pPr>
      <w:hyperlink w:anchor="_Toc202503813" w:history="1">
        <w:r w:rsidR="00873162" w:rsidRPr="0018407B">
          <w:rPr>
            <w:rStyle w:val="Lienhypertexte"/>
            <w:rFonts w:ascii="Cambria Math" w:hAnsi="Cambria Math"/>
            <w:b/>
            <w:noProof/>
          </w:rPr>
          <w:t>4.2.4.1.</w:t>
        </w:r>
        <w:r w:rsidR="00873162">
          <w:rPr>
            <w:noProof/>
          </w:rPr>
          <w:tab/>
        </w:r>
        <w:r w:rsidR="00873162" w:rsidRPr="0018407B">
          <w:rPr>
            <w:rStyle w:val="Lienhypertexte"/>
            <w:rFonts w:ascii="Cambria Math" w:hAnsi="Cambria Math"/>
            <w:b/>
            <w:noProof/>
          </w:rPr>
          <w:t>Économique</w:t>
        </w:r>
        <w:r w:rsidR="00873162">
          <w:rPr>
            <w:noProof/>
            <w:webHidden/>
          </w:rPr>
          <w:tab/>
        </w:r>
        <w:r w:rsidR="00873162">
          <w:rPr>
            <w:noProof/>
            <w:webHidden/>
          </w:rPr>
          <w:fldChar w:fldCharType="begin"/>
        </w:r>
        <w:r w:rsidR="00873162">
          <w:rPr>
            <w:noProof/>
            <w:webHidden/>
          </w:rPr>
          <w:instrText xml:space="preserve"> PAGEREF _Toc202503813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780CC3">
      <w:pPr>
        <w:pStyle w:val="TM4"/>
        <w:tabs>
          <w:tab w:val="left" w:pos="1540"/>
          <w:tab w:val="right" w:leader="dot" w:pos="9396"/>
        </w:tabs>
        <w:rPr>
          <w:noProof/>
        </w:rPr>
      </w:pPr>
      <w:hyperlink w:anchor="_Toc202503814" w:history="1">
        <w:r w:rsidR="00873162" w:rsidRPr="0018407B">
          <w:rPr>
            <w:rStyle w:val="Lienhypertexte"/>
            <w:rFonts w:ascii="Cambria Math" w:hAnsi="Cambria Math"/>
            <w:b/>
            <w:noProof/>
          </w:rPr>
          <w:t>4.2.4.2.</w:t>
        </w:r>
        <w:r w:rsidR="00873162">
          <w:rPr>
            <w:noProof/>
          </w:rPr>
          <w:tab/>
        </w:r>
        <w:r w:rsidR="00873162" w:rsidRPr="0018407B">
          <w:rPr>
            <w:rStyle w:val="Lienhypertexte"/>
            <w:rFonts w:ascii="Cambria Math" w:hAnsi="Cambria Math"/>
            <w:b/>
            <w:noProof/>
          </w:rPr>
          <w:t>Sociale</w:t>
        </w:r>
        <w:r w:rsidR="00873162">
          <w:rPr>
            <w:noProof/>
            <w:webHidden/>
          </w:rPr>
          <w:tab/>
        </w:r>
        <w:r w:rsidR="00873162">
          <w:rPr>
            <w:noProof/>
            <w:webHidden/>
          </w:rPr>
          <w:fldChar w:fldCharType="begin"/>
        </w:r>
        <w:r w:rsidR="00873162">
          <w:rPr>
            <w:noProof/>
            <w:webHidden/>
          </w:rPr>
          <w:instrText xml:space="preserve"> PAGEREF _Toc202503814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780CC3">
      <w:pPr>
        <w:pStyle w:val="TM4"/>
        <w:tabs>
          <w:tab w:val="left" w:pos="1540"/>
          <w:tab w:val="right" w:leader="dot" w:pos="9396"/>
        </w:tabs>
        <w:rPr>
          <w:noProof/>
        </w:rPr>
      </w:pPr>
      <w:hyperlink w:anchor="_Toc202503815" w:history="1">
        <w:r w:rsidR="00873162" w:rsidRPr="0018407B">
          <w:rPr>
            <w:rStyle w:val="Lienhypertexte"/>
            <w:rFonts w:ascii="Cambria Math" w:hAnsi="Cambria Math"/>
            <w:b/>
            <w:noProof/>
          </w:rPr>
          <w:t>4.2.4.3.</w:t>
        </w:r>
        <w:r w:rsidR="00873162">
          <w:rPr>
            <w:noProof/>
          </w:rPr>
          <w:tab/>
        </w:r>
        <w:r w:rsidR="00873162" w:rsidRPr="0018407B">
          <w:rPr>
            <w:rStyle w:val="Lienhypertexte"/>
            <w:rFonts w:ascii="Cambria Math" w:hAnsi="Cambria Math"/>
            <w:b/>
            <w:noProof/>
          </w:rPr>
          <w:t>Technique</w:t>
        </w:r>
        <w:r w:rsidR="00873162">
          <w:rPr>
            <w:noProof/>
            <w:webHidden/>
          </w:rPr>
          <w:tab/>
        </w:r>
        <w:r w:rsidR="00873162">
          <w:rPr>
            <w:noProof/>
            <w:webHidden/>
          </w:rPr>
          <w:fldChar w:fldCharType="begin"/>
        </w:r>
        <w:r w:rsidR="00873162">
          <w:rPr>
            <w:noProof/>
            <w:webHidden/>
          </w:rPr>
          <w:instrText xml:space="preserve"> PAGEREF _Toc202503815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780CC3">
      <w:pPr>
        <w:pStyle w:val="TM4"/>
        <w:tabs>
          <w:tab w:val="left" w:pos="1540"/>
          <w:tab w:val="right" w:leader="dot" w:pos="9396"/>
        </w:tabs>
        <w:rPr>
          <w:noProof/>
        </w:rPr>
      </w:pPr>
      <w:hyperlink w:anchor="_Toc202503816" w:history="1">
        <w:r w:rsidR="00873162" w:rsidRPr="0018407B">
          <w:rPr>
            <w:rStyle w:val="Lienhypertexte"/>
            <w:rFonts w:ascii="Cambria Math" w:hAnsi="Cambria Math"/>
            <w:b/>
            <w:noProof/>
          </w:rPr>
          <w:t>4.2.4.4.</w:t>
        </w:r>
        <w:r w:rsidR="00873162">
          <w:rPr>
            <w:noProof/>
          </w:rPr>
          <w:tab/>
        </w:r>
        <w:r w:rsidR="00873162" w:rsidRPr="0018407B">
          <w:rPr>
            <w:rStyle w:val="Lienhypertexte"/>
            <w:rFonts w:ascii="Cambria Math" w:hAnsi="Cambria Math"/>
            <w:b/>
            <w:noProof/>
          </w:rPr>
          <w:t>Environnementale</w:t>
        </w:r>
        <w:r w:rsidR="00873162">
          <w:rPr>
            <w:noProof/>
            <w:webHidden/>
          </w:rPr>
          <w:tab/>
        </w:r>
        <w:r w:rsidR="00873162">
          <w:rPr>
            <w:noProof/>
            <w:webHidden/>
          </w:rPr>
          <w:fldChar w:fldCharType="begin"/>
        </w:r>
        <w:r w:rsidR="00873162">
          <w:rPr>
            <w:noProof/>
            <w:webHidden/>
          </w:rPr>
          <w:instrText xml:space="preserve"> PAGEREF _Toc202503816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780CC3">
      <w:pPr>
        <w:pStyle w:val="TM2"/>
        <w:tabs>
          <w:tab w:val="right" w:leader="dot" w:pos="9396"/>
        </w:tabs>
        <w:rPr>
          <w:noProof/>
        </w:rPr>
      </w:pPr>
      <w:hyperlink w:anchor="_Toc202503817" w:history="1">
        <w:r w:rsidR="00873162" w:rsidRPr="0018407B">
          <w:rPr>
            <w:rStyle w:val="Lienhypertexte"/>
            <w:rFonts w:ascii="Cambria Math" w:hAnsi="Cambria Math"/>
            <w:b/>
            <w:noProof/>
          </w:rPr>
          <w:t>CONCLUSION</w:t>
        </w:r>
        <w:r w:rsidR="00873162">
          <w:rPr>
            <w:noProof/>
            <w:webHidden/>
          </w:rPr>
          <w:tab/>
        </w:r>
        <w:r w:rsidR="00873162">
          <w:rPr>
            <w:noProof/>
            <w:webHidden/>
          </w:rPr>
          <w:fldChar w:fldCharType="begin"/>
        </w:r>
        <w:r w:rsidR="00873162">
          <w:rPr>
            <w:noProof/>
            <w:webHidden/>
          </w:rPr>
          <w:instrText xml:space="preserve"> PAGEREF _Toc202503817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780CC3" w:rsidP="00546295">
      <w:pPr>
        <w:pStyle w:val="TM1"/>
      </w:pPr>
      <w:hyperlink w:anchor="_Toc202503818" w:history="1">
        <w:r w:rsidR="00873162" w:rsidRPr="0018407B">
          <w:rPr>
            <w:rStyle w:val="Lienhypertexte"/>
            <w:b/>
          </w:rPr>
          <w:t>CONLUSION GÉNÉRALE</w:t>
        </w:r>
        <w:r w:rsidR="00873162">
          <w:rPr>
            <w:webHidden/>
          </w:rPr>
          <w:tab/>
        </w:r>
        <w:r w:rsidR="00873162">
          <w:rPr>
            <w:webHidden/>
          </w:rPr>
          <w:fldChar w:fldCharType="begin"/>
        </w:r>
        <w:r w:rsidR="00873162">
          <w:rPr>
            <w:webHidden/>
          </w:rPr>
          <w:instrText xml:space="preserve"> PAGEREF _Toc202503818 \h </w:instrText>
        </w:r>
        <w:r w:rsidR="00873162">
          <w:rPr>
            <w:webHidden/>
          </w:rPr>
        </w:r>
        <w:r w:rsidR="00873162">
          <w:rPr>
            <w:webHidden/>
          </w:rPr>
          <w:fldChar w:fldCharType="separate"/>
        </w:r>
        <w:r w:rsidR="00C93389">
          <w:rPr>
            <w:webHidden/>
          </w:rPr>
          <w:t>21</w:t>
        </w:r>
        <w:r w:rsidR="00873162">
          <w:rPr>
            <w:webHidden/>
          </w:rPr>
          <w:fldChar w:fldCharType="end"/>
        </w:r>
      </w:hyperlink>
    </w:p>
    <w:p w:rsidR="00873162" w:rsidRDefault="00780CC3" w:rsidP="00546295">
      <w:pPr>
        <w:pStyle w:val="TM1"/>
      </w:pPr>
      <w:hyperlink w:anchor="_Toc202503819" w:history="1">
        <w:r w:rsidR="00873162" w:rsidRPr="0018407B">
          <w:rPr>
            <w:rStyle w:val="Lienhypertexte"/>
            <w:b/>
          </w:rPr>
          <w:t>RÉFÉRENCES BIBLIOGRAPHIQUES</w:t>
        </w:r>
        <w:r w:rsidR="00873162">
          <w:rPr>
            <w:webHidden/>
          </w:rPr>
          <w:tab/>
        </w:r>
        <w:r w:rsidR="00873162">
          <w:rPr>
            <w:webHidden/>
          </w:rPr>
          <w:fldChar w:fldCharType="begin"/>
        </w:r>
        <w:r w:rsidR="00873162">
          <w:rPr>
            <w:webHidden/>
          </w:rPr>
          <w:instrText xml:space="preserve"> PAGEREF _Toc202503819 \h </w:instrText>
        </w:r>
        <w:r w:rsidR="00873162">
          <w:rPr>
            <w:webHidden/>
          </w:rPr>
        </w:r>
        <w:r w:rsidR="00873162">
          <w:rPr>
            <w:webHidden/>
          </w:rPr>
          <w:fldChar w:fldCharType="separate"/>
        </w:r>
        <w:r w:rsidR="00C93389">
          <w:rPr>
            <w:webHidden/>
          </w:rPr>
          <w:t>xxii</w:t>
        </w:r>
        <w:r w:rsidR="00873162">
          <w:rPr>
            <w:webHidden/>
          </w:rPr>
          <w:fldChar w:fldCharType="end"/>
        </w:r>
      </w:hyperlink>
    </w:p>
    <w:p w:rsidR="00873162" w:rsidRDefault="00780CC3" w:rsidP="00546295">
      <w:pPr>
        <w:pStyle w:val="TM1"/>
      </w:pPr>
      <w:hyperlink w:anchor="_Toc202503820" w:history="1">
        <w:r w:rsidR="00873162" w:rsidRPr="0018407B">
          <w:rPr>
            <w:rStyle w:val="Lienhypertexte"/>
            <w:b/>
          </w:rPr>
          <w:t>RÉFÉRENCES WEBOGRAPHIQUES</w:t>
        </w:r>
        <w:r w:rsidR="00873162">
          <w:rPr>
            <w:webHidden/>
          </w:rPr>
          <w:tab/>
        </w:r>
        <w:r w:rsidR="00873162">
          <w:rPr>
            <w:webHidden/>
          </w:rPr>
          <w:fldChar w:fldCharType="begin"/>
        </w:r>
        <w:r w:rsidR="00873162">
          <w:rPr>
            <w:webHidden/>
          </w:rPr>
          <w:instrText xml:space="preserve"> PAGEREF _Toc202503820 \h </w:instrText>
        </w:r>
        <w:r w:rsidR="00873162">
          <w:rPr>
            <w:webHidden/>
          </w:rPr>
        </w:r>
        <w:r w:rsidR="00873162">
          <w:rPr>
            <w:webHidden/>
          </w:rPr>
          <w:fldChar w:fldCharType="separate"/>
        </w:r>
        <w:r w:rsidR="00C93389">
          <w:rPr>
            <w:webHidden/>
          </w:rPr>
          <w:t>xxiii</w:t>
        </w:r>
        <w:r w:rsidR="00873162">
          <w:rPr>
            <w:webHidden/>
          </w:rPr>
          <w:fldChar w:fldCharType="end"/>
        </w:r>
      </w:hyperlink>
    </w:p>
    <w:p w:rsidR="00873162" w:rsidRDefault="00780CC3" w:rsidP="00546295">
      <w:pPr>
        <w:pStyle w:val="TM1"/>
      </w:pPr>
      <w:hyperlink w:anchor="_Toc202503821" w:history="1">
        <w:r w:rsidR="00873162" w:rsidRPr="0018407B">
          <w:rPr>
            <w:rStyle w:val="Lienhypertexte"/>
            <w:b/>
          </w:rPr>
          <w:t>TABLE DES MATIÈRES</w:t>
        </w:r>
        <w:r w:rsidR="00873162">
          <w:rPr>
            <w:webHidden/>
          </w:rPr>
          <w:tab/>
        </w:r>
        <w:r w:rsidR="00873162">
          <w:rPr>
            <w:webHidden/>
          </w:rPr>
          <w:fldChar w:fldCharType="begin"/>
        </w:r>
        <w:r w:rsidR="00873162">
          <w:rPr>
            <w:webHidden/>
          </w:rPr>
          <w:instrText xml:space="preserve"> PAGEREF _Toc202503821 \h </w:instrText>
        </w:r>
        <w:r w:rsidR="00873162">
          <w:rPr>
            <w:webHidden/>
          </w:rPr>
        </w:r>
        <w:r w:rsidR="00873162">
          <w:rPr>
            <w:webHidden/>
          </w:rPr>
          <w:fldChar w:fldCharType="separate"/>
        </w:r>
        <w:r w:rsidR="00C93389">
          <w:rPr>
            <w:webHidden/>
          </w:rPr>
          <w:t>xxiv</w:t>
        </w:r>
        <w:r w:rsidR="00873162">
          <w:rPr>
            <w:webHidden/>
          </w:rPr>
          <w:fldChar w:fldCharType="end"/>
        </w:r>
      </w:hyperlink>
    </w:p>
    <w:p w:rsidR="00873162" w:rsidRPr="00873162" w:rsidRDefault="00873162" w:rsidP="00873162">
      <w:r>
        <w:fldChar w:fldCharType="end"/>
      </w:r>
    </w:p>
    <w:sectPr w:rsidR="00873162" w:rsidRPr="00873162" w:rsidSect="00C93389">
      <w:pgSz w:w="12240" w:h="15840"/>
      <w:pgMar w:top="1417" w:right="1417" w:bottom="1417" w:left="1417"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5E53" w:rsidRDefault="00525E53" w:rsidP="002429BD">
      <w:pPr>
        <w:spacing w:after="0" w:line="240" w:lineRule="auto"/>
      </w:pPr>
      <w:r>
        <w:separator/>
      </w:r>
    </w:p>
  </w:endnote>
  <w:endnote w:type="continuationSeparator" w:id="0">
    <w:p w:rsidR="00525E53" w:rsidRDefault="00525E53" w:rsidP="00242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709"/>
      <w:gridCol w:w="4697"/>
    </w:tblGrid>
    <w:tr w:rsidR="00780CC3" w:rsidTr="002C0EBB">
      <w:trPr>
        <w:trHeight w:hRule="exact" w:val="115"/>
        <w:jc w:val="center"/>
      </w:trPr>
      <w:tc>
        <w:tcPr>
          <w:tcW w:w="4709" w:type="dxa"/>
          <w:shd w:val="clear" w:color="auto" w:fill="8EAADB" w:themeFill="accent5" w:themeFillTint="99"/>
          <w:tcMar>
            <w:top w:w="0" w:type="dxa"/>
            <w:bottom w:w="0" w:type="dxa"/>
          </w:tcMar>
          <w:vAlign w:val="bottom"/>
        </w:tcPr>
        <w:p w:rsidR="00780CC3" w:rsidRDefault="00780CC3" w:rsidP="009D18E1">
          <w:pPr>
            <w:pStyle w:val="En-tte"/>
            <w:tabs>
              <w:tab w:val="clear" w:pos="4703"/>
            </w:tabs>
            <w:jc w:val="center"/>
            <w:rPr>
              <w:caps/>
              <w:sz w:val="18"/>
            </w:rPr>
          </w:pPr>
        </w:p>
      </w:tc>
      <w:tc>
        <w:tcPr>
          <w:tcW w:w="4697" w:type="dxa"/>
          <w:shd w:val="clear" w:color="auto" w:fill="8EAADB" w:themeFill="accent5" w:themeFillTint="99"/>
          <w:tcMar>
            <w:top w:w="0" w:type="dxa"/>
            <w:bottom w:w="0" w:type="dxa"/>
          </w:tcMar>
        </w:tcPr>
        <w:p w:rsidR="00780CC3" w:rsidRDefault="00780CC3">
          <w:pPr>
            <w:pStyle w:val="En-tte"/>
            <w:tabs>
              <w:tab w:val="clear" w:pos="4703"/>
            </w:tabs>
            <w:jc w:val="right"/>
            <w:rPr>
              <w:caps/>
              <w:sz w:val="18"/>
            </w:rPr>
          </w:pPr>
        </w:p>
      </w:tc>
    </w:tr>
    <w:tr w:rsidR="00780CC3" w:rsidTr="007816AC">
      <w:trPr>
        <w:jc w:val="center"/>
      </w:trPr>
      <w:tc>
        <w:tcPr>
          <w:tcW w:w="4709" w:type="dxa"/>
          <w:shd w:val="clear" w:color="auto" w:fill="auto"/>
          <w:vAlign w:val="center"/>
        </w:tcPr>
        <w:p w:rsidR="00780CC3" w:rsidRPr="00642AE4" w:rsidRDefault="00780CC3" w:rsidP="00642AE4">
          <w:pPr>
            <w:pStyle w:val="Pieddepage"/>
            <w:tabs>
              <w:tab w:val="clear" w:pos="4703"/>
            </w:tabs>
            <w:rPr>
              <w:rFonts w:ascii="Times New Roman" w:hAnsi="Times New Roman" w:cs="Times New Roman"/>
              <w:caps/>
              <w:sz w:val="18"/>
              <w:szCs w:val="18"/>
            </w:rPr>
          </w:pPr>
          <w:sdt>
            <w:sdtPr>
              <w:rPr>
                <w:rFonts w:ascii="Cambria Math" w:hAnsi="Cambria Math" w:cs="Times New Roman"/>
                <w:b/>
                <w:caps/>
                <w:sz w:val="20"/>
                <w:szCs w:val="18"/>
              </w:rPr>
              <w:alias w:val="Auteur"/>
              <w:tag w:val=""/>
              <w:id w:val="1534151868"/>
              <w:placeholder>
                <w:docPart w:val="1FCF0BDA59F541D3A06C71185E283533"/>
              </w:placeholder>
              <w:dataBinding w:prefixMappings="xmlns:ns0='http://purl.org/dc/elements/1.1/' xmlns:ns1='http://schemas.openxmlformats.org/package/2006/metadata/core-properties' " w:xpath="/ns1:coreProperties[1]/ns0:creator[1]" w:storeItemID="{6C3C8BC8-F283-45AE-878A-BAB7291924A1}"/>
              <w:text/>
            </w:sdtPr>
            <w:sdtContent>
              <w:r w:rsidRPr="00642AE4">
                <w:rPr>
                  <w:rFonts w:ascii="Cambria Math" w:hAnsi="Cambria Math" w:cs="Times New Roman"/>
                  <w:b/>
                  <w:caps/>
                  <w:sz w:val="20"/>
                  <w:szCs w:val="18"/>
                </w:rPr>
                <w:t xml:space="preserve">TATOU </w:t>
              </w:r>
              <w:proofErr w:type="spellStart"/>
              <w:r w:rsidRPr="00642AE4">
                <w:rPr>
                  <w:rFonts w:ascii="Cambria Math" w:hAnsi="Cambria Math" w:cs="Times New Roman"/>
                  <w:b/>
                  <w:caps/>
                  <w:sz w:val="20"/>
                  <w:szCs w:val="18"/>
                </w:rPr>
                <w:t>TATOU</w:t>
              </w:r>
              <w:proofErr w:type="spellEnd"/>
              <w:r w:rsidRPr="00642AE4">
                <w:rPr>
                  <w:rFonts w:ascii="Cambria Math" w:hAnsi="Cambria Math" w:cs="Times New Roman"/>
                  <w:b/>
                  <w:caps/>
                  <w:sz w:val="20"/>
                  <w:szCs w:val="18"/>
                </w:rPr>
                <w:t xml:space="preserve"> JOSIAS NATHAN</w:t>
              </w:r>
            </w:sdtContent>
          </w:sdt>
        </w:p>
      </w:tc>
      <w:tc>
        <w:tcPr>
          <w:tcW w:w="4697" w:type="dxa"/>
          <w:shd w:val="clear" w:color="auto" w:fill="auto"/>
          <w:vAlign w:val="center"/>
        </w:tcPr>
        <w:p w:rsidR="00780CC3" w:rsidRPr="00642AE4" w:rsidRDefault="00780CC3">
          <w:pPr>
            <w:pStyle w:val="Pieddepage"/>
            <w:tabs>
              <w:tab w:val="clear" w:pos="4703"/>
            </w:tabs>
            <w:jc w:val="right"/>
            <w:rPr>
              <w:caps/>
              <w:sz w:val="18"/>
              <w:szCs w:val="18"/>
            </w:rPr>
          </w:pPr>
          <w:r w:rsidRPr="00642AE4">
            <w:rPr>
              <w:caps/>
              <w:sz w:val="18"/>
              <w:szCs w:val="18"/>
            </w:rPr>
            <w:fldChar w:fldCharType="begin"/>
          </w:r>
          <w:r w:rsidRPr="00642AE4">
            <w:rPr>
              <w:caps/>
              <w:sz w:val="18"/>
              <w:szCs w:val="18"/>
            </w:rPr>
            <w:instrText>PAGE   \* MERGEFORMAT</w:instrText>
          </w:r>
          <w:r w:rsidRPr="00642AE4">
            <w:rPr>
              <w:caps/>
              <w:sz w:val="18"/>
              <w:szCs w:val="18"/>
            </w:rPr>
            <w:fldChar w:fldCharType="separate"/>
          </w:r>
          <w:r w:rsidR="00613D1E" w:rsidRPr="00613D1E">
            <w:rPr>
              <w:caps/>
              <w:noProof/>
              <w:sz w:val="18"/>
              <w:szCs w:val="18"/>
              <w:lang w:val="fr-FR"/>
            </w:rPr>
            <w:t>xxxviii</w:t>
          </w:r>
          <w:r w:rsidRPr="00642AE4">
            <w:rPr>
              <w:caps/>
              <w:sz w:val="18"/>
              <w:szCs w:val="18"/>
            </w:rPr>
            <w:fldChar w:fldCharType="end"/>
          </w:r>
        </w:p>
      </w:tc>
    </w:tr>
  </w:tbl>
  <w:p w:rsidR="00780CC3" w:rsidRDefault="00780CC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5E53" w:rsidRDefault="00525E53" w:rsidP="002429BD">
      <w:pPr>
        <w:spacing w:after="0" w:line="240" w:lineRule="auto"/>
      </w:pPr>
      <w:r>
        <w:separator/>
      </w:r>
    </w:p>
  </w:footnote>
  <w:footnote w:type="continuationSeparator" w:id="0">
    <w:p w:rsidR="00525E53" w:rsidRDefault="00525E53" w:rsidP="002429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0CC3" w:rsidRPr="002C0EBB" w:rsidRDefault="00780CC3" w:rsidP="002C0EBB">
    <w:pPr>
      <w:pStyle w:val="En-tte"/>
      <w:jc w:val="center"/>
      <w:rPr>
        <w:rFonts w:ascii="Cambria" w:hAnsi="Cambria"/>
        <w:b/>
      </w:rPr>
    </w:pPr>
    <w:r>
      <w:rPr>
        <w:rFonts w:ascii="Cambria" w:hAnsi="Cambria"/>
        <w:noProof/>
        <w:lang w:val="en-US"/>
      </w:rPr>
      <mc:AlternateContent>
        <mc:Choice Requires="wps">
          <w:drawing>
            <wp:anchor distT="0" distB="0" distL="114300" distR="114300" simplePos="0" relativeHeight="251659264" behindDoc="0" locked="0" layoutInCell="1" allowOverlap="1">
              <wp:simplePos x="0" y="0"/>
              <wp:positionH relativeFrom="column">
                <wp:posOffset>-442595</wp:posOffset>
              </wp:positionH>
              <wp:positionV relativeFrom="paragraph">
                <wp:posOffset>-247561</wp:posOffset>
              </wp:positionV>
              <wp:extent cx="6827003" cy="604471"/>
              <wp:effectExtent l="0" t="0" r="12065" b="24765"/>
              <wp:wrapNone/>
              <wp:docPr id="1" name="Rectangle 1"/>
              <wp:cNvGraphicFramePr/>
              <a:graphic xmlns:a="http://schemas.openxmlformats.org/drawingml/2006/main">
                <a:graphicData uri="http://schemas.microsoft.com/office/word/2010/wordprocessingShape">
                  <wps:wsp>
                    <wps:cNvSpPr/>
                    <wps:spPr>
                      <a:xfrm>
                        <a:off x="0" y="0"/>
                        <a:ext cx="6827003" cy="604471"/>
                      </a:xfrm>
                      <a:prstGeom prst="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rsidR="00780CC3" w:rsidRPr="002C0EBB" w:rsidRDefault="00780CC3" w:rsidP="002C0EBB">
                          <w:pPr>
                            <w:pStyle w:val="En-tte"/>
                            <w:jc w:val="center"/>
                            <w:rPr>
                              <w:rFonts w:ascii="Cambria" w:hAnsi="Cambria"/>
                              <w:b/>
                              <w:sz w:val="26"/>
                              <w:szCs w:val="26"/>
                            </w:rPr>
                          </w:pPr>
                          <w:r w:rsidRPr="008C364F">
                            <w:rPr>
                              <w:rFonts w:ascii="Cambria" w:hAnsi="Cambria"/>
                              <w:sz w:val="26"/>
                              <w:szCs w:val="26"/>
                            </w:rPr>
                            <w:t xml:space="preserve">INTEGRATION DE L’IA ET DES TECHNIQUES BIG DATA POUR L’ASSISTANCE, LA VISUALISATION ET LA PREDICTION DANS UN ERP HOSPITALIER : </w:t>
                          </w:r>
                          <w:r w:rsidRPr="008C364F">
                            <w:rPr>
                              <w:rFonts w:ascii="Cambria" w:hAnsi="Cambria"/>
                              <w:b/>
                              <w:sz w:val="26"/>
                              <w:szCs w:val="26"/>
                            </w:rPr>
                            <w:t>CAS DE L’ERP UPTIIMUM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85" style="position:absolute;left:0;text-align:left;margin-left:-34.85pt;margin-top:-19.5pt;width:537.55pt;height:4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" fillcolor="#4472c4 [3208]" strokecolor="#1f4d78 [1604]" strokeweight="1pt">
              <v:textbox>
                <w:txbxContent>
                  <w:p w:rsidR="00780CC3" w:rsidRPr="002C0EBB" w:rsidRDefault="00780CC3" w:rsidP="002C0EBB">
                    <w:pPr>
                      <w:pStyle w:val="En-tte"/>
                      <w:jc w:val="center"/>
                      <w:rPr>
                        <w:rFonts w:ascii="Cambria" w:hAnsi="Cambria"/>
                        <w:b/>
                        <w:sz w:val="26"/>
                        <w:szCs w:val="26"/>
                      </w:rPr>
                    </w:pPr>
                    <w:r w:rsidRPr="008C364F">
                      <w:rPr>
                        <w:rFonts w:ascii="Cambria" w:hAnsi="Cambria"/>
                        <w:sz w:val="26"/>
                        <w:szCs w:val="26"/>
                      </w:rPr>
                      <w:t xml:space="preserve">INTEGRATION DE L’IA ET DES TECHNIQUES BIG DATA POUR L’ASSISTANCE, LA VISUALISATION ET LA PREDICTION DANS UN ERP HOSPITALIER : </w:t>
                    </w:r>
                    <w:r w:rsidRPr="008C364F">
                      <w:rPr>
                        <w:rFonts w:ascii="Cambria" w:hAnsi="Cambria"/>
                        <w:b/>
                        <w:sz w:val="26"/>
                        <w:szCs w:val="26"/>
                      </w:rPr>
                      <w:t>CAS DE L’ERP UPTIIMUM</w:t>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1.25pt;height:11.25pt" o:bullet="t">
        <v:imagedata r:id="rId1" o:title="mso5AEE"/>
      </v:shape>
    </w:pict>
  </w:numPicBullet>
  <w:abstractNum w:abstractNumId="0" w15:restartNumberingAfterBreak="0">
    <w:nsid w:val="00B83A03"/>
    <w:multiLevelType w:val="multilevel"/>
    <w:tmpl w:val="7B4CA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E3DA8"/>
    <w:multiLevelType w:val="multilevel"/>
    <w:tmpl w:val="3F620A5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11849"/>
    <w:multiLevelType w:val="multilevel"/>
    <w:tmpl w:val="B1B290BE"/>
    <w:lvl w:ilvl="0">
      <w:start w:val="3"/>
      <w:numFmt w:val="decimal"/>
      <w:lvlText w:val="%1."/>
      <w:lvlJc w:val="left"/>
      <w:pPr>
        <w:ind w:left="450" w:hanging="45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0F2E7C93"/>
    <w:multiLevelType w:val="multilevel"/>
    <w:tmpl w:val="FA9A71DE"/>
    <w:lvl w:ilvl="0">
      <w:start w:val="1"/>
      <w:numFmt w:val="decimal"/>
      <w:lvlText w:val="%1."/>
      <w:lvlJc w:val="left"/>
      <w:pPr>
        <w:ind w:left="720" w:hanging="360"/>
      </w:pPr>
      <w:rPr>
        <w:rFonts w:hint="default"/>
      </w:rPr>
    </w:lvl>
    <w:lvl w:ilvl="1">
      <w:start w:val="1"/>
      <w:numFmt w:val="lowerLetter"/>
      <w:lvlText w:val="%2."/>
      <w:lvlJc w:val="left"/>
      <w:pPr>
        <w:ind w:left="720"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0D032C8"/>
    <w:multiLevelType w:val="hybridMultilevel"/>
    <w:tmpl w:val="CFCA000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B5D7919"/>
    <w:multiLevelType w:val="multilevel"/>
    <w:tmpl w:val="F6721466"/>
    <w:lvl w:ilvl="0">
      <w:start w:val="4"/>
      <w:numFmt w:val="decimal"/>
      <w:lvlText w:val="%1."/>
      <w:lvlJc w:val="left"/>
      <w:pPr>
        <w:ind w:left="420" w:hanging="420"/>
      </w:pPr>
      <w:rPr>
        <w:rFonts w:hint="default"/>
      </w:rPr>
    </w:lvl>
    <w:lvl w:ilvl="1">
      <w:start w:val="1"/>
      <w:numFmt w:val="decimal"/>
      <w:lvlText w:val="%1.%2."/>
      <w:lvlJc w:val="left"/>
      <w:pPr>
        <w:ind w:left="1080" w:hanging="720"/>
      </w:pPr>
      <w:rPr>
        <w:rFonts w:ascii="Cambria" w:hAnsi="Cambria" w:hint="default"/>
        <w:b/>
        <w:color w:val="3B3838" w:themeColor="background2" w:themeShade="40"/>
        <w:sz w:val="24"/>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2793456"/>
    <w:multiLevelType w:val="multilevel"/>
    <w:tmpl w:val="12DA8490"/>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892255A"/>
    <w:multiLevelType w:val="multilevel"/>
    <w:tmpl w:val="6E28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9A2395"/>
    <w:multiLevelType w:val="hybridMultilevel"/>
    <w:tmpl w:val="88522A7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9" w15:restartNumberingAfterBreak="0">
    <w:nsid w:val="377C602D"/>
    <w:multiLevelType w:val="multilevel"/>
    <w:tmpl w:val="DDE8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6879A3"/>
    <w:multiLevelType w:val="multilevel"/>
    <w:tmpl w:val="12DA8490"/>
    <w:lvl w:ilvl="0">
      <w:start w:val="2"/>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31B2CC4"/>
    <w:multiLevelType w:val="hybridMultilevel"/>
    <w:tmpl w:val="3C444B1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5CE27AD"/>
    <w:multiLevelType w:val="multilevel"/>
    <w:tmpl w:val="A718D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33475C"/>
    <w:multiLevelType w:val="multilevel"/>
    <w:tmpl w:val="B1B649A8"/>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51B95AAC"/>
    <w:multiLevelType w:val="hybridMultilevel"/>
    <w:tmpl w:val="A202BE6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2F55628"/>
    <w:multiLevelType w:val="multilevel"/>
    <w:tmpl w:val="1C8CA5AC"/>
    <w:lvl w:ilvl="0">
      <w:start w:val="4"/>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532D3998"/>
    <w:multiLevelType w:val="hybridMultilevel"/>
    <w:tmpl w:val="613A636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8B14DD7"/>
    <w:multiLevelType w:val="multilevel"/>
    <w:tmpl w:val="0B6C6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AC1DE6"/>
    <w:multiLevelType w:val="hybridMultilevel"/>
    <w:tmpl w:val="F2E8400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212B43"/>
    <w:multiLevelType w:val="hybridMultilevel"/>
    <w:tmpl w:val="C1F8E33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EC74FD1"/>
    <w:multiLevelType w:val="hybridMultilevel"/>
    <w:tmpl w:val="7D6C3F3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24A03F1"/>
    <w:multiLevelType w:val="multilevel"/>
    <w:tmpl w:val="ED84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A3721C"/>
    <w:multiLevelType w:val="hybridMultilevel"/>
    <w:tmpl w:val="B3C2C46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CB7046B"/>
    <w:multiLevelType w:val="multilevel"/>
    <w:tmpl w:val="783C346A"/>
    <w:lvl w:ilvl="0">
      <w:start w:val="3"/>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72AF0144"/>
    <w:multiLevelType w:val="hybridMultilevel"/>
    <w:tmpl w:val="688AD1C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0641D0"/>
    <w:multiLevelType w:val="hybridMultilevel"/>
    <w:tmpl w:val="0AA830E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F27AF6"/>
    <w:multiLevelType w:val="hybridMultilevel"/>
    <w:tmpl w:val="F440E93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D7A0C1F"/>
    <w:multiLevelType w:val="hybridMultilevel"/>
    <w:tmpl w:val="0AFE31C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0"/>
  </w:num>
  <w:num w:numId="4">
    <w:abstractNumId w:val="2"/>
  </w:num>
  <w:num w:numId="5">
    <w:abstractNumId w:val="15"/>
  </w:num>
  <w:num w:numId="6">
    <w:abstractNumId w:val="13"/>
  </w:num>
  <w:num w:numId="7">
    <w:abstractNumId w:val="23"/>
  </w:num>
  <w:num w:numId="8">
    <w:abstractNumId w:val="5"/>
  </w:num>
  <w:num w:numId="9">
    <w:abstractNumId w:val="24"/>
  </w:num>
  <w:num w:numId="10">
    <w:abstractNumId w:val="11"/>
  </w:num>
  <w:num w:numId="11">
    <w:abstractNumId w:val="26"/>
  </w:num>
  <w:num w:numId="12">
    <w:abstractNumId w:val="14"/>
  </w:num>
  <w:num w:numId="13">
    <w:abstractNumId w:val="12"/>
  </w:num>
  <w:num w:numId="14">
    <w:abstractNumId w:val="17"/>
  </w:num>
  <w:num w:numId="15">
    <w:abstractNumId w:val="21"/>
  </w:num>
  <w:num w:numId="16">
    <w:abstractNumId w:val="0"/>
  </w:num>
  <w:num w:numId="17">
    <w:abstractNumId w:val="9"/>
  </w:num>
  <w:num w:numId="18">
    <w:abstractNumId w:val="7"/>
  </w:num>
  <w:num w:numId="19">
    <w:abstractNumId w:val="8"/>
  </w:num>
  <w:num w:numId="20">
    <w:abstractNumId w:val="25"/>
  </w:num>
  <w:num w:numId="21">
    <w:abstractNumId w:val="20"/>
  </w:num>
  <w:num w:numId="22">
    <w:abstractNumId w:val="4"/>
  </w:num>
  <w:num w:numId="23">
    <w:abstractNumId w:val="19"/>
  </w:num>
  <w:num w:numId="24">
    <w:abstractNumId w:val="16"/>
  </w:num>
  <w:num w:numId="25">
    <w:abstractNumId w:val="22"/>
  </w:num>
  <w:num w:numId="26">
    <w:abstractNumId w:val="1"/>
  </w:num>
  <w:num w:numId="27">
    <w:abstractNumId w:val="27"/>
  </w:num>
  <w:num w:numId="28">
    <w:abstractNumId w:val="1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057"/>
    <w:rsid w:val="00001AB1"/>
    <w:rsid w:val="00006DFF"/>
    <w:rsid w:val="00006E30"/>
    <w:rsid w:val="00010A33"/>
    <w:rsid w:val="00014CEE"/>
    <w:rsid w:val="000276AF"/>
    <w:rsid w:val="000339E6"/>
    <w:rsid w:val="00036AB5"/>
    <w:rsid w:val="000432A4"/>
    <w:rsid w:val="00047C46"/>
    <w:rsid w:val="000C0D46"/>
    <w:rsid w:val="000C390F"/>
    <w:rsid w:val="000D0A40"/>
    <w:rsid w:val="000E72D5"/>
    <w:rsid w:val="000F20F2"/>
    <w:rsid w:val="0010787B"/>
    <w:rsid w:val="0011248C"/>
    <w:rsid w:val="0011673E"/>
    <w:rsid w:val="00116863"/>
    <w:rsid w:val="00117AF1"/>
    <w:rsid w:val="001230A5"/>
    <w:rsid w:val="00124835"/>
    <w:rsid w:val="00126328"/>
    <w:rsid w:val="00136E13"/>
    <w:rsid w:val="00142D9C"/>
    <w:rsid w:val="00162045"/>
    <w:rsid w:val="00162473"/>
    <w:rsid w:val="00163060"/>
    <w:rsid w:val="00171842"/>
    <w:rsid w:val="001727EF"/>
    <w:rsid w:val="0017629B"/>
    <w:rsid w:val="00184D77"/>
    <w:rsid w:val="001909CE"/>
    <w:rsid w:val="001A2669"/>
    <w:rsid w:val="001A48EC"/>
    <w:rsid w:val="001C079F"/>
    <w:rsid w:val="001C36B6"/>
    <w:rsid w:val="001C394F"/>
    <w:rsid w:val="001D0C51"/>
    <w:rsid w:val="001D3EF7"/>
    <w:rsid w:val="001E20CC"/>
    <w:rsid w:val="001E2225"/>
    <w:rsid w:val="001E4292"/>
    <w:rsid w:val="001E78FD"/>
    <w:rsid w:val="001E7D21"/>
    <w:rsid w:val="001F3011"/>
    <w:rsid w:val="001F44B1"/>
    <w:rsid w:val="001F5127"/>
    <w:rsid w:val="00203985"/>
    <w:rsid w:val="0021325A"/>
    <w:rsid w:val="00216263"/>
    <w:rsid w:val="0021627C"/>
    <w:rsid w:val="00221E5B"/>
    <w:rsid w:val="00224A28"/>
    <w:rsid w:val="002279B3"/>
    <w:rsid w:val="00236282"/>
    <w:rsid w:val="002429BD"/>
    <w:rsid w:val="002507CF"/>
    <w:rsid w:val="0025553B"/>
    <w:rsid w:val="002A4080"/>
    <w:rsid w:val="002A7BBB"/>
    <w:rsid w:val="002B3248"/>
    <w:rsid w:val="002B5FCA"/>
    <w:rsid w:val="002C0EBB"/>
    <w:rsid w:val="002C1CC5"/>
    <w:rsid w:val="002D1222"/>
    <w:rsid w:val="002D21A5"/>
    <w:rsid w:val="002E7DB3"/>
    <w:rsid w:val="002F4862"/>
    <w:rsid w:val="00302057"/>
    <w:rsid w:val="00312B48"/>
    <w:rsid w:val="00343861"/>
    <w:rsid w:val="00346A2F"/>
    <w:rsid w:val="00347D3D"/>
    <w:rsid w:val="003511FD"/>
    <w:rsid w:val="00357947"/>
    <w:rsid w:val="00372A42"/>
    <w:rsid w:val="003753DF"/>
    <w:rsid w:val="00380171"/>
    <w:rsid w:val="003964CD"/>
    <w:rsid w:val="003A6BBC"/>
    <w:rsid w:val="003C2F35"/>
    <w:rsid w:val="003D11E8"/>
    <w:rsid w:val="003E0146"/>
    <w:rsid w:val="003E324B"/>
    <w:rsid w:val="003E3AFD"/>
    <w:rsid w:val="00404B5A"/>
    <w:rsid w:val="004071D5"/>
    <w:rsid w:val="00407C5B"/>
    <w:rsid w:val="004158BC"/>
    <w:rsid w:val="0041661E"/>
    <w:rsid w:val="0042053B"/>
    <w:rsid w:val="004347CF"/>
    <w:rsid w:val="00442797"/>
    <w:rsid w:val="00443640"/>
    <w:rsid w:val="00472348"/>
    <w:rsid w:val="00472F8E"/>
    <w:rsid w:val="004744F6"/>
    <w:rsid w:val="00481BE0"/>
    <w:rsid w:val="00491E43"/>
    <w:rsid w:val="004A7523"/>
    <w:rsid w:val="004B4C3F"/>
    <w:rsid w:val="004C235E"/>
    <w:rsid w:val="004E72DC"/>
    <w:rsid w:val="00507723"/>
    <w:rsid w:val="00512F1E"/>
    <w:rsid w:val="005139C5"/>
    <w:rsid w:val="00523F77"/>
    <w:rsid w:val="00525E53"/>
    <w:rsid w:val="0053115C"/>
    <w:rsid w:val="0053142B"/>
    <w:rsid w:val="00546295"/>
    <w:rsid w:val="00560042"/>
    <w:rsid w:val="005640BE"/>
    <w:rsid w:val="0056551A"/>
    <w:rsid w:val="005734BA"/>
    <w:rsid w:val="005808B8"/>
    <w:rsid w:val="005821CD"/>
    <w:rsid w:val="00585299"/>
    <w:rsid w:val="00587F8D"/>
    <w:rsid w:val="0059681F"/>
    <w:rsid w:val="005A01EE"/>
    <w:rsid w:val="005A4F7F"/>
    <w:rsid w:val="005B1EE2"/>
    <w:rsid w:val="005C0530"/>
    <w:rsid w:val="005C59DF"/>
    <w:rsid w:val="005D0AAB"/>
    <w:rsid w:val="005F5558"/>
    <w:rsid w:val="005F6812"/>
    <w:rsid w:val="00613D1E"/>
    <w:rsid w:val="00620ECB"/>
    <w:rsid w:val="00634BCB"/>
    <w:rsid w:val="00642AE4"/>
    <w:rsid w:val="00650D1C"/>
    <w:rsid w:val="006516C6"/>
    <w:rsid w:val="0067309A"/>
    <w:rsid w:val="00682C3E"/>
    <w:rsid w:val="00684C08"/>
    <w:rsid w:val="0069492C"/>
    <w:rsid w:val="00694B3E"/>
    <w:rsid w:val="006A3EDC"/>
    <w:rsid w:val="006B3ED5"/>
    <w:rsid w:val="006B56C7"/>
    <w:rsid w:val="006C625D"/>
    <w:rsid w:val="006D2EA7"/>
    <w:rsid w:val="006D37FE"/>
    <w:rsid w:val="006D4186"/>
    <w:rsid w:val="006D5467"/>
    <w:rsid w:val="006E189E"/>
    <w:rsid w:val="006E7F26"/>
    <w:rsid w:val="006F056A"/>
    <w:rsid w:val="006F45A3"/>
    <w:rsid w:val="007056A7"/>
    <w:rsid w:val="007204BE"/>
    <w:rsid w:val="007235E0"/>
    <w:rsid w:val="007324A0"/>
    <w:rsid w:val="00752B71"/>
    <w:rsid w:val="00754E83"/>
    <w:rsid w:val="00760C89"/>
    <w:rsid w:val="00774725"/>
    <w:rsid w:val="007765CA"/>
    <w:rsid w:val="00780CC3"/>
    <w:rsid w:val="007816AC"/>
    <w:rsid w:val="007902A2"/>
    <w:rsid w:val="007908FA"/>
    <w:rsid w:val="00793C8D"/>
    <w:rsid w:val="007A5C95"/>
    <w:rsid w:val="007D2CF1"/>
    <w:rsid w:val="007E3FBD"/>
    <w:rsid w:val="007E6BBB"/>
    <w:rsid w:val="007F755E"/>
    <w:rsid w:val="008064A2"/>
    <w:rsid w:val="00812793"/>
    <w:rsid w:val="00817A57"/>
    <w:rsid w:val="00821E39"/>
    <w:rsid w:val="008230E9"/>
    <w:rsid w:val="00833FBA"/>
    <w:rsid w:val="00837A2C"/>
    <w:rsid w:val="008421EF"/>
    <w:rsid w:val="00844FAB"/>
    <w:rsid w:val="00846081"/>
    <w:rsid w:val="00846A53"/>
    <w:rsid w:val="00873162"/>
    <w:rsid w:val="00873269"/>
    <w:rsid w:val="00880228"/>
    <w:rsid w:val="008814F3"/>
    <w:rsid w:val="008848C7"/>
    <w:rsid w:val="00887FCF"/>
    <w:rsid w:val="00890AF8"/>
    <w:rsid w:val="00894C68"/>
    <w:rsid w:val="008A1143"/>
    <w:rsid w:val="008A3D9F"/>
    <w:rsid w:val="008B126F"/>
    <w:rsid w:val="008B530E"/>
    <w:rsid w:val="008B61A7"/>
    <w:rsid w:val="008B6A4F"/>
    <w:rsid w:val="008C190E"/>
    <w:rsid w:val="008C364F"/>
    <w:rsid w:val="008F04A3"/>
    <w:rsid w:val="008F2188"/>
    <w:rsid w:val="008F34DE"/>
    <w:rsid w:val="008F3876"/>
    <w:rsid w:val="00901E1E"/>
    <w:rsid w:val="009078E9"/>
    <w:rsid w:val="00913D30"/>
    <w:rsid w:val="009206C9"/>
    <w:rsid w:val="0093415B"/>
    <w:rsid w:val="00944998"/>
    <w:rsid w:val="0094681F"/>
    <w:rsid w:val="0095605E"/>
    <w:rsid w:val="00960A0B"/>
    <w:rsid w:val="009732A0"/>
    <w:rsid w:val="00980180"/>
    <w:rsid w:val="0098076A"/>
    <w:rsid w:val="00985FC5"/>
    <w:rsid w:val="00991114"/>
    <w:rsid w:val="00994215"/>
    <w:rsid w:val="00995CEB"/>
    <w:rsid w:val="009C009D"/>
    <w:rsid w:val="009C1207"/>
    <w:rsid w:val="009C1BF3"/>
    <w:rsid w:val="009C5803"/>
    <w:rsid w:val="009D18E1"/>
    <w:rsid w:val="009D1A62"/>
    <w:rsid w:val="009F1026"/>
    <w:rsid w:val="00A02490"/>
    <w:rsid w:val="00A05378"/>
    <w:rsid w:val="00A07DEC"/>
    <w:rsid w:val="00A103EE"/>
    <w:rsid w:val="00A1485D"/>
    <w:rsid w:val="00A1568E"/>
    <w:rsid w:val="00A20690"/>
    <w:rsid w:val="00A34C9E"/>
    <w:rsid w:val="00A3659C"/>
    <w:rsid w:val="00A434D8"/>
    <w:rsid w:val="00A473D5"/>
    <w:rsid w:val="00A6516D"/>
    <w:rsid w:val="00A71EA2"/>
    <w:rsid w:val="00A85486"/>
    <w:rsid w:val="00A9499B"/>
    <w:rsid w:val="00A95A54"/>
    <w:rsid w:val="00AA19E6"/>
    <w:rsid w:val="00AB5E48"/>
    <w:rsid w:val="00AC4D23"/>
    <w:rsid w:val="00AE2DA2"/>
    <w:rsid w:val="00AE3BC2"/>
    <w:rsid w:val="00AF3530"/>
    <w:rsid w:val="00AF778E"/>
    <w:rsid w:val="00B132D4"/>
    <w:rsid w:val="00B3490F"/>
    <w:rsid w:val="00B34B76"/>
    <w:rsid w:val="00B36A41"/>
    <w:rsid w:val="00B37101"/>
    <w:rsid w:val="00B47416"/>
    <w:rsid w:val="00B47D80"/>
    <w:rsid w:val="00B57781"/>
    <w:rsid w:val="00B60C31"/>
    <w:rsid w:val="00B76BB8"/>
    <w:rsid w:val="00B843EB"/>
    <w:rsid w:val="00BA5804"/>
    <w:rsid w:val="00BB43A9"/>
    <w:rsid w:val="00BC28EA"/>
    <w:rsid w:val="00BF1303"/>
    <w:rsid w:val="00BF2658"/>
    <w:rsid w:val="00C032AD"/>
    <w:rsid w:val="00C06644"/>
    <w:rsid w:val="00C1436E"/>
    <w:rsid w:val="00C20160"/>
    <w:rsid w:val="00C20429"/>
    <w:rsid w:val="00C54439"/>
    <w:rsid w:val="00C54C49"/>
    <w:rsid w:val="00C54CF8"/>
    <w:rsid w:val="00C57192"/>
    <w:rsid w:val="00C861A1"/>
    <w:rsid w:val="00C93389"/>
    <w:rsid w:val="00C93E7E"/>
    <w:rsid w:val="00C94EF4"/>
    <w:rsid w:val="00CA7CF6"/>
    <w:rsid w:val="00CC1E47"/>
    <w:rsid w:val="00CE7111"/>
    <w:rsid w:val="00CF1FAC"/>
    <w:rsid w:val="00D001EF"/>
    <w:rsid w:val="00D24DB3"/>
    <w:rsid w:val="00D4054B"/>
    <w:rsid w:val="00D4257F"/>
    <w:rsid w:val="00D427F3"/>
    <w:rsid w:val="00D45B04"/>
    <w:rsid w:val="00D65260"/>
    <w:rsid w:val="00D8284D"/>
    <w:rsid w:val="00D90971"/>
    <w:rsid w:val="00D94A5B"/>
    <w:rsid w:val="00D96786"/>
    <w:rsid w:val="00DA2AD5"/>
    <w:rsid w:val="00DD080A"/>
    <w:rsid w:val="00DD6CF8"/>
    <w:rsid w:val="00E064ED"/>
    <w:rsid w:val="00E20AA4"/>
    <w:rsid w:val="00E270C0"/>
    <w:rsid w:val="00E27A74"/>
    <w:rsid w:val="00E356E8"/>
    <w:rsid w:val="00E4113A"/>
    <w:rsid w:val="00E61126"/>
    <w:rsid w:val="00E72656"/>
    <w:rsid w:val="00EA1D1D"/>
    <w:rsid w:val="00EA5906"/>
    <w:rsid w:val="00EA5EA0"/>
    <w:rsid w:val="00EE1891"/>
    <w:rsid w:val="00EF061F"/>
    <w:rsid w:val="00EF25BC"/>
    <w:rsid w:val="00F01D3F"/>
    <w:rsid w:val="00F03620"/>
    <w:rsid w:val="00F07D81"/>
    <w:rsid w:val="00F160F4"/>
    <w:rsid w:val="00F22689"/>
    <w:rsid w:val="00F44A8A"/>
    <w:rsid w:val="00F84EF9"/>
    <w:rsid w:val="00F94361"/>
    <w:rsid w:val="00F9445D"/>
    <w:rsid w:val="00FB7BFA"/>
    <w:rsid w:val="00FC4B8C"/>
    <w:rsid w:val="00FD4CE3"/>
    <w:rsid w:val="00FD553D"/>
    <w:rsid w:val="00FF13BC"/>
    <w:rsid w:val="00FF2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E59F78"/>
  <w15:chartTrackingRefBased/>
  <w15:docId w15:val="{1D470DFC-8267-450C-9013-43AE5FA55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7A74"/>
    <w:rPr>
      <w:lang w:val="fr-CM"/>
    </w:rPr>
  </w:style>
  <w:style w:type="paragraph" w:styleId="Titre1">
    <w:name w:val="heading 1"/>
    <w:basedOn w:val="Normal"/>
    <w:next w:val="Normal"/>
    <w:link w:val="Titre1Car"/>
    <w:uiPriority w:val="9"/>
    <w:qFormat/>
    <w:rsid w:val="005F68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D1A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434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C54C4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6812"/>
    <w:rPr>
      <w:rFonts w:asciiTheme="majorHAnsi" w:eastAsiaTheme="majorEastAsia" w:hAnsiTheme="majorHAnsi" w:cstheme="majorBidi"/>
      <w:color w:val="2E74B5" w:themeColor="accent1" w:themeShade="BF"/>
      <w:sz w:val="32"/>
      <w:szCs w:val="32"/>
      <w:lang w:val="fr-CM"/>
    </w:rPr>
  </w:style>
  <w:style w:type="character" w:customStyle="1" w:styleId="Titre2Car">
    <w:name w:val="Titre 2 Car"/>
    <w:basedOn w:val="Policepardfaut"/>
    <w:link w:val="Titre2"/>
    <w:uiPriority w:val="9"/>
    <w:rsid w:val="009D1A62"/>
    <w:rPr>
      <w:rFonts w:asciiTheme="majorHAnsi" w:eastAsiaTheme="majorEastAsia" w:hAnsiTheme="majorHAnsi" w:cstheme="majorBidi"/>
      <w:color w:val="2E74B5" w:themeColor="accent1" w:themeShade="BF"/>
      <w:sz w:val="26"/>
      <w:szCs w:val="26"/>
      <w:lang w:val="fr-CM"/>
    </w:rPr>
  </w:style>
  <w:style w:type="character" w:customStyle="1" w:styleId="Titre3Car">
    <w:name w:val="Titre 3 Car"/>
    <w:basedOn w:val="Policepardfaut"/>
    <w:link w:val="Titre3"/>
    <w:uiPriority w:val="9"/>
    <w:rsid w:val="00A434D8"/>
    <w:rPr>
      <w:rFonts w:asciiTheme="majorHAnsi" w:eastAsiaTheme="majorEastAsia" w:hAnsiTheme="majorHAnsi" w:cstheme="majorBidi"/>
      <w:color w:val="1F4D78" w:themeColor="accent1" w:themeShade="7F"/>
      <w:sz w:val="24"/>
      <w:szCs w:val="24"/>
      <w:lang w:val="fr-CM"/>
    </w:rPr>
  </w:style>
  <w:style w:type="paragraph" w:styleId="En-tte">
    <w:name w:val="header"/>
    <w:basedOn w:val="Normal"/>
    <w:link w:val="En-tteCar"/>
    <w:uiPriority w:val="99"/>
    <w:unhideWhenUsed/>
    <w:rsid w:val="002429BD"/>
    <w:pPr>
      <w:tabs>
        <w:tab w:val="center" w:pos="4703"/>
        <w:tab w:val="right" w:pos="9406"/>
      </w:tabs>
      <w:spacing w:after="0" w:line="240" w:lineRule="auto"/>
    </w:pPr>
  </w:style>
  <w:style w:type="character" w:customStyle="1" w:styleId="En-tteCar">
    <w:name w:val="En-tête Car"/>
    <w:basedOn w:val="Policepardfaut"/>
    <w:link w:val="En-tte"/>
    <w:uiPriority w:val="99"/>
    <w:rsid w:val="002429BD"/>
    <w:rPr>
      <w:lang w:val="fr-CM"/>
    </w:rPr>
  </w:style>
  <w:style w:type="paragraph" w:styleId="Pieddepage">
    <w:name w:val="footer"/>
    <w:basedOn w:val="Normal"/>
    <w:link w:val="PieddepageCar"/>
    <w:uiPriority w:val="99"/>
    <w:unhideWhenUsed/>
    <w:rsid w:val="002429BD"/>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2429BD"/>
    <w:rPr>
      <w:lang w:val="fr-CM"/>
    </w:rPr>
  </w:style>
  <w:style w:type="character" w:customStyle="1" w:styleId="Titre4Car">
    <w:name w:val="Titre 4 Car"/>
    <w:basedOn w:val="Policepardfaut"/>
    <w:link w:val="Titre4"/>
    <w:uiPriority w:val="9"/>
    <w:rsid w:val="00C54C49"/>
    <w:rPr>
      <w:rFonts w:asciiTheme="majorHAnsi" w:eastAsiaTheme="majorEastAsia" w:hAnsiTheme="majorHAnsi" w:cstheme="majorBidi"/>
      <w:i/>
      <w:iCs/>
      <w:color w:val="2E74B5" w:themeColor="accent1" w:themeShade="BF"/>
      <w:lang w:val="fr-CM"/>
    </w:rPr>
  </w:style>
  <w:style w:type="character" w:customStyle="1" w:styleId="Textedelespacerserv">
    <w:name w:val="Texte de l’espace réservé"/>
    <w:basedOn w:val="Policepardfaut"/>
    <w:uiPriority w:val="99"/>
    <w:semiHidden/>
    <w:rsid w:val="00642AE4"/>
    <w:rPr>
      <w:color w:val="808080"/>
    </w:rPr>
  </w:style>
  <w:style w:type="paragraph" w:styleId="TM1">
    <w:name w:val="toc 1"/>
    <w:basedOn w:val="Normal"/>
    <w:next w:val="Normal"/>
    <w:autoRedefine/>
    <w:uiPriority w:val="39"/>
    <w:unhideWhenUsed/>
    <w:rsid w:val="00546295"/>
    <w:pPr>
      <w:tabs>
        <w:tab w:val="right" w:leader="dot" w:pos="9396"/>
      </w:tabs>
      <w:spacing w:after="100"/>
    </w:pPr>
    <w:rPr>
      <w:rFonts w:ascii="Cambria" w:hAnsi="Cambria"/>
      <w:noProof/>
    </w:rPr>
  </w:style>
  <w:style w:type="paragraph" w:styleId="TM2">
    <w:name w:val="toc 2"/>
    <w:basedOn w:val="Normal"/>
    <w:next w:val="Normal"/>
    <w:autoRedefine/>
    <w:uiPriority w:val="39"/>
    <w:unhideWhenUsed/>
    <w:rsid w:val="00873162"/>
    <w:pPr>
      <w:spacing w:after="100"/>
      <w:ind w:left="220"/>
    </w:pPr>
  </w:style>
  <w:style w:type="paragraph" w:styleId="TM3">
    <w:name w:val="toc 3"/>
    <w:basedOn w:val="Normal"/>
    <w:next w:val="Normal"/>
    <w:autoRedefine/>
    <w:uiPriority w:val="39"/>
    <w:unhideWhenUsed/>
    <w:rsid w:val="00873162"/>
    <w:pPr>
      <w:spacing w:after="100"/>
      <w:ind w:left="440"/>
    </w:pPr>
  </w:style>
  <w:style w:type="paragraph" w:styleId="TM4">
    <w:name w:val="toc 4"/>
    <w:basedOn w:val="Normal"/>
    <w:next w:val="Normal"/>
    <w:autoRedefine/>
    <w:uiPriority w:val="39"/>
    <w:unhideWhenUsed/>
    <w:rsid w:val="00873162"/>
    <w:pPr>
      <w:spacing w:after="100"/>
      <w:ind w:left="660"/>
    </w:pPr>
  </w:style>
  <w:style w:type="paragraph" w:styleId="TM5">
    <w:name w:val="toc 5"/>
    <w:basedOn w:val="Normal"/>
    <w:next w:val="Normal"/>
    <w:autoRedefine/>
    <w:uiPriority w:val="39"/>
    <w:unhideWhenUsed/>
    <w:rsid w:val="00873162"/>
    <w:pPr>
      <w:spacing w:after="100"/>
      <w:ind w:left="880"/>
    </w:pPr>
    <w:rPr>
      <w:rFonts w:eastAsiaTheme="minorEastAsia"/>
      <w:lang w:val="en-US"/>
    </w:rPr>
  </w:style>
  <w:style w:type="paragraph" w:styleId="TM6">
    <w:name w:val="toc 6"/>
    <w:basedOn w:val="Normal"/>
    <w:next w:val="Normal"/>
    <w:autoRedefine/>
    <w:uiPriority w:val="39"/>
    <w:unhideWhenUsed/>
    <w:rsid w:val="00873162"/>
    <w:pPr>
      <w:spacing w:after="100"/>
      <w:ind w:left="1100"/>
    </w:pPr>
    <w:rPr>
      <w:rFonts w:eastAsiaTheme="minorEastAsia"/>
      <w:lang w:val="en-US"/>
    </w:rPr>
  </w:style>
  <w:style w:type="paragraph" w:styleId="TM7">
    <w:name w:val="toc 7"/>
    <w:basedOn w:val="Normal"/>
    <w:next w:val="Normal"/>
    <w:autoRedefine/>
    <w:uiPriority w:val="39"/>
    <w:unhideWhenUsed/>
    <w:rsid w:val="00873162"/>
    <w:pPr>
      <w:spacing w:after="100"/>
      <w:ind w:left="1320"/>
    </w:pPr>
    <w:rPr>
      <w:rFonts w:eastAsiaTheme="minorEastAsia"/>
      <w:lang w:val="en-US"/>
    </w:rPr>
  </w:style>
  <w:style w:type="paragraph" w:styleId="TM8">
    <w:name w:val="toc 8"/>
    <w:basedOn w:val="Normal"/>
    <w:next w:val="Normal"/>
    <w:autoRedefine/>
    <w:uiPriority w:val="39"/>
    <w:unhideWhenUsed/>
    <w:rsid w:val="00873162"/>
    <w:pPr>
      <w:spacing w:after="100"/>
      <w:ind w:left="1540"/>
    </w:pPr>
    <w:rPr>
      <w:rFonts w:eastAsiaTheme="minorEastAsia"/>
      <w:lang w:val="en-US"/>
    </w:rPr>
  </w:style>
  <w:style w:type="paragraph" w:styleId="TM9">
    <w:name w:val="toc 9"/>
    <w:basedOn w:val="Normal"/>
    <w:next w:val="Normal"/>
    <w:autoRedefine/>
    <w:uiPriority w:val="39"/>
    <w:unhideWhenUsed/>
    <w:rsid w:val="00873162"/>
    <w:pPr>
      <w:spacing w:after="100"/>
      <w:ind w:left="1760"/>
    </w:pPr>
    <w:rPr>
      <w:rFonts w:eastAsiaTheme="minorEastAsia"/>
      <w:lang w:val="en-US"/>
    </w:rPr>
  </w:style>
  <w:style w:type="character" w:styleId="Lienhypertexte">
    <w:name w:val="Hyperlink"/>
    <w:basedOn w:val="Policepardfaut"/>
    <w:uiPriority w:val="99"/>
    <w:unhideWhenUsed/>
    <w:rsid w:val="00873162"/>
    <w:rPr>
      <w:color w:val="0563C1" w:themeColor="hyperlink"/>
      <w:u w:val="single"/>
    </w:rPr>
  </w:style>
  <w:style w:type="paragraph" w:styleId="Paragraphedeliste">
    <w:name w:val="List Paragraph"/>
    <w:basedOn w:val="Normal"/>
    <w:uiPriority w:val="34"/>
    <w:qFormat/>
    <w:rsid w:val="005F5558"/>
    <w:pPr>
      <w:ind w:left="720"/>
      <w:contextualSpacing/>
    </w:pPr>
  </w:style>
  <w:style w:type="table" w:styleId="Listeclaire">
    <w:name w:val="Light List"/>
    <w:basedOn w:val="TableauNormal"/>
    <w:uiPriority w:val="61"/>
    <w:rsid w:val="00472348"/>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rilledutableau">
    <w:name w:val="Table Grid"/>
    <w:basedOn w:val="TableauNormal"/>
    <w:uiPriority w:val="39"/>
    <w:rsid w:val="004723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507723"/>
    <w:rPr>
      <w:b/>
      <w:bCs/>
    </w:rPr>
  </w:style>
  <w:style w:type="character" w:customStyle="1" w:styleId="relative">
    <w:name w:val="relative"/>
    <w:basedOn w:val="Policepardfaut"/>
    <w:rsid w:val="008F34DE"/>
  </w:style>
  <w:style w:type="character" w:styleId="Accentuation">
    <w:name w:val="Emphasis"/>
    <w:basedOn w:val="Policepardfaut"/>
    <w:uiPriority w:val="20"/>
    <w:qFormat/>
    <w:rsid w:val="008F34DE"/>
    <w:rPr>
      <w:i/>
      <w:iCs/>
    </w:rPr>
  </w:style>
  <w:style w:type="paragraph" w:styleId="Sansinterligne">
    <w:name w:val="No Spacing"/>
    <w:uiPriority w:val="1"/>
    <w:qFormat/>
    <w:rsid w:val="00833FBA"/>
    <w:pPr>
      <w:spacing w:after="0" w:line="240" w:lineRule="auto"/>
    </w:pPr>
    <w:rPr>
      <w:lang w:val="fr-CM"/>
    </w:rPr>
  </w:style>
  <w:style w:type="paragraph" w:styleId="NormalWeb">
    <w:name w:val="Normal (Web)"/>
    <w:basedOn w:val="Normal"/>
    <w:uiPriority w:val="99"/>
    <w:semiHidden/>
    <w:unhideWhenUsed/>
    <w:rsid w:val="00001A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gende">
    <w:name w:val="caption"/>
    <w:basedOn w:val="Normal"/>
    <w:next w:val="Normal"/>
    <w:uiPriority w:val="35"/>
    <w:unhideWhenUsed/>
    <w:qFormat/>
    <w:rsid w:val="00E7265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38524">
      <w:bodyDiv w:val="1"/>
      <w:marLeft w:val="0"/>
      <w:marRight w:val="0"/>
      <w:marTop w:val="0"/>
      <w:marBottom w:val="0"/>
      <w:divBdr>
        <w:top w:val="none" w:sz="0" w:space="0" w:color="auto"/>
        <w:left w:val="none" w:sz="0" w:space="0" w:color="auto"/>
        <w:bottom w:val="none" w:sz="0" w:space="0" w:color="auto"/>
        <w:right w:val="none" w:sz="0" w:space="0" w:color="auto"/>
      </w:divBdr>
    </w:div>
    <w:div w:id="31617136">
      <w:bodyDiv w:val="1"/>
      <w:marLeft w:val="0"/>
      <w:marRight w:val="0"/>
      <w:marTop w:val="0"/>
      <w:marBottom w:val="0"/>
      <w:divBdr>
        <w:top w:val="none" w:sz="0" w:space="0" w:color="auto"/>
        <w:left w:val="none" w:sz="0" w:space="0" w:color="auto"/>
        <w:bottom w:val="none" w:sz="0" w:space="0" w:color="auto"/>
        <w:right w:val="none" w:sz="0" w:space="0" w:color="auto"/>
      </w:divBdr>
    </w:div>
    <w:div w:id="135267205">
      <w:bodyDiv w:val="1"/>
      <w:marLeft w:val="0"/>
      <w:marRight w:val="0"/>
      <w:marTop w:val="0"/>
      <w:marBottom w:val="0"/>
      <w:divBdr>
        <w:top w:val="none" w:sz="0" w:space="0" w:color="auto"/>
        <w:left w:val="none" w:sz="0" w:space="0" w:color="auto"/>
        <w:bottom w:val="none" w:sz="0" w:space="0" w:color="auto"/>
        <w:right w:val="none" w:sz="0" w:space="0" w:color="auto"/>
      </w:divBdr>
    </w:div>
    <w:div w:id="242031794">
      <w:bodyDiv w:val="1"/>
      <w:marLeft w:val="0"/>
      <w:marRight w:val="0"/>
      <w:marTop w:val="0"/>
      <w:marBottom w:val="0"/>
      <w:divBdr>
        <w:top w:val="none" w:sz="0" w:space="0" w:color="auto"/>
        <w:left w:val="none" w:sz="0" w:space="0" w:color="auto"/>
        <w:bottom w:val="none" w:sz="0" w:space="0" w:color="auto"/>
        <w:right w:val="none" w:sz="0" w:space="0" w:color="auto"/>
      </w:divBdr>
    </w:div>
    <w:div w:id="283537114">
      <w:bodyDiv w:val="1"/>
      <w:marLeft w:val="0"/>
      <w:marRight w:val="0"/>
      <w:marTop w:val="0"/>
      <w:marBottom w:val="0"/>
      <w:divBdr>
        <w:top w:val="none" w:sz="0" w:space="0" w:color="auto"/>
        <w:left w:val="none" w:sz="0" w:space="0" w:color="auto"/>
        <w:bottom w:val="none" w:sz="0" w:space="0" w:color="auto"/>
        <w:right w:val="none" w:sz="0" w:space="0" w:color="auto"/>
      </w:divBdr>
    </w:div>
    <w:div w:id="302657820">
      <w:bodyDiv w:val="1"/>
      <w:marLeft w:val="0"/>
      <w:marRight w:val="0"/>
      <w:marTop w:val="0"/>
      <w:marBottom w:val="0"/>
      <w:divBdr>
        <w:top w:val="none" w:sz="0" w:space="0" w:color="auto"/>
        <w:left w:val="none" w:sz="0" w:space="0" w:color="auto"/>
        <w:bottom w:val="none" w:sz="0" w:space="0" w:color="auto"/>
        <w:right w:val="none" w:sz="0" w:space="0" w:color="auto"/>
      </w:divBdr>
    </w:div>
    <w:div w:id="325793054">
      <w:bodyDiv w:val="1"/>
      <w:marLeft w:val="0"/>
      <w:marRight w:val="0"/>
      <w:marTop w:val="0"/>
      <w:marBottom w:val="0"/>
      <w:divBdr>
        <w:top w:val="none" w:sz="0" w:space="0" w:color="auto"/>
        <w:left w:val="none" w:sz="0" w:space="0" w:color="auto"/>
        <w:bottom w:val="none" w:sz="0" w:space="0" w:color="auto"/>
        <w:right w:val="none" w:sz="0" w:space="0" w:color="auto"/>
      </w:divBdr>
    </w:div>
    <w:div w:id="365759338">
      <w:bodyDiv w:val="1"/>
      <w:marLeft w:val="0"/>
      <w:marRight w:val="0"/>
      <w:marTop w:val="0"/>
      <w:marBottom w:val="0"/>
      <w:divBdr>
        <w:top w:val="none" w:sz="0" w:space="0" w:color="auto"/>
        <w:left w:val="none" w:sz="0" w:space="0" w:color="auto"/>
        <w:bottom w:val="none" w:sz="0" w:space="0" w:color="auto"/>
        <w:right w:val="none" w:sz="0" w:space="0" w:color="auto"/>
      </w:divBdr>
    </w:div>
    <w:div w:id="391008640">
      <w:bodyDiv w:val="1"/>
      <w:marLeft w:val="0"/>
      <w:marRight w:val="0"/>
      <w:marTop w:val="0"/>
      <w:marBottom w:val="0"/>
      <w:divBdr>
        <w:top w:val="none" w:sz="0" w:space="0" w:color="auto"/>
        <w:left w:val="none" w:sz="0" w:space="0" w:color="auto"/>
        <w:bottom w:val="none" w:sz="0" w:space="0" w:color="auto"/>
        <w:right w:val="none" w:sz="0" w:space="0" w:color="auto"/>
      </w:divBdr>
    </w:div>
    <w:div w:id="406001690">
      <w:bodyDiv w:val="1"/>
      <w:marLeft w:val="0"/>
      <w:marRight w:val="0"/>
      <w:marTop w:val="0"/>
      <w:marBottom w:val="0"/>
      <w:divBdr>
        <w:top w:val="none" w:sz="0" w:space="0" w:color="auto"/>
        <w:left w:val="none" w:sz="0" w:space="0" w:color="auto"/>
        <w:bottom w:val="none" w:sz="0" w:space="0" w:color="auto"/>
        <w:right w:val="none" w:sz="0" w:space="0" w:color="auto"/>
      </w:divBdr>
    </w:div>
    <w:div w:id="406416372">
      <w:bodyDiv w:val="1"/>
      <w:marLeft w:val="0"/>
      <w:marRight w:val="0"/>
      <w:marTop w:val="0"/>
      <w:marBottom w:val="0"/>
      <w:divBdr>
        <w:top w:val="none" w:sz="0" w:space="0" w:color="auto"/>
        <w:left w:val="none" w:sz="0" w:space="0" w:color="auto"/>
        <w:bottom w:val="none" w:sz="0" w:space="0" w:color="auto"/>
        <w:right w:val="none" w:sz="0" w:space="0" w:color="auto"/>
      </w:divBdr>
    </w:div>
    <w:div w:id="440610417">
      <w:bodyDiv w:val="1"/>
      <w:marLeft w:val="0"/>
      <w:marRight w:val="0"/>
      <w:marTop w:val="0"/>
      <w:marBottom w:val="0"/>
      <w:divBdr>
        <w:top w:val="none" w:sz="0" w:space="0" w:color="auto"/>
        <w:left w:val="none" w:sz="0" w:space="0" w:color="auto"/>
        <w:bottom w:val="none" w:sz="0" w:space="0" w:color="auto"/>
        <w:right w:val="none" w:sz="0" w:space="0" w:color="auto"/>
      </w:divBdr>
    </w:div>
    <w:div w:id="456223448">
      <w:bodyDiv w:val="1"/>
      <w:marLeft w:val="0"/>
      <w:marRight w:val="0"/>
      <w:marTop w:val="0"/>
      <w:marBottom w:val="0"/>
      <w:divBdr>
        <w:top w:val="none" w:sz="0" w:space="0" w:color="auto"/>
        <w:left w:val="none" w:sz="0" w:space="0" w:color="auto"/>
        <w:bottom w:val="none" w:sz="0" w:space="0" w:color="auto"/>
        <w:right w:val="none" w:sz="0" w:space="0" w:color="auto"/>
      </w:divBdr>
    </w:div>
    <w:div w:id="469522735">
      <w:bodyDiv w:val="1"/>
      <w:marLeft w:val="0"/>
      <w:marRight w:val="0"/>
      <w:marTop w:val="0"/>
      <w:marBottom w:val="0"/>
      <w:divBdr>
        <w:top w:val="none" w:sz="0" w:space="0" w:color="auto"/>
        <w:left w:val="none" w:sz="0" w:space="0" w:color="auto"/>
        <w:bottom w:val="none" w:sz="0" w:space="0" w:color="auto"/>
        <w:right w:val="none" w:sz="0" w:space="0" w:color="auto"/>
      </w:divBdr>
    </w:div>
    <w:div w:id="470054333">
      <w:bodyDiv w:val="1"/>
      <w:marLeft w:val="0"/>
      <w:marRight w:val="0"/>
      <w:marTop w:val="0"/>
      <w:marBottom w:val="0"/>
      <w:divBdr>
        <w:top w:val="none" w:sz="0" w:space="0" w:color="auto"/>
        <w:left w:val="none" w:sz="0" w:space="0" w:color="auto"/>
        <w:bottom w:val="none" w:sz="0" w:space="0" w:color="auto"/>
        <w:right w:val="none" w:sz="0" w:space="0" w:color="auto"/>
      </w:divBdr>
    </w:div>
    <w:div w:id="489447267">
      <w:bodyDiv w:val="1"/>
      <w:marLeft w:val="0"/>
      <w:marRight w:val="0"/>
      <w:marTop w:val="0"/>
      <w:marBottom w:val="0"/>
      <w:divBdr>
        <w:top w:val="none" w:sz="0" w:space="0" w:color="auto"/>
        <w:left w:val="none" w:sz="0" w:space="0" w:color="auto"/>
        <w:bottom w:val="none" w:sz="0" w:space="0" w:color="auto"/>
        <w:right w:val="none" w:sz="0" w:space="0" w:color="auto"/>
      </w:divBdr>
    </w:div>
    <w:div w:id="578488548">
      <w:bodyDiv w:val="1"/>
      <w:marLeft w:val="0"/>
      <w:marRight w:val="0"/>
      <w:marTop w:val="0"/>
      <w:marBottom w:val="0"/>
      <w:divBdr>
        <w:top w:val="none" w:sz="0" w:space="0" w:color="auto"/>
        <w:left w:val="none" w:sz="0" w:space="0" w:color="auto"/>
        <w:bottom w:val="none" w:sz="0" w:space="0" w:color="auto"/>
        <w:right w:val="none" w:sz="0" w:space="0" w:color="auto"/>
      </w:divBdr>
    </w:div>
    <w:div w:id="611669874">
      <w:bodyDiv w:val="1"/>
      <w:marLeft w:val="0"/>
      <w:marRight w:val="0"/>
      <w:marTop w:val="0"/>
      <w:marBottom w:val="0"/>
      <w:divBdr>
        <w:top w:val="none" w:sz="0" w:space="0" w:color="auto"/>
        <w:left w:val="none" w:sz="0" w:space="0" w:color="auto"/>
        <w:bottom w:val="none" w:sz="0" w:space="0" w:color="auto"/>
        <w:right w:val="none" w:sz="0" w:space="0" w:color="auto"/>
      </w:divBdr>
    </w:div>
    <w:div w:id="706950417">
      <w:bodyDiv w:val="1"/>
      <w:marLeft w:val="0"/>
      <w:marRight w:val="0"/>
      <w:marTop w:val="0"/>
      <w:marBottom w:val="0"/>
      <w:divBdr>
        <w:top w:val="none" w:sz="0" w:space="0" w:color="auto"/>
        <w:left w:val="none" w:sz="0" w:space="0" w:color="auto"/>
        <w:bottom w:val="none" w:sz="0" w:space="0" w:color="auto"/>
        <w:right w:val="none" w:sz="0" w:space="0" w:color="auto"/>
      </w:divBdr>
    </w:div>
    <w:div w:id="763260853">
      <w:bodyDiv w:val="1"/>
      <w:marLeft w:val="0"/>
      <w:marRight w:val="0"/>
      <w:marTop w:val="0"/>
      <w:marBottom w:val="0"/>
      <w:divBdr>
        <w:top w:val="none" w:sz="0" w:space="0" w:color="auto"/>
        <w:left w:val="none" w:sz="0" w:space="0" w:color="auto"/>
        <w:bottom w:val="none" w:sz="0" w:space="0" w:color="auto"/>
        <w:right w:val="none" w:sz="0" w:space="0" w:color="auto"/>
      </w:divBdr>
    </w:div>
    <w:div w:id="813060311">
      <w:bodyDiv w:val="1"/>
      <w:marLeft w:val="0"/>
      <w:marRight w:val="0"/>
      <w:marTop w:val="0"/>
      <w:marBottom w:val="0"/>
      <w:divBdr>
        <w:top w:val="none" w:sz="0" w:space="0" w:color="auto"/>
        <w:left w:val="none" w:sz="0" w:space="0" w:color="auto"/>
        <w:bottom w:val="none" w:sz="0" w:space="0" w:color="auto"/>
        <w:right w:val="none" w:sz="0" w:space="0" w:color="auto"/>
      </w:divBdr>
    </w:div>
    <w:div w:id="817959394">
      <w:bodyDiv w:val="1"/>
      <w:marLeft w:val="0"/>
      <w:marRight w:val="0"/>
      <w:marTop w:val="0"/>
      <w:marBottom w:val="0"/>
      <w:divBdr>
        <w:top w:val="none" w:sz="0" w:space="0" w:color="auto"/>
        <w:left w:val="none" w:sz="0" w:space="0" w:color="auto"/>
        <w:bottom w:val="none" w:sz="0" w:space="0" w:color="auto"/>
        <w:right w:val="none" w:sz="0" w:space="0" w:color="auto"/>
      </w:divBdr>
    </w:div>
    <w:div w:id="840896358">
      <w:bodyDiv w:val="1"/>
      <w:marLeft w:val="0"/>
      <w:marRight w:val="0"/>
      <w:marTop w:val="0"/>
      <w:marBottom w:val="0"/>
      <w:divBdr>
        <w:top w:val="none" w:sz="0" w:space="0" w:color="auto"/>
        <w:left w:val="none" w:sz="0" w:space="0" w:color="auto"/>
        <w:bottom w:val="none" w:sz="0" w:space="0" w:color="auto"/>
        <w:right w:val="none" w:sz="0" w:space="0" w:color="auto"/>
      </w:divBdr>
    </w:div>
    <w:div w:id="847794279">
      <w:bodyDiv w:val="1"/>
      <w:marLeft w:val="0"/>
      <w:marRight w:val="0"/>
      <w:marTop w:val="0"/>
      <w:marBottom w:val="0"/>
      <w:divBdr>
        <w:top w:val="none" w:sz="0" w:space="0" w:color="auto"/>
        <w:left w:val="none" w:sz="0" w:space="0" w:color="auto"/>
        <w:bottom w:val="none" w:sz="0" w:space="0" w:color="auto"/>
        <w:right w:val="none" w:sz="0" w:space="0" w:color="auto"/>
      </w:divBdr>
    </w:div>
    <w:div w:id="866020212">
      <w:bodyDiv w:val="1"/>
      <w:marLeft w:val="0"/>
      <w:marRight w:val="0"/>
      <w:marTop w:val="0"/>
      <w:marBottom w:val="0"/>
      <w:divBdr>
        <w:top w:val="none" w:sz="0" w:space="0" w:color="auto"/>
        <w:left w:val="none" w:sz="0" w:space="0" w:color="auto"/>
        <w:bottom w:val="none" w:sz="0" w:space="0" w:color="auto"/>
        <w:right w:val="none" w:sz="0" w:space="0" w:color="auto"/>
      </w:divBdr>
    </w:div>
    <w:div w:id="887031059">
      <w:bodyDiv w:val="1"/>
      <w:marLeft w:val="0"/>
      <w:marRight w:val="0"/>
      <w:marTop w:val="0"/>
      <w:marBottom w:val="0"/>
      <w:divBdr>
        <w:top w:val="none" w:sz="0" w:space="0" w:color="auto"/>
        <w:left w:val="none" w:sz="0" w:space="0" w:color="auto"/>
        <w:bottom w:val="none" w:sz="0" w:space="0" w:color="auto"/>
        <w:right w:val="none" w:sz="0" w:space="0" w:color="auto"/>
      </w:divBdr>
    </w:div>
    <w:div w:id="892084391">
      <w:bodyDiv w:val="1"/>
      <w:marLeft w:val="0"/>
      <w:marRight w:val="0"/>
      <w:marTop w:val="0"/>
      <w:marBottom w:val="0"/>
      <w:divBdr>
        <w:top w:val="none" w:sz="0" w:space="0" w:color="auto"/>
        <w:left w:val="none" w:sz="0" w:space="0" w:color="auto"/>
        <w:bottom w:val="none" w:sz="0" w:space="0" w:color="auto"/>
        <w:right w:val="none" w:sz="0" w:space="0" w:color="auto"/>
      </w:divBdr>
    </w:div>
    <w:div w:id="924804516">
      <w:bodyDiv w:val="1"/>
      <w:marLeft w:val="0"/>
      <w:marRight w:val="0"/>
      <w:marTop w:val="0"/>
      <w:marBottom w:val="0"/>
      <w:divBdr>
        <w:top w:val="none" w:sz="0" w:space="0" w:color="auto"/>
        <w:left w:val="none" w:sz="0" w:space="0" w:color="auto"/>
        <w:bottom w:val="none" w:sz="0" w:space="0" w:color="auto"/>
        <w:right w:val="none" w:sz="0" w:space="0" w:color="auto"/>
      </w:divBdr>
    </w:div>
    <w:div w:id="936787092">
      <w:bodyDiv w:val="1"/>
      <w:marLeft w:val="0"/>
      <w:marRight w:val="0"/>
      <w:marTop w:val="0"/>
      <w:marBottom w:val="0"/>
      <w:divBdr>
        <w:top w:val="none" w:sz="0" w:space="0" w:color="auto"/>
        <w:left w:val="none" w:sz="0" w:space="0" w:color="auto"/>
        <w:bottom w:val="none" w:sz="0" w:space="0" w:color="auto"/>
        <w:right w:val="none" w:sz="0" w:space="0" w:color="auto"/>
      </w:divBdr>
    </w:div>
    <w:div w:id="1154029875">
      <w:bodyDiv w:val="1"/>
      <w:marLeft w:val="0"/>
      <w:marRight w:val="0"/>
      <w:marTop w:val="0"/>
      <w:marBottom w:val="0"/>
      <w:divBdr>
        <w:top w:val="none" w:sz="0" w:space="0" w:color="auto"/>
        <w:left w:val="none" w:sz="0" w:space="0" w:color="auto"/>
        <w:bottom w:val="none" w:sz="0" w:space="0" w:color="auto"/>
        <w:right w:val="none" w:sz="0" w:space="0" w:color="auto"/>
      </w:divBdr>
    </w:div>
    <w:div w:id="1240024498">
      <w:bodyDiv w:val="1"/>
      <w:marLeft w:val="0"/>
      <w:marRight w:val="0"/>
      <w:marTop w:val="0"/>
      <w:marBottom w:val="0"/>
      <w:divBdr>
        <w:top w:val="none" w:sz="0" w:space="0" w:color="auto"/>
        <w:left w:val="none" w:sz="0" w:space="0" w:color="auto"/>
        <w:bottom w:val="none" w:sz="0" w:space="0" w:color="auto"/>
        <w:right w:val="none" w:sz="0" w:space="0" w:color="auto"/>
      </w:divBdr>
    </w:div>
    <w:div w:id="1257517378">
      <w:bodyDiv w:val="1"/>
      <w:marLeft w:val="0"/>
      <w:marRight w:val="0"/>
      <w:marTop w:val="0"/>
      <w:marBottom w:val="0"/>
      <w:divBdr>
        <w:top w:val="none" w:sz="0" w:space="0" w:color="auto"/>
        <w:left w:val="none" w:sz="0" w:space="0" w:color="auto"/>
        <w:bottom w:val="none" w:sz="0" w:space="0" w:color="auto"/>
        <w:right w:val="none" w:sz="0" w:space="0" w:color="auto"/>
      </w:divBdr>
    </w:div>
    <w:div w:id="1311250291">
      <w:bodyDiv w:val="1"/>
      <w:marLeft w:val="0"/>
      <w:marRight w:val="0"/>
      <w:marTop w:val="0"/>
      <w:marBottom w:val="0"/>
      <w:divBdr>
        <w:top w:val="none" w:sz="0" w:space="0" w:color="auto"/>
        <w:left w:val="none" w:sz="0" w:space="0" w:color="auto"/>
        <w:bottom w:val="none" w:sz="0" w:space="0" w:color="auto"/>
        <w:right w:val="none" w:sz="0" w:space="0" w:color="auto"/>
      </w:divBdr>
    </w:div>
    <w:div w:id="1337998665">
      <w:bodyDiv w:val="1"/>
      <w:marLeft w:val="0"/>
      <w:marRight w:val="0"/>
      <w:marTop w:val="0"/>
      <w:marBottom w:val="0"/>
      <w:divBdr>
        <w:top w:val="none" w:sz="0" w:space="0" w:color="auto"/>
        <w:left w:val="none" w:sz="0" w:space="0" w:color="auto"/>
        <w:bottom w:val="none" w:sz="0" w:space="0" w:color="auto"/>
        <w:right w:val="none" w:sz="0" w:space="0" w:color="auto"/>
      </w:divBdr>
    </w:div>
    <w:div w:id="1536693773">
      <w:bodyDiv w:val="1"/>
      <w:marLeft w:val="0"/>
      <w:marRight w:val="0"/>
      <w:marTop w:val="0"/>
      <w:marBottom w:val="0"/>
      <w:divBdr>
        <w:top w:val="none" w:sz="0" w:space="0" w:color="auto"/>
        <w:left w:val="none" w:sz="0" w:space="0" w:color="auto"/>
        <w:bottom w:val="none" w:sz="0" w:space="0" w:color="auto"/>
        <w:right w:val="none" w:sz="0" w:space="0" w:color="auto"/>
      </w:divBdr>
    </w:div>
    <w:div w:id="1569416667">
      <w:bodyDiv w:val="1"/>
      <w:marLeft w:val="0"/>
      <w:marRight w:val="0"/>
      <w:marTop w:val="0"/>
      <w:marBottom w:val="0"/>
      <w:divBdr>
        <w:top w:val="none" w:sz="0" w:space="0" w:color="auto"/>
        <w:left w:val="none" w:sz="0" w:space="0" w:color="auto"/>
        <w:bottom w:val="none" w:sz="0" w:space="0" w:color="auto"/>
        <w:right w:val="none" w:sz="0" w:space="0" w:color="auto"/>
      </w:divBdr>
    </w:div>
    <w:div w:id="1754621400">
      <w:bodyDiv w:val="1"/>
      <w:marLeft w:val="0"/>
      <w:marRight w:val="0"/>
      <w:marTop w:val="0"/>
      <w:marBottom w:val="0"/>
      <w:divBdr>
        <w:top w:val="none" w:sz="0" w:space="0" w:color="auto"/>
        <w:left w:val="none" w:sz="0" w:space="0" w:color="auto"/>
        <w:bottom w:val="none" w:sz="0" w:space="0" w:color="auto"/>
        <w:right w:val="none" w:sz="0" w:space="0" w:color="auto"/>
      </w:divBdr>
    </w:div>
    <w:div w:id="1787892571">
      <w:bodyDiv w:val="1"/>
      <w:marLeft w:val="0"/>
      <w:marRight w:val="0"/>
      <w:marTop w:val="0"/>
      <w:marBottom w:val="0"/>
      <w:divBdr>
        <w:top w:val="none" w:sz="0" w:space="0" w:color="auto"/>
        <w:left w:val="none" w:sz="0" w:space="0" w:color="auto"/>
        <w:bottom w:val="none" w:sz="0" w:space="0" w:color="auto"/>
        <w:right w:val="none" w:sz="0" w:space="0" w:color="auto"/>
      </w:divBdr>
    </w:div>
    <w:div w:id="1898932228">
      <w:bodyDiv w:val="1"/>
      <w:marLeft w:val="0"/>
      <w:marRight w:val="0"/>
      <w:marTop w:val="0"/>
      <w:marBottom w:val="0"/>
      <w:divBdr>
        <w:top w:val="none" w:sz="0" w:space="0" w:color="auto"/>
        <w:left w:val="none" w:sz="0" w:space="0" w:color="auto"/>
        <w:bottom w:val="none" w:sz="0" w:space="0" w:color="auto"/>
        <w:right w:val="none" w:sz="0" w:space="0" w:color="auto"/>
      </w:divBdr>
    </w:div>
    <w:div w:id="1930040093">
      <w:bodyDiv w:val="1"/>
      <w:marLeft w:val="0"/>
      <w:marRight w:val="0"/>
      <w:marTop w:val="0"/>
      <w:marBottom w:val="0"/>
      <w:divBdr>
        <w:top w:val="none" w:sz="0" w:space="0" w:color="auto"/>
        <w:left w:val="none" w:sz="0" w:space="0" w:color="auto"/>
        <w:bottom w:val="none" w:sz="0" w:space="0" w:color="auto"/>
        <w:right w:val="none" w:sz="0" w:space="0" w:color="auto"/>
      </w:divBdr>
      <w:divsChild>
        <w:div w:id="1618946361">
          <w:marLeft w:val="0"/>
          <w:marRight w:val="0"/>
          <w:marTop w:val="0"/>
          <w:marBottom w:val="0"/>
          <w:divBdr>
            <w:top w:val="none" w:sz="0" w:space="0" w:color="auto"/>
            <w:left w:val="none" w:sz="0" w:space="0" w:color="auto"/>
            <w:bottom w:val="none" w:sz="0" w:space="0" w:color="auto"/>
            <w:right w:val="none" w:sz="0" w:space="0" w:color="auto"/>
          </w:divBdr>
          <w:divsChild>
            <w:div w:id="185737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9069">
      <w:bodyDiv w:val="1"/>
      <w:marLeft w:val="0"/>
      <w:marRight w:val="0"/>
      <w:marTop w:val="0"/>
      <w:marBottom w:val="0"/>
      <w:divBdr>
        <w:top w:val="none" w:sz="0" w:space="0" w:color="auto"/>
        <w:left w:val="none" w:sz="0" w:space="0" w:color="auto"/>
        <w:bottom w:val="none" w:sz="0" w:space="0" w:color="auto"/>
        <w:right w:val="none" w:sz="0" w:space="0" w:color="auto"/>
      </w:divBdr>
    </w:div>
    <w:div w:id="2007128810">
      <w:bodyDiv w:val="1"/>
      <w:marLeft w:val="0"/>
      <w:marRight w:val="0"/>
      <w:marTop w:val="0"/>
      <w:marBottom w:val="0"/>
      <w:divBdr>
        <w:top w:val="none" w:sz="0" w:space="0" w:color="auto"/>
        <w:left w:val="none" w:sz="0" w:space="0" w:color="auto"/>
        <w:bottom w:val="none" w:sz="0" w:space="0" w:color="auto"/>
        <w:right w:val="none" w:sz="0" w:space="0" w:color="auto"/>
      </w:divBdr>
    </w:div>
    <w:div w:id="2022197087">
      <w:bodyDiv w:val="1"/>
      <w:marLeft w:val="0"/>
      <w:marRight w:val="0"/>
      <w:marTop w:val="0"/>
      <w:marBottom w:val="0"/>
      <w:divBdr>
        <w:top w:val="none" w:sz="0" w:space="0" w:color="auto"/>
        <w:left w:val="none" w:sz="0" w:space="0" w:color="auto"/>
        <w:bottom w:val="none" w:sz="0" w:space="0" w:color="auto"/>
        <w:right w:val="none" w:sz="0" w:space="0" w:color="auto"/>
      </w:divBdr>
    </w:div>
    <w:div w:id="212889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inria.hal.science/hal-01107340"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pmc.ncbi.nlm.nih.gov/articles/PMC8734474/pdf/tunismedv99i4-435-440.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https://dspace.ummto.dz/items/37c0d236-2d9c-42c1-838e-8fa362efb0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FCF0BDA59F541D3A06C71185E283533"/>
        <w:category>
          <w:name w:val="Général"/>
          <w:gallery w:val="placeholder"/>
        </w:category>
        <w:types>
          <w:type w:val="bbPlcHdr"/>
        </w:types>
        <w:behaviors>
          <w:behavior w:val="content"/>
        </w:behaviors>
        <w:guid w:val="{ACEBA939-A07D-4A69-9CD8-474E6746C8F3}"/>
      </w:docPartPr>
      <w:docPartBody>
        <w:p w:rsidR="00A37C31" w:rsidRDefault="00F3336A" w:rsidP="00F3336A">
          <w:pPr>
            <w:pStyle w:val="1FCF0BDA59F541D3A06C71185E283533"/>
          </w:pPr>
          <w:r>
            <w:rPr>
              <w:rStyle w:val="Textedelespacerserv"/>
              <w:lang w:val="fr-FR"/>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36A"/>
    <w:rsid w:val="000840D7"/>
    <w:rsid w:val="000A5E41"/>
    <w:rsid w:val="000C1347"/>
    <w:rsid w:val="00112530"/>
    <w:rsid w:val="00327CFE"/>
    <w:rsid w:val="003304E6"/>
    <w:rsid w:val="0041484D"/>
    <w:rsid w:val="004367DF"/>
    <w:rsid w:val="0049731D"/>
    <w:rsid w:val="00593CC7"/>
    <w:rsid w:val="005D46F8"/>
    <w:rsid w:val="0068109C"/>
    <w:rsid w:val="007B4B39"/>
    <w:rsid w:val="008E2426"/>
    <w:rsid w:val="00925680"/>
    <w:rsid w:val="00926170"/>
    <w:rsid w:val="0097255C"/>
    <w:rsid w:val="00A17F42"/>
    <w:rsid w:val="00A37C31"/>
    <w:rsid w:val="00A51C6B"/>
    <w:rsid w:val="00AB6A27"/>
    <w:rsid w:val="00BE119B"/>
    <w:rsid w:val="00BE27D3"/>
    <w:rsid w:val="00E316CC"/>
    <w:rsid w:val="00E46097"/>
    <w:rsid w:val="00E865EF"/>
    <w:rsid w:val="00EA7CBD"/>
    <w:rsid w:val="00F3336A"/>
    <w:rsid w:val="00F748F2"/>
    <w:rsid w:val="00F9469F"/>
    <w:rsid w:val="00FE1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F3336A"/>
    <w:rPr>
      <w:color w:val="808080"/>
    </w:rPr>
  </w:style>
  <w:style w:type="paragraph" w:customStyle="1" w:styleId="1FCF0BDA59F541D3A06C71185E283533">
    <w:name w:val="1FCF0BDA59F541D3A06C71185E283533"/>
    <w:rsid w:val="00F333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2FCED-E6E6-421C-BC24-C2E55FB68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16512</TotalTime>
  <Pages>42</Pages>
  <Words>8986</Words>
  <Characters>51226</Characters>
  <Application>Microsoft Office Word</Application>
  <DocSecurity>0</DocSecurity>
  <Lines>426</Lines>
  <Paragraphs>120</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TATOU TATOU JOSIAS NATHAN</dc:creator>
  <cp:keywords/>
  <dc:description/>
  <cp:lastModifiedBy>Boniface Tatou</cp:lastModifiedBy>
  <cp:revision>66</cp:revision>
  <dcterms:created xsi:type="dcterms:W3CDTF">2025-06-05T23:46:00Z</dcterms:created>
  <dcterms:modified xsi:type="dcterms:W3CDTF">2025-08-14T09:47:00Z</dcterms:modified>
</cp:coreProperties>
</file>