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E3573" w14:textId="79C8C678" w:rsidR="00183A59" w:rsidRDefault="003D2222" w:rsidP="00BB5327">
      <w:pPr>
        <w:jc w:val="left"/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6988D6F2" w14:textId="2E8C7B51" w:rsidR="00E83DC1" w:rsidRDefault="00E83DC1" w:rsidP="00BB5327">
      <w:pPr>
        <w:jc w:val="left"/>
        <w:rPr>
          <w:sz w:val="24"/>
          <w:szCs w:val="24"/>
        </w:rPr>
      </w:pPr>
      <w:r>
        <w:rPr>
          <w:sz w:val="24"/>
          <w:szCs w:val="24"/>
        </w:rPr>
        <w:t>Sequence diagram</w:t>
      </w:r>
      <w:r w:rsidR="004E1F25"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Statechart</w:t>
      </w:r>
      <w:proofErr w:type="spellEnd"/>
      <w:r>
        <w:rPr>
          <w:sz w:val="24"/>
          <w:szCs w:val="24"/>
        </w:rPr>
        <w:t xml:space="preserve"> diagram</w:t>
      </w:r>
      <w:r w:rsidR="004E1F25">
        <w:rPr>
          <w:sz w:val="24"/>
          <w:szCs w:val="24"/>
        </w:rPr>
        <w:t xml:space="preserve"> both are belonging to the behavior models. </w:t>
      </w:r>
    </w:p>
    <w:p w14:paraId="25DC6C70" w14:textId="62734D18" w:rsidR="00FD7715" w:rsidRPr="00FD7715" w:rsidRDefault="004E1F25" w:rsidP="00FD7715">
      <w:pPr>
        <w:widowControl/>
        <w:autoSpaceDE w:val="0"/>
        <w:autoSpaceDN w:val="0"/>
        <w:adjustRightInd w:val="0"/>
        <w:spacing w:after="0" w:line="240" w:lineRule="auto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Statechart</w:t>
      </w:r>
      <w:proofErr w:type="spellEnd"/>
      <w:r>
        <w:rPr>
          <w:sz w:val="24"/>
          <w:szCs w:val="24"/>
        </w:rPr>
        <w:t xml:space="preserve"> diagram</w:t>
      </w:r>
      <w:r w:rsidR="00FD7715" w:rsidRPr="00FD7715">
        <w:rPr>
          <w:sz w:val="24"/>
          <w:szCs w:val="24"/>
        </w:rPr>
        <w:t xml:space="preserve"> indicates how an individual class changes state based on external</w:t>
      </w:r>
    </w:p>
    <w:p w14:paraId="1D4F8568" w14:textId="498793C2" w:rsidR="004E1F25" w:rsidRDefault="00FD7715" w:rsidP="00BB5327">
      <w:pPr>
        <w:jc w:val="left"/>
        <w:rPr>
          <w:sz w:val="24"/>
          <w:szCs w:val="24"/>
        </w:rPr>
      </w:pPr>
      <w:r w:rsidRPr="00FD7715">
        <w:rPr>
          <w:sz w:val="24"/>
          <w:szCs w:val="24"/>
        </w:rPr>
        <w:t>Events</w:t>
      </w:r>
      <w:r>
        <w:rPr>
          <w:sz w:val="24"/>
          <w:szCs w:val="24"/>
        </w:rPr>
        <w:t>.</w:t>
      </w:r>
      <w:r w:rsidRPr="00FD7715">
        <w:rPr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 w:rsidR="004E1F25">
        <w:rPr>
          <w:sz w:val="24"/>
          <w:szCs w:val="24"/>
        </w:rPr>
        <w:t xml:space="preserve"> represents the states of activities </w:t>
      </w:r>
      <w:r w:rsidR="00BB5327">
        <w:rPr>
          <w:sz w:val="24"/>
          <w:szCs w:val="24"/>
        </w:rPr>
        <w:t>from</w:t>
      </w:r>
      <w:r w:rsidR="004E1F25">
        <w:rPr>
          <w:sz w:val="24"/>
          <w:szCs w:val="24"/>
        </w:rPr>
        <w:t xml:space="preserve"> class and events that how</w:t>
      </w:r>
      <w:r w:rsidR="00BB5327">
        <w:rPr>
          <w:sz w:val="24"/>
          <w:szCs w:val="24"/>
        </w:rPr>
        <w:t xml:space="preserve"> those states</w:t>
      </w:r>
      <w:r w:rsidR="004E1F2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flow and </w:t>
      </w:r>
      <w:r w:rsidR="004E1F25">
        <w:rPr>
          <w:sz w:val="24"/>
          <w:szCs w:val="24"/>
        </w:rPr>
        <w:t xml:space="preserve">related. </w:t>
      </w:r>
      <w:r w:rsidR="003A142C">
        <w:rPr>
          <w:sz w:val="24"/>
          <w:szCs w:val="24"/>
        </w:rPr>
        <w:t xml:space="preserve">  Base on classes</w:t>
      </w:r>
      <w:r w:rsidR="00023DA0">
        <w:rPr>
          <w:sz w:val="24"/>
          <w:szCs w:val="24"/>
        </w:rPr>
        <w:t>, or more concrete block of things.</w:t>
      </w:r>
    </w:p>
    <w:p w14:paraId="2479FEA4" w14:textId="1DF05CC6" w:rsidR="004E1F25" w:rsidRDefault="00FD7715" w:rsidP="00BB5327">
      <w:pPr>
        <w:jc w:val="left"/>
        <w:rPr>
          <w:sz w:val="24"/>
          <w:szCs w:val="24"/>
        </w:rPr>
      </w:pPr>
      <w:r>
        <w:rPr>
          <w:sz w:val="24"/>
          <w:szCs w:val="24"/>
        </w:rPr>
        <w:t>Sequence diagram</w:t>
      </w:r>
      <w:r w:rsidRPr="00FD7715">
        <w:rPr>
          <w:sz w:val="24"/>
          <w:szCs w:val="24"/>
        </w:rPr>
        <w:t xml:space="preserve"> shows the behavior of the software as a function of time</w:t>
      </w:r>
      <w:r>
        <w:rPr>
          <w:sz w:val="24"/>
          <w:szCs w:val="24"/>
        </w:rPr>
        <w:t xml:space="preserve">. it </w:t>
      </w:r>
      <w:r w:rsidR="004E1F25">
        <w:rPr>
          <w:sz w:val="24"/>
          <w:szCs w:val="24"/>
        </w:rPr>
        <w:t>represents the states by lining up all the classes</w:t>
      </w:r>
      <w:r w:rsidR="00023DA0">
        <w:rPr>
          <w:sz w:val="24"/>
          <w:szCs w:val="24"/>
        </w:rPr>
        <w:t>(actors</w:t>
      </w:r>
      <w:proofErr w:type="gramStart"/>
      <w:r w:rsidR="00023DA0">
        <w:rPr>
          <w:sz w:val="24"/>
          <w:szCs w:val="24"/>
        </w:rPr>
        <w:t>)</w:t>
      </w:r>
      <w:r w:rsidR="004E1F25">
        <w:rPr>
          <w:sz w:val="24"/>
          <w:szCs w:val="24"/>
        </w:rPr>
        <w:t>, and</w:t>
      </w:r>
      <w:proofErr w:type="gramEnd"/>
      <w:r w:rsidR="004E1F25">
        <w:rPr>
          <w:sz w:val="24"/>
          <w:szCs w:val="24"/>
        </w:rPr>
        <w:t xml:space="preserve"> show how data flows from state to state with respect of timeline</w:t>
      </w:r>
      <w:r w:rsidR="00023DA0">
        <w:rPr>
          <w:sz w:val="24"/>
          <w:szCs w:val="24"/>
        </w:rPr>
        <w:t xml:space="preserve"> between classes</w:t>
      </w:r>
      <w:r w:rsidR="004E1F25">
        <w:rPr>
          <w:sz w:val="24"/>
          <w:szCs w:val="24"/>
        </w:rPr>
        <w:t>.</w:t>
      </w:r>
      <w:r w:rsidR="003A142C">
        <w:rPr>
          <w:sz w:val="24"/>
          <w:szCs w:val="24"/>
        </w:rPr>
        <w:t xml:space="preserve">  Base on some action</w:t>
      </w:r>
      <w:r w:rsidR="00023DA0">
        <w:rPr>
          <w:sz w:val="24"/>
          <w:szCs w:val="24"/>
        </w:rPr>
        <w:t>, like “placing an order” in question 3.</w:t>
      </w:r>
    </w:p>
    <w:p w14:paraId="4563904C" w14:textId="6B64C411" w:rsidR="00E83DC1" w:rsidRDefault="00BB5327" w:rsidP="00BB5327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Eventually </w:t>
      </w:r>
      <w:proofErr w:type="gramStart"/>
      <w:r>
        <w:rPr>
          <w:sz w:val="24"/>
          <w:szCs w:val="24"/>
        </w:rPr>
        <w:t>both of them</w:t>
      </w:r>
      <w:proofErr w:type="gramEnd"/>
      <w:r>
        <w:rPr>
          <w:sz w:val="24"/>
          <w:szCs w:val="24"/>
        </w:rPr>
        <w:t xml:space="preserve"> show how data flow from state to state using </w:t>
      </w:r>
      <w:r w:rsidR="00FD7715">
        <w:rPr>
          <w:sz w:val="24"/>
          <w:szCs w:val="24"/>
        </w:rPr>
        <w:t>similar</w:t>
      </w:r>
      <w:r>
        <w:rPr>
          <w:sz w:val="24"/>
          <w:szCs w:val="24"/>
        </w:rPr>
        <w:t xml:space="preserve"> activities and events. </w:t>
      </w:r>
    </w:p>
    <w:p w14:paraId="6A81EB1A" w14:textId="1525233C" w:rsidR="00BB5327" w:rsidRDefault="00BB5327" w:rsidP="00BB5327">
      <w:pPr>
        <w:jc w:val="left"/>
        <w:rPr>
          <w:sz w:val="24"/>
          <w:szCs w:val="24"/>
        </w:rPr>
      </w:pPr>
    </w:p>
    <w:p w14:paraId="4CC55FA8" w14:textId="4DE8EDA6" w:rsidR="00BB5327" w:rsidRDefault="00BB5327" w:rsidP="00BB5327">
      <w:pPr>
        <w:jc w:val="left"/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48F611F6" w14:textId="22389C5B" w:rsidR="00525CAC" w:rsidRDefault="00525CAC" w:rsidP="00BB5327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0D310B2" wp14:editId="54AC161E">
            <wp:extent cx="5943600" cy="39414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C3C5" w14:textId="03394167" w:rsidR="00525CAC" w:rsidRDefault="00525CAC" w:rsidP="00BB5327">
      <w:pPr>
        <w:jc w:val="left"/>
        <w:rPr>
          <w:sz w:val="24"/>
          <w:szCs w:val="24"/>
        </w:rPr>
      </w:pPr>
    </w:p>
    <w:p w14:paraId="468EB4A8" w14:textId="6BB55943" w:rsidR="00F22E3C" w:rsidRDefault="00F22E3C" w:rsidP="00BB5327">
      <w:pPr>
        <w:jc w:val="left"/>
        <w:rPr>
          <w:sz w:val="24"/>
          <w:szCs w:val="24"/>
        </w:rPr>
      </w:pPr>
    </w:p>
    <w:p w14:paraId="272E5414" w14:textId="375C5D1B" w:rsidR="00F22E3C" w:rsidRDefault="00F22E3C" w:rsidP="00BB5327">
      <w:pPr>
        <w:jc w:val="left"/>
        <w:rPr>
          <w:sz w:val="24"/>
          <w:szCs w:val="24"/>
        </w:rPr>
      </w:pPr>
    </w:p>
    <w:p w14:paraId="6D6CA67A" w14:textId="7C3B9612" w:rsidR="00F22E3C" w:rsidRDefault="00F22E3C" w:rsidP="00BB5327">
      <w:pPr>
        <w:jc w:val="left"/>
        <w:rPr>
          <w:sz w:val="24"/>
          <w:szCs w:val="24"/>
        </w:rPr>
      </w:pPr>
    </w:p>
    <w:p w14:paraId="14F92535" w14:textId="77777777" w:rsidR="00F22E3C" w:rsidRDefault="00F22E3C" w:rsidP="00BB5327">
      <w:pPr>
        <w:jc w:val="left"/>
        <w:rPr>
          <w:sz w:val="24"/>
          <w:szCs w:val="24"/>
        </w:rPr>
      </w:pPr>
    </w:p>
    <w:p w14:paraId="2B24715D" w14:textId="626A045B" w:rsidR="00525CAC" w:rsidRDefault="00525CAC" w:rsidP="00BB5327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A706E5">
        <w:rPr>
          <w:sz w:val="24"/>
          <w:szCs w:val="24"/>
        </w:rPr>
        <w:t xml:space="preserve"> </w:t>
      </w:r>
      <w:proofErr w:type="spellStart"/>
      <w:r w:rsidR="00A706E5">
        <w:rPr>
          <w:sz w:val="24"/>
          <w:szCs w:val="24"/>
        </w:rPr>
        <w:t>argouml</w:t>
      </w:r>
      <w:proofErr w:type="spellEnd"/>
      <w:r w:rsidR="00A706E5">
        <w:rPr>
          <w:sz w:val="24"/>
          <w:szCs w:val="24"/>
        </w:rPr>
        <w:t>, can’t control the white bock under /name, and no start and end state able for sequence diagram, so I grab them by using other software.</w:t>
      </w:r>
    </w:p>
    <w:p w14:paraId="175FA2BC" w14:textId="18361012" w:rsidR="003A142C" w:rsidRDefault="00F22E3C" w:rsidP="00BB5327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462B65" wp14:editId="44929EA5">
            <wp:extent cx="5943600" cy="3276600"/>
            <wp:effectExtent l="0" t="0" r="0" b="0"/>
            <wp:docPr id="2" name="图片 2" descr="C:\Users\o8shan\Desktop\QQ截图20180330201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8shan\Desktop\QQ截图201803302010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34EE3" w14:textId="18C65E31" w:rsidR="00A706E5" w:rsidRDefault="00A706E5" w:rsidP="00BB5327">
      <w:pPr>
        <w:jc w:val="left"/>
        <w:rPr>
          <w:sz w:val="24"/>
          <w:szCs w:val="24"/>
        </w:rPr>
      </w:pPr>
    </w:p>
    <w:p w14:paraId="7F63263F" w14:textId="0DAC59B7" w:rsidR="00A706E5" w:rsidRDefault="00023DA0" w:rsidP="00A11515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4. </w:t>
      </w:r>
    </w:p>
    <w:p w14:paraId="6FAA7999" w14:textId="7A07C542" w:rsidR="00A11515" w:rsidRDefault="00A11515" w:rsidP="00A706E5">
      <w:pPr>
        <w:jc w:val="left"/>
        <w:rPr>
          <w:sz w:val="24"/>
          <w:szCs w:val="24"/>
        </w:rPr>
      </w:pPr>
    </w:p>
    <w:p w14:paraId="66CE9F14" w14:textId="77777777" w:rsidR="00A11515" w:rsidRPr="00A11515" w:rsidRDefault="00A11515" w:rsidP="00A11515">
      <w:pPr>
        <w:pStyle w:val="a8"/>
        <w:shd w:val="clear" w:color="auto" w:fill="EEEEEE"/>
        <w:spacing w:before="0" w:beforeAutospacing="0" w:after="0" w:afterAutospacing="0" w:line="300" w:lineRule="atLeast"/>
        <w:rPr>
          <w:rFonts w:ascii="Helvetica" w:hAnsi="Helvetica" w:cs="Helvetica"/>
          <w:color w:val="111111"/>
          <w:sz w:val="28"/>
          <w:szCs w:val="28"/>
        </w:rPr>
      </w:pPr>
      <w:r w:rsidRPr="00A11515">
        <w:rPr>
          <w:rStyle w:val="mceitemhidden"/>
          <w:rFonts w:ascii="inherit" w:hAnsi="inherit" w:cs="Helvetica"/>
          <w:color w:val="111111"/>
          <w:sz w:val="28"/>
          <w:szCs w:val="28"/>
          <w:bdr w:val="none" w:sz="0" w:space="0" w:color="auto" w:frame="1"/>
        </w:rPr>
        <w:t>Question</w:t>
      </w:r>
      <w:r w:rsidRPr="00A11515">
        <w:rPr>
          <w:rStyle w:val="apple-converted-space"/>
          <w:rFonts w:ascii="inherit" w:hAnsi="inherit" w:cs="Helvetica"/>
          <w:color w:val="111111"/>
          <w:sz w:val="28"/>
          <w:szCs w:val="28"/>
          <w:bdr w:val="none" w:sz="0" w:space="0" w:color="auto" w:frame="1"/>
        </w:rPr>
        <w:t> </w:t>
      </w:r>
      <w:r w:rsidRPr="00A11515">
        <w:rPr>
          <w:rStyle w:val="mceitemhidden"/>
          <w:rFonts w:ascii="inherit" w:hAnsi="inherit" w:cs="Helvetica"/>
          <w:color w:val="111111"/>
          <w:sz w:val="28"/>
          <w:szCs w:val="28"/>
          <w:bdr w:val="none" w:sz="0" w:space="0" w:color="auto" w:frame="1"/>
        </w:rPr>
        <w:t>1: </w:t>
      </w:r>
    </w:p>
    <w:p w14:paraId="1FB9B163" w14:textId="77777777" w:rsidR="00A11515" w:rsidRPr="00A11515" w:rsidRDefault="00A11515" w:rsidP="00A11515">
      <w:pPr>
        <w:pStyle w:val="a8"/>
        <w:shd w:val="clear" w:color="auto" w:fill="EEEEEE"/>
        <w:spacing w:before="0" w:beforeAutospacing="0" w:after="0" w:afterAutospacing="0" w:line="300" w:lineRule="atLeast"/>
        <w:rPr>
          <w:rFonts w:ascii="Helvetica" w:hAnsi="Helvetica" w:cs="Helvetica"/>
          <w:color w:val="111111"/>
          <w:sz w:val="28"/>
          <w:szCs w:val="28"/>
        </w:rPr>
      </w:pPr>
      <w:r w:rsidRPr="00A11515">
        <w:rPr>
          <w:rStyle w:val="mceitemhidden"/>
          <w:rFonts w:ascii="inherit" w:hAnsi="inherit" w:cs="Helvetica"/>
          <w:color w:val="111111"/>
          <w:sz w:val="28"/>
          <w:szCs w:val="28"/>
          <w:bdr w:val="none" w:sz="0" w:space="0" w:color="auto" w:frame="1"/>
        </w:rPr>
        <w:t xml:space="preserve">Both diagrams are representations of system </w:t>
      </w:r>
      <w:proofErr w:type="spellStart"/>
      <w:proofErr w:type="gramStart"/>
      <w:r w:rsidRPr="00A11515">
        <w:rPr>
          <w:rStyle w:val="mceitemhidden"/>
          <w:rFonts w:ascii="inherit" w:hAnsi="inherit" w:cs="Helvetica"/>
          <w:color w:val="111111"/>
          <w:sz w:val="28"/>
          <w:szCs w:val="28"/>
          <w:bdr w:val="none" w:sz="0" w:space="0" w:color="auto" w:frame="1"/>
        </w:rPr>
        <w:t>behaviors,providing</w:t>
      </w:r>
      <w:proofErr w:type="spellEnd"/>
      <w:proofErr w:type="gramEnd"/>
      <w:r w:rsidRPr="00A11515">
        <w:rPr>
          <w:rStyle w:val="mceitemhidden"/>
          <w:rFonts w:ascii="inherit" w:hAnsi="inherit" w:cs="Helvetica"/>
          <w:color w:val="111111"/>
          <w:sz w:val="28"/>
          <w:szCs w:val="28"/>
          <w:bdr w:val="none" w:sz="0" w:space="0" w:color="auto" w:frame="1"/>
        </w:rPr>
        <w:t xml:space="preserve"> a way of behavioral modeling,</w:t>
      </w:r>
      <w:r w:rsidRPr="00A11515">
        <w:rPr>
          <w:rStyle w:val="apple-converted-space"/>
          <w:rFonts w:ascii="inherit" w:hAnsi="inherit" w:cs="Helvetica"/>
          <w:color w:val="111111"/>
          <w:sz w:val="28"/>
          <w:szCs w:val="28"/>
          <w:bdr w:val="none" w:sz="0" w:space="0" w:color="auto" w:frame="1"/>
        </w:rPr>
        <w:t> </w:t>
      </w:r>
      <w:r w:rsidRPr="00A11515">
        <w:rPr>
          <w:rStyle w:val="mceitemhidden"/>
          <w:rFonts w:ascii="inherit" w:hAnsi="inherit" w:cs="Helvetica"/>
          <w:color w:val="111111"/>
          <w:sz w:val="28"/>
          <w:szCs w:val="28"/>
          <w:bdr w:val="none" w:sz="0" w:space="0" w:color="auto" w:frame="1"/>
        </w:rPr>
        <w:t>showing how the system behaves.</w:t>
      </w:r>
    </w:p>
    <w:p w14:paraId="31D6E4C1" w14:textId="77777777" w:rsidR="00A11515" w:rsidRPr="00A11515" w:rsidRDefault="00A11515" w:rsidP="00A11515">
      <w:pPr>
        <w:pStyle w:val="a8"/>
        <w:shd w:val="clear" w:color="auto" w:fill="EEEEEE"/>
        <w:spacing w:before="0" w:beforeAutospacing="0" w:after="0" w:afterAutospacing="0" w:line="300" w:lineRule="atLeast"/>
        <w:rPr>
          <w:rFonts w:ascii="Helvetica" w:hAnsi="Helvetica" w:cs="Helvetica"/>
          <w:color w:val="111111"/>
          <w:sz w:val="28"/>
          <w:szCs w:val="28"/>
        </w:rPr>
      </w:pPr>
      <w:r w:rsidRPr="00A11515">
        <w:rPr>
          <w:rStyle w:val="mceitemhidden"/>
          <w:rFonts w:ascii="inherit" w:hAnsi="inherit" w:cs="Helvetica"/>
          <w:color w:val="111111"/>
          <w:sz w:val="28"/>
          <w:szCs w:val="28"/>
          <w:bdr w:val="none" w:sz="0" w:space="0" w:color="auto" w:frame="1"/>
        </w:rPr>
        <w:t>The sequence diagram emphasizes the temporal logical processing of the system carrying out a functiona</w:t>
      </w:r>
      <w:bookmarkStart w:id="0" w:name="_GoBack"/>
      <w:bookmarkEnd w:id="0"/>
      <w:r w:rsidRPr="00A11515">
        <w:rPr>
          <w:rStyle w:val="mceitemhidden"/>
          <w:rFonts w:ascii="inherit" w:hAnsi="inherit" w:cs="Helvetica"/>
          <w:color w:val="111111"/>
          <w:sz w:val="28"/>
          <w:szCs w:val="28"/>
          <w:bdr w:val="none" w:sz="0" w:space="0" w:color="auto" w:frame="1"/>
        </w:rPr>
        <w:t>l feature</w:t>
      </w:r>
      <w:r w:rsidRPr="00A11515">
        <w:rPr>
          <w:rStyle w:val="apple-converted-space"/>
          <w:rFonts w:ascii="inherit" w:hAnsi="inherit" w:cs="Helvetica"/>
          <w:color w:val="111111"/>
          <w:sz w:val="28"/>
          <w:szCs w:val="28"/>
          <w:bdr w:val="none" w:sz="0" w:space="0" w:color="auto" w:frame="1"/>
        </w:rPr>
        <w:t> </w:t>
      </w:r>
      <w:r w:rsidRPr="00A11515">
        <w:rPr>
          <w:rStyle w:val="mceitemhidden"/>
          <w:rFonts w:ascii="inherit" w:hAnsi="inherit" w:cs="Helvetica"/>
          <w:color w:val="111111"/>
          <w:sz w:val="28"/>
          <w:szCs w:val="28"/>
          <w:bdr w:val="none" w:sz="0" w:space="0" w:color="auto" w:frame="1"/>
        </w:rPr>
        <w:t>(a use case);</w:t>
      </w:r>
      <w:r w:rsidRPr="00A11515">
        <w:rPr>
          <w:rStyle w:val="apple-converted-space"/>
          <w:rFonts w:ascii="inherit" w:hAnsi="inherit" w:cs="Helvetica"/>
          <w:color w:val="111111"/>
          <w:sz w:val="28"/>
          <w:szCs w:val="28"/>
          <w:bdr w:val="none" w:sz="0" w:space="0" w:color="auto" w:frame="1"/>
        </w:rPr>
        <w:t> </w:t>
      </w:r>
      <w:r w:rsidRPr="00A11515">
        <w:rPr>
          <w:rStyle w:val="mceitemhidden"/>
          <w:rFonts w:ascii="inherit" w:hAnsi="inherit" w:cs="Helvetica"/>
          <w:color w:val="111111"/>
          <w:sz w:val="28"/>
          <w:szCs w:val="28"/>
          <w:bdr w:val="none" w:sz="0" w:space="0" w:color="auto" w:frame="1"/>
        </w:rPr>
        <w:t>it also shows how different classes</w:t>
      </w:r>
      <w:r w:rsidRPr="00A11515">
        <w:rPr>
          <w:rStyle w:val="apple-converted-space"/>
          <w:rFonts w:ascii="inherit" w:hAnsi="inherit" w:cs="Helvetica"/>
          <w:color w:val="111111"/>
          <w:sz w:val="28"/>
          <w:szCs w:val="28"/>
          <w:bdr w:val="none" w:sz="0" w:space="0" w:color="auto" w:frame="1"/>
        </w:rPr>
        <w:t> </w:t>
      </w:r>
      <w:r w:rsidRPr="00A11515">
        <w:rPr>
          <w:rStyle w:val="mceitemhidden"/>
          <w:rFonts w:ascii="inherit" w:hAnsi="inherit" w:cs="Helvetica"/>
          <w:color w:val="111111"/>
          <w:sz w:val="28"/>
          <w:szCs w:val="28"/>
          <w:bdr w:val="none" w:sz="0" w:space="0" w:color="auto" w:frame="1"/>
        </w:rPr>
        <w:t xml:space="preserve">(components)of the system interact internally </w:t>
      </w:r>
      <w:proofErr w:type="gramStart"/>
      <w:r w:rsidRPr="00A11515">
        <w:rPr>
          <w:rStyle w:val="mceitemhidden"/>
          <w:rFonts w:ascii="inherit" w:hAnsi="inherit" w:cs="Helvetica"/>
          <w:color w:val="111111"/>
          <w:sz w:val="28"/>
          <w:szCs w:val="28"/>
          <w:bdr w:val="none" w:sz="0" w:space="0" w:color="auto" w:frame="1"/>
        </w:rPr>
        <w:t>in order to</w:t>
      </w:r>
      <w:proofErr w:type="gramEnd"/>
      <w:r w:rsidRPr="00A11515">
        <w:rPr>
          <w:rStyle w:val="mceitemhidden"/>
          <w:rFonts w:ascii="inherit" w:hAnsi="inherit" w:cs="Helvetica"/>
          <w:color w:val="111111"/>
          <w:sz w:val="28"/>
          <w:szCs w:val="28"/>
          <w:bdr w:val="none" w:sz="0" w:space="0" w:color="auto" w:frame="1"/>
        </w:rPr>
        <w:t xml:space="preserve"> carry out that use case.</w:t>
      </w:r>
    </w:p>
    <w:p w14:paraId="1C128606" w14:textId="77777777" w:rsidR="00A11515" w:rsidRPr="00A11515" w:rsidRDefault="00A11515" w:rsidP="00A11515">
      <w:pPr>
        <w:pStyle w:val="a8"/>
        <w:shd w:val="clear" w:color="auto" w:fill="EEEEEE"/>
        <w:spacing w:before="0" w:beforeAutospacing="0" w:after="0" w:afterAutospacing="0" w:line="300" w:lineRule="atLeast"/>
        <w:rPr>
          <w:rFonts w:ascii="Helvetica" w:hAnsi="Helvetica" w:cs="Helvetica"/>
          <w:color w:val="111111"/>
          <w:sz w:val="28"/>
          <w:szCs w:val="28"/>
        </w:rPr>
      </w:pPr>
      <w:r w:rsidRPr="00A11515">
        <w:rPr>
          <w:rStyle w:val="mceitemhidden"/>
          <w:rFonts w:ascii="inherit" w:hAnsi="inherit" w:cs="Helvetica"/>
          <w:color w:val="111111"/>
          <w:sz w:val="28"/>
          <w:szCs w:val="28"/>
          <w:bdr w:val="none" w:sz="0" w:space="0" w:color="auto" w:frame="1"/>
        </w:rPr>
        <w:t>Question</w:t>
      </w:r>
      <w:r w:rsidRPr="00A11515">
        <w:rPr>
          <w:rStyle w:val="apple-converted-space"/>
          <w:rFonts w:ascii="inherit" w:hAnsi="inherit" w:cs="Helvetica"/>
          <w:color w:val="111111"/>
          <w:sz w:val="28"/>
          <w:szCs w:val="28"/>
          <w:bdr w:val="none" w:sz="0" w:space="0" w:color="auto" w:frame="1"/>
        </w:rPr>
        <w:t> </w:t>
      </w:r>
      <w:r w:rsidRPr="00A11515">
        <w:rPr>
          <w:rStyle w:val="mceitemhidden"/>
          <w:rFonts w:ascii="inherit" w:hAnsi="inherit" w:cs="Helvetica"/>
          <w:color w:val="111111"/>
          <w:sz w:val="28"/>
          <w:szCs w:val="28"/>
          <w:bdr w:val="none" w:sz="0" w:space="0" w:color="auto" w:frame="1"/>
        </w:rPr>
        <w:t>3: the format of sequence diagram is not quite right. </w:t>
      </w:r>
      <w:r w:rsidRPr="00A11515">
        <w:rPr>
          <w:rStyle w:val="mceitemhidden"/>
          <w:rFonts w:ascii="Cambria" w:hAnsi="Cambria" w:cs="Cambria"/>
          <w:color w:val="111111"/>
          <w:sz w:val="28"/>
          <w:szCs w:val="28"/>
          <w:bdr w:val="none" w:sz="0" w:space="0" w:color="auto" w:frame="1"/>
        </w:rPr>
        <w:t>﻿﻿﻿﻿﻿﻿﻿﻿﻿﻿﻿</w:t>
      </w:r>
    </w:p>
    <w:p w14:paraId="17277DB9" w14:textId="77777777" w:rsidR="00A11515" w:rsidRPr="003D2222" w:rsidRDefault="00A11515" w:rsidP="00A706E5">
      <w:pPr>
        <w:jc w:val="left"/>
        <w:rPr>
          <w:sz w:val="24"/>
          <w:szCs w:val="24"/>
        </w:rPr>
      </w:pPr>
    </w:p>
    <w:sectPr w:rsidR="00A11515" w:rsidRPr="003D2222" w:rsidSect="003D2222">
      <w:headerReference w:type="default" r:id="rId8"/>
      <w:pgSz w:w="12240" w:h="15840" w:code="1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73676" w14:textId="77777777" w:rsidR="00E9264A" w:rsidRDefault="00E9264A" w:rsidP="003D2222">
      <w:pPr>
        <w:spacing w:after="0" w:line="240" w:lineRule="auto"/>
      </w:pPr>
      <w:r>
        <w:separator/>
      </w:r>
    </w:p>
  </w:endnote>
  <w:endnote w:type="continuationSeparator" w:id="0">
    <w:p w14:paraId="7F2D3DC2" w14:textId="77777777" w:rsidR="00E9264A" w:rsidRDefault="00E9264A" w:rsidP="003D2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5A2BA" w14:textId="77777777" w:rsidR="00E9264A" w:rsidRDefault="00E9264A" w:rsidP="003D2222">
      <w:pPr>
        <w:spacing w:after="0" w:line="240" w:lineRule="auto"/>
      </w:pPr>
      <w:r>
        <w:separator/>
      </w:r>
    </w:p>
  </w:footnote>
  <w:footnote w:type="continuationSeparator" w:id="0">
    <w:p w14:paraId="34FABDDF" w14:textId="77777777" w:rsidR="00E9264A" w:rsidRDefault="00E9264A" w:rsidP="003D2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3A219" w14:textId="0CD3D7B6" w:rsidR="003D2222" w:rsidRDefault="003D2222">
    <w:pPr>
      <w:pStyle w:val="a3"/>
    </w:pPr>
    <w:proofErr w:type="spellStart"/>
    <w:r>
      <w:t>Lengfan</w:t>
    </w:r>
    <w:proofErr w:type="spellEnd"/>
    <w:r>
      <w:t xml:space="preserve"> Yan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5B0"/>
    <w:rsid w:val="00023DA0"/>
    <w:rsid w:val="00183A59"/>
    <w:rsid w:val="003A142C"/>
    <w:rsid w:val="003D2222"/>
    <w:rsid w:val="004E1F25"/>
    <w:rsid w:val="00525CAC"/>
    <w:rsid w:val="0095524F"/>
    <w:rsid w:val="00A11515"/>
    <w:rsid w:val="00A706E5"/>
    <w:rsid w:val="00A80E38"/>
    <w:rsid w:val="00BB5327"/>
    <w:rsid w:val="00E525B0"/>
    <w:rsid w:val="00E83DC1"/>
    <w:rsid w:val="00E9264A"/>
    <w:rsid w:val="00F22E3C"/>
    <w:rsid w:val="00F6771D"/>
    <w:rsid w:val="00FD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E48C3"/>
  <w15:chartTrackingRefBased/>
  <w15:docId w15:val="{A6ABB121-5BD7-4328-AE8D-ACE9D5D0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22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3D2222"/>
  </w:style>
  <w:style w:type="paragraph" w:styleId="a5">
    <w:name w:val="footer"/>
    <w:basedOn w:val="a"/>
    <w:link w:val="a6"/>
    <w:uiPriority w:val="99"/>
    <w:unhideWhenUsed/>
    <w:rsid w:val="003D22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3D2222"/>
  </w:style>
  <w:style w:type="table" w:styleId="a7">
    <w:name w:val="Table Grid"/>
    <w:basedOn w:val="a1"/>
    <w:uiPriority w:val="59"/>
    <w:rsid w:val="00A70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A11515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a0"/>
    <w:rsid w:val="00A11515"/>
  </w:style>
  <w:style w:type="character" w:customStyle="1" w:styleId="apple-converted-space">
    <w:name w:val="apple-converted-space"/>
    <w:basedOn w:val="a0"/>
    <w:rsid w:val="00A11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2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o8shan</dc:creator>
  <cp:keywords/>
  <dc:description/>
  <cp:lastModifiedBy>o8shan</cp:lastModifiedBy>
  <cp:revision>5</cp:revision>
  <dcterms:created xsi:type="dcterms:W3CDTF">2018-03-31T02:02:00Z</dcterms:created>
  <dcterms:modified xsi:type="dcterms:W3CDTF">2018-04-29T23:50:00Z</dcterms:modified>
</cp:coreProperties>
</file>