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A76F" w14:textId="0E6723C6" w:rsidR="00183A59" w:rsidRDefault="00D32083">
      <w:r>
        <w:t>4</w:t>
      </w:r>
    </w:p>
    <w:p w14:paraId="4D32AB19" w14:textId="77777777" w:rsidR="00D32083" w:rsidRDefault="00D32083" w:rsidP="00D32083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The format of the ACD is not right. </w:t>
      </w:r>
    </w:p>
    <w:p w14:paraId="2BDAAA23" w14:textId="77777777" w:rsidR="00D32083" w:rsidRDefault="00D32083" w:rsidP="00D32083">
      <w:pPr>
        <w:pStyle w:val="a3"/>
        <w:shd w:val="clear" w:color="auto" w:fill="EEEEEE"/>
        <w:spacing w:before="0" w:beforeAutospacing="0" w:after="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The component diagrams look good, but some of the components might not be treated as components (e.g., Cell Poll Name, Rows Code Value). Also, it is uncommon to have the d﻿﻿﻿﻿﻿﻿</w:t>
      </w:r>
      <w:proofErr w:type="spellStart"/>
      <w:r>
        <w:rPr>
          <w:rStyle w:val="mceitemhiddenspellword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atabase</w:t>
      </w:r>
      <w:proofErr w:type="spellEnd"/>
      <w:r>
        <w:rPr>
          <w:rStyle w:val="apple-converted-space"/>
          <w:rFonts w:ascii="Helvetic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t>component as the executive/commander kind of component (would your system's entry be the database?)</w:t>
      </w:r>
    </w:p>
    <w:p w14:paraId="7EBDC233" w14:textId="77777777" w:rsidR="00D32083" w:rsidRDefault="00D32083" w:rsidP="00D32083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</w:p>
    <w:p w14:paraId="50D0154A" w14:textId="77777777" w:rsidR="00D32083" w:rsidRDefault="00D32083" w:rsidP="00D32083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I encourage you to come to my office hours to get further help, if you would like to be helped by me. </w:t>
      </w:r>
    </w:p>
    <w:p w14:paraId="59CD8DF9" w14:textId="77777777" w:rsidR="00D32083" w:rsidRDefault="00D32083" w:rsidP="00D32083">
      <w:pPr>
        <w:pStyle w:val="a3"/>
        <w:shd w:val="clear" w:color="auto" w:fill="EEEEEE"/>
        <w:spacing w:before="0" w:beforeAutospacing="0" w:after="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  <w:bdr w:val="none" w:sz="0" w:space="0" w:color="auto" w:frame="1"/>
        </w:rPr>
        <w:t>If you can resubmit an improved version by next Wednesday (﻿﻿﻿﻿﻿﻿﻿﻿﻿﻿﻿﻿﻿﻿﻿﻿﻿﻿﻿﻿﻿﻿﻿﻿﻿﻿﻿﻿﻿﻿﻿﻿﻿﻿﻿﻿﻿April 11th). I will regrade it and overwrite the current grade of this milestone. ﻿﻿﻿﻿</w:t>
      </w:r>
      <w:r>
        <w:rPr>
          <w:rFonts w:ascii="Helvetica" w:hAnsi="Helvetica" w:cs="Helvetica"/>
          <w:color w:val="111111"/>
        </w:rPr>
        <w:t>﻿﻿﻿</w:t>
      </w:r>
    </w:p>
    <w:p w14:paraId="25D41835" w14:textId="3DCC7E58" w:rsidR="00D32083" w:rsidRDefault="00D32083"/>
    <w:p w14:paraId="6917DD98" w14:textId="539CF213" w:rsidR="00D32083" w:rsidRDefault="00D32083"/>
    <w:p w14:paraId="46FFA548" w14:textId="5874A7F3" w:rsidR="00D32083" w:rsidRDefault="00D32083"/>
    <w:p w14:paraId="0E5C0B98" w14:textId="4A6A7B56" w:rsidR="00D32083" w:rsidRDefault="00D32083">
      <w:r>
        <w:t>7</w:t>
      </w:r>
      <w:bookmarkStart w:id="0" w:name="_GoBack"/>
      <w:bookmarkEnd w:id="0"/>
    </w:p>
    <w:p w14:paraId="29739FE2" w14:textId="2B9D3E44" w:rsidR="00D32083" w:rsidRDefault="00D32083">
      <w:r>
        <w:rPr>
          <w:rStyle w:val="mceitemhidden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>note: outputs of unit tests should be concrete values.</w:t>
      </w:r>
    </w:p>
    <w:sectPr w:rsidR="00D32083" w:rsidSect="00F677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97"/>
    <w:rsid w:val="00183A59"/>
    <w:rsid w:val="00A80E38"/>
    <w:rsid w:val="00D32083"/>
    <w:rsid w:val="00F14297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E270"/>
  <w15:chartTrackingRefBased/>
  <w15:docId w15:val="{06978293-184A-4452-969D-4B8339D8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08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a0"/>
    <w:rsid w:val="00D32083"/>
  </w:style>
  <w:style w:type="character" w:customStyle="1" w:styleId="apple-converted-space">
    <w:name w:val="apple-converted-space"/>
    <w:basedOn w:val="a0"/>
    <w:rsid w:val="00D32083"/>
  </w:style>
  <w:style w:type="character" w:customStyle="1" w:styleId="mceitemhidden">
    <w:name w:val="mceitemhidden"/>
    <w:basedOn w:val="a0"/>
    <w:rsid w:val="00D3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3</cp:revision>
  <dcterms:created xsi:type="dcterms:W3CDTF">2018-04-29T23:53:00Z</dcterms:created>
  <dcterms:modified xsi:type="dcterms:W3CDTF">2018-04-29T23:55:00Z</dcterms:modified>
</cp:coreProperties>
</file>