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254E31" w14:textId="0284F1EA" w:rsidR="006956FB" w:rsidRDefault="00E44AE8" w:rsidP="00E44AE8">
      <w:pPr>
        <w:jc w:val="center"/>
        <w:rPr>
          <w:b/>
          <w:sz w:val="36"/>
          <w:szCs w:val="36"/>
        </w:rPr>
      </w:pPr>
      <w:r w:rsidRPr="00E44AE8">
        <w:rPr>
          <w:b/>
          <w:sz w:val="36"/>
          <w:szCs w:val="36"/>
        </w:rPr>
        <w:t xml:space="preserve">Processing </w:t>
      </w:r>
      <w:proofErr w:type="gramStart"/>
      <w:r w:rsidRPr="00E44AE8">
        <w:rPr>
          <w:b/>
          <w:sz w:val="36"/>
          <w:szCs w:val="36"/>
        </w:rPr>
        <w:t>P</w:t>
      </w:r>
      <w:r w:rsidR="00635D4D">
        <w:rPr>
          <w:b/>
          <w:sz w:val="36"/>
          <w:szCs w:val="36"/>
        </w:rPr>
        <w:t xml:space="preserve">aleomagnetic </w:t>
      </w:r>
      <w:r w:rsidRPr="00E44AE8">
        <w:rPr>
          <w:b/>
          <w:sz w:val="36"/>
          <w:szCs w:val="36"/>
        </w:rPr>
        <w:t xml:space="preserve"> Data</w:t>
      </w:r>
      <w:proofErr w:type="gramEnd"/>
      <w:r w:rsidRPr="00E44AE8">
        <w:rPr>
          <w:b/>
          <w:sz w:val="36"/>
          <w:szCs w:val="36"/>
        </w:rPr>
        <w:t xml:space="preserve"> on the JR</w:t>
      </w:r>
      <w:r w:rsidR="00635D4D">
        <w:rPr>
          <w:b/>
          <w:sz w:val="36"/>
          <w:szCs w:val="36"/>
        </w:rPr>
        <w:t xml:space="preserve"> using </w:t>
      </w:r>
      <w:proofErr w:type="spellStart"/>
      <w:r w:rsidR="00635D4D">
        <w:rPr>
          <w:b/>
          <w:sz w:val="36"/>
          <w:szCs w:val="36"/>
        </w:rPr>
        <w:t>PmagPy</w:t>
      </w:r>
      <w:proofErr w:type="spellEnd"/>
    </w:p>
    <w:p w14:paraId="4141433F" w14:textId="7FBDAC4A" w:rsidR="00635D4D" w:rsidRDefault="00635D4D" w:rsidP="00E44AE8">
      <w:pPr>
        <w:jc w:val="center"/>
        <w:rPr>
          <w:b/>
          <w:sz w:val="36"/>
          <w:szCs w:val="36"/>
        </w:rPr>
      </w:pPr>
    </w:p>
    <w:p w14:paraId="408FBE96" w14:textId="24017FE7" w:rsidR="00FB2F03" w:rsidRDefault="00635D4D" w:rsidP="00635D4D">
      <w:pPr>
        <w:rPr>
          <w:sz w:val="28"/>
          <w:szCs w:val="28"/>
        </w:rPr>
      </w:pPr>
      <w:r>
        <w:rPr>
          <w:sz w:val="28"/>
          <w:szCs w:val="28"/>
        </w:rPr>
        <w:t xml:space="preserve">There is a notebook set up to process paleomagnetic data generated on board the JR using </w:t>
      </w:r>
      <w:proofErr w:type="spellStart"/>
      <w:r>
        <w:rPr>
          <w:sz w:val="28"/>
          <w:szCs w:val="28"/>
        </w:rPr>
        <w:t>PmagPy</w:t>
      </w:r>
      <w:proofErr w:type="spellEnd"/>
      <w:r>
        <w:rPr>
          <w:sz w:val="28"/>
          <w:szCs w:val="28"/>
        </w:rPr>
        <w:t xml:space="preserve">.  </w:t>
      </w:r>
      <w:proofErr w:type="spellStart"/>
      <w:r>
        <w:rPr>
          <w:sz w:val="28"/>
          <w:szCs w:val="28"/>
        </w:rPr>
        <w:t>PmagPy</w:t>
      </w:r>
      <w:proofErr w:type="spellEnd"/>
      <w:r>
        <w:rPr>
          <w:sz w:val="28"/>
          <w:szCs w:val="28"/>
        </w:rPr>
        <w:t xml:space="preserve"> has been installed on the shipboard </w:t>
      </w:r>
      <w:r w:rsidR="00FB2F03">
        <w:rPr>
          <w:sz w:val="28"/>
          <w:szCs w:val="28"/>
        </w:rPr>
        <w:t xml:space="preserve">Macintosh </w:t>
      </w:r>
      <w:r>
        <w:rPr>
          <w:sz w:val="28"/>
          <w:szCs w:val="28"/>
        </w:rPr>
        <w:t xml:space="preserve">computer next to the </w:t>
      </w:r>
      <w:r w:rsidR="00FB2F03">
        <w:rPr>
          <w:sz w:val="28"/>
          <w:szCs w:val="28"/>
        </w:rPr>
        <w:t xml:space="preserve">JR6.    To get started, open a terminal window (type terminal into the search icon in the upper </w:t>
      </w:r>
      <w:proofErr w:type="gramStart"/>
      <w:r w:rsidR="00FB2F03">
        <w:rPr>
          <w:sz w:val="28"/>
          <w:szCs w:val="28"/>
        </w:rPr>
        <w:t>right hand</w:t>
      </w:r>
      <w:proofErr w:type="gramEnd"/>
      <w:r w:rsidR="00FB2F03">
        <w:rPr>
          <w:sz w:val="28"/>
          <w:szCs w:val="28"/>
        </w:rPr>
        <w:t xml:space="preserve"> corner of the Mac menu bar), click on it, and follow these steps: </w:t>
      </w:r>
    </w:p>
    <w:p w14:paraId="689489D2" w14:textId="25783361" w:rsidR="00922F55" w:rsidRDefault="00922F55" w:rsidP="00635D4D">
      <w:pPr>
        <w:rPr>
          <w:sz w:val="28"/>
          <w:szCs w:val="28"/>
        </w:rPr>
      </w:pPr>
    </w:p>
    <w:p w14:paraId="0F57CDE8" w14:textId="768C2248" w:rsidR="00922F55" w:rsidRPr="00922F55" w:rsidRDefault="00922F55" w:rsidP="00922F55">
      <w:pPr>
        <w:rPr>
          <w:sz w:val="28"/>
          <w:szCs w:val="28"/>
        </w:rPr>
      </w:pPr>
    </w:p>
    <w:p w14:paraId="49BF8713" w14:textId="77777777" w:rsidR="00FB2F03" w:rsidRDefault="00FB2F03" w:rsidP="00635D4D">
      <w:pPr>
        <w:rPr>
          <w:sz w:val="28"/>
          <w:szCs w:val="28"/>
        </w:rPr>
      </w:pPr>
    </w:p>
    <w:p w14:paraId="61E226E1" w14:textId="77777777" w:rsidR="00FB2F03" w:rsidRDefault="00FB2F03" w:rsidP="00FB2F03">
      <w:pPr>
        <w:pStyle w:val="ListParagraph"/>
        <w:numPr>
          <w:ilvl w:val="0"/>
          <w:numId w:val="3"/>
        </w:numPr>
        <w:rPr>
          <w:sz w:val="28"/>
          <w:szCs w:val="28"/>
        </w:rPr>
      </w:pPr>
      <w:r>
        <w:rPr>
          <w:sz w:val="28"/>
          <w:szCs w:val="28"/>
        </w:rPr>
        <w:t xml:space="preserve">Refresh the </w:t>
      </w:r>
      <w:proofErr w:type="spellStart"/>
      <w:r>
        <w:rPr>
          <w:sz w:val="28"/>
          <w:szCs w:val="28"/>
        </w:rPr>
        <w:t>PmagPy</w:t>
      </w:r>
      <w:proofErr w:type="spellEnd"/>
      <w:r>
        <w:rPr>
          <w:sz w:val="28"/>
          <w:szCs w:val="28"/>
        </w:rPr>
        <w:t xml:space="preserve"> software to get the latest version:</w:t>
      </w:r>
    </w:p>
    <w:p w14:paraId="1801AD33" w14:textId="4FE162ED" w:rsidR="00FB2F03" w:rsidRPr="00FB2F03" w:rsidRDefault="00FB2F03" w:rsidP="00FB2F03">
      <w:pPr>
        <w:rPr>
          <w:sz w:val="28"/>
          <w:szCs w:val="28"/>
        </w:rPr>
      </w:pPr>
      <w:proofErr w:type="gramStart"/>
      <w:r>
        <w:rPr>
          <w:sz w:val="28"/>
          <w:szCs w:val="28"/>
        </w:rPr>
        <w:t xml:space="preserve">Type </w:t>
      </w:r>
      <w:r w:rsidRPr="00FB2F03">
        <w:rPr>
          <w:sz w:val="28"/>
          <w:szCs w:val="28"/>
        </w:rPr>
        <w:t xml:space="preserve"> after</w:t>
      </w:r>
      <w:proofErr w:type="gramEnd"/>
      <w:r w:rsidRPr="00FB2F03">
        <w:rPr>
          <w:sz w:val="28"/>
          <w:szCs w:val="28"/>
        </w:rPr>
        <w:t xml:space="preserve"> the $ prompt</w:t>
      </w:r>
      <w:r w:rsidR="00E87EA2">
        <w:rPr>
          <w:sz w:val="28"/>
          <w:szCs w:val="28"/>
        </w:rPr>
        <w:t xml:space="preserve"> (case sensitive)</w:t>
      </w:r>
    </w:p>
    <w:p w14:paraId="7CEE9382" w14:textId="4761E215" w:rsidR="00FB2F03" w:rsidRDefault="00FB2F03" w:rsidP="00635D4D">
      <w:pPr>
        <w:rPr>
          <w:sz w:val="28"/>
          <w:szCs w:val="28"/>
        </w:rPr>
      </w:pPr>
    </w:p>
    <w:p w14:paraId="112B1653" w14:textId="3D063F23" w:rsidR="00FB2F03" w:rsidRDefault="00FB2F03" w:rsidP="00635D4D">
      <w:pPr>
        <w:rPr>
          <w:sz w:val="28"/>
          <w:szCs w:val="28"/>
        </w:rPr>
      </w:pPr>
      <w:r>
        <w:rPr>
          <w:sz w:val="28"/>
          <w:szCs w:val="28"/>
        </w:rPr>
        <w:t>$ cd Desktop/</w:t>
      </w:r>
      <w:proofErr w:type="spellStart"/>
      <w:r>
        <w:rPr>
          <w:sz w:val="28"/>
          <w:szCs w:val="28"/>
        </w:rPr>
        <w:t>PmagPy</w:t>
      </w:r>
      <w:proofErr w:type="spellEnd"/>
    </w:p>
    <w:p w14:paraId="4F2FE789" w14:textId="6F1E70B4" w:rsidR="00FB2F03" w:rsidRDefault="00FB2F03" w:rsidP="00635D4D">
      <w:pPr>
        <w:rPr>
          <w:sz w:val="28"/>
          <w:szCs w:val="28"/>
        </w:rPr>
      </w:pPr>
      <w:r>
        <w:rPr>
          <w:sz w:val="28"/>
          <w:szCs w:val="28"/>
        </w:rPr>
        <w:t xml:space="preserve">$ git </w:t>
      </w:r>
      <w:proofErr w:type="gramStart"/>
      <w:r>
        <w:rPr>
          <w:sz w:val="28"/>
          <w:szCs w:val="28"/>
        </w:rPr>
        <w:t>pull</w:t>
      </w:r>
      <w:proofErr w:type="gramEnd"/>
    </w:p>
    <w:p w14:paraId="7DD68E8A" w14:textId="2B274CBB" w:rsidR="00FB2F03" w:rsidRDefault="00FB2F03" w:rsidP="00635D4D">
      <w:pPr>
        <w:rPr>
          <w:sz w:val="28"/>
          <w:szCs w:val="28"/>
        </w:rPr>
      </w:pPr>
    </w:p>
    <w:p w14:paraId="30F2EE56" w14:textId="77777777" w:rsidR="00922F55" w:rsidRDefault="00922F55" w:rsidP="00FB2F03">
      <w:pPr>
        <w:pStyle w:val="ListParagraph"/>
        <w:numPr>
          <w:ilvl w:val="0"/>
          <w:numId w:val="3"/>
        </w:numPr>
        <w:rPr>
          <w:sz w:val="28"/>
          <w:szCs w:val="28"/>
        </w:rPr>
      </w:pPr>
      <w:r>
        <w:rPr>
          <w:sz w:val="28"/>
          <w:szCs w:val="28"/>
        </w:rPr>
        <w:t xml:space="preserve">Set up your directory structure: </w:t>
      </w:r>
    </w:p>
    <w:p w14:paraId="0F6DA810" w14:textId="77777777" w:rsidR="00FF405B" w:rsidRDefault="00FF405B" w:rsidP="00922F55">
      <w:pPr>
        <w:ind w:left="360" w:firstLine="360"/>
        <w:rPr>
          <w:sz w:val="28"/>
          <w:szCs w:val="28"/>
        </w:rPr>
      </w:pPr>
    </w:p>
    <w:p w14:paraId="72AE352D" w14:textId="20379577" w:rsidR="00922F55" w:rsidRDefault="00922F55" w:rsidP="00922F55">
      <w:pPr>
        <w:ind w:left="360" w:firstLine="360"/>
        <w:rPr>
          <w:sz w:val="28"/>
          <w:szCs w:val="28"/>
        </w:rPr>
      </w:pPr>
      <w:r w:rsidRPr="00922F55">
        <w:rPr>
          <w:sz w:val="28"/>
          <w:szCs w:val="28"/>
        </w:rPr>
        <w:t xml:space="preserve">On </w:t>
      </w:r>
      <w:proofErr w:type="spellStart"/>
      <w:r w:rsidRPr="00922F55">
        <w:rPr>
          <w:sz w:val="28"/>
          <w:szCs w:val="28"/>
        </w:rPr>
        <w:t>Exp</w:t>
      </w:r>
      <w:proofErr w:type="spellEnd"/>
      <w:r w:rsidRPr="00922F55">
        <w:rPr>
          <w:sz w:val="28"/>
          <w:szCs w:val="28"/>
        </w:rPr>
        <w:t xml:space="preserve"> 382, the directory structure for the paleomagnetic working directory looked like this:  DATA/</w:t>
      </w:r>
      <w:proofErr w:type="spellStart"/>
      <w:r w:rsidRPr="00922F55">
        <w:rPr>
          <w:sz w:val="28"/>
          <w:szCs w:val="28"/>
        </w:rPr>
        <w:t>Uservol</w:t>
      </w:r>
      <w:proofErr w:type="spellEnd"/>
      <w:r w:rsidRPr="00922F55">
        <w:rPr>
          <w:sz w:val="28"/>
          <w:szCs w:val="28"/>
        </w:rPr>
        <w:t xml:space="preserve">/4_Paleomagnetism/02_Sites. The </w:t>
      </w:r>
      <w:proofErr w:type="spellStart"/>
      <w:r w:rsidRPr="00922F55">
        <w:rPr>
          <w:sz w:val="28"/>
          <w:szCs w:val="28"/>
        </w:rPr>
        <w:t>Jupyter</w:t>
      </w:r>
      <w:proofErr w:type="spellEnd"/>
      <w:r w:rsidRPr="00922F55">
        <w:rPr>
          <w:sz w:val="28"/>
          <w:szCs w:val="28"/>
        </w:rPr>
        <w:t xml:space="preserve"> notebook is designed to work within the 02_Sites level directory (or equivalent). It doesn’t matter what you call that directory and we will refer to it as the “</w:t>
      </w:r>
      <w:proofErr w:type="spellStart"/>
      <w:r w:rsidRPr="00922F55">
        <w:rPr>
          <w:sz w:val="28"/>
          <w:szCs w:val="28"/>
        </w:rPr>
        <w:t>working_directory</w:t>
      </w:r>
      <w:proofErr w:type="spellEnd"/>
      <w:r w:rsidRPr="00922F55">
        <w:rPr>
          <w:sz w:val="28"/>
          <w:szCs w:val="28"/>
        </w:rPr>
        <w:t xml:space="preserve">”.   Each hole will have its own </w:t>
      </w:r>
      <w:proofErr w:type="spellStart"/>
      <w:r w:rsidRPr="00922F55">
        <w:rPr>
          <w:sz w:val="28"/>
          <w:szCs w:val="28"/>
        </w:rPr>
        <w:t>Jupyter</w:t>
      </w:r>
      <w:proofErr w:type="spellEnd"/>
      <w:r w:rsidRPr="00922F55">
        <w:rPr>
          <w:sz w:val="28"/>
          <w:szCs w:val="28"/>
        </w:rPr>
        <w:t xml:space="preserve"> notebook which will </w:t>
      </w:r>
      <w:proofErr w:type="spellStart"/>
      <w:r w:rsidRPr="00922F55">
        <w:rPr>
          <w:sz w:val="28"/>
          <w:szCs w:val="28"/>
        </w:rPr>
        <w:t>will</w:t>
      </w:r>
      <w:proofErr w:type="spellEnd"/>
      <w:r w:rsidRPr="00922F55">
        <w:rPr>
          <w:sz w:val="28"/>
          <w:szCs w:val="28"/>
        </w:rPr>
        <w:t xml:space="preserve"> create a directory for each hole with the structure like this:  </w:t>
      </w:r>
      <w:proofErr w:type="spellStart"/>
      <w:r w:rsidRPr="00922F55">
        <w:rPr>
          <w:sz w:val="28"/>
          <w:szCs w:val="28"/>
        </w:rPr>
        <w:t>working_directory</w:t>
      </w:r>
      <w:proofErr w:type="spellEnd"/>
      <w:r w:rsidRPr="00922F55">
        <w:rPr>
          <w:sz w:val="28"/>
          <w:szCs w:val="28"/>
        </w:rPr>
        <w:t xml:space="preserve">/U999A.  If you have not already done so, create a working directory and put the </w:t>
      </w:r>
      <w:proofErr w:type="spellStart"/>
      <w:r w:rsidRPr="00922F55">
        <w:rPr>
          <w:sz w:val="28"/>
          <w:szCs w:val="28"/>
        </w:rPr>
        <w:t>PmagPy_iodp_HOLE_</w:t>
      </w:r>
      <w:proofErr w:type="gramStart"/>
      <w:r w:rsidRPr="00922F55">
        <w:rPr>
          <w:sz w:val="28"/>
          <w:szCs w:val="28"/>
        </w:rPr>
        <w:t>template.ipynb</w:t>
      </w:r>
      <w:proofErr w:type="spellEnd"/>
      <w:proofErr w:type="gramEnd"/>
      <w:r w:rsidRPr="00922F55">
        <w:rPr>
          <w:sz w:val="28"/>
          <w:szCs w:val="28"/>
        </w:rPr>
        <w:t xml:space="preserve"> in it.  </w:t>
      </w:r>
    </w:p>
    <w:p w14:paraId="3CDDB362" w14:textId="77777777" w:rsidR="00FF405B" w:rsidRPr="00922F55" w:rsidRDefault="00FF405B" w:rsidP="00922F55">
      <w:pPr>
        <w:ind w:left="360" w:firstLine="360"/>
        <w:rPr>
          <w:sz w:val="28"/>
          <w:szCs w:val="28"/>
        </w:rPr>
      </w:pPr>
    </w:p>
    <w:p w14:paraId="174DAFB4" w14:textId="77777777" w:rsidR="00922F55" w:rsidRDefault="00922F55" w:rsidP="00FB2F03">
      <w:pPr>
        <w:pStyle w:val="ListParagraph"/>
        <w:numPr>
          <w:ilvl w:val="0"/>
          <w:numId w:val="3"/>
        </w:numPr>
        <w:rPr>
          <w:sz w:val="28"/>
          <w:szCs w:val="28"/>
        </w:rPr>
      </w:pPr>
      <w:r>
        <w:rPr>
          <w:sz w:val="28"/>
          <w:szCs w:val="28"/>
        </w:rPr>
        <w:t xml:space="preserve">Launch a </w:t>
      </w:r>
      <w:proofErr w:type="spellStart"/>
      <w:r>
        <w:rPr>
          <w:sz w:val="28"/>
          <w:szCs w:val="28"/>
        </w:rPr>
        <w:t>Jupyter</w:t>
      </w:r>
      <w:proofErr w:type="spellEnd"/>
      <w:r>
        <w:rPr>
          <w:sz w:val="28"/>
          <w:szCs w:val="28"/>
        </w:rPr>
        <w:t xml:space="preserve"> notebook</w:t>
      </w:r>
    </w:p>
    <w:p w14:paraId="122EA663" w14:textId="77777777" w:rsidR="00922F55" w:rsidRDefault="00922F55" w:rsidP="00FF405B">
      <w:pPr>
        <w:pStyle w:val="ListParagraph"/>
        <w:rPr>
          <w:sz w:val="28"/>
          <w:szCs w:val="28"/>
        </w:rPr>
      </w:pPr>
    </w:p>
    <w:p w14:paraId="1DB75A82" w14:textId="1A5A384D" w:rsidR="00FB2F03" w:rsidRDefault="00922F55" w:rsidP="00FF405B">
      <w:pPr>
        <w:pStyle w:val="ListParagraph"/>
        <w:rPr>
          <w:sz w:val="28"/>
          <w:szCs w:val="28"/>
        </w:rPr>
      </w:pPr>
      <w:r>
        <w:rPr>
          <w:sz w:val="28"/>
          <w:szCs w:val="28"/>
        </w:rPr>
        <w:t>In your terminal window, type the following (after the $ prompt):</w:t>
      </w:r>
    </w:p>
    <w:p w14:paraId="1F73F179" w14:textId="4F60C71A" w:rsidR="00FB2F03" w:rsidRDefault="00FB2F03" w:rsidP="00FB2F03">
      <w:pPr>
        <w:rPr>
          <w:sz w:val="28"/>
          <w:szCs w:val="28"/>
        </w:rPr>
      </w:pPr>
    </w:p>
    <w:p w14:paraId="4EC31B84" w14:textId="15F83312" w:rsidR="00FB2F03" w:rsidRDefault="00FB2F03" w:rsidP="00FB2F03">
      <w:pPr>
        <w:rPr>
          <w:sz w:val="28"/>
          <w:szCs w:val="28"/>
        </w:rPr>
      </w:pPr>
      <w:r>
        <w:rPr>
          <w:sz w:val="28"/>
          <w:szCs w:val="28"/>
        </w:rPr>
        <w:t>$ cd</w:t>
      </w:r>
    </w:p>
    <w:p w14:paraId="6DCBFCE6" w14:textId="1A6A9506" w:rsidR="00FB2F03" w:rsidRDefault="00FB2F03" w:rsidP="00FB2F03">
      <w:pPr>
        <w:rPr>
          <w:sz w:val="28"/>
          <w:szCs w:val="28"/>
        </w:rPr>
      </w:pPr>
      <w:r>
        <w:rPr>
          <w:sz w:val="28"/>
          <w:szCs w:val="28"/>
        </w:rPr>
        <w:t>$ cd Desktop/</w:t>
      </w:r>
      <w:proofErr w:type="spellStart"/>
      <w:r>
        <w:rPr>
          <w:sz w:val="28"/>
          <w:szCs w:val="28"/>
        </w:rPr>
        <w:t>PmagPy</w:t>
      </w:r>
      <w:proofErr w:type="spellEnd"/>
      <w:r>
        <w:rPr>
          <w:sz w:val="28"/>
          <w:szCs w:val="28"/>
        </w:rPr>
        <w:t>-data</w:t>
      </w:r>
    </w:p>
    <w:p w14:paraId="6900EEA5" w14:textId="69C16A28" w:rsidR="00FB2F03" w:rsidRDefault="00FB2F03" w:rsidP="00FB2F03">
      <w:pPr>
        <w:rPr>
          <w:sz w:val="28"/>
          <w:szCs w:val="28"/>
        </w:rPr>
      </w:pPr>
      <w:r>
        <w:rPr>
          <w:sz w:val="28"/>
          <w:szCs w:val="28"/>
        </w:rPr>
        <w:t xml:space="preserve">$ </w:t>
      </w:r>
      <w:proofErr w:type="spellStart"/>
      <w:r>
        <w:rPr>
          <w:sz w:val="28"/>
          <w:szCs w:val="28"/>
        </w:rPr>
        <w:t>jupyter</w:t>
      </w:r>
      <w:proofErr w:type="spellEnd"/>
      <w:r>
        <w:rPr>
          <w:sz w:val="28"/>
          <w:szCs w:val="28"/>
        </w:rPr>
        <w:t xml:space="preserve"> notebook</w:t>
      </w:r>
    </w:p>
    <w:p w14:paraId="3C126A68" w14:textId="2988E482" w:rsidR="00C12B7F" w:rsidRDefault="00C12B7F" w:rsidP="00FB2F03">
      <w:pPr>
        <w:rPr>
          <w:sz w:val="28"/>
          <w:szCs w:val="28"/>
        </w:rPr>
      </w:pPr>
    </w:p>
    <w:p w14:paraId="16375365" w14:textId="77777777" w:rsidR="00FF405B" w:rsidRDefault="00FF405B" w:rsidP="00FB2F03">
      <w:pPr>
        <w:rPr>
          <w:sz w:val="28"/>
          <w:szCs w:val="28"/>
        </w:rPr>
      </w:pPr>
    </w:p>
    <w:p w14:paraId="4F740C38" w14:textId="77777777" w:rsidR="00FF405B" w:rsidRDefault="00FF405B" w:rsidP="00FB2F03">
      <w:pPr>
        <w:rPr>
          <w:sz w:val="28"/>
          <w:szCs w:val="28"/>
        </w:rPr>
      </w:pPr>
    </w:p>
    <w:p w14:paraId="03B32912" w14:textId="63870FBF" w:rsidR="00C12B7F" w:rsidRDefault="00C12B7F" w:rsidP="00FB2F03">
      <w:pPr>
        <w:rPr>
          <w:sz w:val="28"/>
          <w:szCs w:val="28"/>
        </w:rPr>
      </w:pPr>
      <w:r>
        <w:rPr>
          <w:sz w:val="28"/>
          <w:szCs w:val="28"/>
        </w:rPr>
        <w:lastRenderedPageBreak/>
        <w:t xml:space="preserve">This will open up a window something like this: </w:t>
      </w:r>
    </w:p>
    <w:p w14:paraId="1DF877BA" w14:textId="77777777" w:rsidR="00FF405B" w:rsidRDefault="00FF405B" w:rsidP="00FB2F03">
      <w:pPr>
        <w:rPr>
          <w:sz w:val="28"/>
          <w:szCs w:val="28"/>
        </w:rPr>
      </w:pPr>
    </w:p>
    <w:p w14:paraId="1D190D84" w14:textId="3205A785" w:rsidR="00FB2F03" w:rsidRDefault="00FB2F03" w:rsidP="00FB2F03">
      <w:pPr>
        <w:rPr>
          <w:sz w:val="28"/>
          <w:szCs w:val="28"/>
        </w:rPr>
      </w:pPr>
      <w:r>
        <w:rPr>
          <w:noProof/>
          <w:sz w:val="28"/>
          <w:szCs w:val="28"/>
        </w:rPr>
        <w:drawing>
          <wp:inline distT="0" distB="0" distL="0" distR="0" wp14:anchorId="335A1A71" wp14:editId="69CF0CA3">
            <wp:extent cx="3598877" cy="3042384"/>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5-17 at 5.19.20 AM.png"/>
                    <pic:cNvPicPr/>
                  </pic:nvPicPr>
                  <pic:blipFill>
                    <a:blip r:embed="rId5"/>
                    <a:stretch>
                      <a:fillRect/>
                    </a:stretch>
                  </pic:blipFill>
                  <pic:spPr>
                    <a:xfrm>
                      <a:off x="0" y="0"/>
                      <a:ext cx="3624663" cy="3064183"/>
                    </a:xfrm>
                    <a:prstGeom prst="rect">
                      <a:avLst/>
                    </a:prstGeom>
                  </pic:spPr>
                </pic:pic>
              </a:graphicData>
            </a:graphic>
          </wp:inline>
        </w:drawing>
      </w:r>
    </w:p>
    <w:p w14:paraId="0E5C9B1C" w14:textId="11B73686" w:rsidR="00C12B7F" w:rsidRDefault="00C12B7F" w:rsidP="00FB2F03">
      <w:pPr>
        <w:rPr>
          <w:sz w:val="28"/>
          <w:szCs w:val="28"/>
        </w:rPr>
      </w:pPr>
    </w:p>
    <w:p w14:paraId="0495B05F" w14:textId="77777777" w:rsidR="00922F55" w:rsidRDefault="00922F55" w:rsidP="00FB2F03">
      <w:pPr>
        <w:rPr>
          <w:sz w:val="28"/>
          <w:szCs w:val="28"/>
        </w:rPr>
      </w:pPr>
    </w:p>
    <w:p w14:paraId="3CB372BE" w14:textId="15788DA9" w:rsidR="00C12B7F" w:rsidRDefault="00C12B7F" w:rsidP="00FB2F03">
      <w:pPr>
        <w:rPr>
          <w:sz w:val="28"/>
          <w:szCs w:val="28"/>
        </w:rPr>
      </w:pPr>
      <w:r>
        <w:rPr>
          <w:sz w:val="28"/>
          <w:szCs w:val="28"/>
        </w:rPr>
        <w:t xml:space="preserve">Click on the </w:t>
      </w:r>
      <w:proofErr w:type="spellStart"/>
      <w:r>
        <w:rPr>
          <w:sz w:val="28"/>
          <w:szCs w:val="28"/>
        </w:rPr>
        <w:t>PmagPy_iodp_HOLE_</w:t>
      </w:r>
      <w:proofErr w:type="gramStart"/>
      <w:r>
        <w:rPr>
          <w:sz w:val="28"/>
          <w:szCs w:val="28"/>
        </w:rPr>
        <w:t>template.ipynb</w:t>
      </w:r>
      <w:proofErr w:type="spellEnd"/>
      <w:proofErr w:type="gramEnd"/>
      <w:r>
        <w:rPr>
          <w:sz w:val="28"/>
          <w:szCs w:val="28"/>
        </w:rPr>
        <w:t xml:space="preserve"> link.  This is a template for working with JR paleomagnetic data downloaded from LIMS.  </w:t>
      </w:r>
    </w:p>
    <w:p w14:paraId="0D8FAF46" w14:textId="5C43D0DE" w:rsidR="00922F55" w:rsidRDefault="00922F55" w:rsidP="00FB2F03">
      <w:pPr>
        <w:rPr>
          <w:sz w:val="28"/>
          <w:szCs w:val="28"/>
        </w:rPr>
      </w:pPr>
    </w:p>
    <w:p w14:paraId="30B0B695" w14:textId="68C119F3" w:rsidR="00922F55" w:rsidRPr="00922F55" w:rsidRDefault="00922F55" w:rsidP="00922F55">
      <w:pPr>
        <w:pStyle w:val="ListParagraph"/>
        <w:numPr>
          <w:ilvl w:val="0"/>
          <w:numId w:val="3"/>
        </w:numPr>
        <w:rPr>
          <w:sz w:val="28"/>
          <w:szCs w:val="28"/>
        </w:rPr>
      </w:pPr>
      <w:r>
        <w:rPr>
          <w:sz w:val="28"/>
          <w:szCs w:val="28"/>
        </w:rPr>
        <w:t xml:space="preserve">Learn the basics of </w:t>
      </w:r>
      <w:proofErr w:type="spellStart"/>
      <w:r>
        <w:rPr>
          <w:sz w:val="28"/>
          <w:szCs w:val="28"/>
        </w:rPr>
        <w:t>Jupyter</w:t>
      </w:r>
      <w:proofErr w:type="spellEnd"/>
      <w:r>
        <w:rPr>
          <w:sz w:val="28"/>
          <w:szCs w:val="28"/>
        </w:rPr>
        <w:t xml:space="preserve"> notebook operation:</w:t>
      </w:r>
    </w:p>
    <w:p w14:paraId="3A71251E" w14:textId="21A9BF8D" w:rsidR="00C12B7F" w:rsidRDefault="00C12B7F" w:rsidP="00FB2F03">
      <w:pPr>
        <w:rPr>
          <w:sz w:val="28"/>
          <w:szCs w:val="28"/>
        </w:rPr>
      </w:pPr>
    </w:p>
    <w:p w14:paraId="08263AED" w14:textId="648AD3FF" w:rsidR="00C12B7F" w:rsidRDefault="00C12B7F" w:rsidP="00FB2F03">
      <w:pPr>
        <w:rPr>
          <w:sz w:val="28"/>
          <w:szCs w:val="28"/>
        </w:rPr>
      </w:pPr>
      <w:r>
        <w:rPr>
          <w:sz w:val="28"/>
          <w:szCs w:val="28"/>
        </w:rPr>
        <w:t xml:space="preserve">There are two kinds of cells in a </w:t>
      </w:r>
      <w:proofErr w:type="spellStart"/>
      <w:r>
        <w:rPr>
          <w:sz w:val="28"/>
          <w:szCs w:val="28"/>
        </w:rPr>
        <w:t>Jupyter</w:t>
      </w:r>
      <w:proofErr w:type="spellEnd"/>
      <w:r>
        <w:rPr>
          <w:sz w:val="28"/>
          <w:szCs w:val="28"/>
        </w:rPr>
        <w:t xml:space="preserve"> notebook</w:t>
      </w:r>
      <w:proofErr w:type="gramStart"/>
      <w:r>
        <w:rPr>
          <w:sz w:val="28"/>
          <w:szCs w:val="28"/>
        </w:rPr>
        <w:t>:  “</w:t>
      </w:r>
      <w:proofErr w:type="gramEnd"/>
      <w:r>
        <w:rPr>
          <w:sz w:val="28"/>
          <w:szCs w:val="28"/>
        </w:rPr>
        <w:t>Markdown” and “Code”.  The flavor can be picked in a dropdown menu at the top of the notebook</w:t>
      </w:r>
      <w:r w:rsidR="00922F55">
        <w:rPr>
          <w:sz w:val="28"/>
          <w:szCs w:val="28"/>
        </w:rPr>
        <w:t xml:space="preserve"> (the cell labeled Markdown in the figure below). </w:t>
      </w:r>
      <w:r>
        <w:rPr>
          <w:sz w:val="28"/>
          <w:szCs w:val="28"/>
        </w:rPr>
        <w:t xml:space="preserve"> To </w:t>
      </w:r>
      <w:r w:rsidR="00922F55">
        <w:rPr>
          <w:sz w:val="28"/>
          <w:szCs w:val="28"/>
        </w:rPr>
        <w:t>“run”</w:t>
      </w:r>
      <w:r>
        <w:rPr>
          <w:sz w:val="28"/>
          <w:szCs w:val="28"/>
        </w:rPr>
        <w:t xml:space="preserve"> a cell, just click on </w:t>
      </w:r>
      <w:r w:rsidR="00922F55">
        <w:rPr>
          <w:sz w:val="28"/>
          <w:szCs w:val="28"/>
        </w:rPr>
        <w:t>the cell</w:t>
      </w:r>
      <w:r>
        <w:rPr>
          <w:sz w:val="28"/>
          <w:szCs w:val="28"/>
        </w:rPr>
        <w:t xml:space="preserve"> and then click on “Run” in the menu </w:t>
      </w:r>
      <w:r w:rsidR="00922F55">
        <w:rPr>
          <w:sz w:val="28"/>
          <w:szCs w:val="28"/>
        </w:rPr>
        <w:t xml:space="preserve">next to the “flavor” menu. </w:t>
      </w:r>
    </w:p>
    <w:p w14:paraId="3D719605" w14:textId="499507EC" w:rsidR="00C12B7F" w:rsidRDefault="00C12B7F" w:rsidP="00FB2F03">
      <w:pPr>
        <w:rPr>
          <w:sz w:val="28"/>
          <w:szCs w:val="28"/>
        </w:rPr>
      </w:pPr>
    </w:p>
    <w:p w14:paraId="755DB4DC" w14:textId="77777777" w:rsidR="00C12B7F" w:rsidRDefault="00C12B7F" w:rsidP="00FB2F03">
      <w:pPr>
        <w:rPr>
          <w:sz w:val="28"/>
          <w:szCs w:val="28"/>
        </w:rPr>
      </w:pPr>
    </w:p>
    <w:p w14:paraId="3CCD0F57" w14:textId="6A4783A2" w:rsidR="00C12B7F" w:rsidRDefault="00FF405B" w:rsidP="00FB2F03">
      <w:pPr>
        <w:rPr>
          <w:sz w:val="28"/>
          <w:szCs w:val="28"/>
        </w:rPr>
      </w:pPr>
      <w:r>
        <w:rPr>
          <w:noProof/>
          <w:sz w:val="28"/>
          <w:szCs w:val="28"/>
        </w:rPr>
        <w:drawing>
          <wp:inline distT="0" distB="0" distL="0" distR="0" wp14:anchorId="5491D8CF" wp14:editId="596F8AA5">
            <wp:extent cx="4790114" cy="126904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tebook_menu.png"/>
                    <pic:cNvPicPr/>
                  </pic:nvPicPr>
                  <pic:blipFill>
                    <a:blip r:embed="rId6"/>
                    <a:stretch>
                      <a:fillRect/>
                    </a:stretch>
                  </pic:blipFill>
                  <pic:spPr>
                    <a:xfrm>
                      <a:off x="0" y="0"/>
                      <a:ext cx="4806651" cy="1273429"/>
                    </a:xfrm>
                    <a:prstGeom prst="rect">
                      <a:avLst/>
                    </a:prstGeom>
                  </pic:spPr>
                </pic:pic>
              </a:graphicData>
            </a:graphic>
          </wp:inline>
        </w:drawing>
      </w:r>
    </w:p>
    <w:p w14:paraId="6B70275F" w14:textId="71C9C77C" w:rsidR="00C12B7F" w:rsidRDefault="00C12B7F" w:rsidP="00FB2F03">
      <w:pPr>
        <w:rPr>
          <w:sz w:val="28"/>
          <w:szCs w:val="28"/>
        </w:rPr>
      </w:pPr>
    </w:p>
    <w:p w14:paraId="64F6C6D9" w14:textId="6A3754C3" w:rsidR="00C12B7F" w:rsidRDefault="00C12B7F" w:rsidP="00FB2F03">
      <w:pPr>
        <w:rPr>
          <w:sz w:val="28"/>
          <w:szCs w:val="28"/>
        </w:rPr>
      </w:pPr>
    </w:p>
    <w:p w14:paraId="67BBA630" w14:textId="6015EF50" w:rsidR="00C12B7F" w:rsidRDefault="00C12B7F" w:rsidP="00FB2F03">
      <w:pPr>
        <w:rPr>
          <w:sz w:val="28"/>
          <w:szCs w:val="28"/>
        </w:rPr>
      </w:pPr>
      <w:r>
        <w:rPr>
          <w:sz w:val="28"/>
          <w:szCs w:val="28"/>
        </w:rPr>
        <w:lastRenderedPageBreak/>
        <w:t xml:space="preserve">You don’t have to actually know Python to use this </w:t>
      </w:r>
      <w:r w:rsidR="00922F55">
        <w:rPr>
          <w:sz w:val="28"/>
          <w:szCs w:val="28"/>
        </w:rPr>
        <w:t>notebook</w:t>
      </w:r>
      <w:r w:rsidR="00F648FB">
        <w:rPr>
          <w:sz w:val="28"/>
          <w:szCs w:val="28"/>
        </w:rPr>
        <w:t xml:space="preserve">, but the code cells contain Python scripts which do the data processing and visualization for you.  </w:t>
      </w:r>
    </w:p>
    <w:p w14:paraId="448ABA9C" w14:textId="1925D7C1" w:rsidR="00FF405B" w:rsidRDefault="00FF405B" w:rsidP="00FB2F03">
      <w:pPr>
        <w:rPr>
          <w:sz w:val="28"/>
          <w:szCs w:val="28"/>
        </w:rPr>
      </w:pPr>
    </w:p>
    <w:p w14:paraId="5BD2BBDD" w14:textId="4333E561" w:rsidR="00FF405B" w:rsidRPr="00FF405B" w:rsidRDefault="00FF405B" w:rsidP="00FF405B">
      <w:pPr>
        <w:pStyle w:val="ListParagraph"/>
        <w:numPr>
          <w:ilvl w:val="0"/>
          <w:numId w:val="3"/>
        </w:numPr>
        <w:rPr>
          <w:sz w:val="28"/>
          <w:szCs w:val="28"/>
        </w:rPr>
      </w:pPr>
      <w:r>
        <w:rPr>
          <w:sz w:val="28"/>
          <w:szCs w:val="28"/>
        </w:rPr>
        <w:t>Practice on FAKE data first:</w:t>
      </w:r>
    </w:p>
    <w:p w14:paraId="5FB869EF" w14:textId="40C4EADD" w:rsidR="00F648FB" w:rsidRDefault="00F648FB" w:rsidP="00FB2F03">
      <w:pPr>
        <w:rPr>
          <w:sz w:val="28"/>
          <w:szCs w:val="28"/>
        </w:rPr>
      </w:pPr>
    </w:p>
    <w:p w14:paraId="0C8DCBAF" w14:textId="120C4CD0" w:rsidR="00F648FB" w:rsidRDefault="00F648FB" w:rsidP="00F648FB">
      <w:pPr>
        <w:rPr>
          <w:sz w:val="28"/>
          <w:szCs w:val="28"/>
        </w:rPr>
      </w:pPr>
      <w:r>
        <w:rPr>
          <w:sz w:val="28"/>
          <w:szCs w:val="28"/>
        </w:rPr>
        <w:t>There is a worked example of how to use the notebooks</w:t>
      </w:r>
      <w:r w:rsidR="00FF405B">
        <w:rPr>
          <w:sz w:val="28"/>
          <w:szCs w:val="28"/>
        </w:rPr>
        <w:t xml:space="preserve"> in the </w:t>
      </w:r>
      <w:proofErr w:type="spellStart"/>
      <w:r w:rsidR="00FF405B">
        <w:rPr>
          <w:sz w:val="28"/>
          <w:szCs w:val="28"/>
        </w:rPr>
        <w:t>PmagPy</w:t>
      </w:r>
      <w:proofErr w:type="spellEnd"/>
      <w:r w:rsidR="00FF405B">
        <w:rPr>
          <w:sz w:val="28"/>
          <w:szCs w:val="28"/>
        </w:rPr>
        <w:t>-data folder</w:t>
      </w:r>
      <w:r>
        <w:rPr>
          <w:sz w:val="28"/>
          <w:szCs w:val="28"/>
        </w:rPr>
        <w:t xml:space="preserve">.  </w:t>
      </w:r>
      <w:r w:rsidR="00FF405B">
        <w:rPr>
          <w:sz w:val="28"/>
          <w:szCs w:val="28"/>
        </w:rPr>
        <w:t>From your open notebook, look u</w:t>
      </w:r>
      <w:r>
        <w:rPr>
          <w:sz w:val="28"/>
          <w:szCs w:val="28"/>
        </w:rPr>
        <w:t>nder the File menu</w:t>
      </w:r>
      <w:r w:rsidR="00B773BD">
        <w:rPr>
          <w:sz w:val="28"/>
          <w:szCs w:val="28"/>
        </w:rPr>
        <w:t xml:space="preserve"> in the notebook menu bar</w:t>
      </w:r>
      <w:r w:rsidR="00FF405B">
        <w:rPr>
          <w:sz w:val="28"/>
          <w:szCs w:val="28"/>
        </w:rPr>
        <w:t xml:space="preserve">, click on ‘Open’, then </w:t>
      </w:r>
      <w:r>
        <w:rPr>
          <w:sz w:val="28"/>
          <w:szCs w:val="28"/>
        </w:rPr>
        <w:t xml:space="preserve">click on </w:t>
      </w:r>
      <w:proofErr w:type="spellStart"/>
      <w:r>
        <w:rPr>
          <w:sz w:val="28"/>
          <w:szCs w:val="28"/>
        </w:rPr>
        <w:t>data_files</w:t>
      </w:r>
      <w:proofErr w:type="spellEnd"/>
      <w:r>
        <w:rPr>
          <w:sz w:val="28"/>
          <w:szCs w:val="28"/>
        </w:rPr>
        <w:t xml:space="preserve"> =&gt; </w:t>
      </w:r>
      <w:proofErr w:type="spellStart"/>
      <w:r>
        <w:rPr>
          <w:sz w:val="28"/>
          <w:szCs w:val="28"/>
        </w:rPr>
        <w:t>iodp_magic</w:t>
      </w:r>
      <w:proofErr w:type="spellEnd"/>
      <w:r>
        <w:rPr>
          <w:sz w:val="28"/>
          <w:szCs w:val="28"/>
        </w:rPr>
        <w:t xml:space="preserve"> and </w:t>
      </w:r>
      <w:r w:rsidR="00FF405B">
        <w:rPr>
          <w:sz w:val="28"/>
          <w:szCs w:val="28"/>
        </w:rPr>
        <w:t>finally</w:t>
      </w:r>
      <w:r>
        <w:rPr>
          <w:sz w:val="28"/>
          <w:szCs w:val="28"/>
        </w:rPr>
        <w:t xml:space="preserve"> click on U999A.ipynb</w:t>
      </w:r>
    </w:p>
    <w:p w14:paraId="1DDC88A4" w14:textId="25DCE566" w:rsidR="00F648FB" w:rsidRDefault="00F648FB" w:rsidP="00FB2F03">
      <w:pPr>
        <w:rPr>
          <w:sz w:val="28"/>
          <w:szCs w:val="28"/>
        </w:rPr>
      </w:pPr>
      <w:r>
        <w:rPr>
          <w:noProof/>
          <w:sz w:val="28"/>
          <w:szCs w:val="28"/>
        </w:rPr>
        <w:drawing>
          <wp:inline distT="0" distB="0" distL="0" distR="0" wp14:anchorId="26594AC1" wp14:editId="03AE62FC">
            <wp:extent cx="3674378" cy="24023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5-17 at 5.33.13 AM.png"/>
                    <pic:cNvPicPr/>
                  </pic:nvPicPr>
                  <pic:blipFill>
                    <a:blip r:embed="rId7"/>
                    <a:stretch>
                      <a:fillRect/>
                    </a:stretch>
                  </pic:blipFill>
                  <pic:spPr>
                    <a:xfrm>
                      <a:off x="0" y="0"/>
                      <a:ext cx="3702685" cy="2420887"/>
                    </a:xfrm>
                    <a:prstGeom prst="rect">
                      <a:avLst/>
                    </a:prstGeom>
                  </pic:spPr>
                </pic:pic>
              </a:graphicData>
            </a:graphic>
          </wp:inline>
        </w:drawing>
      </w:r>
    </w:p>
    <w:p w14:paraId="751F6210" w14:textId="463514C3" w:rsidR="00B773BD" w:rsidRDefault="00F648FB" w:rsidP="00FB2F03">
      <w:pPr>
        <w:rPr>
          <w:sz w:val="28"/>
          <w:szCs w:val="28"/>
        </w:rPr>
      </w:pPr>
      <w:r>
        <w:rPr>
          <w:sz w:val="28"/>
          <w:szCs w:val="28"/>
        </w:rPr>
        <w:t>Read through the notebook and execute each cell in turn.</w:t>
      </w:r>
      <w:r w:rsidR="00B773BD">
        <w:rPr>
          <w:sz w:val="28"/>
          <w:szCs w:val="28"/>
        </w:rPr>
        <w:t xml:space="preserve">  </w:t>
      </w:r>
    </w:p>
    <w:p w14:paraId="7D6A4418" w14:textId="70C342F4" w:rsidR="00B773BD" w:rsidRDefault="00B773BD" w:rsidP="00FB2F03">
      <w:pPr>
        <w:rPr>
          <w:sz w:val="28"/>
          <w:szCs w:val="28"/>
        </w:rPr>
      </w:pPr>
    </w:p>
    <w:p w14:paraId="0DEC7CC3" w14:textId="50A00502" w:rsidR="00B773BD" w:rsidRDefault="00B773BD" w:rsidP="00B773BD">
      <w:pPr>
        <w:pStyle w:val="ListParagraph"/>
        <w:numPr>
          <w:ilvl w:val="0"/>
          <w:numId w:val="3"/>
        </w:numPr>
        <w:rPr>
          <w:sz w:val="28"/>
          <w:szCs w:val="28"/>
        </w:rPr>
      </w:pPr>
      <w:r>
        <w:rPr>
          <w:sz w:val="28"/>
          <w:szCs w:val="28"/>
        </w:rPr>
        <w:t>Use a notebook on your own data:</w:t>
      </w:r>
    </w:p>
    <w:p w14:paraId="25ECF026" w14:textId="23C84D88" w:rsidR="00B773BD" w:rsidRDefault="00B773BD" w:rsidP="00B773BD">
      <w:pPr>
        <w:rPr>
          <w:sz w:val="28"/>
          <w:szCs w:val="28"/>
        </w:rPr>
      </w:pPr>
    </w:p>
    <w:p w14:paraId="2DC1673E" w14:textId="09DFAFF8" w:rsidR="00B773BD" w:rsidRDefault="00B773BD" w:rsidP="00B773BD">
      <w:pPr>
        <w:ind w:left="360"/>
        <w:rPr>
          <w:sz w:val="28"/>
          <w:szCs w:val="28"/>
        </w:rPr>
      </w:pPr>
      <w:r>
        <w:rPr>
          <w:sz w:val="28"/>
          <w:szCs w:val="28"/>
        </w:rPr>
        <w:t xml:space="preserve">Open the </w:t>
      </w:r>
      <w:proofErr w:type="spellStart"/>
      <w:r>
        <w:rPr>
          <w:sz w:val="28"/>
          <w:szCs w:val="28"/>
        </w:rPr>
        <w:t>PmagPy_iodp_HOLE_template</w:t>
      </w:r>
      <w:proofErr w:type="spellEnd"/>
      <w:r>
        <w:rPr>
          <w:sz w:val="28"/>
          <w:szCs w:val="28"/>
        </w:rPr>
        <w:t xml:space="preserve"> notebook either from your open </w:t>
      </w:r>
      <w:proofErr w:type="gramStart"/>
      <w:r>
        <w:rPr>
          <w:sz w:val="28"/>
          <w:szCs w:val="28"/>
        </w:rPr>
        <w:t>notebook, or</w:t>
      </w:r>
      <w:proofErr w:type="gramEnd"/>
      <w:r>
        <w:rPr>
          <w:sz w:val="28"/>
          <w:szCs w:val="28"/>
        </w:rPr>
        <w:t xml:space="preserve"> go back to the terminal window and type </w:t>
      </w:r>
      <w:proofErr w:type="spellStart"/>
      <w:r>
        <w:rPr>
          <w:sz w:val="28"/>
          <w:szCs w:val="28"/>
        </w:rPr>
        <w:t>jupyter</w:t>
      </w:r>
      <w:proofErr w:type="spellEnd"/>
      <w:r>
        <w:rPr>
          <w:sz w:val="28"/>
          <w:szCs w:val="28"/>
        </w:rPr>
        <w:t xml:space="preserve"> notebook again.  Copy the notebook by selecting “Make a copy” from the File Menu on the notebook menu bar.  Then select File =&gt; Rename and rename it for your HOLE (e.g., U999A).    Place the copy in your working directory.   Edit the cell with the HOLE name for your expedition, HOLE, set the </w:t>
      </w:r>
      <w:proofErr w:type="spellStart"/>
      <w:r>
        <w:rPr>
          <w:sz w:val="28"/>
          <w:szCs w:val="28"/>
        </w:rPr>
        <w:t>mkdir</w:t>
      </w:r>
      <w:proofErr w:type="spellEnd"/>
      <w:r>
        <w:rPr>
          <w:sz w:val="28"/>
          <w:szCs w:val="28"/>
        </w:rPr>
        <w:t xml:space="preserve"> variable to True and execute the cell.  This sets up the </w:t>
      </w:r>
      <w:r w:rsidR="00C560AF">
        <w:rPr>
          <w:sz w:val="28"/>
          <w:szCs w:val="28"/>
        </w:rPr>
        <w:t xml:space="preserve">directory structure that the notebook expects.  Eventually, you should set the </w:t>
      </w:r>
      <w:proofErr w:type="spellStart"/>
      <w:r w:rsidR="00C560AF">
        <w:rPr>
          <w:sz w:val="28"/>
          <w:szCs w:val="28"/>
        </w:rPr>
        <w:t>hole_lat</w:t>
      </w:r>
      <w:proofErr w:type="spellEnd"/>
      <w:r w:rsidR="00C560AF">
        <w:rPr>
          <w:sz w:val="28"/>
          <w:szCs w:val="28"/>
        </w:rPr>
        <w:t xml:space="preserve"> and </w:t>
      </w:r>
      <w:proofErr w:type="spellStart"/>
      <w:r w:rsidR="00C560AF">
        <w:rPr>
          <w:sz w:val="28"/>
          <w:szCs w:val="28"/>
        </w:rPr>
        <w:t>hole_lon</w:t>
      </w:r>
      <w:proofErr w:type="spellEnd"/>
      <w:r w:rsidR="00C560AF">
        <w:rPr>
          <w:sz w:val="28"/>
          <w:szCs w:val="28"/>
        </w:rPr>
        <w:t xml:space="preserve"> variables too as this will correctly populate the MagIC tables with the required meta-data, but that is not necessary at first (although if you want the GAD inclination on you plots, you should do this as soon as the information is available (see Hole Summary under Summaries in the LIMS Reports window below).   </w:t>
      </w:r>
    </w:p>
    <w:p w14:paraId="3A460C6F" w14:textId="4CDF4E08" w:rsidR="00B773BD" w:rsidRPr="00B773BD" w:rsidRDefault="00B773BD" w:rsidP="00B773BD">
      <w:pPr>
        <w:ind w:left="360"/>
        <w:rPr>
          <w:sz w:val="28"/>
          <w:szCs w:val="28"/>
        </w:rPr>
      </w:pPr>
      <w:r>
        <w:rPr>
          <w:sz w:val="28"/>
          <w:szCs w:val="28"/>
        </w:rPr>
        <w:t xml:space="preserve"> </w:t>
      </w:r>
    </w:p>
    <w:p w14:paraId="77B06C3B" w14:textId="77777777" w:rsidR="00B773BD" w:rsidRDefault="00B773BD" w:rsidP="00FB2F03">
      <w:pPr>
        <w:rPr>
          <w:sz w:val="28"/>
          <w:szCs w:val="28"/>
        </w:rPr>
      </w:pPr>
    </w:p>
    <w:p w14:paraId="372B1948" w14:textId="08A7BAB7" w:rsidR="00F648FB" w:rsidRDefault="00B773BD" w:rsidP="00FB2F03">
      <w:pPr>
        <w:rPr>
          <w:sz w:val="28"/>
          <w:szCs w:val="28"/>
        </w:rPr>
      </w:pPr>
      <w:r>
        <w:rPr>
          <w:sz w:val="28"/>
          <w:szCs w:val="28"/>
        </w:rPr>
        <w:t xml:space="preserve">To process paleomagnetic data generated on the ship, you need to download the data files from LORE.  </w:t>
      </w:r>
      <w:r w:rsidR="00C560AF">
        <w:rPr>
          <w:sz w:val="28"/>
          <w:szCs w:val="28"/>
        </w:rPr>
        <w:t xml:space="preserve">These data files will go into the directory structure you just created.  To get the necessary files, </w:t>
      </w:r>
      <w:r>
        <w:rPr>
          <w:sz w:val="28"/>
          <w:szCs w:val="28"/>
        </w:rPr>
        <w:t xml:space="preserve">open a new browser window and go to: </w:t>
      </w:r>
      <w:r w:rsidR="00F648FB">
        <w:rPr>
          <w:sz w:val="28"/>
          <w:szCs w:val="28"/>
        </w:rPr>
        <w:t>ship.iodp.tamu.edu</w:t>
      </w:r>
      <w:r>
        <w:rPr>
          <w:sz w:val="28"/>
          <w:szCs w:val="28"/>
        </w:rPr>
        <w:t>.</w:t>
      </w:r>
    </w:p>
    <w:p w14:paraId="1BA777F8" w14:textId="77777777" w:rsidR="00C12B7F" w:rsidRDefault="00C12B7F" w:rsidP="00FB2F03">
      <w:pPr>
        <w:rPr>
          <w:sz w:val="28"/>
          <w:szCs w:val="28"/>
        </w:rPr>
      </w:pPr>
    </w:p>
    <w:p w14:paraId="472BDFD0" w14:textId="3BBDD978" w:rsidR="00C12B7F" w:rsidRPr="00FB2F03" w:rsidRDefault="00C12B7F" w:rsidP="00FB2F03">
      <w:pPr>
        <w:rPr>
          <w:sz w:val="28"/>
          <w:szCs w:val="28"/>
        </w:rPr>
      </w:pPr>
    </w:p>
    <w:p w14:paraId="75357342" w14:textId="40C548D4" w:rsidR="00E44AE8" w:rsidRPr="00357DCC" w:rsidRDefault="00E44AE8" w:rsidP="00E44AE8">
      <w:pPr>
        <w:jc w:val="center"/>
        <w:rPr>
          <w:b/>
          <w:i/>
          <w:sz w:val="28"/>
          <w:szCs w:val="28"/>
        </w:rPr>
      </w:pPr>
    </w:p>
    <w:p w14:paraId="0BAEEBDC" w14:textId="77777777" w:rsidR="00E44AE8" w:rsidRDefault="00E44AE8" w:rsidP="00E44AE8">
      <w:pPr>
        <w:jc w:val="center"/>
      </w:pPr>
      <w:r>
        <w:rPr>
          <w:noProof/>
        </w:rPr>
        <w:drawing>
          <wp:inline distT="0" distB="0" distL="0" distR="0" wp14:anchorId="68C6393E" wp14:editId="178EF83C">
            <wp:extent cx="5480050" cy="4729480"/>
            <wp:effectExtent l="0" t="0" r="6350" b="0"/>
            <wp:docPr id="1" name="Picture 1" descr="DATA:Uservol:EXPEDITION_PROCEEDINGS:I_Paleomagnetism:Working_Folder:Methods_355:DataProcessing:JR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Uservol:EXPEDITION_PROCEEDINGS:I_Paleomagnetism:Working_Folder:Methods_355:DataProcessing:JR_hom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0050" cy="4729480"/>
                    </a:xfrm>
                    <a:prstGeom prst="rect">
                      <a:avLst/>
                    </a:prstGeom>
                    <a:noFill/>
                    <a:ln>
                      <a:noFill/>
                    </a:ln>
                  </pic:spPr>
                </pic:pic>
              </a:graphicData>
            </a:graphic>
          </wp:inline>
        </w:drawing>
      </w:r>
    </w:p>
    <w:p w14:paraId="69ED1A11" w14:textId="77777777" w:rsidR="00E44AE8" w:rsidRDefault="00E44AE8" w:rsidP="00E44AE8">
      <w:pPr>
        <w:widowControl w:val="0"/>
        <w:autoSpaceDE w:val="0"/>
        <w:autoSpaceDN w:val="0"/>
        <w:adjustRightInd w:val="0"/>
        <w:rPr>
          <w:rFonts w:ascii="Helvetica Neue" w:hAnsi="Helvetica Neue" w:cs="Helvetica Neue"/>
          <w:color w:val="auto"/>
          <w:sz w:val="28"/>
          <w:szCs w:val="28"/>
          <w:lang w:eastAsia="ja-JP"/>
        </w:rPr>
      </w:pPr>
    </w:p>
    <w:p w14:paraId="480DDFA8" w14:textId="77777777" w:rsidR="00E44AE8" w:rsidRDefault="00E44AE8" w:rsidP="00E44AE8">
      <w:pPr>
        <w:widowControl w:val="0"/>
        <w:autoSpaceDE w:val="0"/>
        <w:autoSpaceDN w:val="0"/>
        <w:adjustRightInd w:val="0"/>
        <w:rPr>
          <w:rFonts w:ascii="Helvetica Neue" w:hAnsi="Helvetica Neue" w:cs="Helvetica Neue"/>
          <w:color w:val="auto"/>
          <w:sz w:val="28"/>
          <w:szCs w:val="28"/>
          <w:lang w:eastAsia="ja-JP"/>
        </w:rPr>
      </w:pPr>
    </w:p>
    <w:p w14:paraId="4313E798" w14:textId="77777777" w:rsidR="00B773BD" w:rsidRPr="00B773BD" w:rsidRDefault="00E44AE8" w:rsidP="00635D4D">
      <w:pPr>
        <w:pStyle w:val="ListParagraph"/>
        <w:widowControl w:val="0"/>
        <w:numPr>
          <w:ilvl w:val="0"/>
          <w:numId w:val="2"/>
        </w:numPr>
        <w:autoSpaceDE w:val="0"/>
        <w:autoSpaceDN w:val="0"/>
        <w:adjustRightInd w:val="0"/>
      </w:pPr>
      <w:r w:rsidRPr="00B773BD">
        <w:rPr>
          <w:color w:val="auto"/>
          <w:sz w:val="28"/>
          <w:szCs w:val="28"/>
          <w:lang w:eastAsia="ja-JP"/>
        </w:rPr>
        <w:t xml:space="preserve">Click on </w:t>
      </w:r>
      <w:r w:rsidR="00635D4D" w:rsidRPr="00B773BD">
        <w:rPr>
          <w:color w:val="auto"/>
          <w:sz w:val="28"/>
          <w:szCs w:val="28"/>
          <w:lang w:eastAsia="ja-JP"/>
        </w:rPr>
        <w:t>Download</w:t>
      </w:r>
      <w:r w:rsidRPr="00B773BD">
        <w:rPr>
          <w:color w:val="auto"/>
          <w:sz w:val="28"/>
          <w:szCs w:val="28"/>
          <w:lang w:eastAsia="ja-JP"/>
        </w:rPr>
        <w:t xml:space="preserve"> LIMS </w:t>
      </w:r>
      <w:r w:rsidR="00635D4D" w:rsidRPr="00B773BD">
        <w:rPr>
          <w:color w:val="auto"/>
          <w:sz w:val="28"/>
          <w:szCs w:val="28"/>
          <w:lang w:eastAsia="ja-JP"/>
        </w:rPr>
        <w:t>core data</w:t>
      </w:r>
    </w:p>
    <w:p w14:paraId="6908F063" w14:textId="2C7296E7" w:rsidR="00E44AE8" w:rsidRDefault="00635D4D" w:rsidP="00B773BD">
      <w:pPr>
        <w:pStyle w:val="ListParagraph"/>
        <w:widowControl w:val="0"/>
        <w:autoSpaceDE w:val="0"/>
        <w:autoSpaceDN w:val="0"/>
        <w:adjustRightInd w:val="0"/>
      </w:pPr>
      <w:r>
        <w:rPr>
          <w:noProof/>
        </w:rPr>
        <w:lastRenderedPageBreak/>
        <w:drawing>
          <wp:inline distT="0" distB="0" distL="0" distR="0" wp14:anchorId="76FAE980" wp14:editId="588975A1">
            <wp:extent cx="4639302" cy="252691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5-17 at 5.02.30 AM.png"/>
                    <pic:cNvPicPr/>
                  </pic:nvPicPr>
                  <pic:blipFill>
                    <a:blip r:embed="rId9"/>
                    <a:stretch>
                      <a:fillRect/>
                    </a:stretch>
                  </pic:blipFill>
                  <pic:spPr>
                    <a:xfrm>
                      <a:off x="0" y="0"/>
                      <a:ext cx="4661774" cy="2539156"/>
                    </a:xfrm>
                    <a:prstGeom prst="rect">
                      <a:avLst/>
                    </a:prstGeom>
                  </pic:spPr>
                </pic:pic>
              </a:graphicData>
            </a:graphic>
          </wp:inline>
        </w:drawing>
      </w:r>
    </w:p>
    <w:p w14:paraId="16FB07F8" w14:textId="4A74A3EA" w:rsidR="00E44AE8" w:rsidRDefault="00E44AE8" w:rsidP="00E44AE8"/>
    <w:p w14:paraId="4725548A" w14:textId="40C558D6" w:rsidR="00635D4D" w:rsidRDefault="00635D4D" w:rsidP="00704314">
      <w:pPr>
        <w:jc w:val="center"/>
      </w:pPr>
    </w:p>
    <w:p w14:paraId="6DEDEFCB" w14:textId="77777777" w:rsidR="00635D4D" w:rsidRDefault="00635D4D" w:rsidP="00704314">
      <w:pPr>
        <w:jc w:val="center"/>
      </w:pPr>
    </w:p>
    <w:p w14:paraId="7C291102" w14:textId="77777777" w:rsidR="00704314" w:rsidRDefault="00704314" w:rsidP="00E44AE8"/>
    <w:p w14:paraId="32A1AA1E" w14:textId="2FC8621A" w:rsidR="00635D4D" w:rsidRPr="00B773BD" w:rsidRDefault="00635D4D" w:rsidP="00A20BA4">
      <w:pPr>
        <w:pStyle w:val="ListParagraph"/>
        <w:widowControl w:val="0"/>
        <w:numPr>
          <w:ilvl w:val="0"/>
          <w:numId w:val="2"/>
        </w:numPr>
        <w:autoSpaceDE w:val="0"/>
        <w:autoSpaceDN w:val="0"/>
        <w:adjustRightInd w:val="0"/>
        <w:rPr>
          <w:color w:val="auto"/>
          <w:sz w:val="28"/>
          <w:szCs w:val="28"/>
          <w:lang w:eastAsia="ja-JP"/>
        </w:rPr>
      </w:pPr>
      <w:r w:rsidRPr="00B773BD">
        <w:rPr>
          <w:color w:val="auto"/>
          <w:sz w:val="28"/>
          <w:szCs w:val="28"/>
          <w:lang w:eastAsia="ja-JP"/>
        </w:rPr>
        <w:t xml:space="preserve">Click on ‘Summaries’ and select “Hole Summary”. Select the Expedition, Site and Hole, then click on “view data”, then “Download tabular data”.   </w:t>
      </w:r>
    </w:p>
    <w:p w14:paraId="2EF180A6" w14:textId="4CFC72AE" w:rsidR="00635D4D" w:rsidRPr="00B773BD" w:rsidRDefault="00635D4D" w:rsidP="00635D4D">
      <w:pPr>
        <w:pStyle w:val="ListParagraph"/>
        <w:widowControl w:val="0"/>
        <w:numPr>
          <w:ilvl w:val="0"/>
          <w:numId w:val="2"/>
        </w:numPr>
        <w:autoSpaceDE w:val="0"/>
        <w:autoSpaceDN w:val="0"/>
        <w:adjustRightInd w:val="0"/>
        <w:rPr>
          <w:color w:val="auto"/>
          <w:sz w:val="28"/>
          <w:szCs w:val="28"/>
          <w:lang w:eastAsia="ja-JP"/>
        </w:rPr>
      </w:pPr>
      <w:r w:rsidRPr="00B773BD">
        <w:rPr>
          <w:color w:val="auto"/>
          <w:sz w:val="28"/>
          <w:szCs w:val="28"/>
          <w:lang w:eastAsia="ja-JP"/>
        </w:rPr>
        <w:t xml:space="preserve">Repeat for “Core Summary”.  </w:t>
      </w:r>
    </w:p>
    <w:p w14:paraId="64B3D5A8" w14:textId="6E842A6F" w:rsidR="00E44AE8" w:rsidRPr="00B773BD" w:rsidRDefault="00635D4D" w:rsidP="00E44AE8">
      <w:pPr>
        <w:pStyle w:val="ListParagraph"/>
        <w:widowControl w:val="0"/>
        <w:numPr>
          <w:ilvl w:val="0"/>
          <w:numId w:val="2"/>
        </w:numPr>
        <w:autoSpaceDE w:val="0"/>
        <w:autoSpaceDN w:val="0"/>
        <w:adjustRightInd w:val="0"/>
      </w:pPr>
      <w:r w:rsidRPr="00B773BD">
        <w:rPr>
          <w:color w:val="auto"/>
          <w:sz w:val="28"/>
          <w:szCs w:val="28"/>
          <w:lang w:eastAsia="ja-JP"/>
        </w:rPr>
        <w:t>Then click on</w:t>
      </w:r>
      <w:r w:rsidR="00E44AE8" w:rsidRPr="00B773BD">
        <w:rPr>
          <w:color w:val="auto"/>
          <w:sz w:val="28"/>
          <w:szCs w:val="28"/>
          <w:lang w:eastAsia="ja-JP"/>
        </w:rPr>
        <w:t xml:space="preserve"> on 'Curation and Samples' and then select the 'Sample Report'. Then choose the sample type of Cube under Sample Filters </w:t>
      </w:r>
      <w:r w:rsidR="00671819">
        <w:rPr>
          <w:color w:val="auto"/>
          <w:sz w:val="28"/>
          <w:szCs w:val="28"/>
          <w:lang w:eastAsia="ja-JP"/>
        </w:rPr>
        <w:t xml:space="preserve">and </w:t>
      </w:r>
      <w:proofErr w:type="spellStart"/>
      <w:r w:rsidR="00671819">
        <w:rPr>
          <w:color w:val="auto"/>
          <w:sz w:val="28"/>
          <w:szCs w:val="28"/>
          <w:lang w:eastAsia="ja-JP"/>
        </w:rPr>
        <w:t>Pmag</w:t>
      </w:r>
      <w:proofErr w:type="spellEnd"/>
      <w:r w:rsidR="00671819">
        <w:rPr>
          <w:color w:val="auto"/>
          <w:sz w:val="28"/>
          <w:szCs w:val="28"/>
          <w:lang w:eastAsia="ja-JP"/>
        </w:rPr>
        <w:t xml:space="preserve"> as the sample code.  Click</w:t>
      </w:r>
      <w:bookmarkStart w:id="0" w:name="_GoBack"/>
      <w:bookmarkEnd w:id="0"/>
      <w:r w:rsidR="00E44AE8" w:rsidRPr="00B773BD">
        <w:rPr>
          <w:color w:val="auto"/>
          <w:sz w:val="28"/>
          <w:szCs w:val="28"/>
          <w:lang w:eastAsia="ja-JP"/>
        </w:rPr>
        <w:t xml:space="preserve"> on the 'Download tabular data' tab.</w:t>
      </w:r>
    </w:p>
    <w:p w14:paraId="1F5CEA62" w14:textId="662049BC" w:rsidR="00F648FB" w:rsidRPr="00B773BD" w:rsidRDefault="00F648FB" w:rsidP="00E44AE8">
      <w:pPr>
        <w:pStyle w:val="ListParagraph"/>
        <w:widowControl w:val="0"/>
        <w:numPr>
          <w:ilvl w:val="0"/>
          <w:numId w:val="2"/>
        </w:numPr>
        <w:autoSpaceDE w:val="0"/>
        <w:autoSpaceDN w:val="0"/>
        <w:adjustRightInd w:val="0"/>
      </w:pPr>
      <w:r w:rsidRPr="00B773BD">
        <w:rPr>
          <w:color w:val="auto"/>
          <w:sz w:val="28"/>
          <w:szCs w:val="28"/>
          <w:lang w:eastAsia="ja-JP"/>
        </w:rPr>
        <w:t xml:space="preserve">Click on Magnetism and download SRM archive data, discrete sample data, JR6 data and/or </w:t>
      </w:r>
      <w:proofErr w:type="spellStart"/>
      <w:r w:rsidRPr="00B773BD">
        <w:rPr>
          <w:color w:val="auto"/>
          <w:sz w:val="28"/>
          <w:szCs w:val="28"/>
          <w:lang w:eastAsia="ja-JP"/>
        </w:rPr>
        <w:t>Kappabridge</w:t>
      </w:r>
      <w:proofErr w:type="spellEnd"/>
      <w:r w:rsidRPr="00B773BD">
        <w:rPr>
          <w:color w:val="auto"/>
          <w:sz w:val="28"/>
          <w:szCs w:val="28"/>
          <w:lang w:eastAsia="ja-JP"/>
        </w:rPr>
        <w:t xml:space="preserve"> data.  </w:t>
      </w:r>
    </w:p>
    <w:p w14:paraId="7FB99A0B" w14:textId="509C903A" w:rsidR="00F648FB" w:rsidRPr="00B773BD" w:rsidRDefault="00F648FB" w:rsidP="00E44AE8">
      <w:pPr>
        <w:pStyle w:val="ListParagraph"/>
        <w:widowControl w:val="0"/>
        <w:numPr>
          <w:ilvl w:val="0"/>
          <w:numId w:val="2"/>
        </w:numPr>
        <w:autoSpaceDE w:val="0"/>
        <w:autoSpaceDN w:val="0"/>
        <w:adjustRightInd w:val="0"/>
      </w:pPr>
      <w:r w:rsidRPr="00B773BD">
        <w:rPr>
          <w:color w:val="auto"/>
          <w:sz w:val="28"/>
          <w:szCs w:val="28"/>
          <w:lang w:eastAsia="ja-JP"/>
        </w:rPr>
        <w:t xml:space="preserve">Follow the instructions in the notebook.  </w:t>
      </w:r>
    </w:p>
    <w:p w14:paraId="60F2393F" w14:textId="77777777" w:rsidR="00E44AE8" w:rsidRPr="00B773BD" w:rsidRDefault="00E44AE8" w:rsidP="00E44AE8"/>
    <w:p w14:paraId="38A68EEF" w14:textId="10B6E5E7" w:rsidR="00E44AE8" w:rsidRDefault="00E44AE8" w:rsidP="00E44AE8"/>
    <w:sectPr w:rsidR="00E44AE8">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MS Gothic">
    <w:altName w:val="ＭＳ ゴシック"/>
    <w:panose1 w:val="020B0609070205080204"/>
    <w:charset w:val="4E"/>
    <w:family w:val="auto"/>
    <w:pitch w:val="variable"/>
    <w:sig w:usb0="00000001" w:usb1="08070000" w:usb2="00000010" w:usb3="00000000" w:csb0="00020000"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436C50"/>
    <w:multiLevelType w:val="hybridMultilevel"/>
    <w:tmpl w:val="F97CD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6C62B2"/>
    <w:multiLevelType w:val="hybridMultilevel"/>
    <w:tmpl w:val="69127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1577621"/>
    <w:multiLevelType w:val="hybridMultilevel"/>
    <w:tmpl w:val="88F4750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embedSystemFonts/>
  <w:proofState w:spelling="clean" w:grammar="clean"/>
  <w:defaultTabStop w:val="720"/>
  <w:displayHorizontalDrawingGridEvery w:val="0"/>
  <w:displayVerticalDrawingGridEvery w:val="0"/>
  <w:doNotUseMarginsForDrawingGridOrigin/>
  <w:noPunctuationKerning/>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44AE8"/>
    <w:rsid w:val="00001B3D"/>
    <w:rsid w:val="00357DCC"/>
    <w:rsid w:val="00394A5B"/>
    <w:rsid w:val="00635D4D"/>
    <w:rsid w:val="00671819"/>
    <w:rsid w:val="006956FB"/>
    <w:rsid w:val="00704314"/>
    <w:rsid w:val="00905DEA"/>
    <w:rsid w:val="00922F55"/>
    <w:rsid w:val="00A20BA4"/>
    <w:rsid w:val="00A641A8"/>
    <w:rsid w:val="00AC6A7C"/>
    <w:rsid w:val="00B773BD"/>
    <w:rsid w:val="00C12B7F"/>
    <w:rsid w:val="00C560AF"/>
    <w:rsid w:val="00DA643C"/>
    <w:rsid w:val="00DC69FA"/>
    <w:rsid w:val="00E44AE8"/>
    <w:rsid w:val="00E87EA2"/>
    <w:rsid w:val="00F648FB"/>
    <w:rsid w:val="00FB2F03"/>
    <w:rsid w:val="00FF40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110EBBF8"/>
  <w14:defaultImageDpi w14:val="300"/>
  <w15:docId w15:val="{F84148AA-6DF2-D74C-8D06-86E8C36C4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color w:val="000000"/>
      <w:sz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44AE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44AE8"/>
    <w:rPr>
      <w:rFonts w:ascii="Lucida Grande" w:hAnsi="Lucida Grande" w:cs="Lucida Grande"/>
      <w:color w:val="000000"/>
      <w:sz w:val="18"/>
      <w:szCs w:val="18"/>
      <w:lang w:eastAsia="en-US"/>
    </w:rPr>
  </w:style>
  <w:style w:type="paragraph" w:styleId="ListParagraph">
    <w:name w:val="List Paragraph"/>
    <w:basedOn w:val="Normal"/>
    <w:uiPriority w:val="34"/>
    <w:qFormat/>
    <w:rsid w:val="00A20B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134</TotalTime>
  <Pages>5</Pages>
  <Words>616</Words>
  <Characters>3515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SIO</Company>
  <LinksUpToDate>false</LinksUpToDate>
  <CharactersWithSpaces>4123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Tauxe</dc:creator>
  <cp:keywords/>
  <dc:description/>
  <cp:lastModifiedBy>Lisa Tauxe</cp:lastModifiedBy>
  <cp:revision>7</cp:revision>
  <cp:lastPrinted>2019-05-17T12:38:00Z</cp:lastPrinted>
  <dcterms:created xsi:type="dcterms:W3CDTF">2015-04-09T10:47:00Z</dcterms:created>
  <dcterms:modified xsi:type="dcterms:W3CDTF">2019-05-18T12:56:00Z</dcterms:modified>
</cp:coreProperties>
</file>