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A253" w14:textId="77777777" w:rsidR="00B4421A" w:rsidRDefault="00B4421A" w:rsidP="00B4421A">
      <w:pPr>
        <w:spacing w:line="360" w:lineRule="auto"/>
        <w:rPr>
          <w:b/>
          <w:i/>
          <w:sz w:val="32"/>
          <w:szCs w:val="32"/>
        </w:rPr>
      </w:pPr>
      <w:r w:rsidRPr="00B4421A">
        <w:rPr>
          <w:b/>
          <w:i/>
          <w:sz w:val="32"/>
          <w:szCs w:val="32"/>
        </w:rPr>
        <w:t xml:space="preserve">Задача </w:t>
      </w:r>
      <w:r w:rsidR="005F5CD4" w:rsidRPr="00867433">
        <w:rPr>
          <w:b/>
          <w:i/>
          <w:sz w:val="32"/>
          <w:szCs w:val="32"/>
        </w:rPr>
        <w:t>3</w:t>
      </w:r>
      <w:r>
        <w:rPr>
          <w:b/>
          <w:i/>
          <w:sz w:val="32"/>
          <w:szCs w:val="32"/>
        </w:rPr>
        <w:t>.</w:t>
      </w:r>
    </w:p>
    <w:p w14:paraId="03DA25B8" w14:textId="77777777" w:rsidR="00B4421A" w:rsidRDefault="00B4421A" w:rsidP="00B4421A">
      <w:pPr>
        <w:spacing w:line="360" w:lineRule="auto"/>
        <w:rPr>
          <w:sz w:val="28"/>
          <w:szCs w:val="28"/>
        </w:rPr>
      </w:pPr>
      <w:r w:rsidRPr="00B4421A">
        <w:rPr>
          <w:sz w:val="28"/>
          <w:szCs w:val="28"/>
        </w:rPr>
        <w:t>Требуется найти аппроксимацию значения интеграла</w:t>
      </w:r>
    </w:p>
    <w:p w14:paraId="62E5B5F8" w14:textId="77777777" w:rsidR="00B4421A" w:rsidRPr="00B4421A" w:rsidRDefault="00B4421A" w:rsidP="00B4421A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-1/2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xdx</m:t>
              </m:r>
            </m:e>
          </m:nary>
        </m:oMath>
      </m:oMathPara>
    </w:p>
    <w:p w14:paraId="2182D8CA" w14:textId="77777777" w:rsidR="00B4421A" w:rsidRPr="00FD3D10" w:rsidRDefault="00B4421A" w:rsidP="00B4421A">
      <w:pPr>
        <w:spacing w:line="360" w:lineRule="auto"/>
        <w:rPr>
          <w:sz w:val="28"/>
          <w:szCs w:val="28"/>
          <w:lang w:val="ru-RU"/>
        </w:rPr>
      </w:pPr>
      <w:r w:rsidRPr="00B4421A">
        <w:rPr>
          <w:sz w:val="28"/>
          <w:szCs w:val="28"/>
        </w:rPr>
        <w:t>с помощью составной формулы Симпсона, используя сначала</w:t>
      </w:r>
      <w:r w:rsidR="0044153B" w:rsidRPr="0044153B">
        <w:rPr>
          <w:sz w:val="28"/>
          <w:szCs w:val="28"/>
        </w:rPr>
        <w:t xml:space="preserve"> </w:t>
      </w:r>
      <w:r w:rsidRPr="00B4421A">
        <w:rPr>
          <w:sz w:val="28"/>
          <w:szCs w:val="28"/>
        </w:rPr>
        <w:t>3</w:t>
      </w:r>
      <w:r w:rsidR="0044153B" w:rsidRPr="0044153B">
        <w:rPr>
          <w:sz w:val="28"/>
          <w:szCs w:val="28"/>
        </w:rPr>
        <w:t xml:space="preserve"> </w:t>
      </w:r>
      <w:r w:rsidRPr="00B4421A">
        <w:rPr>
          <w:sz w:val="28"/>
          <w:szCs w:val="28"/>
        </w:rPr>
        <w:t>и затем</w:t>
      </w:r>
      <w:r w:rsidR="0044153B" w:rsidRPr="0044153B">
        <w:rPr>
          <w:sz w:val="28"/>
          <w:szCs w:val="28"/>
        </w:rPr>
        <w:t xml:space="preserve"> </w:t>
      </w:r>
      <w:r w:rsidRPr="00B4421A">
        <w:rPr>
          <w:sz w:val="28"/>
          <w:szCs w:val="28"/>
        </w:rPr>
        <w:t>9</w:t>
      </w:r>
      <w:r w:rsidR="0044153B" w:rsidRPr="0044153B">
        <w:rPr>
          <w:sz w:val="28"/>
          <w:szCs w:val="28"/>
        </w:rPr>
        <w:t xml:space="preserve"> </w:t>
      </w:r>
      <w:r w:rsidRPr="00B4421A">
        <w:rPr>
          <w:sz w:val="28"/>
          <w:szCs w:val="28"/>
        </w:rPr>
        <w:t>узлов. Вычислите погрешность аппроксимации для каждого из случаев. Во сколько раз увеличилась точность вычисления при увеличении числа узлов в три раза? Объясните полученное значение</w:t>
      </w:r>
      <w:r w:rsidRPr="00FD3D10">
        <w:rPr>
          <w:sz w:val="28"/>
          <w:szCs w:val="28"/>
          <w:lang w:val="ru-RU"/>
        </w:rPr>
        <w:t>.</w:t>
      </w:r>
    </w:p>
    <w:p w14:paraId="33C3943A" w14:textId="77777777" w:rsidR="00EA42D6" w:rsidRPr="00690038" w:rsidRDefault="00EA42D6" w:rsidP="00690038">
      <w:pPr>
        <w:pStyle w:val="NormalText"/>
        <w:rPr>
          <w:b/>
          <w:bCs/>
        </w:rPr>
      </w:pPr>
      <w:r w:rsidRPr="00690038">
        <w:rPr>
          <w:b/>
          <w:bCs/>
        </w:rPr>
        <w:t>Решение.</w:t>
      </w:r>
    </w:p>
    <w:p w14:paraId="27B5EABC" w14:textId="4B728A46" w:rsidR="00690038" w:rsidRPr="00690038" w:rsidRDefault="00690038" w:rsidP="00690038">
      <w:pPr>
        <w:pStyle w:val="NormalText"/>
        <w:rPr>
          <w:lang w:val="ru-RU"/>
        </w:rPr>
      </w:pPr>
      <w:r w:rsidRPr="00690038">
        <w:rPr>
          <w:shd w:val="clear" w:color="auto" w:fill="FFFFFF"/>
          <w:lang w:val="ru-RU"/>
        </w:rPr>
        <w:t xml:space="preserve">Точное значение интеграла </w:t>
      </w:r>
      <w:r>
        <w:rPr>
          <w:shd w:val="clear" w:color="auto" w:fill="FFFFFF"/>
          <w:lang w:val="ru-RU"/>
        </w:rPr>
        <w:t>найдем по формуле Ньютона-Лейбница</w:t>
      </w:r>
      <w:r w:rsidRPr="00690038">
        <w:rPr>
          <w:shd w:val="clear" w:color="auto" w:fill="FFFFFF"/>
          <w:lang w:val="ru-RU"/>
        </w:rPr>
        <w:t>:</w:t>
      </w:r>
    </w:p>
    <w:p w14:paraId="7EA7EDC3" w14:textId="0005DBFF" w:rsidR="00690038" w:rsidRPr="00B4421A" w:rsidRDefault="00690038" w:rsidP="00690038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-1/2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xdx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-1/2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+1)dx=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-1/2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-1/2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1/2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1dx=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(2x)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-1/2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≈0.920735</m:t>
          </m:r>
        </m:oMath>
      </m:oMathPara>
    </w:p>
    <w:p w14:paraId="2EE0F5F0" w14:textId="27CD25AF" w:rsidR="00FD3D10" w:rsidRPr="00FD3D10" w:rsidRDefault="00FD3D10" w:rsidP="00FD3D10">
      <w:pPr>
        <w:pStyle w:val="NormalText"/>
        <w:rPr>
          <w:shd w:val="clear" w:color="auto" w:fill="FFFFFF"/>
          <w:lang w:val="ru-RU"/>
        </w:rPr>
      </w:pPr>
      <w:r w:rsidRPr="00FD3D10">
        <w:rPr>
          <w:shd w:val="clear" w:color="auto" w:fill="FFFFFF"/>
          <w:lang w:val="ru-RU"/>
        </w:rPr>
        <w:t xml:space="preserve">Формула Симпсона основана на замене подынтегральной функции </w:t>
      </w:r>
      <m:oMath>
        <m:r>
          <w:rPr>
            <w:rFonts w:ascii="Cambria Math" w:hAnsi="Cambria Math"/>
            <w:shd w:val="clear" w:color="auto" w:fill="FFFFFF"/>
          </w:rPr>
          <m:t>f</m:t>
        </m:r>
        <m:r>
          <w:rPr>
            <w:rFonts w:ascii="Cambria Math" w:hAnsi="Cambria Math"/>
            <w:shd w:val="clear" w:color="auto" w:fill="FFFFFF"/>
            <w:lang w:val="ru-RU"/>
          </w:rPr>
          <m:t>(</m:t>
        </m:r>
        <m:r>
          <w:rPr>
            <w:rFonts w:ascii="Cambria Math" w:hAnsi="Cambria Math"/>
            <w:shd w:val="clear" w:color="auto" w:fill="FFFFFF"/>
            <w:lang w:val="ru-RU"/>
          </w:rPr>
          <m:t>x)</m:t>
        </m:r>
      </m:oMath>
      <w:r w:rsidRPr="00FD3D10">
        <w:rPr>
          <w:shd w:val="clear" w:color="auto" w:fill="FFFFFF"/>
          <w:lang w:val="ru-RU"/>
        </w:rPr>
        <w:t xml:space="preserve"> на отрезке </w:t>
      </w:r>
      <m:oMath>
        <m:r>
          <w:rPr>
            <w:rFonts w:ascii="Cambria Math" w:hAnsi="Cambria Math"/>
            <w:shd w:val="clear" w:color="auto" w:fill="FFFFFF"/>
            <w:lang w:val="ru-RU"/>
          </w:rPr>
          <m:t>[a, b]</m:t>
        </m:r>
      </m:oMath>
      <w:r w:rsidRPr="00FD3D10">
        <w:rPr>
          <w:shd w:val="clear" w:color="auto" w:fill="FFFFFF"/>
          <w:lang w:val="ru-RU"/>
        </w:rPr>
        <w:t xml:space="preserve"> дугой параболы, </w:t>
      </w:r>
      <w:proofErr w:type="gramStart"/>
      <w:r w:rsidRPr="00FD3D10">
        <w:rPr>
          <w:shd w:val="clear" w:color="auto" w:fill="FFFFFF"/>
          <w:lang w:val="ru-RU"/>
        </w:rPr>
        <w:t>т.е.</w:t>
      </w:r>
      <w:proofErr w:type="gramEnd"/>
      <w:r w:rsidRPr="00FD3D10">
        <w:rPr>
          <w:shd w:val="clear" w:color="auto" w:fill="FFFFFF"/>
          <w:lang w:val="ru-RU"/>
        </w:rPr>
        <w:t xml:space="preserve"> функция </w:t>
      </w:r>
      <m:oMath>
        <m:r>
          <w:rPr>
            <w:rFonts w:ascii="Cambria Math" w:hAnsi="Cambria Math"/>
            <w:shd w:val="clear" w:color="auto" w:fill="FFFFFF"/>
          </w:rPr>
          <m:t>f</m:t>
        </m:r>
        <m:r>
          <w:rPr>
            <w:rFonts w:ascii="Cambria Math" w:hAnsi="Cambria Math"/>
            <w:shd w:val="clear" w:color="auto" w:fill="FFFFFF"/>
            <w:lang w:val="ru-RU"/>
          </w:rPr>
          <m:t>(</m:t>
        </m:r>
        <m:r>
          <w:rPr>
            <w:rFonts w:ascii="Cambria Math" w:hAnsi="Cambria Math"/>
            <w:shd w:val="clear" w:color="auto" w:fill="FFFFFF"/>
            <w:lang w:val="ru-RU"/>
          </w:rPr>
          <m:t>x)</m:t>
        </m:r>
      </m:oMath>
      <w:r w:rsidRPr="00FD3D10">
        <w:rPr>
          <w:shd w:val="clear" w:color="auto" w:fill="FFFFFF"/>
          <w:lang w:val="ru-RU"/>
        </w:rPr>
        <w:t xml:space="preserve"> аппроксимируется параболой вида:</w:t>
      </w:r>
      <w:r w:rsidRPr="001C5D4E">
        <w:rPr>
          <w:shd w:val="clear" w:color="auto" w:fill="FFFFFF"/>
          <w:lang w:val="ru-RU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  <w:lang w:val="ru-RU"/>
          </w:rPr>
          <m:t>=a</m:t>
        </m:r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shd w:val="clear" w:color="auto" w:fill="FFFFFF"/>
            <w:lang w:val="ru-RU"/>
          </w:rPr>
          <m:t>+bx+c</m:t>
        </m:r>
      </m:oMath>
      <w:r w:rsidRPr="00FD3D10">
        <w:rPr>
          <w:shd w:val="clear" w:color="auto" w:fill="FFFFFF"/>
          <w:lang w:val="ru-RU"/>
        </w:rPr>
        <w:t>.</w:t>
      </w:r>
    </w:p>
    <w:p w14:paraId="711A3C8D" w14:textId="48603BBF" w:rsidR="00EA42D6" w:rsidRPr="00FD3D10" w:rsidRDefault="00EA42D6" w:rsidP="00EC2AFF">
      <w:pPr>
        <w:pStyle w:val="NormalText"/>
        <w:rPr>
          <w:lang w:val="ru-RU"/>
        </w:rPr>
      </w:pPr>
      <w:r w:rsidRPr="00FD3D10">
        <w:rPr>
          <w:lang w:val="ru-RU"/>
        </w:rPr>
        <w:t>Составная формула Симпсона:</w:t>
      </w:r>
    </w:p>
    <w:p w14:paraId="1691D201" w14:textId="77777777" w:rsidR="00EA42D6" w:rsidRPr="00A90C84" w:rsidRDefault="00523D4D" w:rsidP="00EC2AFF">
      <w:pPr>
        <w:pStyle w:val="NormalText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+4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(ξ)</m:t>
          </m:r>
        </m:oMath>
      </m:oMathPara>
    </w:p>
    <w:p w14:paraId="3D85C469" w14:textId="3B1067FC" w:rsidR="00E302CB" w:rsidRPr="005F5CD4" w:rsidRDefault="005F5CD4" w:rsidP="00E302CB">
      <w:pPr>
        <w:pStyle w:val="NormalText"/>
        <w:numPr>
          <w:ilvl w:val="0"/>
          <w:numId w:val="4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трех</w:t>
      </w:r>
      <w:proofErr w:type="spellEnd"/>
      <w:r>
        <w:t xml:space="preserve"> </w:t>
      </w:r>
      <w:proofErr w:type="spellStart"/>
      <w:r>
        <w:t>узлов</w:t>
      </w:r>
      <w:proofErr w:type="spellEnd"/>
      <w:r>
        <w:t>:</w:t>
      </w:r>
    </w:p>
    <w:p w14:paraId="675BEC57" w14:textId="5B7B831C" w:rsidR="005F5CD4" w:rsidRPr="00E302CB" w:rsidRDefault="00523D4D" w:rsidP="00E302CB">
      <w:pPr>
        <w:pStyle w:val="Normal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3-1=2</m:t>
        </m:r>
      </m:oMath>
      <w:r w:rsidR="00E302CB" w:rsidRPr="00E302CB">
        <w:t xml:space="preserve"> – </w:t>
      </w:r>
      <w:proofErr w:type="spellStart"/>
      <w:r w:rsidR="00E302CB" w:rsidRPr="00E302CB">
        <w:t>количество</w:t>
      </w:r>
      <w:proofErr w:type="spellEnd"/>
      <w:r w:rsidR="00E302CB" w:rsidRPr="00E302CB">
        <w:t xml:space="preserve"> </w:t>
      </w:r>
      <w:proofErr w:type="spellStart"/>
      <w:r w:rsidR="00E302CB" w:rsidRPr="00E302CB">
        <w:t>интервалов</w:t>
      </w:r>
      <w:proofErr w:type="spellEnd"/>
      <w:r w:rsidR="00E302CB" w:rsidRPr="00E302CB">
        <w:t xml:space="preserve"> </w:t>
      </w:r>
      <w:proofErr w:type="spellStart"/>
      <w:r w:rsidR="00E302CB" w:rsidRPr="00E302CB">
        <w:t>разбиения</w:t>
      </w:r>
      <w:proofErr w:type="spellEnd"/>
    </w:p>
    <w:p w14:paraId="4C86C668" w14:textId="48CF6686" w:rsidR="005F5CD4" w:rsidRPr="00E302CB" w:rsidRDefault="00523D4D" w:rsidP="00E302CB">
      <w:pPr>
        <w:pStyle w:val="Normal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97666D6" w14:textId="77777777" w:rsidR="00FD7925" w:rsidRDefault="00FD7925" w:rsidP="00EC2AFF">
      <w:pPr>
        <w:pStyle w:val="NormalText"/>
      </w:pPr>
      <w:proofErr w:type="spellStart"/>
      <w:r>
        <w:t>Следовательно</w:t>
      </w:r>
      <w:proofErr w:type="spellEnd"/>
      <w:r>
        <w:t>:</w:t>
      </w:r>
    </w:p>
    <w:p w14:paraId="7E53FE86" w14:textId="77777777" w:rsidR="00FD7925" w:rsidRPr="00FD7925" w:rsidRDefault="00523D4D" w:rsidP="00EC2AFF">
      <w:pPr>
        <w:pStyle w:val="Normal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⟹</m:t>
          </m:r>
        </m:oMath>
      </m:oMathPara>
    </w:p>
    <w:p w14:paraId="77585243" w14:textId="79902834" w:rsidR="00FD7925" w:rsidRPr="000835D9" w:rsidRDefault="00523D4D" w:rsidP="00EC2AFF">
      <w:pPr>
        <w:pStyle w:val="NormalText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4+2∙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77</m:t>
              </m:r>
            </m:e>
          </m:d>
        </m:oMath>
      </m:oMathPara>
    </w:p>
    <w:p w14:paraId="1258D0A6" w14:textId="06F59431" w:rsidR="000835D9" w:rsidRPr="00523D4D" w:rsidRDefault="00523D4D" w:rsidP="00EC2AFF">
      <w:pPr>
        <w:pStyle w:val="NormalText"/>
        <w:rPr>
          <w:rFonts w:eastAsiaTheme="minorEastAsia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=0.9</m:t>
          </m:r>
          <m:r>
            <w:rPr>
              <w:rFonts w:ascii="Cambria Math" w:eastAsiaTheme="minorEastAsia" w:hAnsi="Cambria Math"/>
            </w:rPr>
            <m:t>23</m:t>
          </m:r>
          <m:r>
            <w:rPr>
              <w:rFonts w:ascii="Cambria Math" w:eastAsiaTheme="minorEastAsia" w:hAnsi="Cambria Math"/>
              <w:lang w:val="ru-RU"/>
            </w:rPr>
            <m:t xml:space="preserve">. </m:t>
          </m:r>
        </m:oMath>
      </m:oMathPara>
    </w:p>
    <w:p w14:paraId="744930F7" w14:textId="08A83801" w:rsidR="00FD7925" w:rsidRDefault="000835D9" w:rsidP="00EC2AFF">
      <w:pPr>
        <w:pStyle w:val="NormalText"/>
      </w:pPr>
      <w:r>
        <w:t>Теперь находим остаточный член:</w:t>
      </w:r>
      <w:r w:rsidR="00523D4D" w:rsidRPr="00523D4D">
        <w:rPr>
          <w:shd w:val="clear" w:color="auto" w:fill="FFFFFF"/>
        </w:rPr>
        <w:t xml:space="preserve"> </w:t>
      </w:r>
    </w:p>
    <w:p w14:paraId="36E86A91" w14:textId="3CBB3AEA" w:rsidR="00EF0AF0" w:rsidRPr="000835D9" w:rsidRDefault="00523D4D" w:rsidP="00EC2AFF">
      <w:pPr>
        <w:pStyle w:val="NormalText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)'=-2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(ξ)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(ξ)=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(2ξ)</m:t>
          </m:r>
        </m:oMath>
      </m:oMathPara>
    </w:p>
    <w:p w14:paraId="0D4D19D1" w14:textId="77777777" w:rsidR="00EF0AF0" w:rsidRPr="000835D9" w:rsidRDefault="00523D4D" w:rsidP="00EC2AFF">
      <w:pPr>
        <w:pStyle w:val="NormalText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(2ξ)</m:t>
          </m:r>
        </m:oMath>
      </m:oMathPara>
    </w:p>
    <w:p w14:paraId="61E411EF" w14:textId="77777777" w:rsidR="00EF0AF0" w:rsidRPr="000835D9" w:rsidRDefault="00523D4D" w:rsidP="00EC2AFF">
      <w:pPr>
        <w:pStyle w:val="NormalText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(2ξ)</m:t>
          </m:r>
        </m:oMath>
      </m:oMathPara>
    </w:p>
    <w:p w14:paraId="0590E1B5" w14:textId="4C4896B8" w:rsidR="00EF0AF0" w:rsidRPr="001C5D4E" w:rsidRDefault="00523D4D" w:rsidP="00EC2AFF">
      <w:pPr>
        <w:pStyle w:val="NormalText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(2ξ)</m:t>
          </m:r>
        </m:oMath>
      </m:oMathPara>
    </w:p>
    <w:p w14:paraId="17CAF9AC" w14:textId="61A033B0" w:rsidR="001C5D4E" w:rsidRPr="001C5D4E" w:rsidRDefault="001C5D4E" w:rsidP="001C5D4E">
      <w:pPr>
        <w:pStyle w:val="NormalText"/>
      </w:pPr>
      <w:r>
        <w:rPr>
          <w:shd w:val="clear" w:color="auto" w:fill="FFFFFF"/>
        </w:rPr>
        <w:t xml:space="preserve">Найдем верхнюю </w:t>
      </w:r>
      <w:proofErr w:type="spellStart"/>
      <w:r>
        <w:rPr>
          <w:shd w:val="clear" w:color="auto" w:fill="FFFFFF"/>
        </w:rPr>
        <w:t>границу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модуля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остаточного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члена</w:t>
      </w:r>
      <w:proofErr w:type="spellEnd"/>
      <w:r>
        <w:rPr>
          <w:shd w:val="clear" w:color="auto" w:fill="FFFFFF"/>
        </w:rPr>
        <w:t>:</w:t>
      </w:r>
    </w:p>
    <w:p w14:paraId="350C5766" w14:textId="0C5F3FA5" w:rsidR="00EB46BD" w:rsidRPr="001130AD" w:rsidRDefault="00523D4D" w:rsidP="001130AD">
      <w:pPr>
        <w:pStyle w:val="NormalText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180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2ξ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180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=0,00277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24CA81EF" w14:textId="35E31440" w:rsidR="00EF0AF0" w:rsidRPr="001130AD" w:rsidRDefault="00EF0AF0" w:rsidP="00EB46BD">
      <w:pPr>
        <w:pStyle w:val="NormalText"/>
        <w:numPr>
          <w:ilvl w:val="0"/>
          <w:numId w:val="4"/>
        </w:numPr>
        <w:rPr>
          <w:lang w:val="ru-RU"/>
        </w:rPr>
      </w:pPr>
      <w:r w:rsidRPr="001130AD">
        <w:rPr>
          <w:lang w:val="ru-RU"/>
        </w:rPr>
        <w:t xml:space="preserve">Для девяти узлов: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-1=</m:t>
        </m:r>
        <m:r>
          <w:rPr>
            <w:rFonts w:ascii="Cambria Math" w:hAnsi="Cambria Math"/>
            <w:lang w:val="ru-RU"/>
          </w:rPr>
          <m:t>8</m:t>
        </m:r>
      </m:oMath>
    </w:p>
    <w:p w14:paraId="07E77ADB" w14:textId="77777777" w:rsidR="00EF0AF0" w:rsidRPr="00EB46BD" w:rsidRDefault="00523D4D" w:rsidP="00EB46BD">
      <w:pPr>
        <w:pStyle w:val="Normal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5660CC8B" w14:textId="62DFB28A" w:rsidR="00EF0AF0" w:rsidRPr="00EB46BD" w:rsidRDefault="00EB46BD" w:rsidP="00EB46BD">
      <w:pPr>
        <w:pStyle w:val="NormalTex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5A93D80C" w14:textId="77777777" w:rsidR="00E11CE1" w:rsidRPr="00EB46BD" w:rsidRDefault="00E8361C" w:rsidP="00EB46BD">
      <w:pPr>
        <w:pStyle w:val="Normal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14:paraId="74D41F3F" w14:textId="77777777" w:rsidR="00E8361C" w:rsidRPr="00EB46BD" w:rsidRDefault="00E11CE1" w:rsidP="00EB46BD">
      <w:pPr>
        <w:pStyle w:val="Normal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+ 4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]=</m:t>
          </m:r>
        </m:oMath>
      </m:oMathPara>
    </w:p>
    <w:p w14:paraId="08BF9A64" w14:textId="54BB9F13" w:rsidR="008559F9" w:rsidRPr="00EB46BD" w:rsidRDefault="008559F9" w:rsidP="00EB46BD">
      <w:pPr>
        <w:pStyle w:val="NormalText"/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2∙0,77+2∙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2∙0.938+1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+8∙(0.984+0.865)</m:t>
            </m:r>
          </m:e>
        </m:d>
        <m:r>
          <m:rPr>
            <m:sty m:val="p"/>
          </m:rPr>
          <w:rPr>
            <w:rFonts w:ascii="Cambria Math" w:hAnsi="Cambria Math"/>
          </w:rPr>
          <m:t>≈0.92</m:t>
        </m:r>
      </m:oMath>
      <w:r w:rsidR="001130AD">
        <w:t>1</w:t>
      </w:r>
    </w:p>
    <w:p w14:paraId="3992B463" w14:textId="7325B5E5" w:rsidR="008559F9" w:rsidRPr="00EC2AFF" w:rsidRDefault="008559F9" w:rsidP="00EC2AFF">
      <w:pPr>
        <w:pStyle w:val="NormalText"/>
      </w:pPr>
      <w:proofErr w:type="spellStart"/>
      <w:r w:rsidRPr="00EC2AFF">
        <w:t>Остаточный</w:t>
      </w:r>
      <w:proofErr w:type="spellEnd"/>
      <w:r w:rsidRPr="00EC2AFF">
        <w:t xml:space="preserve"> </w:t>
      </w:r>
      <w:proofErr w:type="spellStart"/>
      <w:r w:rsidRPr="00EC2AFF">
        <w:t>член</w:t>
      </w:r>
      <w:proofErr w:type="spellEnd"/>
      <w:r w:rsidR="007B0C7F" w:rsidRPr="00EC2AFF">
        <w:t xml:space="preserve"> </w:t>
      </w:r>
      <w:proofErr w:type="spellStart"/>
      <w:r w:rsidR="007B0C7F" w:rsidRPr="00EC2AFF">
        <w:t>для</w:t>
      </w:r>
      <w:proofErr w:type="spellEnd"/>
      <w:r w:rsidR="007B0C7F" w:rsidRPr="00EC2AFF">
        <w:t xml:space="preserve"> 9 </w:t>
      </w:r>
      <w:proofErr w:type="spellStart"/>
      <w:r w:rsidR="007B0C7F" w:rsidRPr="00EC2AFF">
        <w:t>узлов</w:t>
      </w:r>
      <w:proofErr w:type="spellEnd"/>
      <w:r w:rsidRPr="00EC2AFF">
        <w:t>:</w:t>
      </w:r>
    </w:p>
    <w:p w14:paraId="5E534280" w14:textId="235F130E" w:rsidR="008559F9" w:rsidRPr="00684001" w:rsidRDefault="00523D4D" w:rsidP="00EC2AFF">
      <w:pPr>
        <w:pStyle w:val="NormalText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180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∙8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eastAsiaTheme="minorEastAsia" w:hAnsi="Cambria Math"/>
                    </w:rPr>
                    <m:t>ξ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180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4096∙45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00001085</m:t>
          </m:r>
        </m:oMath>
      </m:oMathPara>
    </w:p>
    <w:p w14:paraId="7CB4ED63" w14:textId="77777777" w:rsidR="00EF0AF0" w:rsidRPr="00EC2AFF" w:rsidRDefault="007B0C7F" w:rsidP="00EC2AFF">
      <w:pPr>
        <w:pStyle w:val="NormalText"/>
        <w:rPr>
          <w:szCs w:val="28"/>
          <w:lang w:val="ru-RU"/>
        </w:rPr>
      </w:pPr>
      <w:r w:rsidRPr="00EC2AFF">
        <w:rPr>
          <w:szCs w:val="28"/>
          <w:lang w:val="ru-RU"/>
        </w:rPr>
        <w:t>Тогда точность вычисления будет равна:</w:t>
      </w:r>
    </w:p>
    <w:p w14:paraId="62BC5BD1" w14:textId="495CC976" w:rsidR="007B0C7F" w:rsidRPr="00EC2AFF" w:rsidRDefault="00523D4D" w:rsidP="00EC2AFF">
      <w:pPr>
        <w:pStyle w:val="Normal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4096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ascii="Cambria Math" w:hAnsi="Cambria Math"/>
            </w:rPr>
            <m:t>6</m:t>
          </m:r>
        </m:oMath>
      </m:oMathPara>
    </w:p>
    <w:p w14:paraId="10181724" w14:textId="35D375E9" w:rsidR="00EC2AFF" w:rsidRPr="00EC2AFF" w:rsidRDefault="0093702C" w:rsidP="00EC2AFF">
      <w:pPr>
        <w:pStyle w:val="NormalText"/>
        <w:rPr>
          <w:lang w:val="ru-RU" w:eastAsia="en-US"/>
        </w:rPr>
      </w:pPr>
      <w:r w:rsidRPr="00EC2AFF">
        <w:rPr>
          <w:lang w:val="ru-RU"/>
        </w:rPr>
        <w:t xml:space="preserve">Следовательно, </w:t>
      </w:r>
      <w:r w:rsidR="00E9063F">
        <w:rPr>
          <w:lang w:val="ru-RU"/>
        </w:rPr>
        <w:t xml:space="preserve">вычислительная </w:t>
      </w:r>
      <w:r w:rsidRPr="00EC2AFF">
        <w:rPr>
          <w:lang w:val="ru-RU"/>
        </w:rPr>
        <w:t>точность</w:t>
      </w:r>
      <w:r w:rsidR="00E9063F">
        <w:rPr>
          <w:lang w:val="ru-RU"/>
        </w:rPr>
        <w:t xml:space="preserve"> </w:t>
      </w:r>
      <w:r w:rsidR="00E9063F" w:rsidRPr="00EC2AFF">
        <w:rPr>
          <w:lang w:val="ru-RU"/>
        </w:rPr>
        <w:t>увеличилась</w:t>
      </w:r>
      <w:r w:rsidRPr="00EC2AFF">
        <w:rPr>
          <w:lang w:val="ru-RU"/>
        </w:rPr>
        <w:t xml:space="preserve"> в 256 раз при увеличении числа узлов в три раза.</w:t>
      </w:r>
      <w:r w:rsidR="00DD5993" w:rsidRPr="00EC2AFF">
        <w:rPr>
          <w:lang w:val="ru-RU"/>
        </w:rPr>
        <w:t xml:space="preserve"> Из этого можно сделать вывод, что </w:t>
      </w:r>
      <w:r w:rsidR="00EC2AFF">
        <w:rPr>
          <w:lang w:val="ru-RU"/>
        </w:rPr>
        <w:t>н</w:t>
      </w:r>
      <w:r w:rsidR="00EC2AFF" w:rsidRPr="00EC2AFF">
        <w:rPr>
          <w:rFonts w:eastAsia="Times New Roman"/>
          <w:color w:val="212121"/>
          <w:shd w:val="clear" w:color="auto" w:fill="FFFFFF"/>
          <w:lang w:val="en-RU"/>
        </w:rPr>
        <w:t>а точность вычисления влияет значение</w:t>
      </w:r>
      <w:r w:rsidR="00EC2AFF">
        <w:rPr>
          <w:rFonts w:eastAsia="Times New Roman"/>
          <w:color w:val="212121"/>
          <w:bdr w:val="none" w:sz="0" w:space="0" w:color="auto" w:frame="1"/>
          <w:shd w:val="clear" w:color="auto" w:fill="FFFFFF"/>
          <w:lang w:val="ru-RU"/>
        </w:rPr>
        <w:t xml:space="preserve"> </w:t>
      </w:r>
      <w:r w:rsidR="001130AD">
        <w:rPr>
          <w:rFonts w:eastAsia="Times New Roman"/>
          <w:color w:val="212121"/>
          <w:bdr w:val="none" w:sz="0" w:space="0" w:color="auto" w:frame="1"/>
          <w:shd w:val="clear" w:color="auto" w:fill="FFFFFF"/>
          <w:lang w:val="ru-RU"/>
        </w:rPr>
        <w:t>разбиения</w:t>
      </w:r>
      <w:r w:rsidR="00EC2AFF" w:rsidRPr="00EC2AFF">
        <w:rPr>
          <w:rFonts w:eastAsia="Times New Roman"/>
          <w:color w:val="212121"/>
          <w:shd w:val="clear" w:color="auto" w:fill="FFFFFF"/>
          <w:lang w:val="en-RU"/>
        </w:rPr>
        <w:t xml:space="preserve">, чем </w:t>
      </w:r>
      <w:r w:rsidR="001130AD">
        <w:rPr>
          <w:rFonts w:eastAsia="Times New Roman"/>
          <w:color w:val="212121"/>
          <w:shd w:val="clear" w:color="auto" w:fill="FFFFFF"/>
          <w:lang w:val="ru-RU"/>
        </w:rPr>
        <w:t>большее количество узлов мы берем</w:t>
      </w:r>
      <w:r w:rsidR="00E9063F" w:rsidRPr="00E9063F">
        <w:rPr>
          <w:rFonts w:eastAsia="Times New Roman"/>
          <w:color w:val="212121"/>
          <w:shd w:val="clear" w:color="auto" w:fill="FFFFFF"/>
          <w:lang w:val="ru-RU"/>
        </w:rPr>
        <w:t xml:space="preserve"> (</w:t>
      </w:r>
      <w:r w:rsidR="00E9063F">
        <w:rPr>
          <w:rFonts w:eastAsia="Times New Roman"/>
          <w:color w:val="212121"/>
          <w:shd w:val="clear" w:color="auto" w:fill="FFFFFF"/>
          <w:lang w:val="ru-RU"/>
        </w:rPr>
        <w:t>или</w:t>
      </w:r>
      <w:r w:rsidR="001130AD">
        <w:rPr>
          <w:rFonts w:eastAsia="Times New Roman"/>
          <w:color w:val="212121"/>
          <w:shd w:val="clear" w:color="auto" w:fill="FFFFFF"/>
          <w:lang w:val="ru-RU"/>
        </w:rPr>
        <w:t xml:space="preserve"> чем сильнее</w:t>
      </w:r>
      <w:r w:rsidR="00E9063F">
        <w:rPr>
          <w:rFonts w:eastAsia="Times New Roman"/>
          <w:color w:val="212121"/>
          <w:shd w:val="clear" w:color="auto" w:fill="FFFFFF"/>
          <w:lang w:val="ru-RU"/>
        </w:rPr>
        <w:t xml:space="preserve"> </w:t>
      </w:r>
      <w:r w:rsidR="001130AD">
        <w:rPr>
          <w:rFonts w:eastAsia="Times New Roman"/>
          <w:color w:val="212121"/>
          <w:shd w:val="clear" w:color="auto" w:fill="FFFFFF"/>
          <w:lang w:val="ru-RU"/>
        </w:rPr>
        <w:t>уменьшаем</w:t>
      </w:r>
      <w:r w:rsidR="00E9063F">
        <w:rPr>
          <w:rFonts w:eastAsia="Times New Roman"/>
          <w:color w:val="212121"/>
          <w:shd w:val="clear" w:color="auto" w:fill="FFFFFF"/>
          <w:lang w:val="ru-RU"/>
        </w:rPr>
        <w:t xml:space="preserve"> равномерный шаг </w:t>
      </w:r>
      <w:r w:rsidR="00E9063F">
        <w:rPr>
          <w:rFonts w:eastAsia="Times New Roman"/>
          <w:color w:val="212121"/>
          <w:shd w:val="clear" w:color="auto" w:fill="FFFFFF"/>
        </w:rPr>
        <w:t>h</w:t>
      </w:r>
      <w:r w:rsidR="00E9063F" w:rsidRPr="00E9063F">
        <w:rPr>
          <w:rFonts w:eastAsia="Times New Roman"/>
          <w:color w:val="212121"/>
          <w:shd w:val="clear" w:color="auto" w:fill="FFFFFF"/>
          <w:lang w:val="ru-RU"/>
        </w:rPr>
        <w:t>)</w:t>
      </w:r>
      <w:r w:rsidR="00EC2AFF" w:rsidRPr="00EC2AFF">
        <w:rPr>
          <w:rFonts w:eastAsia="Times New Roman"/>
          <w:color w:val="212121"/>
          <w:shd w:val="clear" w:color="auto" w:fill="FFFFFF"/>
          <w:lang w:val="en-RU"/>
        </w:rPr>
        <w:t>, тем точнее промежуточные значения.</w:t>
      </w:r>
    </w:p>
    <w:p w14:paraId="334E0A8A" w14:textId="77777777" w:rsidR="00EC2AFF" w:rsidRPr="00EC2AFF" w:rsidRDefault="00EC2AFF" w:rsidP="00A15995">
      <w:pPr>
        <w:spacing w:line="360" w:lineRule="auto"/>
        <w:rPr>
          <w:i/>
          <w:sz w:val="28"/>
          <w:szCs w:val="28"/>
          <w:lang w:val="ru-RU"/>
        </w:rPr>
      </w:pPr>
    </w:p>
    <w:sectPr w:rsidR="00EC2AFF" w:rsidRPr="00EC2AFF" w:rsidSect="002370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7970"/>
    <w:multiLevelType w:val="hybridMultilevel"/>
    <w:tmpl w:val="F3768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7286"/>
    <w:multiLevelType w:val="hybridMultilevel"/>
    <w:tmpl w:val="C97E9F9E"/>
    <w:lvl w:ilvl="0" w:tplc="689831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D34EF"/>
    <w:multiLevelType w:val="hybridMultilevel"/>
    <w:tmpl w:val="E4D2EE4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4877BE"/>
    <w:multiLevelType w:val="hybridMultilevel"/>
    <w:tmpl w:val="3C3C3586"/>
    <w:lvl w:ilvl="0" w:tplc="57583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A"/>
    <w:rsid w:val="000835D9"/>
    <w:rsid w:val="000F7A63"/>
    <w:rsid w:val="001130AD"/>
    <w:rsid w:val="001C5D4E"/>
    <w:rsid w:val="002370D7"/>
    <w:rsid w:val="0032100B"/>
    <w:rsid w:val="0044153B"/>
    <w:rsid w:val="00523D4D"/>
    <w:rsid w:val="005F5CD4"/>
    <w:rsid w:val="00652420"/>
    <w:rsid w:val="00684001"/>
    <w:rsid w:val="00685657"/>
    <w:rsid w:val="00690038"/>
    <w:rsid w:val="006C2E5D"/>
    <w:rsid w:val="00703B78"/>
    <w:rsid w:val="007933AC"/>
    <w:rsid w:val="007B0C7F"/>
    <w:rsid w:val="008559F9"/>
    <w:rsid w:val="00867433"/>
    <w:rsid w:val="0093702C"/>
    <w:rsid w:val="00A15995"/>
    <w:rsid w:val="00A90C84"/>
    <w:rsid w:val="00B2352D"/>
    <w:rsid w:val="00B4421A"/>
    <w:rsid w:val="00C72BB6"/>
    <w:rsid w:val="00C7435B"/>
    <w:rsid w:val="00CD4874"/>
    <w:rsid w:val="00D41EF4"/>
    <w:rsid w:val="00DD5993"/>
    <w:rsid w:val="00E11CE1"/>
    <w:rsid w:val="00E302CB"/>
    <w:rsid w:val="00E8361C"/>
    <w:rsid w:val="00E9063F"/>
    <w:rsid w:val="00EA42D6"/>
    <w:rsid w:val="00EA46D0"/>
    <w:rsid w:val="00EB46BD"/>
    <w:rsid w:val="00EC1C8A"/>
    <w:rsid w:val="00EC2AFF"/>
    <w:rsid w:val="00EF0AF0"/>
    <w:rsid w:val="00FD3D10"/>
    <w:rsid w:val="00F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A5CA5"/>
  <w14:defaultImageDpi w14:val="32767"/>
  <w15:chartTrackingRefBased/>
  <w15:docId w15:val="{7E08DDEB-969F-E04F-B2B4-A7357AE0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90038"/>
    <w:rPr>
      <w:rFonts w:ascii="Times New Roman" w:eastAsia="Times New Roman" w:hAnsi="Times New Roman" w:cs="Times New Roman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21A"/>
    <w:rPr>
      <w:color w:val="808080"/>
    </w:rPr>
  </w:style>
  <w:style w:type="paragraph" w:styleId="ListParagraph">
    <w:name w:val="List Paragraph"/>
    <w:basedOn w:val="Normal"/>
    <w:uiPriority w:val="34"/>
    <w:qFormat/>
    <w:rsid w:val="005F5CD4"/>
    <w:pPr>
      <w:ind w:left="720"/>
      <w:contextualSpacing/>
    </w:pPr>
  </w:style>
  <w:style w:type="character" w:customStyle="1" w:styleId="mjx-char">
    <w:name w:val="mjx-char"/>
    <w:basedOn w:val="DefaultParagraphFont"/>
    <w:rsid w:val="00EC2AFF"/>
  </w:style>
  <w:style w:type="character" w:customStyle="1" w:styleId="mjxassistivemathml">
    <w:name w:val="mjx_assistive_mathml"/>
    <w:basedOn w:val="DefaultParagraphFont"/>
    <w:rsid w:val="00EC2AFF"/>
  </w:style>
  <w:style w:type="paragraph" w:customStyle="1" w:styleId="NormalText">
    <w:name w:val="NormalText"/>
    <w:basedOn w:val="Normal"/>
    <w:qFormat/>
    <w:rsid w:val="00EC2AFF"/>
    <w:pPr>
      <w:spacing w:after="120" w:line="360" w:lineRule="auto"/>
      <w:ind w:firstLine="709"/>
      <w:contextualSpacing/>
      <w:jc w:val="both"/>
    </w:pPr>
    <w:rPr>
      <w:rFonts w:eastAsia="Calibr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Баттал Абдулаев</dc:creator>
  <cp:keywords/>
  <dc:description/>
  <cp:lastModifiedBy>Елена Платонова</cp:lastModifiedBy>
  <cp:revision>18</cp:revision>
  <dcterms:created xsi:type="dcterms:W3CDTF">2020-04-05T15:12:00Z</dcterms:created>
  <dcterms:modified xsi:type="dcterms:W3CDTF">2021-03-18T18:56:00Z</dcterms:modified>
</cp:coreProperties>
</file>