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35E93" w14:textId="26610E4D" w:rsidR="00261841" w:rsidRPr="00261841" w:rsidRDefault="00261841" w:rsidP="00261841">
      <w:pPr>
        <w:pStyle w:val="NormalText"/>
        <w:rPr>
          <w:b/>
          <w:bCs/>
          <w:lang w:val="ru-RU"/>
        </w:rPr>
      </w:pPr>
      <w:r w:rsidRPr="00261841">
        <w:rPr>
          <w:b/>
          <w:bCs/>
          <w:lang w:val="ru-RU"/>
        </w:rPr>
        <w:t>Задача 1.</w:t>
      </w:r>
    </w:p>
    <w:p w14:paraId="2AE04830" w14:textId="77777777" w:rsidR="00261841" w:rsidRDefault="00261841" w:rsidP="00261841">
      <w:pPr>
        <w:pStyle w:val="NormalText"/>
        <w:rPr>
          <w:lang w:val="ru-RU"/>
        </w:rPr>
      </w:pPr>
      <w:r w:rsidRPr="00261841">
        <w:rPr>
          <w:lang w:val="ru-RU"/>
        </w:rPr>
        <w:t>Рассмотрим аппроксимирующую функцию</w:t>
      </w:r>
    </w:p>
    <w:p w14:paraId="756BA069" w14:textId="7F873CC8" w:rsidR="00261841" w:rsidRPr="00261841" w:rsidRDefault="00261841" w:rsidP="00261841">
      <w:pPr>
        <w:pStyle w:val="NormalText"/>
        <w:rPr>
          <w:rFonts w:eastAsiaTheme="minorEastAsia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ru-RU"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ru-RU"/>
                </w:rPr>
                <m:t>=α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ru-RU"/>
                    </w:rPr>
                    <m:t>γ</m:t>
                  </m:r>
                </m:sup>
              </m:sSup>
              <m:r>
                <w:rPr>
                  <w:rFonts w:ascii="Cambria Math" w:hAnsi="Cambria Math"/>
                  <w:lang w:val="ru-RU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1</m:t>
                  </m:r>
                </m:e>
              </m:d>
            </m:e>
          </m:eqArr>
        </m:oMath>
      </m:oMathPara>
    </w:p>
    <w:p w14:paraId="3CF5CB57" w14:textId="39B3FB21" w:rsidR="00261841" w:rsidRDefault="00261841" w:rsidP="00261841">
      <w:pPr>
        <w:pStyle w:val="NormalText"/>
        <w:rPr>
          <w:lang w:val="ru-RU"/>
        </w:rPr>
      </w:pPr>
      <w:r w:rsidRPr="00261841">
        <w:rPr>
          <w:lang w:val="ru-RU"/>
        </w:rPr>
        <w:t xml:space="preserve">которая используется для нахождения приближения дискретных данных </w:t>
      </w:r>
      <m:oMath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</m:sSubSup>
      </m:oMath>
      <w:r w:rsidRPr="00261841">
        <w:rPr>
          <w:lang w:val="ru-RU"/>
        </w:rPr>
        <w:t>. Требуется записать формулировку оптимизационно</w:t>
      </w:r>
      <w:r>
        <w:rPr>
          <w:lang w:val="ru-RU"/>
        </w:rPr>
        <w:t xml:space="preserve">й </w:t>
      </w:r>
      <w:r w:rsidRPr="00261841">
        <w:rPr>
          <w:lang w:val="ru-RU"/>
        </w:rPr>
        <w:t xml:space="preserve">задачи для метода наименьших квадратов для нахождения коэффициентов </w:t>
      </w:r>
      <w:r w:rsidRPr="00261841">
        <w:rPr>
          <w:rFonts w:ascii="CMMI10" w:hAnsi="CMMI10"/>
        </w:rPr>
        <w:t>α</w:t>
      </w:r>
      <w:r w:rsidRPr="00261841">
        <w:rPr>
          <w:rFonts w:ascii="CMMI10" w:hAnsi="CMMI10"/>
          <w:lang w:val="ru-RU"/>
        </w:rPr>
        <w:t>,</w:t>
      </w:r>
      <w:r>
        <w:rPr>
          <w:rFonts w:ascii="CMMI10" w:hAnsi="CMMI10"/>
          <w:lang w:val="ru-RU"/>
        </w:rPr>
        <w:t xml:space="preserve"> </w:t>
      </w:r>
      <w:r w:rsidRPr="00261841">
        <w:rPr>
          <w:rFonts w:ascii="CMMI10" w:hAnsi="CMMI10"/>
        </w:rPr>
        <w:t>γ</w:t>
      </w:r>
      <w:r w:rsidRPr="00261841">
        <w:rPr>
          <w:rFonts w:ascii="CMMI10" w:hAnsi="CMMI10"/>
          <w:lang w:val="ru-RU"/>
        </w:rPr>
        <w:t xml:space="preserve"> </w:t>
      </w:r>
      <w:r w:rsidRPr="00261841">
        <w:rPr>
          <w:lang w:val="ru-RU"/>
        </w:rPr>
        <w:t>и на</w:t>
      </w:r>
      <w:r>
        <w:rPr>
          <w:lang w:val="ru-RU"/>
        </w:rPr>
        <w:t>й</w:t>
      </w:r>
      <w:r w:rsidRPr="00261841">
        <w:rPr>
          <w:lang w:val="ru-RU"/>
        </w:rPr>
        <w:t xml:space="preserve">ти ее аналитическое решение. </w:t>
      </w:r>
    </w:p>
    <w:p w14:paraId="4ACC7A33" w14:textId="5B22B290" w:rsidR="00261841" w:rsidRDefault="00261841" w:rsidP="00261841">
      <w:pPr>
        <w:pStyle w:val="NormalText"/>
        <w:rPr>
          <w:b/>
          <w:bCs/>
          <w:lang w:val="ru-RU"/>
        </w:rPr>
      </w:pPr>
      <w:r w:rsidRPr="00261841">
        <w:rPr>
          <w:b/>
          <w:bCs/>
          <w:lang w:val="ru-RU"/>
        </w:rPr>
        <w:t>Решение:</w:t>
      </w:r>
    </w:p>
    <w:p w14:paraId="5D292E8E" w14:textId="3C2652FB" w:rsidR="001A3170" w:rsidRDefault="001A3170" w:rsidP="001A3170">
      <w:pPr>
        <w:pStyle w:val="NormalText"/>
        <w:rPr>
          <w:lang w:val="ru-RU"/>
        </w:rPr>
      </w:pPr>
      <w:r>
        <w:rPr>
          <w:lang w:val="ru-RU"/>
        </w:rPr>
        <w:t>Рассмотрим:</w:t>
      </w:r>
    </w:p>
    <w:p w14:paraId="254A3C61" w14:textId="6601BE9F" w:rsidR="001A3170" w:rsidRPr="001A3170" w:rsidRDefault="001A3170" w:rsidP="001A3170">
      <w:pPr>
        <w:pStyle w:val="NormalText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Набор дискретных данных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</m:sSubSup>
      </m:oMath>
    </w:p>
    <w:p w14:paraId="036515C8" w14:textId="406A4A98" w:rsidR="001A3170" w:rsidRPr="001A3170" w:rsidRDefault="001A3170" w:rsidP="001A3170">
      <w:pPr>
        <w:pStyle w:val="NormalText"/>
        <w:numPr>
          <w:ilvl w:val="0"/>
          <w:numId w:val="3"/>
        </w:numPr>
        <w:rPr>
          <w:lang w:val="ru-RU"/>
        </w:rPr>
      </w:pPr>
      <w:r>
        <w:rPr>
          <w:rFonts w:eastAsiaTheme="minorEastAsia"/>
          <w:lang w:val="ru-RU"/>
        </w:rPr>
        <w:t xml:space="preserve">И аппроксимирующую функцию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∙x</m:t>
        </m:r>
      </m:oMath>
    </w:p>
    <w:p w14:paraId="267040C3" w14:textId="43E6E043" w:rsidR="001A3170" w:rsidRDefault="001A3170" w:rsidP="001A3170">
      <w:pPr>
        <w:pStyle w:val="NormalText"/>
        <w:rPr>
          <w:rFonts w:eastAsiaTheme="minorEastAsia"/>
          <w:lang w:val="ru-RU"/>
        </w:rPr>
      </w:pPr>
      <w:r>
        <w:rPr>
          <w:lang w:val="ru-RU"/>
        </w:rPr>
        <w:t>Требуется</w:t>
      </w:r>
      <w:r w:rsidRPr="001A3170">
        <w:rPr>
          <w:lang w:val="ru-RU"/>
        </w:rPr>
        <w:t xml:space="preserve"> </w:t>
      </w:r>
      <w:r>
        <w:rPr>
          <w:lang w:val="ru-RU"/>
        </w:rPr>
        <w:t xml:space="preserve">найти такие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1A317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</m:oMath>
      <w:r>
        <w:rPr>
          <w:rFonts w:eastAsiaTheme="minorEastAsia"/>
          <w:lang w:val="ru-RU"/>
        </w:rPr>
        <w:t xml:space="preserve">, что </w:t>
      </w:r>
      <m:oMath>
        <m:r>
          <w:rPr>
            <w:rFonts w:ascii="Cambria Math" w:eastAsiaTheme="minorEastAsia" w:hAnsi="Cambria Math"/>
            <w:lang w:val="ru-RU"/>
          </w:rPr>
          <m:t>f(x)</m:t>
        </m:r>
      </m:oMath>
      <w:r w:rsidRPr="001A317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приближается к данным </w:t>
      </w:r>
      <m:oMath>
        <m:r>
          <w:rPr>
            <w:rFonts w:ascii="Cambria Math" w:eastAsiaTheme="minorEastAsia" w:hAnsi="Cambria Math"/>
            <w:lang w:val="ru-RU"/>
          </w:rPr>
          <m:t>D</m:t>
        </m:r>
      </m:oMath>
      <w:r w:rsidRPr="001A317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наилучшим образом с помощью минимизации суммы квадратов отклонений:</w:t>
      </w:r>
    </w:p>
    <w:p w14:paraId="58EC3548" w14:textId="0A98943D" w:rsidR="001A3170" w:rsidRDefault="001A3170" w:rsidP="001A3170">
      <w:pPr>
        <w:pStyle w:val="NormalText"/>
        <w:rPr>
          <w:rFonts w:eastAsiaTheme="minorEastAsia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∙x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7A2A2A48" w14:textId="346DFE34" w:rsidR="00A23D20" w:rsidRPr="00A23D20" w:rsidRDefault="001A3170" w:rsidP="00A23D20">
      <w:pPr>
        <w:pStyle w:val="NormalText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8234AC7" wp14:editId="699A9993">
            <wp:extent cx="3242421" cy="2035763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55" cy="205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F498" w14:textId="392FCF22" w:rsidR="006E36A2" w:rsidRPr="00AF0769" w:rsidRDefault="00F76944" w:rsidP="003B734F">
      <w:pPr>
        <w:pStyle w:val="NormalText"/>
        <w:rPr>
          <w:lang w:val="ru-RU"/>
        </w:rPr>
      </w:pPr>
      <w:r>
        <w:rPr>
          <w:lang w:val="ru-RU"/>
        </w:rPr>
        <w:t xml:space="preserve">Прологарифмируем функцию </w:t>
      </w:r>
      <w:r>
        <w:t>f</w:t>
      </w:r>
      <w:r w:rsidRPr="00F76944">
        <w:rPr>
          <w:lang w:val="ru-RU"/>
        </w:rPr>
        <w:t>(</w:t>
      </w:r>
      <w:r>
        <w:t>x</w:t>
      </w:r>
      <w:r w:rsidRPr="00F76944">
        <w:rPr>
          <w:lang w:val="ru-RU"/>
        </w:rPr>
        <w:t>)</w:t>
      </w:r>
      <w:r w:rsidR="00AF0769">
        <w:rPr>
          <w:lang w:val="ru-RU"/>
        </w:rPr>
        <w:t>, чтобы линеаризовать ее</w:t>
      </w:r>
      <w:r w:rsidRPr="00AF0769">
        <w:rPr>
          <w:lang w:val="ru-RU"/>
        </w:rPr>
        <w:t>:</w:t>
      </w:r>
    </w:p>
    <w:p w14:paraId="62C6AE9A" w14:textId="7CF4FDDA" w:rsidR="00F76944" w:rsidRPr="00C3157E" w:rsidRDefault="00F76944" w:rsidP="003B734F">
      <w:pPr>
        <w:pStyle w:val="NormalText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γ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t>α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lang w:val="ru-RU"/>
            </w:rPr>
            <m:t>γ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(x)</m:t>
          </m:r>
        </m:oMath>
      </m:oMathPara>
    </w:p>
    <w:p w14:paraId="3E5FAB4D" w14:textId="5D5F1918" w:rsidR="00C3157E" w:rsidRDefault="00C3157E" w:rsidP="00C3157E">
      <w:pPr>
        <w:pStyle w:val="NormalText"/>
        <w:rPr>
          <w:rFonts w:eastAsiaTheme="minorEastAsia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)</m:t>
              </m:r>
            </m:e>
          </m:func>
          <m:r>
            <w:rPr>
              <w:rFonts w:ascii="Cambria Math" w:eastAsiaTheme="minorEastAsia" w:hAnsi="Cambria Math"/>
              <w:lang w:val="ru-RU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ru-RU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ru-RU"/>
                    </w:rPr>
                    <m:t>min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,a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1</m:t>
                      </m:r>
                    </m:sub>
                  </m:sSub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ln⁡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(y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ru-RU"/>
                                </w:rPr>
                                <m:t>α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γ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ln⁡</m:t>
                      </m:r>
                      <m:r>
                        <w:rPr>
                          <w:rFonts w:ascii="Cambria Math" w:hAnsi="Cambria Math"/>
                        </w:rPr>
                        <m:t>(x)</m:t>
                      </m:r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14:paraId="601719CE" w14:textId="22C618AB" w:rsidR="00A23D20" w:rsidRDefault="00A23D20" w:rsidP="003B734F">
      <w:pPr>
        <w:pStyle w:val="NormalText"/>
        <w:rPr>
          <w:rFonts w:eastAsiaTheme="minorEastAsia"/>
          <w:lang w:val="ru-RU"/>
        </w:rPr>
      </w:pPr>
      <w:r>
        <w:rPr>
          <w:lang w:val="ru-RU"/>
        </w:rPr>
        <w:lastRenderedPageBreak/>
        <w:t xml:space="preserve">Чтобы решить задачу минимизации, мы должны взять частные производные от функции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</m:oMath>
      <w:r w:rsidRPr="00A23D2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по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val="ru-RU"/>
          </w:rPr>
          <m:t>ln⁡</m:t>
        </m:r>
        <m:r>
          <w:rPr>
            <w:rFonts w:ascii="Cambria Math" w:eastAsiaTheme="minorEastAsia" w:hAnsi="Cambria Math"/>
            <w:lang w:val="ru-RU"/>
          </w:rPr>
          <m:t>(α)</m:t>
        </m:r>
      </m:oMath>
      <w:r w:rsidRPr="00A23D2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и по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γ</m:t>
        </m:r>
      </m:oMath>
      <w:r w:rsidRPr="00A23D20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ru-RU"/>
        </w:rPr>
        <w:t>и приравнять их к нулю.</w:t>
      </w:r>
    </w:p>
    <w:p w14:paraId="24AD0B39" w14:textId="3D68EA65" w:rsidR="00A23D20" w:rsidRPr="00C3157E" w:rsidRDefault="00A23D20" w:rsidP="003B734F">
      <w:pPr>
        <w:pStyle w:val="NormalText"/>
        <w:rPr>
          <w:rFonts w:eastAsiaTheme="minorEastAsia"/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∂(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ln⁡</m:t>
              </m:r>
              <m:r>
                <w:rPr>
                  <w:rFonts w:ascii="Cambria Math" w:eastAsiaTheme="minorEastAsia" w:hAnsi="Cambria Math"/>
                  <w:lang w:val="ru-RU"/>
                </w:rPr>
                <m:t>(α)</m:t>
              </m:r>
              <m:r>
                <w:rPr>
                  <w:rFonts w:ascii="Cambria Math" w:hAnsi="Cambria Math"/>
                  <w:lang w:val="ru-RU"/>
                </w:rPr>
                <m:t>)</m:t>
              </m:r>
            </m:den>
          </m:f>
          <m:r>
            <w:rPr>
              <w:rFonts w:ascii="Cambria Math" w:hAnsi="Cambria Math"/>
              <w:lang w:val="ru-RU"/>
            </w:rPr>
            <m:t>=0⇒-2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γ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614587FB" w14:textId="47E23031" w:rsidR="00C3157E" w:rsidRPr="00A23D20" w:rsidRDefault="00C3157E" w:rsidP="003B734F">
      <w:pPr>
        <w:pStyle w:val="NormalText"/>
        <w:rPr>
          <w:lang w:val="ru-R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ru-RU"/>
                </w:rPr>
                <m:t>∂(γ)</m:t>
              </m:r>
            </m:den>
          </m:f>
          <m:r>
            <w:rPr>
              <w:rFonts w:ascii="Cambria Math" w:hAnsi="Cambria Math"/>
              <w:lang w:val="ru-RU"/>
            </w:rPr>
            <m:t>=0⇒-2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lang w:val="ru-RU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ln⁡</m:t>
              </m:r>
              <m:r>
                <w:rPr>
                  <w:rFonts w:ascii="Cambria Math" w:hAnsi="Cambria Math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)∙</m:t>
              </m:r>
              <m:d>
                <m:d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ln⁡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α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  <w:lang w:val="ru-RU"/>
                    </w:rPr>
                    <m:t>γ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/>
              <w:lang w:val="ru-RU"/>
            </w:rPr>
            <m:t>=0</m:t>
          </m:r>
        </m:oMath>
      </m:oMathPara>
    </w:p>
    <w:p w14:paraId="6DF6F374" w14:textId="3406BED5" w:rsidR="00C3157E" w:rsidRDefault="00C3157E" w:rsidP="003B734F">
      <w:pPr>
        <w:pStyle w:val="NormalText"/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∙n-γ∙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func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-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γ∙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6BB57AAF" w14:textId="65B86491" w:rsidR="00F76944" w:rsidRDefault="00AF0769" w:rsidP="003B734F">
      <w:pPr>
        <w:pStyle w:val="NormalText"/>
        <w:rPr>
          <w:lang w:val="ru-RU"/>
        </w:rPr>
      </w:pPr>
      <w:r>
        <w:rPr>
          <w:lang w:val="ru-RU"/>
        </w:rPr>
        <w:t>Поиск неизвестных коэффициентов осуществляется по МНК в соответствии с системой уравнений:</w:t>
      </w:r>
    </w:p>
    <w:p w14:paraId="3C71E414" w14:textId="5B8F8586" w:rsidR="00AF0769" w:rsidRPr="00AF0769" w:rsidRDefault="00AF0769" w:rsidP="003B734F">
      <w:pPr>
        <w:pStyle w:val="NormalText"/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∙n+γ∙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  <m:r>
                      <w:rPr>
                        <w:rFonts w:ascii="Cambria Math" w:hAnsi="Cambria Math"/>
                      </w:rPr>
                      <m:t>+γ∙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(ln</m:t>
                                </m: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)</m:t>
                                </m:r>
                              </m:e>
                            </m:fun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</m:e>
                    </m:nary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ln⁡</m:t>
                        </m:r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nary>
                  </m:e>
                </m:mr>
              </m:m>
            </m:e>
          </m:d>
        </m:oMath>
      </m:oMathPara>
    </w:p>
    <w:p w14:paraId="2C024B82" w14:textId="0C2794F4" w:rsidR="00AF0769" w:rsidRDefault="00AF0769" w:rsidP="003B734F">
      <w:pPr>
        <w:pStyle w:val="NormalTex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Решаем полученную выше систему линейных уравнений</w:t>
      </w:r>
      <w:r w:rsidR="00450D1C">
        <w:rPr>
          <w:rFonts w:eastAsiaTheme="minorEastAsia"/>
          <w:lang w:val="ru-RU"/>
        </w:rPr>
        <w:t>.</w:t>
      </w:r>
    </w:p>
    <w:p w14:paraId="658A1A9F" w14:textId="5FD3DFF9" w:rsidR="00450D1C" w:rsidRDefault="00450D1C" w:rsidP="003B734F">
      <w:pPr>
        <w:pStyle w:val="NormalTex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Коэффициенты аппроксимирующей функции в аналитическом виде определяются следующим образом:</w:t>
      </w:r>
    </w:p>
    <w:p w14:paraId="5E44438C" w14:textId="6101AD7E" w:rsidR="00450D1C" w:rsidRPr="00450D1C" w:rsidRDefault="004A6D4D" w:rsidP="003B734F">
      <w:pPr>
        <w:pStyle w:val="NormalTex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</m:d>
                </m:e>
              </m:func>
            </m:e>
            <m:sup>
              <m:r>
                <w:rPr>
                  <w:rFonts w:ascii="Cambria Math" w:hAnsi="Cambria Math"/>
                </w:rPr>
                <m:t>(opt)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</m:e>
              </m:nary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C488422" w14:textId="4179AEAA" w:rsidR="00450D1C" w:rsidRPr="004A6D4D" w:rsidRDefault="004A6D4D" w:rsidP="003B734F">
      <w:pPr>
        <w:pStyle w:val="NormalText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γ</m:t>
              </m:r>
            </m:e>
            <m:sup>
              <m:r>
                <w:rPr>
                  <w:rFonts w:ascii="Cambria Math" w:hAnsi="Cambria Math"/>
                </w:rPr>
                <m:t>(opt)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num>
            <m:den>
              <m:r>
                <w:rPr>
                  <w:rFonts w:ascii="Cambria Math" w:hAnsi="Cambria Math"/>
                </w:rPr>
                <m:t>n∙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(ln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fun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42E864C" w14:textId="65758343" w:rsidR="004A6D4D" w:rsidRPr="00DE6DE3" w:rsidRDefault="004A6D4D" w:rsidP="003B734F">
      <w:pPr>
        <w:pStyle w:val="NormalText"/>
        <w:rPr>
          <w:lang w:val="ru-RU"/>
        </w:rPr>
      </w:pPr>
      <w:r>
        <w:rPr>
          <w:lang w:val="ru-RU"/>
        </w:rPr>
        <w:t xml:space="preserve">Оптимальные коэффициенты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</m:func>
          </m:e>
          <m:sup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opt</m:t>
            </m:r>
            <m:r>
              <w:rPr>
                <w:rFonts w:ascii="Cambria Math" w:hAnsi="Cambria Math"/>
                <w:lang w:val="ru-RU"/>
              </w:rPr>
              <m:t>)</m:t>
            </m:r>
          </m:sup>
        </m:sSup>
      </m:oMath>
      <w:r>
        <w:rPr>
          <w:rFonts w:eastAsiaTheme="minorEastAsia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γ</m:t>
            </m:r>
          </m:e>
          <m:sup>
            <m:r>
              <w:rPr>
                <w:rFonts w:ascii="Cambria Math" w:hAnsi="Cambria Math"/>
                <w:lang w:val="ru-RU"/>
              </w:rPr>
              <m:t>(</m:t>
            </m:r>
            <m:r>
              <w:rPr>
                <w:rFonts w:ascii="Cambria Math" w:hAnsi="Cambria Math"/>
              </w:rPr>
              <m:t>opt</m:t>
            </m:r>
            <m:r>
              <w:rPr>
                <w:rFonts w:ascii="Cambria Math" w:hAnsi="Cambria Math"/>
                <w:lang w:val="ru-RU"/>
              </w:rPr>
              <m:t>)</m:t>
            </m:r>
          </m:sup>
        </m:sSup>
      </m:oMath>
      <w:r>
        <w:rPr>
          <w:rFonts w:eastAsiaTheme="minorEastAsia"/>
          <w:lang w:val="ru-RU"/>
        </w:rPr>
        <w:t xml:space="preserve"> для задачи линейной регрессии в одномерном случае</w:t>
      </w:r>
      <w:r w:rsidR="00DE6DE3">
        <w:rPr>
          <w:rFonts w:eastAsiaTheme="minorEastAsia"/>
          <w:lang w:val="ru-RU"/>
        </w:rPr>
        <w:t>,</w:t>
      </w:r>
      <w:r>
        <w:rPr>
          <w:rFonts w:eastAsiaTheme="minorEastAsia"/>
          <w:lang w:val="ru-RU"/>
        </w:rPr>
        <w:t xml:space="preserve"> оптимального приближения прямой</w:t>
      </w:r>
      <w:r w:rsidR="00DE6DE3">
        <w:rPr>
          <w:rFonts w:eastAsiaTheme="minorEastAsia"/>
          <w:lang w:val="ru-RU"/>
        </w:rPr>
        <w:t xml:space="preserve"> к заданным дискретным узлам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=</m:t>
        </m:r>
        <m:sSubSup>
          <m:sSubSupPr>
            <m:ctrlPr>
              <w:rPr>
                <w:rFonts w:ascii="Cambria Math" w:hAnsi="Cambria Math"/>
                <w:i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ru-RU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ru-RU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</m:sSubSup>
      </m:oMath>
      <w:r w:rsidR="00DE6DE3">
        <w:rPr>
          <w:rFonts w:eastAsiaTheme="minorEastAsia"/>
          <w:lang w:val="ru-RU"/>
        </w:rPr>
        <w:t>.</w:t>
      </w:r>
    </w:p>
    <w:sectPr w:rsidR="004A6D4D" w:rsidRPr="00DE6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MMI10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A5B8E"/>
    <w:multiLevelType w:val="hybridMultilevel"/>
    <w:tmpl w:val="4DC615D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111237F"/>
    <w:multiLevelType w:val="hybridMultilevel"/>
    <w:tmpl w:val="DE168FE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1F5110E"/>
    <w:multiLevelType w:val="hybridMultilevel"/>
    <w:tmpl w:val="6EDC46EA"/>
    <w:lvl w:ilvl="0" w:tplc="5C1628B0">
      <w:start w:val="1"/>
      <w:numFmt w:val="decimal"/>
      <w:lvlText w:val="%1."/>
      <w:lvlJc w:val="left"/>
      <w:pPr>
        <w:ind w:left="1149" w:hanging="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26"/>
    <w:rsid w:val="00184CD0"/>
    <w:rsid w:val="001A3170"/>
    <w:rsid w:val="00261841"/>
    <w:rsid w:val="00345586"/>
    <w:rsid w:val="00345623"/>
    <w:rsid w:val="003B734F"/>
    <w:rsid w:val="00450D1C"/>
    <w:rsid w:val="004A6D4D"/>
    <w:rsid w:val="00535AB9"/>
    <w:rsid w:val="005E7509"/>
    <w:rsid w:val="006E1C14"/>
    <w:rsid w:val="006E36A2"/>
    <w:rsid w:val="00715BCD"/>
    <w:rsid w:val="00873EA2"/>
    <w:rsid w:val="008A129A"/>
    <w:rsid w:val="008B2B36"/>
    <w:rsid w:val="008D38F1"/>
    <w:rsid w:val="00926CED"/>
    <w:rsid w:val="00A23D20"/>
    <w:rsid w:val="00A46D69"/>
    <w:rsid w:val="00A761A2"/>
    <w:rsid w:val="00AC36DD"/>
    <w:rsid w:val="00AF0769"/>
    <w:rsid w:val="00B14CF8"/>
    <w:rsid w:val="00B25950"/>
    <w:rsid w:val="00B6673B"/>
    <w:rsid w:val="00B872E5"/>
    <w:rsid w:val="00BE5DCA"/>
    <w:rsid w:val="00C11B61"/>
    <w:rsid w:val="00C3157E"/>
    <w:rsid w:val="00CE55B5"/>
    <w:rsid w:val="00CF16D4"/>
    <w:rsid w:val="00D00220"/>
    <w:rsid w:val="00D27777"/>
    <w:rsid w:val="00D75F69"/>
    <w:rsid w:val="00D812A9"/>
    <w:rsid w:val="00D9776D"/>
    <w:rsid w:val="00DE6DE3"/>
    <w:rsid w:val="00DF5C88"/>
    <w:rsid w:val="00E12BBF"/>
    <w:rsid w:val="00E25FA9"/>
    <w:rsid w:val="00E976BD"/>
    <w:rsid w:val="00EA09B8"/>
    <w:rsid w:val="00F76944"/>
    <w:rsid w:val="00FA4029"/>
    <w:rsid w:val="00FB2D26"/>
    <w:rsid w:val="00FC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45EF25"/>
  <w15:chartTrackingRefBased/>
  <w15:docId w15:val="{900BA9B6-7E36-CC46-AF87-5475B03D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73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2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2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Text"/>
    <w:basedOn w:val="Normal"/>
    <w:qFormat/>
    <w:rsid w:val="008A129A"/>
    <w:pPr>
      <w:spacing w:after="120" w:line="360" w:lineRule="auto"/>
      <w:ind w:firstLine="709"/>
      <w:contextualSpacing/>
      <w:jc w:val="both"/>
    </w:pPr>
    <w:rPr>
      <w:rFonts w:eastAsiaTheme="minorHAnsi" w:cstheme="minorBidi"/>
      <w:sz w:val="28"/>
      <w:lang w:val="en-US" w:eastAsia="en-US"/>
    </w:rPr>
  </w:style>
  <w:style w:type="paragraph" w:customStyle="1" w:styleId="CenterText">
    <w:name w:val="CenterText"/>
    <w:basedOn w:val="Normal"/>
    <w:next w:val="NormalText"/>
    <w:qFormat/>
    <w:rsid w:val="008A129A"/>
    <w:pPr>
      <w:spacing w:line="360" w:lineRule="auto"/>
      <w:jc w:val="center"/>
    </w:pPr>
    <w:rPr>
      <w:rFonts w:eastAsiaTheme="minorHAnsi" w:cstheme="minorBidi"/>
      <w:sz w:val="28"/>
      <w:lang w:val="en-US" w:eastAsia="en-US"/>
    </w:rPr>
  </w:style>
  <w:style w:type="paragraph" w:customStyle="1" w:styleId="FirstHeaderText">
    <w:name w:val="FirstHeaderText"/>
    <w:basedOn w:val="Heading1"/>
    <w:next w:val="NormalText"/>
    <w:qFormat/>
    <w:rsid w:val="008A129A"/>
    <w:pPr>
      <w:spacing w:line="360" w:lineRule="auto"/>
      <w:ind w:firstLine="709"/>
      <w:jc w:val="both"/>
    </w:pPr>
    <w:rPr>
      <w:rFonts w:ascii="Times New Roman" w:hAnsi="Times New Roman"/>
      <w:color w:val="auto"/>
    </w:rPr>
  </w:style>
  <w:style w:type="paragraph" w:customStyle="1" w:styleId="SecondHeaderText">
    <w:name w:val="SecondHeaderText"/>
    <w:basedOn w:val="Heading2"/>
    <w:next w:val="NormalText"/>
    <w:qFormat/>
    <w:rsid w:val="008A129A"/>
    <w:pPr>
      <w:spacing w:before="120" w:line="360" w:lineRule="auto"/>
      <w:ind w:firstLine="709"/>
      <w:contextualSpacing/>
      <w:jc w:val="both"/>
    </w:pPr>
    <w:rPr>
      <w:rFonts w:ascii="Times New Roman" w:hAnsi="Times New Roman"/>
      <w:color w:val="auto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1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2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E1C1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D75F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F6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75F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75F6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F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F6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p">
    <w:name w:val="gp"/>
    <w:basedOn w:val="DefaultParagraphFont"/>
    <w:rsid w:val="00D75F69"/>
  </w:style>
  <w:style w:type="character" w:customStyle="1" w:styleId="nb">
    <w:name w:val="nb"/>
    <w:basedOn w:val="DefaultParagraphFont"/>
    <w:rsid w:val="00D75F69"/>
  </w:style>
  <w:style w:type="character" w:customStyle="1" w:styleId="p">
    <w:name w:val="p"/>
    <w:basedOn w:val="DefaultParagraphFont"/>
    <w:rsid w:val="00D75F69"/>
  </w:style>
  <w:style w:type="character" w:customStyle="1" w:styleId="s1">
    <w:name w:val="s1"/>
    <w:basedOn w:val="DefaultParagraphFont"/>
    <w:rsid w:val="00D75F69"/>
  </w:style>
  <w:style w:type="character" w:customStyle="1" w:styleId="go">
    <w:name w:val="go"/>
    <w:basedOn w:val="DefaultParagraphFont"/>
    <w:rsid w:val="00D75F69"/>
  </w:style>
  <w:style w:type="character" w:customStyle="1" w:styleId="n">
    <w:name w:val="n"/>
    <w:basedOn w:val="DefaultParagraphFont"/>
    <w:rsid w:val="00D75F69"/>
  </w:style>
  <w:style w:type="character" w:customStyle="1" w:styleId="o">
    <w:name w:val="o"/>
    <w:basedOn w:val="DefaultParagraphFont"/>
    <w:rsid w:val="00D75F69"/>
  </w:style>
  <w:style w:type="character" w:customStyle="1" w:styleId="c1">
    <w:name w:val="c1"/>
    <w:basedOn w:val="DefaultParagraphFont"/>
    <w:rsid w:val="00D75F69"/>
  </w:style>
  <w:style w:type="character" w:customStyle="1" w:styleId="mi">
    <w:name w:val="mi"/>
    <w:basedOn w:val="DefaultParagraphFont"/>
    <w:rsid w:val="00D75F69"/>
  </w:style>
  <w:style w:type="character" w:customStyle="1" w:styleId="k">
    <w:name w:val="k"/>
    <w:basedOn w:val="DefaultParagraphFont"/>
    <w:rsid w:val="00D75F69"/>
  </w:style>
  <w:style w:type="character" w:customStyle="1" w:styleId="ow">
    <w:name w:val="ow"/>
    <w:basedOn w:val="DefaultParagraphFont"/>
    <w:rsid w:val="00D75F69"/>
  </w:style>
  <w:style w:type="table" w:styleId="TableGrid">
    <w:name w:val="Table Grid"/>
    <w:basedOn w:val="TableNormal"/>
    <w:uiPriority w:val="39"/>
    <w:rsid w:val="00535A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61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1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7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2021_rk6_61_platonovaep_sem4.docx</Template>
  <TotalTime>61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Платонова</dc:creator>
  <cp:keywords/>
  <dc:description/>
  <cp:lastModifiedBy>Елена Платонова</cp:lastModifiedBy>
  <cp:revision>8</cp:revision>
  <dcterms:created xsi:type="dcterms:W3CDTF">2021-04-04T15:51:00Z</dcterms:created>
  <dcterms:modified xsi:type="dcterms:W3CDTF">2021-04-04T20:33:00Z</dcterms:modified>
</cp:coreProperties>
</file>