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6C456">
      <w:pPr>
        <w:spacing w:line="240" w:lineRule="auto"/>
        <w:ind w:firstLine="0"/>
        <w:rPr>
          <w:lang w:val="ru"/>
        </w:rPr>
      </w:pPr>
      <w:bookmarkStart w:id="0" w:name="_Hlk185775325"/>
      <w:r>
        <w:rPr>
          <w:lang w:val="ru"/>
        </w:rPr>
        <w:t>Министерство образования и науки РФ</w:t>
      </w:r>
    </w:p>
    <w:p w14:paraId="1B86F3DB">
      <w:pPr>
        <w:spacing w:line="240" w:lineRule="auto"/>
        <w:ind w:firstLine="0"/>
        <w:rPr>
          <w:lang w:val="ru"/>
        </w:rPr>
      </w:pPr>
      <w:r>
        <w:rPr>
          <w:lang w:val="ru"/>
        </w:rPr>
        <w:t xml:space="preserve">Федеральное государственное </w:t>
      </w:r>
      <w:r>
        <w:t>автономное</w:t>
      </w:r>
      <w:r>
        <w:rPr>
          <w:lang w:val="ru"/>
        </w:rPr>
        <w:t xml:space="preserve"> образовательное учреждение высшего образования</w:t>
      </w:r>
    </w:p>
    <w:p w14:paraId="2345DF85">
      <w:pPr>
        <w:spacing w:line="240" w:lineRule="auto"/>
        <w:ind w:firstLine="0"/>
        <w:rPr>
          <w:lang w:val="ru"/>
        </w:rPr>
      </w:pPr>
      <w:r>
        <w:rPr>
          <w:lang w:val="ru"/>
        </w:rPr>
        <w:t>«Омский государственный технический университет»</w:t>
      </w:r>
    </w:p>
    <w:p w14:paraId="4A9CA551">
      <w:pPr>
        <w:spacing w:line="240" w:lineRule="auto"/>
        <w:ind w:firstLine="0"/>
        <w:rPr>
          <w:lang w:val="ru"/>
        </w:rPr>
      </w:pPr>
    </w:p>
    <w:tbl>
      <w:tblPr>
        <w:tblStyle w:val="6"/>
        <w:tblW w:w="101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1"/>
        <w:gridCol w:w="7399"/>
      </w:tblGrid>
      <w:tr w14:paraId="1A623C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7EF082">
            <w:pPr>
              <w:spacing w:line="240" w:lineRule="auto"/>
              <w:ind w:firstLine="0"/>
              <w:rPr>
                <w:lang w:val="ru"/>
              </w:rPr>
            </w:pPr>
            <w:r>
              <w:rPr>
                <w:lang w:val="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7EDDB47E">
            <w:pPr>
              <w:spacing w:line="240" w:lineRule="auto"/>
              <w:ind w:firstLine="0"/>
              <w:rPr>
                <w:i/>
                <w:lang w:val="ru"/>
              </w:rPr>
            </w:pPr>
            <w:r>
              <w:rPr>
                <w:i/>
                <w:lang w:val="ru"/>
              </w:rPr>
              <w:t>Информационных технологий и компьютерных систем</w:t>
            </w:r>
          </w:p>
        </w:tc>
      </w:tr>
      <w:tr w14:paraId="6852BB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5CA6916">
            <w:pPr>
              <w:spacing w:line="240" w:lineRule="auto"/>
              <w:ind w:firstLine="0"/>
              <w:rPr>
                <w:i/>
                <w:lang w:val="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12E4D28">
            <w:pPr>
              <w:spacing w:line="240" w:lineRule="auto"/>
              <w:ind w:firstLine="0"/>
              <w:rPr>
                <w:i/>
                <w:lang w:val="ru"/>
              </w:rPr>
            </w:pPr>
          </w:p>
        </w:tc>
      </w:tr>
      <w:tr w14:paraId="438CFA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8DE61B9">
            <w:pPr>
              <w:spacing w:line="240" w:lineRule="auto"/>
              <w:ind w:firstLine="0"/>
              <w:rPr>
                <w:lang w:val="ru"/>
              </w:rPr>
            </w:pPr>
            <w:r>
              <w:rPr>
                <w:lang w:val="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1657DB83">
            <w:pPr>
              <w:spacing w:line="240" w:lineRule="auto"/>
              <w:ind w:firstLine="0"/>
              <w:rPr>
                <w:i/>
                <w:lang w:val="ru"/>
              </w:rPr>
            </w:pPr>
            <w:r>
              <w:rPr>
                <w:i/>
                <w:lang w:val="ru"/>
              </w:rPr>
              <w:t>Прикладная математика и фундаментальная информатика</w:t>
            </w:r>
          </w:p>
        </w:tc>
      </w:tr>
      <w:tr w14:paraId="505AB3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2690B92">
            <w:pPr>
              <w:spacing w:line="240" w:lineRule="auto"/>
              <w:ind w:firstLine="0"/>
              <w:rPr>
                <w:i/>
                <w:lang w:val="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2ED9ADB">
            <w:pPr>
              <w:spacing w:line="240" w:lineRule="auto"/>
              <w:ind w:firstLine="0"/>
              <w:rPr>
                <w:i/>
                <w:lang w:val="ru"/>
              </w:rPr>
            </w:pPr>
          </w:p>
        </w:tc>
      </w:tr>
    </w:tbl>
    <w:p w14:paraId="42B65CCD">
      <w:pPr>
        <w:spacing w:line="240" w:lineRule="auto"/>
        <w:ind w:firstLine="0"/>
        <w:rPr>
          <w:b/>
          <w:lang w:val="ru"/>
        </w:rPr>
      </w:pPr>
      <w:r>
        <w:rPr>
          <w:b/>
          <w:lang w:val="ru"/>
        </w:rPr>
        <w:t>Расчетно–графическая работа</w:t>
      </w:r>
    </w:p>
    <w:p w14:paraId="6912F10C">
      <w:pPr>
        <w:spacing w:line="240" w:lineRule="auto"/>
        <w:ind w:firstLine="0"/>
        <w:rPr>
          <w:b/>
          <w:lang w:val="ru"/>
        </w:rPr>
      </w:pPr>
    </w:p>
    <w:tbl>
      <w:tblPr>
        <w:tblStyle w:val="6"/>
        <w:tblW w:w="101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8155"/>
      </w:tblGrid>
      <w:tr w14:paraId="4E673F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6B64BA1">
            <w:pPr>
              <w:spacing w:line="240" w:lineRule="auto"/>
              <w:ind w:firstLine="0"/>
              <w:rPr>
                <w:lang w:val="ru"/>
              </w:rPr>
            </w:pPr>
            <w:r>
              <w:rPr>
                <w:lang w:val="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6A801309">
            <w:pPr>
              <w:spacing w:line="240" w:lineRule="auto"/>
              <w:ind w:firstLine="0"/>
              <w:rPr>
                <w:b/>
                <w:i/>
                <w:lang w:val="ru"/>
              </w:rPr>
            </w:pPr>
            <w:r>
              <w:rPr>
                <w:b/>
                <w:i/>
                <w:lang w:val="ru"/>
              </w:rPr>
              <w:t xml:space="preserve"> Алгоритмизация и программирование</w:t>
            </w:r>
          </w:p>
        </w:tc>
      </w:tr>
      <w:tr w14:paraId="238602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F335B2">
            <w:pPr>
              <w:spacing w:line="240" w:lineRule="auto"/>
              <w:ind w:firstLine="0"/>
              <w:rPr>
                <w:b/>
                <w:i/>
                <w:lang w:val="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25FE2A1">
            <w:pPr>
              <w:spacing w:line="240" w:lineRule="auto"/>
              <w:ind w:firstLine="0"/>
              <w:rPr>
                <w:b/>
                <w:i/>
                <w:lang w:val="ru"/>
              </w:rPr>
            </w:pPr>
          </w:p>
        </w:tc>
      </w:tr>
      <w:tr w14:paraId="71DBA1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7232A94">
            <w:pPr>
              <w:spacing w:line="240" w:lineRule="auto"/>
              <w:ind w:firstLine="0"/>
              <w:rPr>
                <w:lang w:val="ru"/>
              </w:rPr>
            </w:pPr>
            <w:r>
              <w:rPr>
                <w:lang w:val="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4B255285">
            <w:pPr>
              <w:spacing w:line="240" w:lineRule="auto"/>
              <w:ind w:firstLine="0"/>
            </w:pPr>
            <w:bookmarkStart w:id="1" w:name="_gjdgxs" w:colFirst="0" w:colLast="0"/>
            <w:bookmarkEnd w:id="1"/>
            <w:r>
              <w:t>Программная реализация задач</w:t>
            </w:r>
          </w:p>
        </w:tc>
      </w:tr>
    </w:tbl>
    <w:p w14:paraId="11D2FF91">
      <w:pPr>
        <w:spacing w:line="240" w:lineRule="auto"/>
        <w:ind w:firstLine="0"/>
        <w:rPr>
          <w:lang w:val="ru"/>
        </w:rPr>
      </w:pPr>
    </w:p>
    <w:p w14:paraId="66A30BC1">
      <w:pPr>
        <w:spacing w:line="240" w:lineRule="auto"/>
        <w:ind w:firstLine="0"/>
        <w:rPr>
          <w:b/>
          <w:lang w:val="ru"/>
        </w:rPr>
      </w:pPr>
      <w:r>
        <w:rPr>
          <w:lang w:val="ru"/>
        </w:rPr>
        <w:t>Пояснительная записка</w:t>
      </w:r>
    </w:p>
    <w:p w14:paraId="1806E027">
      <w:pPr>
        <w:spacing w:line="240" w:lineRule="auto"/>
        <w:ind w:firstLine="0"/>
        <w:rPr>
          <w:b/>
          <w:lang w:val="ru"/>
        </w:rPr>
      </w:pPr>
    </w:p>
    <w:tbl>
      <w:tblPr>
        <w:tblStyle w:val="6"/>
        <w:tblW w:w="101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1"/>
        <w:gridCol w:w="6989"/>
      </w:tblGrid>
      <w:tr w14:paraId="0A7F6D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5AD2075E">
            <w:pPr>
              <w:spacing w:line="240" w:lineRule="auto"/>
              <w:ind w:firstLine="0"/>
              <w:rPr>
                <w:lang w:val="ru"/>
              </w:rPr>
            </w:pPr>
            <w:r>
              <w:rPr>
                <w:b/>
                <w:lang w:val="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46717AC3">
            <w:pPr>
              <w:spacing w:line="240" w:lineRule="auto"/>
              <w:ind w:firstLine="0"/>
              <w:rPr>
                <w:b/>
                <w:lang w:val="ru"/>
              </w:rPr>
            </w:pPr>
            <w:r>
              <w:rPr>
                <w:lang w:val="ru"/>
              </w:rPr>
              <w:t xml:space="preserve">020–РГР–02.03.02–№ </w:t>
            </w:r>
            <w:r>
              <w:rPr>
                <w:rFonts w:hint="default"/>
                <w:lang w:val="ru-RU"/>
              </w:rPr>
              <w:t>20</w:t>
            </w:r>
            <w:r>
              <w:rPr>
                <w:lang w:val="ru"/>
              </w:rPr>
              <w:t xml:space="preserve"> – ПЗ</w:t>
            </w:r>
          </w:p>
        </w:tc>
      </w:tr>
    </w:tbl>
    <w:p w14:paraId="55AAA8D8">
      <w:pPr>
        <w:spacing w:line="240" w:lineRule="auto"/>
        <w:ind w:firstLine="0"/>
        <w:rPr>
          <w:b/>
          <w:lang w:val="ru"/>
        </w:rPr>
      </w:pPr>
    </w:p>
    <w:p w14:paraId="0F1C59F0">
      <w:pPr>
        <w:spacing w:line="240" w:lineRule="auto"/>
        <w:ind w:firstLine="0"/>
        <w:rPr>
          <w:b/>
          <w:lang w:val="ru"/>
        </w:rPr>
      </w:pPr>
    </w:p>
    <w:p w14:paraId="4DB2FC24">
      <w:pPr>
        <w:spacing w:line="240" w:lineRule="auto"/>
        <w:ind w:firstLine="0"/>
        <w:rPr>
          <w:b/>
          <w:lang w:val="ru"/>
        </w:rPr>
      </w:pPr>
    </w:p>
    <w:tbl>
      <w:tblPr>
        <w:tblStyle w:val="6"/>
        <w:tblW w:w="101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14:paraId="648AD8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67FD482">
            <w:pPr>
              <w:spacing w:line="240" w:lineRule="auto"/>
              <w:ind w:firstLine="0"/>
              <w:rPr>
                <w:b/>
                <w:lang w:val="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1085A7D">
            <w:pPr>
              <w:spacing w:line="240" w:lineRule="auto"/>
              <w:ind w:firstLine="0"/>
              <w:rPr>
                <w:b/>
                <w:lang w:val="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845064">
            <w:pPr>
              <w:spacing w:line="240" w:lineRule="auto"/>
              <w:ind w:firstLine="0"/>
              <w:rPr>
                <w:b/>
                <w:lang w:val="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CE426">
            <w:pPr>
              <w:spacing w:line="240" w:lineRule="auto"/>
              <w:ind w:firstLine="0"/>
              <w:rPr>
                <w:lang w:val="ru"/>
              </w:rPr>
            </w:pPr>
            <w:r>
              <w:rPr>
                <w:b/>
                <w:lang w:val="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649934C8">
            <w:pPr>
              <w:spacing w:line="240" w:lineRule="auto"/>
              <w:ind w:firstLine="0"/>
            </w:pPr>
            <w:r>
              <w:rPr>
                <w:lang w:val="ru-RU"/>
              </w:rPr>
              <w:t>Рыговск</w:t>
            </w:r>
            <w:r>
              <w:t xml:space="preserve">ой </w:t>
            </w:r>
            <w:r>
              <w:rPr>
                <w:lang w:val="ru-RU"/>
              </w:rPr>
              <w:t>Еле</w:t>
            </w:r>
            <w:r>
              <w:t>ны Александровны</w:t>
            </w:r>
          </w:p>
        </w:tc>
      </w:tr>
      <w:tr w14:paraId="778290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A3DCF7">
            <w:pPr>
              <w:spacing w:line="240" w:lineRule="auto"/>
              <w:ind w:firstLine="0"/>
              <w:rPr>
                <w:lang w:val="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60CDD7">
            <w:pPr>
              <w:spacing w:line="240" w:lineRule="auto"/>
              <w:ind w:firstLine="0"/>
              <w:rPr>
                <w:lang w:val="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C59056">
            <w:pPr>
              <w:spacing w:line="240" w:lineRule="auto"/>
              <w:ind w:firstLine="0"/>
              <w:rPr>
                <w:lang w:val="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2E46">
            <w:pPr>
              <w:spacing w:line="240" w:lineRule="auto"/>
              <w:ind w:firstLine="0"/>
              <w:rPr>
                <w:lang w:val="ru"/>
              </w:rPr>
            </w:pPr>
          </w:p>
        </w:tc>
        <w:tc>
          <w:tcPr>
            <w:tcW w:w="5490" w:type="dxa"/>
            <w:gridSpan w:val="6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46DF1702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  <w:r>
              <w:rPr>
                <w:vertAlign w:val="superscript"/>
                <w:lang w:val="ru"/>
              </w:rPr>
              <w:t>фамилия, имя, отчество полностью</w:t>
            </w:r>
          </w:p>
        </w:tc>
      </w:tr>
      <w:tr w14:paraId="0ED31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6FEAED5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862062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B9524DE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3B44D9E">
            <w:pPr>
              <w:spacing w:line="240" w:lineRule="auto"/>
              <w:ind w:firstLine="0"/>
              <w:rPr>
                <w:lang w:val="ru"/>
              </w:rPr>
            </w:pPr>
            <w:r>
              <w:rPr>
                <w:lang w:val="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37124844">
            <w:pPr>
              <w:spacing w:line="240" w:lineRule="auto"/>
              <w:ind w:firstLine="0"/>
              <w:rPr>
                <w:b/>
                <w:lang w:val="ru"/>
              </w:rPr>
            </w:pPr>
            <w:r>
              <w:rPr>
                <w:lang w:val="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36B3670">
            <w:pPr>
              <w:tabs>
                <w:tab w:val="left" w:pos="641"/>
              </w:tabs>
              <w:spacing w:line="240" w:lineRule="auto"/>
              <w:ind w:firstLine="0"/>
              <w:rPr>
                <w:b/>
                <w:i/>
                <w:lang w:val="ru"/>
              </w:rPr>
            </w:pPr>
            <w:r>
              <w:rPr>
                <w:b/>
                <w:i/>
                <w:lang w:val="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144971">
            <w:pPr>
              <w:spacing w:line="240" w:lineRule="auto"/>
              <w:ind w:firstLine="0"/>
              <w:rPr>
                <w:lang w:val="ru"/>
              </w:rPr>
            </w:pPr>
            <w:r>
              <w:rPr>
                <w:lang w:val="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4C525D53">
            <w:pPr>
              <w:spacing w:line="240" w:lineRule="auto"/>
              <w:ind w:firstLine="0"/>
              <w:rPr>
                <w:color w:val="FF0000"/>
                <w:lang w:val="ru"/>
              </w:rPr>
            </w:pPr>
            <w:r>
              <w:rPr>
                <w:lang w:val="ru"/>
              </w:rPr>
              <w:t>ФИТ-242</w:t>
            </w:r>
          </w:p>
        </w:tc>
      </w:tr>
      <w:tr w14:paraId="391CB0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BA3E5D">
            <w:pPr>
              <w:spacing w:line="240" w:lineRule="auto"/>
              <w:ind w:firstLine="0"/>
              <w:rPr>
                <w:color w:val="FF0000"/>
                <w:lang w:val="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AF76AD3">
            <w:pPr>
              <w:spacing w:line="240" w:lineRule="auto"/>
              <w:ind w:firstLine="0"/>
              <w:rPr>
                <w:color w:val="FF0000"/>
                <w:lang w:val="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9EFD9">
            <w:pPr>
              <w:spacing w:line="240" w:lineRule="auto"/>
              <w:ind w:firstLine="0"/>
              <w:rPr>
                <w:color w:val="FF0000"/>
                <w:lang w:val="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E0357D0">
            <w:pPr>
              <w:spacing w:line="240" w:lineRule="auto"/>
              <w:ind w:firstLine="0"/>
              <w:rPr>
                <w:color w:val="FF0000"/>
                <w:lang w:val="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14C8355">
            <w:pPr>
              <w:spacing w:line="240" w:lineRule="auto"/>
              <w:ind w:firstLine="0"/>
              <w:rPr>
                <w:color w:val="FF0000"/>
                <w:lang w:val="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71344">
            <w:pPr>
              <w:spacing w:line="240" w:lineRule="auto"/>
              <w:ind w:firstLine="0"/>
              <w:rPr>
                <w:color w:val="FF0000"/>
                <w:lang w:val="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A8B0B2B">
            <w:pPr>
              <w:spacing w:line="240" w:lineRule="auto"/>
              <w:ind w:firstLine="0"/>
              <w:rPr>
                <w:color w:val="FF0000"/>
                <w:lang w:val="ru"/>
              </w:rPr>
            </w:pPr>
          </w:p>
        </w:tc>
        <w:tc>
          <w:tcPr>
            <w:tcW w:w="1242" w:type="dxa"/>
            <w:gridSpan w:val="2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333846F1">
            <w:pPr>
              <w:spacing w:line="240" w:lineRule="auto"/>
              <w:ind w:firstLine="0"/>
              <w:rPr>
                <w:color w:val="FF0000"/>
                <w:lang w:val="ru"/>
              </w:rPr>
            </w:pPr>
          </w:p>
        </w:tc>
        <w:tc>
          <w:tcPr>
            <w:tcW w:w="2127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1106489F">
            <w:pPr>
              <w:spacing w:line="240" w:lineRule="auto"/>
              <w:ind w:firstLine="0"/>
              <w:rPr>
                <w:color w:val="FF0000"/>
                <w:lang w:val="ru"/>
              </w:rPr>
            </w:pPr>
          </w:p>
        </w:tc>
      </w:tr>
      <w:tr w14:paraId="0750E6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B22661">
            <w:pPr>
              <w:spacing w:line="240" w:lineRule="auto"/>
              <w:ind w:firstLine="0"/>
              <w:rPr>
                <w:color w:val="FF0000"/>
                <w:lang w:val="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7708B0">
            <w:pPr>
              <w:spacing w:line="240" w:lineRule="auto"/>
              <w:ind w:firstLine="0"/>
              <w:rPr>
                <w:lang w:val="ru"/>
              </w:rPr>
            </w:pPr>
            <w:r>
              <w:rPr>
                <w:b/>
                <w:lang w:val="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543A4">
            <w:pPr>
              <w:spacing w:line="240" w:lineRule="auto"/>
              <w:ind w:firstLine="0"/>
              <w:rPr>
                <w:i/>
                <w:lang w:val="ru"/>
              </w:rPr>
            </w:pPr>
            <w:r>
              <w:rPr>
                <w:b/>
                <w:i/>
              </w:rPr>
              <w:t>02.03.02</w:t>
            </w:r>
          </w:p>
        </w:tc>
      </w:tr>
      <w:tr w14:paraId="5C5486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AD392">
            <w:pPr>
              <w:spacing w:line="240" w:lineRule="auto"/>
              <w:ind w:firstLine="0"/>
              <w:rPr>
                <w:color w:val="FF0000"/>
                <w:lang w:val="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45836207">
            <w:pPr>
              <w:spacing w:line="240" w:lineRule="auto"/>
              <w:ind w:firstLine="0"/>
              <w:rPr>
                <w:b/>
                <w:i/>
                <w:color w:val="FF0000"/>
                <w:lang w:val="ru"/>
              </w:rPr>
            </w:pPr>
            <w:r>
              <w:rPr>
                <w:color w:val="333333"/>
                <w:lang w:val="ru"/>
              </w:rPr>
              <w:t>Фундаментальная информатика и информационные технологии</w:t>
            </w:r>
          </w:p>
        </w:tc>
      </w:tr>
      <w:tr w14:paraId="513CE7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B5751">
            <w:pPr>
              <w:spacing w:line="240" w:lineRule="auto"/>
              <w:ind w:firstLine="0"/>
              <w:rPr>
                <w:i/>
                <w:lang w:val="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418D67">
            <w:pPr>
              <w:spacing w:line="240" w:lineRule="auto"/>
              <w:ind w:firstLine="0"/>
              <w:rPr>
                <w:i/>
                <w:lang w:val="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DA6D21">
            <w:pPr>
              <w:spacing w:line="240" w:lineRule="auto"/>
              <w:ind w:firstLine="0"/>
              <w:rPr>
                <w:i/>
                <w:lang w:val="ru"/>
              </w:rPr>
            </w:pPr>
          </w:p>
        </w:tc>
        <w:tc>
          <w:tcPr>
            <w:tcW w:w="7088" w:type="dxa"/>
            <w:gridSpan w:val="8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6C99541E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  <w:r>
              <w:rPr>
                <w:vertAlign w:val="superscript"/>
                <w:lang w:val="ru"/>
              </w:rPr>
              <w:t>код, наименование</w:t>
            </w:r>
          </w:p>
        </w:tc>
      </w:tr>
      <w:tr w14:paraId="4AA7E9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8AFDC9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36D664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CBBA62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BBA0569">
            <w:pPr>
              <w:spacing w:line="240" w:lineRule="auto"/>
              <w:ind w:firstLine="0"/>
              <w:rPr>
                <w:lang w:val="ru"/>
              </w:rPr>
            </w:pPr>
            <w:r>
              <w:rPr>
                <w:lang w:val="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0A6E75BF">
            <w:pPr>
              <w:spacing w:line="240" w:lineRule="auto"/>
              <w:ind w:firstLine="0"/>
              <w:rPr>
                <w:i/>
                <w:lang w:val="ru"/>
              </w:rPr>
            </w:pPr>
            <w:r>
              <w:rPr>
                <w:b/>
                <w:i/>
                <w:lang w:val="ru"/>
              </w:rPr>
              <w:t>ст. преподаватель</w:t>
            </w:r>
          </w:p>
        </w:tc>
      </w:tr>
      <w:tr w14:paraId="63D675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BEF132">
            <w:pPr>
              <w:spacing w:line="240" w:lineRule="auto"/>
              <w:ind w:firstLine="0"/>
              <w:rPr>
                <w:i/>
                <w:lang w:val="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37D679">
            <w:pPr>
              <w:spacing w:line="240" w:lineRule="auto"/>
              <w:ind w:firstLine="0"/>
              <w:rPr>
                <w:i/>
                <w:lang w:val="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72B8220">
            <w:pPr>
              <w:spacing w:line="240" w:lineRule="auto"/>
              <w:ind w:firstLine="0"/>
              <w:rPr>
                <w:i/>
                <w:lang w:val="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top w:val="nil"/>
              <w:left w:val="nil"/>
              <w:right w:val="nil"/>
            </w:tcBorders>
          </w:tcPr>
          <w:p w14:paraId="4B2BD8DF">
            <w:pPr>
              <w:widowControl w:val="0"/>
              <w:ind w:firstLine="0"/>
              <w:rPr>
                <w:i/>
                <w:lang w:val="ru"/>
              </w:rPr>
            </w:pPr>
          </w:p>
        </w:tc>
        <w:tc>
          <w:tcPr>
            <w:tcW w:w="5490" w:type="dxa"/>
            <w:gridSpan w:val="6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6C2BB548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  <w:r>
              <w:rPr>
                <w:vertAlign w:val="superscript"/>
                <w:lang w:val="ru"/>
              </w:rPr>
              <w:t>ученая степень, звание</w:t>
            </w:r>
          </w:p>
        </w:tc>
      </w:tr>
      <w:tr w14:paraId="123CA1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76FF28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1277740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216A44C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49A9CD7A">
            <w:pPr>
              <w:spacing w:line="240" w:lineRule="auto"/>
              <w:ind w:firstLine="0"/>
              <w:rPr>
                <w:i/>
                <w:lang w:val="ru"/>
              </w:rPr>
            </w:pPr>
            <w:r>
              <w:rPr>
                <w:b/>
                <w:i/>
                <w:lang w:val="ru"/>
              </w:rPr>
              <w:t>Федотова И.В.</w:t>
            </w:r>
          </w:p>
        </w:tc>
      </w:tr>
      <w:tr w14:paraId="510924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04FAF6">
            <w:pPr>
              <w:spacing w:line="240" w:lineRule="auto"/>
              <w:ind w:firstLine="0"/>
              <w:rPr>
                <w:i/>
                <w:lang w:val="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C9019">
            <w:pPr>
              <w:spacing w:line="240" w:lineRule="auto"/>
              <w:ind w:firstLine="0"/>
              <w:rPr>
                <w:i/>
                <w:lang w:val="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D0FC07">
            <w:pPr>
              <w:spacing w:line="240" w:lineRule="auto"/>
              <w:ind w:firstLine="0"/>
              <w:rPr>
                <w:i/>
                <w:lang w:val="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5761766D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  <w:r>
              <w:rPr>
                <w:vertAlign w:val="superscript"/>
                <w:lang w:val="ru"/>
              </w:rPr>
              <w:t>фамилия, инициалы</w:t>
            </w:r>
          </w:p>
        </w:tc>
      </w:tr>
      <w:tr w14:paraId="4F8947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6C20BEA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D4FF277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158CA2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8C0EEAE">
            <w:pPr>
              <w:spacing w:line="240" w:lineRule="auto"/>
              <w:ind w:firstLine="0"/>
              <w:rPr>
                <w:lang w:val="ru"/>
              </w:rPr>
            </w:pPr>
            <w:r>
              <w:rPr>
                <w:lang w:val="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5C915C28">
            <w:pPr>
              <w:spacing w:line="240" w:lineRule="auto"/>
              <w:ind w:firstLine="0"/>
              <w:rPr>
                <w:lang w:val="ru"/>
              </w:rPr>
            </w:pPr>
          </w:p>
        </w:tc>
      </w:tr>
      <w:tr w14:paraId="7151EB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080DD23">
            <w:pPr>
              <w:spacing w:line="240" w:lineRule="auto"/>
              <w:ind w:firstLine="0"/>
              <w:rPr>
                <w:lang w:val="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AB08033">
            <w:pPr>
              <w:spacing w:line="240" w:lineRule="auto"/>
              <w:ind w:firstLine="0"/>
              <w:rPr>
                <w:lang w:val="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33015C">
            <w:pPr>
              <w:spacing w:line="240" w:lineRule="auto"/>
              <w:ind w:firstLine="0"/>
              <w:rPr>
                <w:lang w:val="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top w:val="nil"/>
              <w:left w:val="nil"/>
              <w:right w:val="nil"/>
            </w:tcBorders>
          </w:tcPr>
          <w:p w14:paraId="6FC828A5">
            <w:pPr>
              <w:widowControl w:val="0"/>
              <w:ind w:firstLine="0"/>
              <w:rPr>
                <w:lang w:val="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6CCC3674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  <w:r>
              <w:rPr>
                <w:vertAlign w:val="superscript"/>
                <w:lang w:val="ru"/>
              </w:rPr>
              <w:t>дата, подпись студента</w:t>
            </w:r>
          </w:p>
        </w:tc>
      </w:tr>
      <w:tr w14:paraId="5AB14A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EBF25ED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ED887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8658E61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4B140930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</w:tr>
      <w:tr w14:paraId="749B02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75D011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BC1495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 w14:paraId="126E945D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4678" w:type="dxa"/>
            <w:gridSpan w:val="6"/>
            <w:tcBorders>
              <w:top w:val="single" w:color="000000" w:sz="4" w:space="0"/>
              <w:left w:val="single" w:color="000000" w:sz="4" w:space="0"/>
            </w:tcBorders>
          </w:tcPr>
          <w:p w14:paraId="373E6D68">
            <w:pPr>
              <w:spacing w:line="240" w:lineRule="auto"/>
              <w:ind w:firstLine="0"/>
              <w:rPr>
                <w:lang w:val="ru"/>
              </w:rPr>
            </w:pPr>
            <w:r>
              <w:rPr>
                <w:b/>
                <w:lang w:val="ru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</w:tcBorders>
          </w:tcPr>
          <w:p w14:paraId="70F7FC68">
            <w:pPr>
              <w:spacing w:line="240" w:lineRule="auto"/>
              <w:ind w:firstLine="0"/>
              <w:rPr>
                <w:lang w:val="ru"/>
              </w:rPr>
            </w:pPr>
          </w:p>
        </w:tc>
      </w:tr>
    </w:tbl>
    <w:p w14:paraId="79BC489B">
      <w:pPr>
        <w:spacing w:line="240" w:lineRule="auto"/>
        <w:ind w:firstLine="0"/>
        <w:rPr>
          <w:lang w:val="ru"/>
        </w:rPr>
      </w:pPr>
    </w:p>
    <w:tbl>
      <w:tblPr>
        <w:tblStyle w:val="6"/>
        <w:tblW w:w="101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36"/>
        <w:gridCol w:w="4378"/>
        <w:gridCol w:w="236"/>
        <w:gridCol w:w="237"/>
        <w:gridCol w:w="2222"/>
      </w:tblGrid>
      <w:tr w14:paraId="130570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 w14:paraId="473A6D9A">
            <w:pPr>
              <w:spacing w:line="240" w:lineRule="auto"/>
              <w:ind w:firstLine="0"/>
              <w:rPr>
                <w:lang w:val="ru"/>
              </w:rPr>
            </w:pPr>
            <w:r>
              <w:rPr>
                <w:lang w:val="ru"/>
              </w:rPr>
              <w:tab/>
            </w:r>
            <w:r>
              <w:rPr>
                <w:lang w:val="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8B7A33">
            <w:pPr>
              <w:spacing w:line="240" w:lineRule="auto"/>
              <w:ind w:firstLine="0"/>
              <w:rPr>
                <w:lang w:val="ru"/>
              </w:rPr>
            </w:pPr>
          </w:p>
        </w:tc>
        <w:tc>
          <w:tcPr>
            <w:tcW w:w="4378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2CDBB46B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  <w:r>
              <w:rPr>
                <w:rFonts w:eastAsia="Arial"/>
                <w:vertAlign w:val="superscript"/>
                <w:lang w:val="ru"/>
              </w:rPr>
              <w:t>дата</w:t>
            </w:r>
            <w:r>
              <w:rPr>
                <w:vertAlign w:val="superscript"/>
                <w:lang w:val="ru"/>
              </w:rPr>
              <w:t xml:space="preserve">, </w:t>
            </w:r>
            <w:r>
              <w:rPr>
                <w:rFonts w:eastAsia="Arial"/>
                <w:vertAlign w:val="superscript"/>
                <w:lang w:val="ru"/>
              </w:rPr>
              <w:t>подпись</w:t>
            </w:r>
            <w:r>
              <w:rPr>
                <w:vertAlign w:val="superscript"/>
                <w:lang w:val="ru"/>
              </w:rPr>
              <w:t xml:space="preserve"> </w:t>
            </w:r>
            <w:r>
              <w:rPr>
                <w:rFonts w:eastAsia="Arial"/>
                <w:vertAlign w:val="superscript"/>
                <w:lang w:val="ru"/>
              </w:rPr>
              <w:t xml:space="preserve">руководителя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3A54810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76CA4375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</w:tcPr>
          <w:p w14:paraId="488AE1CE">
            <w:pPr>
              <w:spacing w:line="240" w:lineRule="auto"/>
              <w:ind w:firstLine="0"/>
              <w:rPr>
                <w:vertAlign w:val="superscript"/>
                <w:lang w:val="ru"/>
              </w:rPr>
            </w:pPr>
          </w:p>
        </w:tc>
      </w:tr>
    </w:tbl>
    <w:p w14:paraId="52C847CC">
      <w:pPr>
        <w:spacing w:line="240" w:lineRule="auto"/>
        <w:ind w:firstLine="0"/>
        <w:jc w:val="center"/>
        <w:rPr>
          <w:sz w:val="24"/>
          <w:szCs w:val="24"/>
          <w:lang w:val="ru"/>
        </w:rPr>
      </w:pPr>
      <w:r>
        <w:rPr>
          <w:sz w:val="24"/>
          <w:szCs w:val="24"/>
          <w:lang w:val="ru"/>
        </w:rPr>
        <w:t>Омск 2024</w:t>
      </w:r>
      <w:bookmarkEnd w:id="0"/>
    </w:p>
    <w:sdt>
      <w:sdtPr>
        <w:id w:val="-150851740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sdtEndPr>
      <w:sdtContent>
        <w:p w14:paraId="47AF8F48">
          <w:pPr>
            <w:pStyle w:val="2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 w14:paraId="6683B77B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_Toc26999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i w:val="0"/>
              <w:iCs w:val="0"/>
              <w:szCs w:val="28"/>
              <w:lang w:val="ru-RU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_Toc26999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F7F2CED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HYPERLINK \l _Toc9848 </w:instrText>
          </w:r>
          <w:r>
            <w:fldChar w:fldCharType="separate"/>
          </w:r>
          <w:r>
            <w:rPr>
              <w:rFonts w:ascii="Times New Roman" w:hAnsi="Times New Roman" w:cs="Times New Roman" w:eastAsiaTheme="minorHAnsi"/>
              <w:bCs/>
              <w:i w:val="0"/>
              <w:iCs w:val="0"/>
              <w:szCs w:val="28"/>
              <w:lang w:val="ru-RU"/>
            </w:rPr>
            <w:t>За</w:t>
          </w:r>
          <w:r>
            <w:rPr>
              <w:rFonts w:ascii="Times New Roman" w:hAnsi="Times New Roman" w:cs="Times New Roman" w:eastAsiaTheme="minorHAnsi"/>
              <w:bCs/>
              <w:i w:val="0"/>
              <w:iCs w:val="0"/>
              <w:szCs w:val="28"/>
              <w:lang w:val="ru-RU" w:eastAsia="ru-RU"/>
            </w:rPr>
            <w:t>дач</w:t>
          </w:r>
          <w:r>
            <w:rPr>
              <w:rFonts w:ascii="Times New Roman" w:hAnsi="Times New Roman" w:cs="Times New Roman" w:eastAsiaTheme="minorHAnsi"/>
              <w:bCs/>
              <w:i w:val="0"/>
              <w:iCs w:val="0"/>
              <w:szCs w:val="28"/>
              <w:lang w:val="ru-RU"/>
            </w:rPr>
            <w:t>а 1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Cs w:val="28"/>
              <w:lang w:val="ru-RU"/>
            </w:rPr>
            <w:t xml:space="preserve"> </w:t>
          </w:r>
          <w:r>
            <w:rPr>
              <w:rFonts w:ascii="Times New Roman" w:hAnsi="Times New Roman" w:cs="Times New Roman"/>
              <w:bCs/>
              <w:szCs w:val="28"/>
              <w:lang w:val="ru-RU"/>
            </w:rPr>
            <w:t xml:space="preserve"> </w:t>
          </w:r>
          <w:r>
            <w:rPr>
              <w:rFonts w:ascii="Times New Roman" w:hAnsi="Times New Roman" w:cs="Times New Roman"/>
              <w:szCs w:val="28"/>
              <w:lang w:val="ru-RU" w:eastAsia="ru-RU"/>
            </w:rPr>
            <w:t>–</w:t>
          </w:r>
          <w:r>
            <w:rPr>
              <w:rFonts w:hint="default" w:ascii="Times New Roman" w:hAnsi="Times New Roman" w:cs="Times New Roman"/>
              <w:szCs w:val="28"/>
              <w:lang w:val="en-US" w:eastAsia="ru-RU"/>
            </w:rPr>
            <w:t xml:space="preserve"> </w:t>
          </w:r>
          <w:r>
            <w:rPr>
              <w:rFonts w:hint="default" w:ascii="Times New Roman" w:hAnsi="Times New Roman" w:cs="Times New Roman" w:eastAsiaTheme="minorHAnsi"/>
              <w:bCs/>
              <w:i w:val="0"/>
              <w:iCs w:val="0"/>
              <w:szCs w:val="28"/>
              <w:lang w:val="en-US" w:eastAsia="ru-RU"/>
            </w:rPr>
            <w:t>Крестьянин и чёрт.</w:t>
          </w:r>
          <w:r>
            <w:tab/>
          </w:r>
          <w:r>
            <w:fldChar w:fldCharType="begin"/>
          </w:r>
          <w:r>
            <w:instrText xml:space="preserve"> PAGEREF _Toc9848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B0DA7AA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HYPERLINK \l _Toc5289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i w:val="0"/>
              <w:iCs w:val="0"/>
              <w:szCs w:val="28"/>
              <w:lang w:val="ru-RU"/>
            </w:rPr>
            <w:t>Постановка задачи 1</w:t>
          </w:r>
          <w:r>
            <w:tab/>
          </w:r>
          <w:r>
            <w:fldChar w:fldCharType="begin"/>
          </w:r>
          <w:r>
            <w:instrText xml:space="preserve"> PAGEREF _Toc5289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FED59C0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HYPERLINK \l _Toc32296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i w:val="0"/>
              <w:iCs w:val="0"/>
              <w:szCs w:val="28"/>
            </w:rPr>
            <w:t>Ход решения задачи 1</w:t>
          </w:r>
          <w:r>
            <w:tab/>
          </w:r>
          <w:r>
            <w:fldChar w:fldCharType="begin"/>
          </w:r>
          <w:r>
            <w:instrText xml:space="preserve"> PAGEREF _Toc32296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89CC67D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HYPERLINK \l _Toc31337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i w:val="0"/>
              <w:iCs w:val="0"/>
              <w:szCs w:val="28"/>
              <w:lang w:val="ru-RU"/>
            </w:rPr>
            <w:t>Задача 2</w:t>
          </w:r>
          <w:r>
            <w:rPr>
              <w:rFonts w:hint="default" w:ascii="Times New Roman" w:hAnsi="Times New Roman" w:cs="Times New Roman"/>
              <w:bCs/>
              <w:i w:val="0"/>
              <w:iCs w:val="0"/>
              <w:szCs w:val="28"/>
              <w:lang w:val="ru-RU"/>
            </w:rPr>
            <w:t xml:space="preserve"> </w:t>
          </w:r>
          <w:r>
            <w:rPr>
              <w:rFonts w:ascii="Times New Roman" w:hAnsi="Times New Roman" w:cs="Times New Roman"/>
              <w:bCs/>
              <w:szCs w:val="28"/>
              <w:lang w:val="ru-RU"/>
            </w:rPr>
            <w:t xml:space="preserve"> </w:t>
          </w:r>
          <w:r>
            <w:rPr>
              <w:rFonts w:ascii="Times New Roman" w:hAnsi="Times New Roman" w:cs="Times New Roman"/>
              <w:szCs w:val="28"/>
              <w:lang w:val="ru-RU" w:eastAsia="ru-RU"/>
            </w:rPr>
            <w:t xml:space="preserve">– </w:t>
          </w:r>
          <w:r>
            <w:rPr>
              <w:rFonts w:ascii="Times New Roman" w:hAnsi="Times New Roman" w:cs="Times New Roman"/>
              <w:bCs/>
              <w:szCs w:val="28"/>
              <w:lang w:val="ru-RU"/>
            </w:rPr>
            <w:t>Упаковки молока</w:t>
          </w:r>
          <w:r>
            <w:tab/>
          </w:r>
          <w:r>
            <w:fldChar w:fldCharType="begin"/>
          </w:r>
          <w:r>
            <w:instrText xml:space="preserve"> PAGEREF _Toc31337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A3B0D5C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HYPERLINK \l _Toc7322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i w:val="0"/>
              <w:iCs w:val="0"/>
              <w:szCs w:val="28"/>
              <w:lang w:val="ru-RU"/>
            </w:rPr>
            <w:t>Постановка задачи 2</w:t>
          </w:r>
          <w:r>
            <w:tab/>
          </w:r>
          <w:r>
            <w:fldChar w:fldCharType="begin"/>
          </w:r>
          <w:r>
            <w:instrText xml:space="preserve"> PAGEREF _Toc7322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43CB6A7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HYPERLINK \l _Toc28058 </w:instrText>
          </w:r>
          <w:r>
            <w:fldChar w:fldCharType="separate"/>
          </w:r>
          <w:r>
            <w:rPr>
              <w:lang w:val="ru-RU"/>
            </w:rPr>
            <w:t>Задача 3</w:t>
          </w:r>
          <w:r>
            <w:rPr>
              <w:rFonts w:hint="default"/>
              <w:lang w:val="ru-RU"/>
            </w:rPr>
            <w:t xml:space="preserve"> </w:t>
          </w:r>
          <w:r>
            <w:rPr>
              <w:lang w:val="ru-RU" w:eastAsia="ru-RU"/>
            </w:rPr>
            <w:t xml:space="preserve">– </w:t>
          </w:r>
          <w:r>
            <w:rPr>
              <w:lang w:val="ru-RU"/>
            </w:rPr>
            <w:t>Постройка дома</w:t>
          </w:r>
          <w:r>
            <w:tab/>
          </w:r>
          <w:r>
            <w:fldChar w:fldCharType="begin"/>
          </w:r>
          <w:r>
            <w:instrText xml:space="preserve"> PAGEREF _Toc28058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2136EB6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HYPERLINK \l _Toc7826 </w:instrText>
          </w:r>
          <w:r>
            <w:fldChar w:fldCharType="separate"/>
          </w:r>
          <w:r>
            <w:rPr>
              <w:lang w:val="ru-RU"/>
            </w:rPr>
            <w:t>Постановка задачи 3</w:t>
          </w:r>
          <w:r>
            <w:tab/>
          </w:r>
          <w:r>
            <w:fldChar w:fldCharType="begin"/>
          </w:r>
          <w:r>
            <w:instrText xml:space="preserve"> PAGEREF _Toc7826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65E6D940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HYPERLINK \l _Toc32692 </w:instrText>
          </w:r>
          <w:r>
            <w:fldChar w:fldCharType="separate"/>
          </w:r>
          <w:r>
            <w:rPr>
              <w:lang w:val="ru-RU"/>
            </w:rPr>
            <w:t>Ход решения задачи 3</w:t>
          </w:r>
          <w:r>
            <w:tab/>
          </w:r>
          <w:r>
            <w:fldChar w:fldCharType="begin"/>
          </w:r>
          <w:r>
            <w:instrText xml:space="preserve"> PAGEREF _Toc32692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6C774134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HYPERLINK \l _Toc8286 </w:instrText>
          </w:r>
          <w:r>
            <w:fldChar w:fldCharType="separate"/>
          </w:r>
          <w:r>
            <w:rPr>
              <w:lang w:val="ru-RU"/>
            </w:rPr>
            <w:t>Задача 4</w:t>
          </w:r>
          <w:r>
            <w:rPr>
              <w:rFonts w:hint="default"/>
              <w:lang w:val="ru-RU"/>
            </w:rPr>
            <w:t xml:space="preserve"> </w:t>
          </w:r>
          <w:r>
            <w:rPr>
              <w:lang w:val="ru-RU" w:eastAsia="ru-RU"/>
            </w:rPr>
            <w:t>–</w:t>
          </w:r>
          <w:r>
            <w:rPr>
              <w:lang w:val="ru-RU"/>
            </w:rPr>
            <w:t>Интенсификация производства</w:t>
          </w:r>
          <w:r>
            <w:tab/>
          </w:r>
          <w:r>
            <w:fldChar w:fldCharType="begin"/>
          </w:r>
          <w:r>
            <w:instrText xml:space="preserve"> PAGEREF _Toc8286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1B89834D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HYPERLINK \l _Toc20892 </w:instrText>
          </w:r>
          <w:r>
            <w:fldChar w:fldCharType="separate"/>
          </w:r>
          <w:r>
            <w:rPr>
              <w:lang w:val="ru-RU"/>
            </w:rPr>
            <w:t>Постановка задачи 4</w:t>
          </w:r>
          <w:r>
            <w:tab/>
          </w:r>
          <w:r>
            <w:fldChar w:fldCharType="begin"/>
          </w:r>
          <w:r>
            <w:instrText xml:space="preserve"> PAGEREF _Toc20892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575E38FA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HYPERLINK \l _Toc9694 </w:instrText>
          </w:r>
          <w:r>
            <w:fldChar w:fldCharType="separate"/>
          </w:r>
          <w:r>
            <w:t>Ход решения задачи 4</w:t>
          </w:r>
          <w:r>
            <w:tab/>
          </w:r>
          <w:r>
            <w:fldChar w:fldCharType="begin"/>
          </w:r>
          <w:r>
            <w:instrText xml:space="preserve"> PAGEREF _Toc9694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2E5999AE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HYPERLINK \l _Toc19482 </w:instrText>
          </w:r>
          <w:r>
            <w:fldChar w:fldCharType="separate"/>
          </w:r>
          <w:r>
            <w:rPr>
              <w:lang w:val="ru-RU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_Toc19482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72D7A3FB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 HYPERLINK \l _Toc8079 </w:instrText>
          </w:r>
          <w:r>
            <w:fldChar w:fldCharType="separate"/>
          </w:r>
          <w:r>
            <w:t>Список используемой литературы</w:t>
          </w:r>
          <w:r>
            <w:tab/>
          </w:r>
          <w:r>
            <w:fldChar w:fldCharType="begin"/>
          </w:r>
          <w:r>
            <w:instrText xml:space="preserve"> PAGEREF _Toc8079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3518A562">
          <w:r>
            <w:fldChar w:fldCharType="end"/>
          </w:r>
        </w:p>
      </w:sdtContent>
    </w:sdt>
    <w:p w14:paraId="07E472CE">
      <w:pPr>
        <w:spacing w:line="360" w:lineRule="auto"/>
        <w:ind w:firstLine="0"/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GoBack"/>
      <w:bookmarkEnd w:id="19"/>
    </w:p>
    <w:p w14:paraId="2C909315">
      <w:pPr>
        <w:spacing w:line="360" w:lineRule="auto"/>
        <w:ind w:firstLine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1DB691B4">
      <w:pPr>
        <w:spacing w:line="360" w:lineRule="auto"/>
        <w:ind w:firstLine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889A00D">
      <w:pPr>
        <w:spacing w:after="160" w:line="259" w:lineRule="auto"/>
        <w:ind w:firstLine="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 w14:paraId="42015F3A">
      <w:pPr>
        <w:pStyle w:val="2"/>
        <w:jc w:val="center"/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2" w:name="_Toc26999"/>
      <w:r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Введение</w:t>
      </w:r>
      <w:bookmarkEnd w:id="2"/>
    </w:p>
    <w:p w14:paraId="1D521EB3">
      <w:pPr>
        <w:pStyle w:val="18"/>
        <w:shd w:val="clear" w:color="auto" w:fill="FFFFFF"/>
        <w:spacing w:before="0" w:beforeAutospacing="0" w:after="0" w:afterAutospacing="0" w:line="360" w:lineRule="auto"/>
        <w:ind w:left="312" w:firstLine="705" w:firstLineChars="0"/>
        <w:jc w:val="both"/>
        <w:textAlignment w:val="baseline"/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C# — это язык программирования от компании Microsoft. Изначально его создавали для проектов под Windows, но теперь это по-настоящему универсальный язык: на нём пишут игры, десктопные приложения, веб-сервисы, нейросети и даже графику для метавселенных.</w:t>
      </w: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Один из ведущих разработчиков языка — легендарный Андерс Хейлсберг, который до C# успел сделать Turbo Pascal и Delphi, а после — TypeScript (майкрософтовский JS на стероидах).</w:t>
      </w:r>
    </w:p>
    <w:p w14:paraId="3AEFC5D0">
      <w:pPr>
        <w:pStyle w:val="18"/>
        <w:shd w:val="clear" w:color="auto" w:fill="FFFFFF"/>
        <w:spacing w:before="0" w:beforeAutospacing="0" w:after="0" w:afterAutospacing="0" w:line="360" w:lineRule="auto"/>
        <w:ind w:left="312" w:firstLine="705" w:firstLineChars="0"/>
        <w:jc w:val="both"/>
        <w:textAlignment w:val="baseline"/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Если коротко, этот язык:</w:t>
      </w:r>
    </w:p>
    <w:p w14:paraId="3FA6ED03">
      <w:pPr>
        <w:pStyle w:val="18"/>
        <w:shd w:val="clear" w:color="auto" w:fill="FFFFFF"/>
        <w:spacing w:before="0" w:beforeAutospacing="0" w:after="0" w:afterAutospacing="0" w:line="360" w:lineRule="auto"/>
        <w:ind w:left="312"/>
        <w:jc w:val="both"/>
        <w:textAlignment w:val="baseline"/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i/>
          <w:iCs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Кросс-платформенный</w:t>
      </w: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 — запускается почти на любом железе.</w:t>
      </w:r>
    </w:p>
    <w:p w14:paraId="62801951">
      <w:pPr>
        <w:pStyle w:val="18"/>
        <w:shd w:val="clear" w:color="auto" w:fill="FFFFFF"/>
        <w:spacing w:before="0" w:beforeAutospacing="0" w:after="0" w:afterAutospacing="0" w:line="360" w:lineRule="auto"/>
        <w:ind w:left="312"/>
        <w:jc w:val="both"/>
        <w:textAlignment w:val="baseline"/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i/>
          <w:iCs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Объектно-ориентированный</w:t>
      </w: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 — состоит из классов и объектов, которые умеют передавать свойства друг другу.</w:t>
      </w:r>
    </w:p>
    <w:p w14:paraId="329FEFCD">
      <w:pPr>
        <w:pStyle w:val="18"/>
        <w:shd w:val="clear" w:color="auto" w:fill="FFFFFF"/>
        <w:spacing w:before="0" w:beforeAutospacing="0" w:after="0" w:afterAutospacing="0" w:line="360" w:lineRule="auto"/>
        <w:ind w:left="312"/>
        <w:jc w:val="both"/>
        <w:textAlignment w:val="baseline"/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i/>
          <w:iCs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Постоянно развивается</w:t>
      </w: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 — для тех, кто любит учиться.</w:t>
      </w:r>
    </w:p>
    <w:p w14:paraId="7B9EB586">
      <w:pPr>
        <w:pStyle w:val="18"/>
        <w:shd w:val="clear" w:color="auto" w:fill="FFFFFF"/>
        <w:spacing w:before="0" w:beforeAutospacing="0" w:after="0" w:afterAutospacing="0" w:line="360" w:lineRule="auto"/>
        <w:ind w:left="312"/>
        <w:jc w:val="both"/>
        <w:textAlignment w:val="baseline"/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i/>
          <w:iCs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Дружит с экосистемой Windows</w:t>
      </w: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 — для этого и был написан.</w:t>
      </w:r>
    </w:p>
    <w:p w14:paraId="3F54E8FD">
      <w:pPr>
        <w:pStyle w:val="18"/>
        <w:shd w:val="clear" w:color="auto" w:fill="FFFFFF"/>
        <w:spacing w:before="0" w:beforeAutospacing="0" w:after="0" w:afterAutospacing="0" w:line="360" w:lineRule="auto"/>
        <w:ind w:firstLine="708" w:firstLineChars="0"/>
        <w:jc w:val="both"/>
        <w:textAlignment w:val="baseline"/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C# — </w:t>
      </w: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instrText xml:space="preserve"> HYPERLINK "https://www.tiobe.com/tiobe-index/" \t "https://skillbox.ru/media/code/yazyk-s-gde-ispolzuyut-chto-pishut-kak-poyavilsya-i-chem-khorosh/_blank" </w:instrText>
      </w: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пятый</w:t>
      </w: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 по популярности язык программирования в мире. Его используют банки, диджитал-агентства, провайдеры связи и крупные IT-компании. Вот что пишут на C# российские и зарубежные корпорации:</w:t>
      </w:r>
    </w:p>
    <w:p w14:paraId="5742CF25">
      <w:pPr>
        <w:pStyle w:val="18"/>
        <w:shd w:val="clear" w:color="auto" w:fill="FFFFFF"/>
        <w:spacing w:before="0" w:beforeAutospacing="0" w:after="0" w:afterAutospacing="0" w:line="360" w:lineRule="auto"/>
        <w:ind w:left="312"/>
        <w:jc w:val="both"/>
        <w:textAlignment w:val="baseline"/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Microsoft — приложения для Windows и Xbox.</w:t>
      </w:r>
    </w:p>
    <w:p w14:paraId="1004CBC8">
      <w:pPr>
        <w:pStyle w:val="18"/>
        <w:shd w:val="clear" w:color="auto" w:fill="FFFFFF"/>
        <w:spacing w:before="0" w:beforeAutospacing="0" w:after="0" w:afterAutospacing="0" w:line="360" w:lineRule="auto"/>
        <w:ind w:left="312"/>
        <w:jc w:val="both"/>
        <w:textAlignment w:val="baseline"/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Tesla — корпоративные веб-сервисы и программы.</w:t>
      </w:r>
    </w:p>
    <w:p w14:paraId="4E177BE8">
      <w:pPr>
        <w:pStyle w:val="18"/>
        <w:shd w:val="clear" w:color="auto" w:fill="FFFFFF"/>
        <w:spacing w:before="0" w:beforeAutospacing="0" w:after="0" w:afterAutospacing="0" w:line="360" w:lineRule="auto"/>
        <w:ind w:left="312"/>
        <w:jc w:val="both"/>
        <w:textAlignment w:val="baseline"/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Stack Overflow — серверную логику сайтов.</w:t>
      </w:r>
    </w:p>
    <w:p w14:paraId="371C0FFD">
      <w:pPr>
        <w:pStyle w:val="18"/>
        <w:shd w:val="clear" w:color="auto" w:fill="FFFFFF"/>
        <w:spacing w:before="0" w:beforeAutospacing="0" w:after="0" w:afterAutospacing="0" w:line="360" w:lineRule="auto"/>
        <w:ind w:left="312"/>
        <w:jc w:val="both"/>
        <w:textAlignment w:val="baseline"/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Сбербанк — 3D-графику и программы виртуальной реальности.</w:t>
      </w:r>
    </w:p>
    <w:p w14:paraId="72657262">
      <w:pPr>
        <w:pStyle w:val="18"/>
        <w:shd w:val="clear" w:color="auto" w:fill="FFFFFF"/>
        <w:spacing w:before="0" w:beforeAutospacing="0" w:after="0" w:afterAutospacing="0" w:line="360" w:lineRule="auto"/>
        <w:ind w:left="312"/>
        <w:jc w:val="both"/>
        <w:textAlignment w:val="baseline"/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Ozon — складские и логистические системы.</w:t>
      </w:r>
    </w:p>
    <w:p w14:paraId="6891EE8E">
      <w:pPr>
        <w:pStyle w:val="18"/>
        <w:shd w:val="clear" w:color="auto" w:fill="FFFFFF"/>
        <w:spacing w:before="0" w:beforeAutospacing="0" w:after="0" w:afterAutospacing="0" w:line="360" w:lineRule="auto"/>
        <w:ind w:left="312"/>
        <w:jc w:val="both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«Яндекс» — приложения для автоматизации продаж.</w:t>
      </w:r>
    </w:p>
    <w:p w14:paraId="3B44D1A9">
      <w:pPr>
        <w:pStyle w:val="18"/>
        <w:shd w:val="clear" w:color="auto" w:fill="FFFFFF"/>
        <w:spacing w:before="0" w:beforeAutospacing="0" w:after="0" w:afterAutospacing="0" w:line="360" w:lineRule="auto"/>
        <w:ind w:left="312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Преимущества C#:</w:t>
      </w:r>
    </w:p>
    <w:p w14:paraId="5A2C09E6">
      <w:pPr>
        <w:pStyle w:val="19"/>
        <w:numPr>
          <w:ilvl w:val="0"/>
          <w:numId w:val="1"/>
        </w:numPr>
        <w:shd w:val="clear" w:color="auto" w:fill="FFFFFF"/>
        <w:spacing w:after="0" w:afterAutospacing="1" w:line="36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Независимость от железа. Программисту не надо адаптировать программу под разные платформы и системы — за него это делает виртуальная машина, вшитая в .NET Framework. В итоге один и тот же код можно запускать на любых устройствах — смартфонах, компьютерах, серверах, банкоматах и даже умных часах.</w:t>
      </w:r>
    </w:p>
    <w:p w14:paraId="66849DA9">
      <w:pPr>
        <w:pStyle w:val="19"/>
        <w:numPr>
          <w:ilvl w:val="0"/>
          <w:numId w:val="1"/>
        </w:numPr>
        <w:shd w:val="clear" w:color="auto" w:fill="FFFFFF"/>
        <w:spacing w:after="0" w:afterAutospacing="1" w:line="36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Отличная совместимость с Windows. Не зря же язык разработали именно в Microsoft. Так же как 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"https://skillbox.ru/media/code/na_kakom_yazyke_pishut_prilozheniya_dlya_ios/?utm_source=media&amp;utm_medium=link&amp;utm_campaign=all_all_media_links_links_articles_all_all_skillbox" \t "_blank" </w:instrText>
      </w:r>
      <w:r>
        <w:rPr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Swift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идеально подходит для программирования под экосистему Apple, C# прекрасно вписывается в экосистему Windows.</w:t>
      </w:r>
    </w:p>
    <w:p w14:paraId="08A145D3">
      <w:pPr>
        <w:pStyle w:val="19"/>
        <w:numPr>
          <w:ilvl w:val="0"/>
          <w:numId w:val="1"/>
        </w:numPr>
        <w:shd w:val="clear" w:color="auto" w:fill="FFFFFF"/>
        <w:spacing w:after="100" w:afterAutospacing="1" w:line="36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Управление памятью. Чтобы программа работала стабильно, её надо иногда чистить от ненужных объектов, ссылок, кэша и прочего мусора. В C# это происходит автоматически — разработчику не надо следить за расходом памяти, бороться с её утечками или удалять мёртвые куски кода.</w:t>
      </w:r>
    </w:p>
    <w:p w14:paraId="2E005292">
      <w:pPr>
        <w:pStyle w:val="19"/>
        <w:numPr>
          <w:ilvl w:val="0"/>
          <w:numId w:val="1"/>
        </w:numPr>
        <w:shd w:val="clear" w:color="auto" w:fill="FFFFFF"/>
        <w:spacing w:after="0" w:afterAutospacing="1" w:line="36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Строгая типизация. Когда вы объявляете переменную в C#, надо сначала указать, что в ней лежит — строка, число или массив. Так разрабатывать чуть дольше, зато ваш код работает предсказуемо — числа взаимодействуют с числами, строки со строками и так далее. В языках со слабой типизацией свободы и драйва больше, но есть шанс пропустить ошибку, которая всплывёт в готовой программе.</w:t>
      </w:r>
    </w:p>
    <w:p w14:paraId="5D6C773D">
      <w:pPr>
        <w:pStyle w:val="19"/>
        <w:numPr>
          <w:ilvl w:val="0"/>
          <w:numId w:val="1"/>
        </w:numPr>
        <w:shd w:val="clear" w:color="auto" w:fill="FFFFFF"/>
        <w:spacing w:after="0" w:afterAutospacing="1" w:line="36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Большое сообщество. На С# пишут более миллиона программистов по всему миру. В соцсетях полно чатов и сообществ «шарпистов», где можно задать вопрос, обсудить сложную тему или найти готовое решение. В теории можно даже найти ментора, который поделится знаниями и поможет быстрее освоить язык.</w:t>
      </w:r>
    </w:p>
    <w:p w14:paraId="252754F3">
      <w:pPr>
        <w:pStyle w:val="19"/>
        <w:numPr>
          <w:ilvl w:val="0"/>
          <w:numId w:val="1"/>
        </w:numPr>
        <w:shd w:val="clear" w:color="auto" w:fill="FFFFFF"/>
        <w:spacing w:after="0" w:afterAutospacing="1" w:line="360" w:lineRule="auto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Синтаксический сахар. В С# есть много способов сократить код, не нарушая логику программы. Программисты называют такие приёмы «синтаксическим сахаром» — они помогают сделать код проще, понятнее и в целом симпатичнее. Сравните, например, как выглядит сложение чисел с «сахаром» и без.</w:t>
      </w:r>
    </w:p>
    <w:p w14:paraId="674F7559">
      <w:pPr>
        <w:pStyle w:val="19"/>
        <w:numPr>
          <w:numId w:val="0"/>
        </w:numPr>
        <w:shd w:val="clear" w:color="auto" w:fill="FFFFFF"/>
        <w:spacing w:after="0" w:afterAutospacing="1" w:line="360" w:lineRule="auto"/>
        <w:ind w:firstLine="708" w:firstLineChars="0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Есть у C# и недостатки, причём довольно серьёзные, — давайте разберём и их тоже.</w:t>
      </w:r>
    </w:p>
    <w:p w14:paraId="72791390">
      <w:pPr>
        <w:pStyle w:val="19"/>
        <w:numPr>
          <w:ilvl w:val="0"/>
          <w:numId w:val="1"/>
        </w:numPr>
        <w:shd w:val="clear" w:color="auto" w:fill="FFFFFF"/>
        <w:spacing w:after="0" w:afterAutospacing="1" w:line="360" w:lineRule="auto"/>
        <w:jc w:val="both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Скорость. Когда мы запускаем программу на C#, код исполняется не сразу, а сначала адаптируется под нужное железо. Так мы охватываем больше платформ, но теряем в скорости — программе нужно сделать двойную работу, чтобы просто стартовать. Из-за этого интерфейсы на С# иногда подтормаживают при первом запуске.</w:t>
      </w:r>
    </w:p>
    <w:p w14:paraId="13119334">
      <w:pPr>
        <w:pStyle w:val="19"/>
        <w:numPr>
          <w:ilvl w:val="0"/>
          <w:numId w:val="1"/>
        </w:numPr>
        <w:shd w:val="clear" w:color="auto" w:fill="FFFFFF"/>
        <w:spacing w:after="0" w:afterAutospacing="1" w:line="360" w:lineRule="auto"/>
        <w:jc w:val="both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Безопасность. Эксперты говорят, что код на C# легко декомпилировать — то есть перевести из машинного обратно в человеческий. Проблема в том, что так программу может легко прочитать хакер или конкурент — и изучить её уязвимости, украсть фрагменты кода или написать для неё вредоносный софт.</w:t>
      </w:r>
    </w:p>
    <w:p w14:paraId="73B3F932">
      <w:pPr>
        <w:pStyle w:val="19"/>
        <w:numPr>
          <w:ilvl w:val="0"/>
          <w:numId w:val="1"/>
        </w:numPr>
        <w:shd w:val="clear" w:color="auto" w:fill="FFFFFF"/>
        <w:spacing w:after="0" w:afterAutospacing="1" w:line="360" w:lineRule="auto"/>
        <w:jc w:val="both"/>
        <w:textAlignment w:val="baseline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Мало доступа к железу. Так как С# — язык высокого уровня, на нём редко пишут проекты, где нужно полное взаимодействие с железом, — игровые движки, операционные системы, авиационный софт и так далее. Та же Unity целиком написана на низкоуровневом языке C++, хотя и умеет исполнять С#-команды.</w:t>
      </w:r>
    </w:p>
    <w:p w14:paraId="73980274">
      <w:pPr>
        <w:pStyle w:val="19"/>
        <w:numPr>
          <w:numId w:val="0"/>
        </w:numPr>
        <w:shd w:val="clear" w:color="auto" w:fill="FFFFFF"/>
        <w:spacing w:after="0" w:afterAutospacing="1" w:line="360" w:lineRule="auto"/>
        <w:ind w:left="360" w:leftChars="0"/>
        <w:jc w:val="both"/>
        <w:textAlignment w:val="baseline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 w14:paraId="70F2B66E"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FF69B3E">
      <w:pPr>
        <w:spacing w:line="360" w:lineRule="auto"/>
      </w:pPr>
    </w:p>
    <w:p w14:paraId="055B15B0">
      <w:pPr>
        <w:spacing w:line="360" w:lineRule="auto"/>
      </w:pPr>
    </w:p>
    <w:p w14:paraId="62A0DE20">
      <w:pPr>
        <w:spacing w:line="360" w:lineRule="auto"/>
      </w:pPr>
    </w:p>
    <w:p w14:paraId="6A922857">
      <w:pPr>
        <w:spacing w:line="360" w:lineRule="auto"/>
      </w:pPr>
    </w:p>
    <w:p w14:paraId="3C6BCD71">
      <w:pPr>
        <w:spacing w:line="360" w:lineRule="auto"/>
      </w:pPr>
    </w:p>
    <w:p w14:paraId="5A519DA3">
      <w:pPr>
        <w:spacing w:line="360" w:lineRule="auto"/>
      </w:pPr>
    </w:p>
    <w:p w14:paraId="50939E90">
      <w:pPr>
        <w:spacing w:line="360" w:lineRule="auto"/>
        <w:ind w:firstLine="0"/>
      </w:pPr>
    </w:p>
    <w:p w14:paraId="241D70A0">
      <w:pPr>
        <w:spacing w:after="160" w:line="259" w:lineRule="auto"/>
        <w:ind w:firstLine="0"/>
        <w:jc w:val="left"/>
        <w:rPr>
          <w:rStyle w:val="22"/>
          <w:rFonts w:eastAsiaTheme="majorEastAsia"/>
          <w:b/>
          <w:bCs/>
          <w:i w:val="0"/>
          <w:iCs w:val="0"/>
          <w:kern w:val="2"/>
          <w:lang w:eastAsia="en-US"/>
          <w14:ligatures w14:val="standardContextual"/>
        </w:rPr>
      </w:pPr>
      <w:bookmarkStart w:id="3" w:name="_Toc185772600"/>
      <w:r>
        <w:rPr>
          <w:rStyle w:val="22"/>
          <w:b/>
          <w:bCs/>
          <w:i w:val="0"/>
          <w:iCs w:val="0"/>
        </w:rPr>
        <w:br w:type="page"/>
      </w:r>
    </w:p>
    <w:p w14:paraId="1648DB4A">
      <w:pPr>
        <w:pStyle w:val="2"/>
        <w:jc w:val="center"/>
        <w:rPr>
          <w:rStyle w:val="22"/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4" w:name="_Toc9848"/>
      <w:r>
        <w:rPr>
          <w:rStyle w:val="22"/>
          <w:rFonts w:ascii="Times New Roman" w:hAnsi="Times New Roman" w:cs="Times New Roman" w:eastAsiaTheme="minorHAnsi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</w:t>
      </w:r>
      <w:r>
        <w:rPr>
          <w:rStyle w:val="22"/>
          <w:rFonts w:ascii="Times New Roman" w:hAnsi="Times New Roman" w:cs="Times New Roman" w:eastAsiaTheme="minorHAnsi"/>
          <w:b/>
          <w:bCs/>
          <w:i w:val="0"/>
          <w:iCs w:val="0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дач</w:t>
      </w:r>
      <w:r>
        <w:rPr>
          <w:rStyle w:val="22"/>
          <w:rFonts w:ascii="Times New Roman" w:hAnsi="Times New Roman" w:cs="Times New Roman" w:eastAsiaTheme="minorHAnsi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 1</w:t>
      </w:r>
      <w:bookmarkEnd w:id="3"/>
      <w:r>
        <w:rPr>
          <w:rStyle w:val="22"/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Style w:val="22"/>
          <w:rFonts w:hint="default" w:ascii="Times New Roman" w:hAnsi="Times New Roman" w:cs="Times New Roman" w:eastAsiaTheme="minorHAnsi"/>
          <w:b/>
          <w:bCs/>
          <w:i w:val="0"/>
          <w:iCs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Крестьянин и чёрт.</w:t>
      </w:r>
      <w:bookmarkEnd w:id="4"/>
    </w:p>
    <w:p w14:paraId="041151CB">
      <w:pPr>
        <w:pStyle w:val="2"/>
        <w:jc w:val="center"/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5" w:name="_Toc185772601"/>
      <w:bookmarkStart w:id="6" w:name="_Toc5289"/>
      <w:r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Постановка задачи 1</w:t>
      </w:r>
      <w:bookmarkEnd w:id="5"/>
      <w:bookmarkEnd w:id="6"/>
    </w:p>
    <w:p w14:paraId="050147FA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color w:val="000000" w:themeColor="text1"/>
          <w14:textFill>
            <w14:solidFill>
              <w14:schemeClr w14:val="tx1"/>
            </w14:solidFill>
          </w14:textFill>
        </w:rPr>
        <w:t xml:space="preserve">Идет крестьянин и плачется: "Эхма! Жизнь моя горькая! Заела нужда совсем! Вот в кармане только несколько монет, да и те сейчас </w:t>
      </w:r>
      <w:r>
        <w:rPr>
          <w:rFonts w:ascii="Times New Roman CYR" w:hAnsi="Times New Roman CYR" w:cs="Times New Roman CYR"/>
        </w:rPr>
        <w:t>нужно отдать. И как это у других бывает, что на всякие свои деньги они еще деньги получают? Хоть бы кто помочь мне захотел".</w:t>
      </w:r>
    </w:p>
    <w:p w14:paraId="1D32F46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>
        <w:rPr>
          <w:rFonts w:ascii="Times New Roman CYR" w:hAnsi="Times New Roman CYR" w:cs="Times New Roman CYR"/>
          <w:lang w:val="en-US"/>
        </w:rPr>
        <w:t>K</w:t>
      </w:r>
      <w:r>
        <w:rPr>
          <w:rFonts w:ascii="Times New Roman CYR" w:hAnsi="Times New Roman CYR" w:cs="Times New Roman CYR"/>
        </w:rPr>
        <w:t xml:space="preserve"> монет".</w:t>
      </w:r>
    </w:p>
    <w:p w14:paraId="46D6B7D5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"Ой ли," - сказал крестьянин -"ну-ка, попробуем". Перешел мост, и деньги у него удвоились. Отдал он черту </w:t>
      </w:r>
      <w:r>
        <w:rPr>
          <w:rFonts w:ascii="Times New Roman CYR" w:hAnsi="Times New Roman CYR" w:cs="Times New Roman CYR"/>
          <w:lang w:val="en-US"/>
        </w:rPr>
        <w:t>K</w:t>
      </w:r>
      <w:r>
        <w:rPr>
          <w:rFonts w:ascii="Times New Roman CYR" w:hAnsi="Times New Roman CYR" w:cs="Times New Roman CYR"/>
        </w:rPr>
        <w:t xml:space="preserve"> монет, перешел мост еще раз, и опять деньги удвоились. Снова отдал крестьянин черту </w:t>
      </w:r>
      <w:r>
        <w:rPr>
          <w:rFonts w:ascii="Times New Roman CYR" w:hAnsi="Times New Roman CYR" w:cs="Times New Roman CYR"/>
          <w:lang w:val="en-US"/>
        </w:rPr>
        <w:t>K</w:t>
      </w:r>
      <w:r>
        <w:rPr>
          <w:rFonts w:ascii="Times New Roman CYR" w:hAnsi="Times New Roman CYR" w:cs="Times New Roman CYR"/>
        </w:rPr>
        <w:t xml:space="preserve"> монет.</w:t>
      </w:r>
    </w:p>
    <w:p w14:paraId="36574ADC">
      <w:pPr>
        <w:widowControl w:val="0"/>
        <w:autoSpaceDE w:val="0"/>
        <w:autoSpaceDN w:val="0"/>
        <w:adjustRightInd w:val="0"/>
        <w:spacing w:before="120" w:line="360" w:lineRule="auto"/>
      </w:pPr>
      <w:r>
        <w:rPr>
          <w:rFonts w:ascii="Times New Roman CYR" w:hAnsi="Times New Roman CYR" w:cs="Times New Roman CYR"/>
        </w:rPr>
        <w:t>Одн</w:t>
      </w:r>
      <w:r>
        <w:t xml:space="preserve">ако после </w:t>
      </w:r>
      <w:r>
        <w:rPr>
          <w:lang w:val="en-US"/>
        </w:rPr>
        <w:t>Z</w:t>
      </w:r>
      <w:r>
        <w:t xml:space="preserve"> переходов и отдач черту по </w:t>
      </w:r>
      <w:r>
        <w:rPr>
          <w:lang w:val="en-US"/>
        </w:rPr>
        <w:t>K</w:t>
      </w:r>
      <w:r>
        <w:t xml:space="preserve"> монет оказалось, что у крестьянина не осталось ни одной монеты.</w:t>
      </w:r>
    </w:p>
    <w:p w14:paraId="4DDFA3A7">
      <w:pPr>
        <w:widowControl w:val="0"/>
        <w:autoSpaceDE w:val="0"/>
        <w:autoSpaceDN w:val="0"/>
        <w:adjustRightInd w:val="0"/>
        <w:spacing w:before="120" w:line="360" w:lineRule="auto"/>
      </w:pPr>
      <w: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r>
        <w:rPr>
          <w:lang w:val="en-US"/>
        </w:rPr>
        <w:t>MaxN</w:t>
      </w:r>
      <w:r>
        <w:t xml:space="preserve"> монет. Комбинацией условий перехода является тройка чисел </w:t>
      </w:r>
      <w:r>
        <w:rPr>
          <w:lang w:val="en-US"/>
        </w:rPr>
        <w:t>N</w:t>
      </w:r>
      <w:r>
        <w:t xml:space="preserve">, </w:t>
      </w:r>
      <w:r>
        <w:rPr>
          <w:lang w:val="en-US"/>
        </w:rPr>
        <w:t>K</w:t>
      </w:r>
      <w:r>
        <w:t xml:space="preserve">, </w:t>
      </w:r>
      <w:r>
        <w:rPr>
          <w:lang w:val="en-US"/>
        </w:rPr>
        <w:t>Z</w:t>
      </w:r>
      <w:r>
        <w:t xml:space="preserve">, где </w:t>
      </w:r>
      <w:r>
        <w:rPr>
          <w:lang w:val="en-US"/>
        </w:rPr>
        <w:t>N</w:t>
      </w:r>
      <w:r>
        <w:t xml:space="preserve"> - начальное количество монет у крестьянина, </w:t>
      </w:r>
      <w:r>
        <w:rPr>
          <w:lang w:val="en-US"/>
        </w:rPr>
        <w:t>K</w:t>
      </w:r>
      <w:r>
        <w:t xml:space="preserve"> - количество монет, отдаваемых черту после каждого перехода, </w:t>
      </w:r>
      <w:r>
        <w:rPr>
          <w:lang w:val="en-US"/>
        </w:rPr>
        <w:t>Z</w:t>
      </w:r>
      <w:r>
        <w:t xml:space="preserve"> - количество переходов. Естественно, что для этой тройки должно выполняться условие, что после </w:t>
      </w:r>
      <w:r>
        <w:rPr>
          <w:lang w:val="en-US"/>
        </w:rPr>
        <w:t>Z</w:t>
      </w:r>
      <w:r>
        <w:t xml:space="preserve"> циклов у крестьянина не должно остаться монет.</w:t>
      </w:r>
    </w:p>
    <w:p w14:paraId="17960D52">
      <w:pPr>
        <w:widowControl w:val="0"/>
        <w:autoSpaceDE w:val="0"/>
        <w:autoSpaceDN w:val="0"/>
        <w:adjustRightInd w:val="0"/>
        <w:spacing w:before="120" w:line="360" w:lineRule="auto"/>
      </w:pPr>
      <w:r>
        <w:t xml:space="preserve">Входной файл содержит целое число </w:t>
      </w:r>
      <w:r>
        <w:rPr>
          <w:lang w:val="en-US"/>
        </w:rPr>
        <w:t>MaxN</w:t>
      </w:r>
      <w:r>
        <w:t xml:space="preserve"> - максимальное количество, которое может быть изначально у крестьянина (1 </w:t>
      </w:r>
      <w:r>
        <w:rPr>
          <w:lang w:val="en-US"/>
        </w:rPr>
        <w:t>£</w:t>
      </w:r>
      <w:r>
        <w:t xml:space="preserve"> </w:t>
      </w:r>
      <w:r>
        <w:rPr>
          <w:lang w:val="en-US"/>
        </w:rPr>
        <w:t>MaxN</w:t>
      </w:r>
      <w:r>
        <w:t xml:space="preserve"> </w:t>
      </w:r>
      <w:r>
        <w:rPr>
          <w:lang w:val="en-US"/>
        </w:rPr>
        <w:t>£</w:t>
      </w:r>
      <w:r>
        <w:t xml:space="preserve"> 2000000000).</w:t>
      </w:r>
    </w:p>
    <w:p w14:paraId="7289B97C">
      <w:pPr>
        <w:widowControl w:val="0"/>
        <w:autoSpaceDE w:val="0"/>
        <w:autoSpaceDN w:val="0"/>
        <w:adjustRightInd w:val="0"/>
        <w:spacing w:before="120" w:line="360" w:lineRule="auto"/>
      </w:pPr>
      <w:r>
        <w:t>Выходной файл должен содержать одно целое число - количество комбинаций условий перехода через мост.</w:t>
      </w:r>
    </w:p>
    <w:p w14:paraId="289DBAD1">
      <w:pPr>
        <w:widowControl w:val="0"/>
        <w:autoSpaceDE w:val="0"/>
        <w:autoSpaceDN w:val="0"/>
        <w:adjustRightInd w:val="0"/>
        <w:spacing w:before="120" w:line="360" w:lineRule="auto"/>
        <w:rPr>
          <w:i/>
          <w:iCs/>
        </w:rPr>
      </w:pPr>
      <w:r>
        <w:rPr>
          <w:i/>
          <w:iCs/>
        </w:rPr>
        <w:t>Пример:</w:t>
      </w:r>
    </w:p>
    <w:p w14:paraId="4614A5A3">
      <w:pPr>
        <w:widowControl w:val="0"/>
        <w:autoSpaceDE w:val="0"/>
        <w:autoSpaceDN w:val="0"/>
        <w:adjustRightInd w:val="0"/>
        <w:spacing w:line="360" w:lineRule="auto"/>
      </w:pPr>
      <w:r>
        <w:rPr>
          <w:lang w:val="en-US"/>
        </w:rPr>
        <w:t>Input</w:t>
      </w:r>
      <w:r>
        <w:t>.</w:t>
      </w:r>
      <w:r>
        <w:rPr>
          <w:lang w:val="en-US"/>
        </w:rPr>
        <w:t>txt</w:t>
      </w:r>
    </w:p>
    <w:p w14:paraId="21234385">
      <w:pPr>
        <w:widowControl w:val="0"/>
        <w:autoSpaceDE w:val="0"/>
        <w:autoSpaceDN w:val="0"/>
        <w:adjustRightInd w:val="0"/>
        <w:spacing w:line="360" w:lineRule="auto"/>
      </w:pPr>
      <w:r>
        <w:t>3</w:t>
      </w:r>
    </w:p>
    <w:p w14:paraId="60E20EF8">
      <w:pPr>
        <w:widowControl w:val="0"/>
        <w:autoSpaceDE w:val="0"/>
        <w:autoSpaceDN w:val="0"/>
        <w:adjustRightInd w:val="0"/>
        <w:spacing w:line="360" w:lineRule="auto"/>
      </w:pPr>
      <w:r>
        <w:rPr>
          <w:lang w:val="en-US"/>
        </w:rPr>
        <w:t>Output</w:t>
      </w:r>
      <w:r>
        <w:t>.</w:t>
      </w:r>
      <w:r>
        <w:rPr>
          <w:lang w:val="en-US"/>
        </w:rPr>
        <w:t>txt</w:t>
      </w:r>
    </w:p>
    <w:p w14:paraId="5B652F23">
      <w:pPr>
        <w:widowControl w:val="0"/>
        <w:autoSpaceDE w:val="0"/>
        <w:autoSpaceDN w:val="0"/>
        <w:adjustRightInd w:val="0"/>
        <w:spacing w:line="360" w:lineRule="auto"/>
      </w:pPr>
      <w:r>
        <w:t>4</w:t>
      </w:r>
    </w:p>
    <w:p w14:paraId="53CE32E5">
      <w:pPr>
        <w:widowControl w:val="0"/>
        <w:autoSpaceDE w:val="0"/>
        <w:autoSpaceDN w:val="0"/>
        <w:adjustRightInd w:val="0"/>
        <w:spacing w:before="120" w:line="360" w:lineRule="auto"/>
        <w:rPr>
          <w:i/>
          <w:iCs/>
        </w:rPr>
      </w:pPr>
      <w:r>
        <w:rPr>
          <w:i/>
          <w:iCs/>
        </w:rPr>
        <w:t>Пояснение: возможны комбинации условий перехода</w:t>
      </w:r>
    </w:p>
    <w:p w14:paraId="28836B96">
      <w:pPr>
        <w:widowControl w:val="0"/>
        <w:autoSpaceDE w:val="0"/>
        <w:autoSpaceDN w:val="0"/>
        <w:adjustRightInd w:val="0"/>
        <w:spacing w:line="360" w:lineRule="auto"/>
      </w:pPr>
      <w:r>
        <w:rPr>
          <w:lang w:val="en-US"/>
        </w:rPr>
        <w:t>N</w:t>
      </w:r>
      <w:r>
        <w:t xml:space="preserve"> </w:t>
      </w:r>
      <w:r>
        <w:rPr>
          <w:lang w:val="en-US"/>
        </w:rPr>
        <w:t>K</w:t>
      </w:r>
      <w:r>
        <w:t xml:space="preserve"> </w:t>
      </w:r>
      <w:r>
        <w:rPr>
          <w:lang w:val="en-US"/>
        </w:rPr>
        <w:t>Z</w:t>
      </w:r>
    </w:p>
    <w:p w14:paraId="54C31EA6">
      <w:pPr>
        <w:widowControl w:val="0"/>
        <w:autoSpaceDE w:val="0"/>
        <w:autoSpaceDN w:val="0"/>
        <w:adjustRightInd w:val="0"/>
        <w:spacing w:line="360" w:lineRule="auto"/>
      </w:pPr>
      <w:r>
        <w:t>1 2 1</w:t>
      </w:r>
    </w:p>
    <w:p w14:paraId="5C7BB93E">
      <w:pPr>
        <w:widowControl w:val="0"/>
        <w:autoSpaceDE w:val="0"/>
        <w:autoSpaceDN w:val="0"/>
        <w:adjustRightInd w:val="0"/>
        <w:spacing w:line="360" w:lineRule="auto"/>
      </w:pPr>
      <w:r>
        <w:t>2 4 1</w:t>
      </w:r>
    </w:p>
    <w:p w14:paraId="117E71CB">
      <w:pPr>
        <w:widowControl w:val="0"/>
        <w:autoSpaceDE w:val="0"/>
        <w:autoSpaceDN w:val="0"/>
        <w:adjustRightInd w:val="0"/>
        <w:spacing w:line="360" w:lineRule="auto"/>
      </w:pPr>
      <w:r>
        <w:t>3 6 1</w:t>
      </w:r>
    </w:p>
    <w:p w14:paraId="3AE02C4C">
      <w:pPr>
        <w:widowControl w:val="0"/>
        <w:autoSpaceDE w:val="0"/>
        <w:autoSpaceDN w:val="0"/>
        <w:adjustRightInd w:val="0"/>
        <w:spacing w:line="360" w:lineRule="auto"/>
      </w:pPr>
      <w:r>
        <w:t>3 4 2</w:t>
      </w:r>
    </w:p>
    <w:p w14:paraId="5E69270D">
      <w:pPr>
        <w:widowControl w:val="0"/>
        <w:autoSpaceDE w:val="0"/>
        <w:autoSpaceDN w:val="0"/>
        <w:adjustRightInd w:val="0"/>
        <w:spacing w:line="360" w:lineRule="auto"/>
        <w:rPr>
          <w:rFonts w:ascii="Courier New CYR" w:hAnsi="Courier New CYR" w:cs="Courier New CYR"/>
        </w:rPr>
      </w:pPr>
    </w:p>
    <w:p w14:paraId="37BD0814">
      <w:pPr>
        <w:spacing w:line="360" w:lineRule="auto"/>
      </w:pPr>
    </w:p>
    <w:p w14:paraId="1A4AC485">
      <w:pPr>
        <w:spacing w:line="360" w:lineRule="auto"/>
      </w:pPr>
    </w:p>
    <w:p w14:paraId="65642F9A">
      <w:pPr>
        <w:spacing w:line="360" w:lineRule="auto"/>
      </w:pPr>
    </w:p>
    <w:p w14:paraId="705769F7">
      <w:pPr>
        <w:spacing w:line="360" w:lineRule="auto"/>
      </w:pPr>
    </w:p>
    <w:p w14:paraId="79849224">
      <w:pPr>
        <w:spacing w:line="360" w:lineRule="auto"/>
      </w:pPr>
    </w:p>
    <w:p w14:paraId="62E14C1C">
      <w:pPr>
        <w:spacing w:line="360" w:lineRule="auto"/>
      </w:pPr>
    </w:p>
    <w:p w14:paraId="28401C23">
      <w:pPr>
        <w:spacing w:line="360" w:lineRule="auto"/>
      </w:pPr>
    </w:p>
    <w:p w14:paraId="70FC67A3">
      <w:pPr>
        <w:spacing w:line="360" w:lineRule="auto"/>
      </w:pPr>
    </w:p>
    <w:p w14:paraId="6C8B9915">
      <w:pPr>
        <w:spacing w:line="360" w:lineRule="auto"/>
      </w:pPr>
    </w:p>
    <w:p w14:paraId="251B9B4D">
      <w:pPr>
        <w:spacing w:after="160" w:line="259" w:lineRule="auto"/>
        <w:ind w:firstLine="0"/>
        <w:jc w:val="left"/>
        <w:rPr>
          <w:rStyle w:val="22"/>
          <w:rFonts w:eastAsiaTheme="majorEastAsia"/>
          <w:b/>
          <w:bCs/>
          <w:i w:val="0"/>
          <w:iCs w:val="0"/>
          <w:color w:val="000000" w:themeColor="text1"/>
          <w:kern w:val="2"/>
          <w:lang w:val="en-US" w:eastAsia="en-US"/>
          <w14:textFill>
            <w14:solidFill>
              <w14:schemeClr w14:val="tx1"/>
            </w14:solidFill>
          </w14:textFill>
          <w14:ligatures w14:val="standardContextual"/>
        </w:rPr>
      </w:pPr>
      <w:bookmarkStart w:id="7" w:name="_Toc185772602"/>
      <w:r>
        <w:rPr>
          <w:rStyle w:val="22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 w14:paraId="06109B79">
      <w:pPr>
        <w:pStyle w:val="2"/>
        <w:jc w:val="center"/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8" w:name="_Toc32296"/>
      <w:r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Ход решения задачи 1</w:t>
      </w:r>
      <w:bookmarkEnd w:id="7"/>
      <w:bookmarkEnd w:id="8"/>
    </w:p>
    <w:p w14:paraId="4120913D">
      <w:p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241550" cy="7618730"/>
            <wp:effectExtent l="0" t="0" r="6350" b="1270"/>
            <wp:docPr id="17" name="Изображение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76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A878">
      <w:pPr>
        <w:spacing w:line="360" w:lineRule="auto"/>
        <w:ind w:firstLine="0"/>
        <w:jc w:val="center"/>
        <w:rPr>
          <w:rFonts w:hint="default"/>
          <w:lang w:val="ru-RU"/>
        </w:rPr>
      </w:pPr>
      <w:r>
        <w:t xml:space="preserve">Рисунок 1 — блок-схема </w:t>
      </w:r>
      <w:r>
        <w:rPr>
          <w:lang w:val="ru-RU"/>
        </w:rPr>
        <w:t>алгоритма</w:t>
      </w:r>
    </w:p>
    <w:p w14:paraId="59D34CCD">
      <w:pPr>
        <w:spacing w:after="240" w:line="360" w:lineRule="auto"/>
        <w:rPr>
          <w:color w:val="24292F"/>
        </w:rPr>
      </w:pPr>
      <w:r>
        <w:rPr>
          <w:color w:val="24292F"/>
          <w:lang w:val="ru-RU"/>
        </w:rPr>
        <w:t>Из</w:t>
      </w:r>
      <w:r>
        <w:rPr>
          <w:rFonts w:hint="default"/>
          <w:color w:val="24292F"/>
          <w:lang w:val="ru-RU"/>
        </w:rPr>
        <w:t xml:space="preserve"> задачи можно</w:t>
      </w:r>
      <w:r>
        <w:rPr>
          <w:color w:val="24292F"/>
        </w:rPr>
        <w:t xml:space="preserve"> вывести формулу, которая считает количество монет после </w:t>
      </w:r>
      <w:r>
        <w:rPr>
          <w:color w:val="24292F"/>
          <w:lang w:val="en-US"/>
        </w:rPr>
        <w:t>Z</w:t>
      </w:r>
      <w:r>
        <w:rPr>
          <w:color w:val="24292F"/>
        </w:rPr>
        <w:t xml:space="preserve"> переходов:</w:t>
      </w:r>
    </w:p>
    <w:p w14:paraId="1A3637AE">
      <w:pPr>
        <w:spacing w:after="240" w:line="360" w:lineRule="auto"/>
        <w:rPr>
          <w:color w:val="24292F"/>
        </w:rPr>
      </w:pPr>
      <w:r>
        <w:rPr>
          <w:color w:val="24292F"/>
        </w:rPr>
        <w:t>2</w:t>
      </w:r>
      <w:r>
        <w:rPr>
          <w:color w:val="24292F"/>
          <w:vertAlign w:val="superscript"/>
        </w:rPr>
        <w:t>Z</w:t>
      </w:r>
      <w:r>
        <w:rPr>
          <w:rFonts w:ascii="Cambria Math" w:hAnsi="Cambria Math" w:cs="Cambria Math"/>
          <w:color w:val="24292F"/>
        </w:rPr>
        <w:t>⋅</w:t>
      </w:r>
      <w:r>
        <w:rPr>
          <w:color w:val="24292F"/>
        </w:rPr>
        <w:t>N−K</w:t>
      </w:r>
      <w:r>
        <w:rPr>
          <w:rFonts w:ascii="Cambria Math" w:hAnsi="Cambria Math" w:cs="Cambria Math"/>
          <w:color w:val="24292F"/>
        </w:rPr>
        <w:t>⋅</w:t>
      </w:r>
      <w:r>
        <w:rPr>
          <w:color w:val="24292F"/>
        </w:rPr>
        <w:t>(2</w:t>
      </w:r>
      <w:r>
        <w:rPr>
          <w:color w:val="24292F"/>
          <w:vertAlign w:val="superscript"/>
        </w:rPr>
        <w:t>Z</w:t>
      </w:r>
      <w:r>
        <w:rPr>
          <w:color w:val="24292F"/>
        </w:rPr>
        <w:t>−1)</w:t>
      </w:r>
    </w:p>
    <w:p w14:paraId="2D02D492">
      <w:pPr>
        <w:spacing w:after="240" w:line="360" w:lineRule="auto"/>
        <w:rPr>
          <w:color w:val="24292F"/>
        </w:rPr>
      </w:pPr>
      <w:r>
        <w:rPr>
          <w:color w:val="24292F"/>
          <w:lang w:val="ru-RU"/>
        </w:rPr>
        <w:t>Выража</w:t>
      </w:r>
      <w:r>
        <w:rPr>
          <w:color w:val="24292F"/>
        </w:rPr>
        <w:t>ем К</w:t>
      </w:r>
      <w:r>
        <w:rPr>
          <w:rFonts w:hint="default"/>
          <w:color w:val="24292F"/>
          <w:lang w:val="ru-RU"/>
        </w:rPr>
        <w:t xml:space="preserve"> </w:t>
      </w:r>
      <w:r>
        <w:rPr>
          <w:color w:val="24292F"/>
        </w:rPr>
        <w:t>-</w:t>
      </w:r>
      <w:r>
        <w:rPr>
          <w:rFonts w:hint="default"/>
          <w:color w:val="24292F"/>
          <w:lang w:val="ru-RU"/>
        </w:rPr>
        <w:t xml:space="preserve"> </w:t>
      </w:r>
      <w:r>
        <w:rPr>
          <w:color w:val="24292F"/>
        </w:rPr>
        <w:t>количество монет, которые чёрт забирает после каждого перехода:</w:t>
      </w:r>
    </w:p>
    <w:p w14:paraId="60A1AE04">
      <w:pPr>
        <w:spacing w:after="240" w:line="360" w:lineRule="auto"/>
        <w:rPr>
          <w:color w:val="24292F"/>
        </w:rPr>
      </w:pPr>
      <w:r>
        <w:rPr>
          <w:color w:val="24292F"/>
        </w:rPr>
        <w:t>K=(2</w:t>
      </w:r>
      <w:r>
        <w:rPr>
          <w:color w:val="24292F"/>
          <w:vertAlign w:val="superscript"/>
        </w:rPr>
        <w:t>Z</w:t>
      </w:r>
      <w:r>
        <w:rPr>
          <w:rFonts w:ascii="Cambria Math" w:hAnsi="Cambria Math" w:cs="Cambria Math"/>
          <w:color w:val="24292F"/>
        </w:rPr>
        <w:t>⋅</w:t>
      </w:r>
      <w:r>
        <w:rPr>
          <w:color w:val="24292F"/>
        </w:rPr>
        <w:t>N)/(2</w:t>
      </w:r>
      <w:r>
        <w:rPr>
          <w:color w:val="24292F"/>
          <w:vertAlign w:val="superscript"/>
        </w:rPr>
        <w:t>Z</w:t>
      </w:r>
      <w:r>
        <w:rPr>
          <w:color w:val="24292F"/>
        </w:rPr>
        <w:t>−1)</w:t>
      </w:r>
    </w:p>
    <w:p w14:paraId="359DCC82">
      <w:pPr>
        <w:spacing w:after="240" w:line="360" w:lineRule="auto"/>
        <w:rPr>
          <w:color w:val="24292F"/>
        </w:rPr>
      </w:pPr>
      <w:r>
        <w:rPr>
          <w:color w:val="24292F"/>
        </w:rPr>
        <w:t>К</w:t>
      </w:r>
      <w:r>
        <w:rPr>
          <w:rFonts w:hint="default"/>
          <w:color w:val="24292F"/>
          <w:lang w:val="ru-RU"/>
        </w:rPr>
        <w:t xml:space="preserve"> </w:t>
      </w:r>
      <w:r>
        <w:rPr>
          <w:color w:val="24292F"/>
        </w:rPr>
        <w:t>-</w:t>
      </w:r>
      <w:r>
        <w:rPr>
          <w:rFonts w:hint="default"/>
          <w:color w:val="24292F"/>
          <w:lang w:val="ru-RU"/>
        </w:rPr>
        <w:t xml:space="preserve"> </w:t>
      </w:r>
      <w:r>
        <w:rPr>
          <w:color w:val="24292F"/>
        </w:rPr>
        <w:t>количество монет, следовательно, число целое. Чтобы это условие выполнялось, 2</w:t>
      </w:r>
      <w:r>
        <w:rPr>
          <w:color w:val="24292F"/>
          <w:vertAlign w:val="superscript"/>
        </w:rPr>
        <w:t>Z</w:t>
      </w:r>
      <w:r>
        <w:rPr>
          <w:rFonts w:ascii="Cambria Math" w:hAnsi="Cambria Math" w:cs="Cambria Math"/>
          <w:color w:val="24292F"/>
        </w:rPr>
        <w:t>⋅</w:t>
      </w:r>
      <w:r>
        <w:rPr>
          <w:color w:val="24292F"/>
        </w:rPr>
        <w:t>N должно нацело делиться на 2</w:t>
      </w:r>
      <w:r>
        <w:rPr>
          <w:color w:val="24292F"/>
          <w:vertAlign w:val="superscript"/>
        </w:rPr>
        <w:t>Z</w:t>
      </w:r>
      <w:r>
        <w:rPr>
          <w:color w:val="24292F"/>
        </w:rPr>
        <w:t xml:space="preserve">−1, </w:t>
      </w:r>
      <w:r>
        <w:rPr>
          <w:color w:val="24292F"/>
          <w:lang w:val="ru-RU"/>
        </w:rPr>
        <w:t>следовательно</w:t>
      </w:r>
      <w:r>
        <w:rPr>
          <w:color w:val="24292F"/>
        </w:rPr>
        <w:t xml:space="preserve"> N</w:t>
      </w:r>
      <w:r>
        <w:rPr>
          <w:i/>
          <w:iCs/>
          <w:color w:val="24292F"/>
        </w:rPr>
        <w:t xml:space="preserve"> </w:t>
      </w:r>
      <w:r>
        <w:rPr>
          <w:color w:val="24292F"/>
        </w:rPr>
        <w:t>должно нацело делиться на 2</w:t>
      </w:r>
      <w:r>
        <w:rPr>
          <w:color w:val="24292F"/>
          <w:vertAlign w:val="superscript"/>
        </w:rPr>
        <w:t>Z</w:t>
      </w:r>
      <w:r>
        <w:rPr>
          <w:color w:val="24292F"/>
        </w:rPr>
        <w:t>−1.</w:t>
      </w:r>
    </w:p>
    <w:p w14:paraId="4F18831E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84625" cy="3612515"/>
            <wp:effectExtent l="0" t="0" r="15875" b="6985"/>
            <wp:docPr id="18" name="Изображение 18" descr="2024-12-31_01-5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2024-12-31_01-59-14"/>
                    <pic:cNvPicPr>
                      <a:picLocks noChangeAspect="1"/>
                    </pic:cNvPicPr>
                  </pic:nvPicPr>
                  <pic:blipFill>
                    <a:blip r:embed="rId8"/>
                    <a:srcRect l="5477" t="11678" r="63211" b="37682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2F11">
      <w:pPr>
        <w:spacing w:line="360" w:lineRule="auto"/>
        <w:ind w:firstLine="0"/>
        <w:jc w:val="center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Рисунок 2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oft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oftHyphen/>
      </w:r>
      <w:r>
        <w:softHyphen/>
      </w:r>
      <w:r>
        <w:t>— Код программы к задаче 1</w:t>
      </w:r>
    </w:p>
    <w:p w14:paraId="16A54A90">
      <w:pPr>
        <w:spacing w:line="360" w:lineRule="auto"/>
        <w:jc w:val="center"/>
      </w:pPr>
    </w:p>
    <w:p w14:paraId="5E2A304E">
      <w:pPr>
        <w:spacing w:line="360" w:lineRule="auto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695575" cy="552450"/>
            <wp:effectExtent l="0" t="0" r="9525" b="0"/>
            <wp:docPr id="19" name="Изображение 19" descr="2024-12-31_02-02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2024-12-31_02-02-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10CE">
      <w:pPr>
        <w:spacing w:line="360" w:lineRule="auto"/>
        <w:ind w:firstLine="0"/>
        <w:jc w:val="center"/>
        <w:rPr>
          <w:rFonts w:hint="default"/>
          <w:lang w:val="ru-RU"/>
        </w:rPr>
      </w:pPr>
      <w:r>
        <w:t xml:space="preserve">Рисунок 3 — Первый </w:t>
      </w:r>
      <w:r>
        <w:rPr>
          <w:lang w:val="ru-RU"/>
        </w:rPr>
        <w:t>тест</w:t>
      </w:r>
      <w:r>
        <w:rPr>
          <w:rFonts w:hint="default"/>
          <w:lang w:val="ru-RU"/>
        </w:rPr>
        <w:t xml:space="preserve"> задачи 1</w:t>
      </w:r>
    </w:p>
    <w:p w14:paraId="7F6D7AF6">
      <w:pPr>
        <w:spacing w:line="360" w:lineRule="auto"/>
        <w:ind w:firstLine="0"/>
        <w:jc w:val="center"/>
      </w:pPr>
    </w:p>
    <w:p w14:paraId="26131E30">
      <w:pPr>
        <w:spacing w:line="360" w:lineRule="auto"/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390775" cy="552450"/>
            <wp:effectExtent l="0" t="0" r="9525" b="0"/>
            <wp:docPr id="22" name="Изображение 22" descr="2024-12-31_02-07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2024-12-31_02-07-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E3CA">
      <w:pPr>
        <w:spacing w:line="360" w:lineRule="auto"/>
        <w:ind w:firstLine="0"/>
        <w:jc w:val="center"/>
        <w:rPr>
          <w:rFonts w:hint="default"/>
          <w:lang w:val="ru-RU"/>
        </w:rPr>
      </w:pPr>
      <w:r>
        <w:t xml:space="preserve">Рисунок 4 — Второй </w:t>
      </w:r>
      <w:r>
        <w:rPr>
          <w:lang w:val="ru-RU"/>
        </w:rPr>
        <w:t>тест</w:t>
      </w:r>
      <w:r>
        <w:rPr>
          <w:rFonts w:hint="default"/>
          <w:lang w:val="ru-RU"/>
        </w:rPr>
        <w:t xml:space="preserve"> задачи 1</w:t>
      </w:r>
    </w:p>
    <w:p w14:paraId="4D2499BE">
      <w:pPr>
        <w:spacing w:line="360" w:lineRule="auto"/>
        <w:ind w:firstLine="0"/>
        <w:jc w:val="center"/>
      </w:pPr>
    </w:p>
    <w:p w14:paraId="102AF44E">
      <w:pPr>
        <w:spacing w:line="360" w:lineRule="auto"/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371725" cy="533400"/>
            <wp:effectExtent l="0" t="0" r="9525" b="0"/>
            <wp:docPr id="21" name="Изображение 21" descr="2024-12-31_02-05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2024-12-31_02-05-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057D">
      <w:pPr>
        <w:spacing w:line="360" w:lineRule="auto"/>
        <w:ind w:firstLine="0"/>
        <w:jc w:val="center"/>
        <w:rPr>
          <w:rFonts w:hint="default"/>
          <w:lang w:val="ru-RU"/>
        </w:rPr>
      </w:pPr>
      <w:r>
        <w:t xml:space="preserve">Рисунок 5 — Третий </w:t>
      </w:r>
      <w:r>
        <w:rPr>
          <w:lang w:val="ru-RU"/>
        </w:rPr>
        <w:t>тест</w:t>
      </w:r>
      <w:r>
        <w:rPr>
          <w:rFonts w:hint="default"/>
          <w:lang w:val="ru-RU"/>
        </w:rPr>
        <w:t xml:space="preserve"> задачи 1</w:t>
      </w:r>
    </w:p>
    <w:p w14:paraId="7D6EC382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CCBA444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22D6523">
      <w:pPr>
        <w:spacing w:after="160" w:line="259" w:lineRule="auto"/>
        <w:ind w:firstLine="0"/>
        <w:jc w:val="left"/>
        <w:rPr>
          <w:rStyle w:val="22"/>
          <w:rFonts w:eastAsiaTheme="majorEastAsia"/>
          <w:b/>
          <w:bCs/>
          <w:i w:val="0"/>
          <w:iCs w:val="0"/>
          <w:color w:val="000000" w:themeColor="text1"/>
          <w:kern w:val="2"/>
          <w:lang w:eastAsia="en-US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Style w:val="22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 w14:paraId="1FE9B9A3">
      <w:pPr>
        <w:pStyle w:val="2"/>
        <w:spacing w:line="360" w:lineRule="auto"/>
        <w:jc w:val="center"/>
        <w:rPr>
          <w:rStyle w:val="22"/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9" w:name="_Toc31337"/>
      <w:r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Задача 2</w:t>
      </w:r>
      <w:r>
        <w:rPr>
          <w:rStyle w:val="22"/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Упаковки молока</w:t>
      </w:r>
      <w:bookmarkEnd w:id="9"/>
    </w:p>
    <w:p w14:paraId="64836772">
      <w:pPr>
        <w:pStyle w:val="2"/>
        <w:spacing w:line="360" w:lineRule="auto"/>
        <w:jc w:val="center"/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10" w:name="_Toc7322"/>
      <w:r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Постановка задачи 2</w:t>
      </w:r>
      <w:bookmarkEnd w:id="10"/>
    </w:p>
    <w:p w14:paraId="0880CF11">
      <w:pPr>
        <w:pStyle w:val="28"/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На оптовой базе имеется молоко, выпущенное несколькими фирмами.</w:t>
      </w:r>
    </w:p>
    <w:p w14:paraId="509469A9">
      <w:pPr>
        <w:pStyle w:val="28"/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14:paraId="68A651DB">
      <w:pPr>
        <w:pStyle w:val="28"/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14:paraId="4F9F3A1D">
      <w:pPr>
        <w:pStyle w:val="28"/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 xml:space="preserve">Примечание </w:t>
      </w:r>
    </w:p>
    <w:p w14:paraId="2A855888">
      <w:pPr>
        <w:pStyle w:val="28"/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Считать, что материал тары абсолютно тонкий и все плоскости параллелепипеда состоят из одного слоя материала.</w:t>
      </w:r>
    </w:p>
    <w:p w14:paraId="58A225C2">
      <w:pPr>
        <w:pStyle w:val="28"/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Считать, что у двух упаковок одной фирмы стоимость единицы площади материала одинакова.</w:t>
      </w:r>
    </w:p>
    <w:p w14:paraId="5F8F60D6">
      <w:pPr>
        <w:pStyle w:val="28"/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Считать, что у двух упаковок одной фирмы стоимость одного литра собственно молока одинакова.</w:t>
      </w:r>
    </w:p>
    <w:p w14:paraId="1A82D806">
      <w:pPr>
        <w:pStyle w:val="28"/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 xml:space="preserve">Входной файл </w:t>
      </w:r>
    </w:p>
    <w:p w14:paraId="28A60F56">
      <w:pPr>
        <w:pStyle w:val="28"/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Первая строка содержит целое число N - количество фирм (1 &lt;= N &lt;= 100).</w:t>
      </w:r>
    </w:p>
    <w:p w14:paraId="05A70FB7">
      <w:pPr>
        <w:pStyle w:val="28"/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Следующие N строк содержат шесть целых чисел Xi1, Yi1, Zi1, Xi2, Yi2, Zi2 - размеры двух видов упаковок i-ой фирмы в сантиметрах (0 &lt; Xi1, Yi1, Zi1, Xi2, Yi2, Zi2 &lt;= 100; 1 &lt;= i &lt;= N), а также два вещественных числа Ci1 и Ci2 - стоимости первой и второй упаковок соответственно у i-ой фирмы в  рублях (0 &lt; Ci1, Ci2 &lt;= 1000.0). В стоимости упаковок включаются как стоимость материала тары, так и стоимость собственно молока.</w:t>
      </w:r>
    </w:p>
    <w:p w14:paraId="75129F2B">
      <w:pPr>
        <w:pStyle w:val="28"/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 xml:space="preserve">Выходной файл </w:t>
      </w:r>
    </w:p>
    <w:p w14:paraId="66711D98">
      <w:pPr>
        <w:pStyle w:val="28"/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14:paraId="5DDC03ED">
      <w:pPr>
        <w:pStyle w:val="28"/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  <w14:ligatures w14:val="none"/>
        </w:rPr>
        <w:t>Если имеется несколько фирм с одинаковой минимальной стоимостью собственно молока, то вывести ту из них, номер которой минимален.</w:t>
      </w:r>
    </w:p>
    <w:p w14:paraId="319C5BF7">
      <w:pPr>
        <w:spacing w:after="160" w:line="259" w:lineRule="auto"/>
        <w:ind w:firstLine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 w14:paraId="429C2392">
      <w:pPr>
        <w:widowControl w:val="0"/>
        <w:autoSpaceDE w:val="0"/>
        <w:autoSpaceDN w:val="0"/>
        <w:adjustRightInd w:val="0"/>
        <w:spacing w:line="360" w:lineRule="auto"/>
        <w:jc w:val="center"/>
        <w:rPr>
          <w:rStyle w:val="22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2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Ход решения задачи 2</w:t>
      </w:r>
    </w:p>
    <w:p w14:paraId="41B8D425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39790" cy="4697730"/>
            <wp:effectExtent l="0" t="0" r="3810" b="762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6143">
      <w:pPr>
        <w:spacing w:line="360" w:lineRule="auto"/>
        <w:ind w:firstLine="0"/>
        <w:jc w:val="center"/>
        <w:rPr>
          <w:rFonts w:hint="default"/>
          <w:lang w:val="ru-RU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Рисунок 6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oft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oftHyphen/>
      </w:r>
      <w:r>
        <w:softHyphen/>
      </w:r>
      <w:r>
        <w:t xml:space="preserve">— Код к задаче </w:t>
      </w:r>
      <w:r>
        <w:rPr>
          <w:rFonts w:hint="default"/>
          <w:lang w:val="ru-RU"/>
        </w:rPr>
        <w:t>2</w:t>
      </w:r>
    </w:p>
    <w:p w14:paraId="65332EAA">
      <w:pPr>
        <w:spacing w:line="360" w:lineRule="auto"/>
        <w:ind w:firstLine="0"/>
        <w:jc w:val="center"/>
      </w:pPr>
    </w:p>
    <w:p w14:paraId="77921C1A">
      <w:pPr>
        <w:spacing w:line="360" w:lineRule="auto"/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907665" cy="824230"/>
            <wp:effectExtent l="0" t="0" r="6985" b="13970"/>
            <wp:docPr id="4" name="Изображение 4" descr="2024-12-31_02-20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4-12-31_02-20-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0450">
      <w:pPr>
        <w:spacing w:line="360" w:lineRule="auto"/>
        <w:ind w:firstLine="0"/>
        <w:jc w:val="center"/>
        <w:rPr>
          <w:rFonts w:hint="default"/>
          <w:lang w:val="ru-RU"/>
        </w:rPr>
      </w:pPr>
      <w:r>
        <w:t>Рисунок 7 — Первый</w:t>
      </w:r>
      <w:r>
        <w:rPr>
          <w:rFonts w:hint="default"/>
          <w:lang w:val="ru-RU"/>
        </w:rPr>
        <w:t xml:space="preserve"> тест</w:t>
      </w:r>
      <w:r>
        <w:t xml:space="preserve"> программы</w:t>
      </w:r>
      <w:r>
        <w:rPr>
          <w:rFonts w:hint="default"/>
          <w:lang w:val="ru-RU"/>
        </w:rPr>
        <w:t xml:space="preserve"> к задаче 2</w:t>
      </w:r>
    </w:p>
    <w:p w14:paraId="14AB3613">
      <w:pPr>
        <w:spacing w:line="360" w:lineRule="auto"/>
        <w:ind w:firstLine="0"/>
        <w:jc w:val="center"/>
      </w:pPr>
      <w:r>
        <w:rPr>
          <w:rFonts w:hint="default"/>
          <w:lang w:val="ru-RU"/>
        </w:rPr>
        <w:drawing>
          <wp:inline distT="0" distB="0" distL="114300" distR="114300">
            <wp:extent cx="2352675" cy="828675"/>
            <wp:effectExtent l="0" t="0" r="9525" b="9525"/>
            <wp:docPr id="2" name="Изображение 2" descr="2024-12-31_02-21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4-12-31_02-21-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358C">
      <w:pPr>
        <w:spacing w:line="360" w:lineRule="auto"/>
        <w:ind w:firstLine="0"/>
        <w:jc w:val="center"/>
        <w:rPr>
          <w:rFonts w:hint="default"/>
          <w:lang w:val="ru-RU"/>
        </w:rPr>
      </w:pPr>
      <w:r>
        <w:t xml:space="preserve">Рисунок 8 — Второй </w:t>
      </w:r>
      <w:r>
        <w:rPr>
          <w:lang w:val="ru-RU"/>
        </w:rPr>
        <w:t>тест</w:t>
      </w:r>
      <w:r>
        <w:t xml:space="preserve"> программы</w:t>
      </w:r>
      <w:r>
        <w:rPr>
          <w:rFonts w:hint="default"/>
          <w:lang w:val="ru-RU"/>
        </w:rPr>
        <w:t xml:space="preserve"> к задаче 2</w:t>
      </w:r>
    </w:p>
    <w:p w14:paraId="2B80E9A4">
      <w:pPr>
        <w:spacing w:line="360" w:lineRule="auto"/>
        <w:ind w:firstLine="0"/>
        <w:jc w:val="center"/>
      </w:pPr>
    </w:p>
    <w:p w14:paraId="0B9011BF">
      <w:pPr>
        <w:spacing w:line="360" w:lineRule="auto"/>
        <w:ind w:firstLine="0"/>
        <w:jc w:val="center"/>
      </w:pPr>
      <w:r>
        <w:rPr>
          <w:rFonts w:hint="default"/>
          <w:lang w:val="ru-RU"/>
        </w:rPr>
        <w:drawing>
          <wp:inline distT="0" distB="0" distL="114300" distR="114300">
            <wp:extent cx="2362200" cy="1304925"/>
            <wp:effectExtent l="0" t="0" r="0" b="9525"/>
            <wp:docPr id="3" name="Изображение 3" descr="2024-12-31_02-20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4-12-31_02-20-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85B5">
      <w:pPr>
        <w:spacing w:line="360" w:lineRule="auto"/>
        <w:ind w:firstLine="0"/>
        <w:jc w:val="center"/>
        <w:rPr>
          <w:rFonts w:hint="default"/>
          <w:lang w:val="ru-RU"/>
        </w:rPr>
      </w:pPr>
      <w:r>
        <w:t xml:space="preserve">Рисунок 9 — Третий </w:t>
      </w:r>
      <w:r>
        <w:rPr>
          <w:lang w:val="ru-RU"/>
        </w:rPr>
        <w:t>тест</w:t>
      </w:r>
      <w:r>
        <w:rPr>
          <w:rFonts w:hint="default"/>
          <w:lang w:val="ru-RU"/>
        </w:rPr>
        <w:t xml:space="preserve"> </w:t>
      </w:r>
      <w:r>
        <w:t>программы</w:t>
      </w:r>
      <w:r>
        <w:rPr>
          <w:rFonts w:hint="default"/>
          <w:lang w:val="ru-RU"/>
        </w:rPr>
        <w:t xml:space="preserve"> к задаче 2</w:t>
      </w:r>
    </w:p>
    <w:p w14:paraId="17FC3C25">
      <w:pPr>
        <w:spacing w:line="360" w:lineRule="auto"/>
      </w:pPr>
    </w:p>
    <w:p w14:paraId="5EF5EF8A">
      <w:pPr>
        <w:spacing w:after="160" w:line="259" w:lineRule="auto"/>
        <w:ind w:firstLine="0"/>
        <w:jc w:val="left"/>
        <w:rPr>
          <w:rStyle w:val="22"/>
          <w:rFonts w:eastAsiaTheme="majorEastAsia"/>
          <w:b/>
          <w:bCs/>
          <w:i w:val="0"/>
          <w:iCs w:val="0"/>
          <w:color w:val="000000" w:themeColor="text1"/>
          <w:kern w:val="2"/>
          <w:lang w:eastAsia="en-US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Style w:val="22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 w14:paraId="2D3E32F5">
      <w:pPr>
        <w:pStyle w:val="2"/>
        <w:jc w:val="center"/>
        <w:rPr>
          <w:rStyle w:val="22"/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11" w:name="_Toc28058"/>
      <w:r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Задача 3</w:t>
      </w:r>
      <w:r>
        <w:rPr>
          <w:rStyle w:val="22"/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Постройка дома</w:t>
      </w:r>
      <w:bookmarkEnd w:id="11"/>
    </w:p>
    <w:p w14:paraId="4635AFE7">
      <w:pPr>
        <w:pStyle w:val="2"/>
        <w:jc w:val="center"/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12" w:name="_Toc7826"/>
      <w:r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Постановка задачи 3</w:t>
      </w:r>
      <w:bookmarkEnd w:id="12"/>
    </w:p>
    <w:p w14:paraId="2427816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 месте разрушенного дома, от которого уцелела одна стена, необходимо построить новый дом с основанием в виде прямоугольника размером X х Y м. Длина уцелевшей стены - L м. При постройке дома следует учитывать, что:</w:t>
      </w:r>
    </w:p>
    <w:p w14:paraId="1A9CB227">
      <w:pPr>
        <w:pStyle w:val="19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ремонт погонного метра уцелевшей стены, для использования ее в новом доме, обходится в C1 руб.;</w:t>
      </w:r>
    </w:p>
    <w:p w14:paraId="086B3233">
      <w:pPr>
        <w:pStyle w:val="19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разбор погонного метра уцелевшей стены обходится в С2 руб.;</w:t>
      </w:r>
    </w:p>
    <w:p w14:paraId="13719291">
      <w:pPr>
        <w:pStyle w:val="19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строительство погонного метра из материала, полученного при разборе стены, обходится в С3 руб.;</w:t>
      </w:r>
    </w:p>
    <w:p w14:paraId="07107575">
      <w:pPr>
        <w:pStyle w:val="19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строительство погонного метра из нового материала обходится в С4 руб.;</w:t>
      </w:r>
    </w:p>
    <w:p w14:paraId="1D76C67F">
      <w:pPr>
        <w:pStyle w:val="19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стоимость погонного метра нового материала составляет С5 руб.;</w:t>
      </w:r>
    </w:p>
    <w:p w14:paraId="70A9CA6E">
      <w:pPr>
        <w:pStyle w:val="19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вывоз на свалку погонного метра материала, образованного при разборе стены, обходится в С6 руб.;</w:t>
      </w:r>
    </w:p>
    <w:p w14:paraId="3CC7C510">
      <w:pPr>
        <w:pStyle w:val="19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требуется определить минимальную сумму (в руб.), которую необходимо потратить при строительстве дома на постройку стен.</w:t>
      </w:r>
    </w:p>
    <w:p w14:paraId="56DFCE41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Примечание: </w:t>
      </w:r>
    </w:p>
    <w:p w14:paraId="62F86C7A">
      <w:pPr>
        <w:pStyle w:val="19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после строительства на стройке не должно остаться мусора в виде неиспользуемого куска старой стены и каких-либо неиспользуемых материалов.;</w:t>
      </w:r>
    </w:p>
    <w:p w14:paraId="6F666E7E">
      <w:pPr>
        <w:pStyle w:val="19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считать стены абсолютно тонкими.</w:t>
      </w:r>
    </w:p>
    <w:p w14:paraId="47A9C060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Входной файл содержит строку, состоящую из девяти целых чисел X, Y, L, С1, C2, С3, С4, С5, С6, разделенных пробелами (1 ≤ X, Y, L, С1, С2, С3, С4, С5, С6 ≤ 100).</w:t>
      </w:r>
    </w:p>
    <w:p w14:paraId="5645E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Выходной файл должен одно целое число - минимальную сумму (в руб.), которую необходимо потратить на строительство стен нового дома.</w:t>
      </w:r>
    </w:p>
    <w:p w14:paraId="240EE2B7">
      <w:pPr>
        <w:spacing w:line="360" w:lineRule="auto"/>
        <w:rPr>
          <w:b/>
          <w:bCs/>
        </w:rPr>
      </w:pPr>
    </w:p>
    <w:p w14:paraId="4E4C44E8">
      <w:pPr>
        <w:spacing w:line="360" w:lineRule="auto"/>
      </w:pPr>
    </w:p>
    <w:p w14:paraId="0F1B55A1">
      <w:pPr>
        <w:spacing w:line="360" w:lineRule="auto"/>
      </w:pPr>
    </w:p>
    <w:p w14:paraId="2F4710A9">
      <w:pPr>
        <w:spacing w:line="360" w:lineRule="auto"/>
      </w:pPr>
    </w:p>
    <w:p w14:paraId="61C21674">
      <w:pPr>
        <w:spacing w:after="160" w:line="259" w:lineRule="auto"/>
        <w:ind w:firstLine="0"/>
        <w:jc w:val="left"/>
        <w:rPr>
          <w:rStyle w:val="22"/>
          <w:rFonts w:eastAsiaTheme="majorEastAsia"/>
          <w:b/>
          <w:bCs/>
          <w:i w:val="0"/>
          <w:iCs w:val="0"/>
          <w:color w:val="000000" w:themeColor="text1"/>
          <w:kern w:val="2"/>
          <w:lang w:eastAsia="en-US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Style w:val="22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 w14:paraId="6E657570">
      <w:pPr>
        <w:pStyle w:val="2"/>
        <w:jc w:val="center"/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13" w:name="_Toc32692"/>
      <w:r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Ход решения задачи 3</w:t>
      </w:r>
      <w:bookmarkEnd w:id="13"/>
    </w:p>
    <w:p w14:paraId="7819BAD8">
      <w:pPr>
        <w:spacing w:line="360" w:lineRule="auto"/>
        <w:ind w:firstLine="0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6029960" cy="6288405"/>
            <wp:effectExtent l="0" t="0" r="8890" b="1714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EC54">
      <w:pPr>
        <w:spacing w:line="360" w:lineRule="auto"/>
        <w:ind w:firstLine="0"/>
        <w:jc w:val="center"/>
      </w:pPr>
      <w:r>
        <w:t>Рисунок 10 — Код программы к задаче 3</w:t>
      </w:r>
    </w:p>
    <w:p w14:paraId="46740FBB">
      <w:pPr>
        <w:spacing w:line="360" w:lineRule="auto"/>
        <w:ind w:firstLine="0"/>
        <w:jc w:val="center"/>
      </w:pPr>
      <w:r>
        <w:drawing>
          <wp:inline distT="0" distB="0" distL="114300" distR="114300">
            <wp:extent cx="5516245" cy="2766695"/>
            <wp:effectExtent l="0" t="0" r="8255" b="14605"/>
            <wp:docPr id="8" name="Изображение 8" descr="2024-12-31_02-29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2024-12-31_02-29-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6221">
      <w:pPr>
        <w:spacing w:line="360" w:lineRule="auto"/>
        <w:ind w:firstLine="0"/>
        <w:jc w:val="center"/>
        <w:rPr>
          <w:rFonts w:hint="default"/>
          <w:lang w:val="ru-RU"/>
        </w:rPr>
      </w:pPr>
      <w:r>
        <w:t xml:space="preserve">Рисунок 11 — Первый  </w:t>
      </w:r>
      <w:r>
        <w:rPr>
          <w:lang w:val="ru-RU"/>
        </w:rPr>
        <w:t>тест</w:t>
      </w:r>
      <w:r>
        <w:rPr>
          <w:rFonts w:hint="default"/>
          <w:lang w:val="ru-RU"/>
        </w:rPr>
        <w:t xml:space="preserve"> </w:t>
      </w:r>
      <w:r>
        <w:t>программы</w:t>
      </w:r>
      <w:r>
        <w:rPr>
          <w:rFonts w:hint="default"/>
          <w:lang w:val="ru-RU"/>
        </w:rPr>
        <w:t xml:space="preserve"> к задаче 3</w:t>
      </w:r>
    </w:p>
    <w:p w14:paraId="3D9D8D17">
      <w:pPr>
        <w:spacing w:line="360" w:lineRule="auto"/>
        <w:ind w:firstLine="0"/>
        <w:jc w:val="center"/>
      </w:pPr>
    </w:p>
    <w:p w14:paraId="603A83FE">
      <w:pPr>
        <w:spacing w:line="360" w:lineRule="auto"/>
        <w:ind w:firstLine="0"/>
        <w:jc w:val="center"/>
      </w:pPr>
      <w:r>
        <w:drawing>
          <wp:inline distT="0" distB="0" distL="114300" distR="114300">
            <wp:extent cx="5331460" cy="2731770"/>
            <wp:effectExtent l="0" t="0" r="2540" b="11430"/>
            <wp:docPr id="7" name="Изображение 7" descr="2024-12-31_02-3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024-12-31_02-31-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A2E8">
      <w:pPr>
        <w:spacing w:line="360" w:lineRule="auto"/>
        <w:ind w:firstLine="0"/>
        <w:jc w:val="center"/>
        <w:rPr>
          <w:rFonts w:hint="default"/>
          <w:lang w:val="ru-RU"/>
        </w:rPr>
      </w:pPr>
      <w:r>
        <w:t xml:space="preserve">Рисунок 12 — Второй </w:t>
      </w:r>
      <w:r>
        <w:rPr>
          <w:lang w:val="ru-RU"/>
        </w:rPr>
        <w:t>тест</w:t>
      </w:r>
      <w:r>
        <w:t xml:space="preserve"> программы</w:t>
      </w:r>
      <w:r>
        <w:rPr>
          <w:rFonts w:hint="default"/>
          <w:lang w:val="ru-RU"/>
        </w:rPr>
        <w:t xml:space="preserve"> к задаче 3</w:t>
      </w:r>
    </w:p>
    <w:p w14:paraId="0E046CE2">
      <w:pPr>
        <w:spacing w:line="360" w:lineRule="auto"/>
        <w:ind w:firstLine="0"/>
        <w:jc w:val="center"/>
      </w:pPr>
    </w:p>
    <w:p w14:paraId="5AD1E255">
      <w:pPr>
        <w:spacing w:line="360" w:lineRule="auto"/>
        <w:ind w:firstLine="0"/>
        <w:jc w:val="center"/>
      </w:pPr>
      <w:r>
        <w:drawing>
          <wp:inline distT="0" distB="0" distL="114300" distR="114300">
            <wp:extent cx="5702935" cy="2975610"/>
            <wp:effectExtent l="0" t="0" r="12065" b="15240"/>
            <wp:docPr id="6" name="Изображение 6" descr="2024-12-31_02-31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024-12-31_02-31-5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D273">
      <w:pPr>
        <w:spacing w:line="360" w:lineRule="auto"/>
        <w:ind w:firstLine="0"/>
        <w:jc w:val="center"/>
        <w:rPr>
          <w:rFonts w:hint="default"/>
          <w:lang w:val="ru-RU"/>
        </w:rPr>
      </w:pPr>
      <w:r>
        <w:t>Рисунок 13 — Третий</w:t>
      </w:r>
      <w:r>
        <w:rPr>
          <w:rFonts w:hint="default"/>
          <w:lang w:val="ru-RU"/>
        </w:rPr>
        <w:t xml:space="preserve"> тест программы к задаче 3</w:t>
      </w:r>
    </w:p>
    <w:p w14:paraId="6CDDE6D0">
      <w:pPr>
        <w:spacing w:after="160" w:line="259" w:lineRule="auto"/>
        <w:ind w:firstLine="0"/>
        <w:jc w:val="left"/>
        <w:rPr>
          <w:rStyle w:val="22"/>
          <w:rFonts w:eastAsiaTheme="majorEastAsia"/>
          <w:b/>
          <w:bCs/>
          <w:i w:val="0"/>
          <w:iCs w:val="0"/>
          <w:color w:val="000000" w:themeColor="text1"/>
          <w:kern w:val="2"/>
          <w:lang w:eastAsia="en-US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Style w:val="22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 w14:paraId="419988A2">
      <w:pPr>
        <w:pStyle w:val="2"/>
        <w:jc w:val="center"/>
        <w:rPr>
          <w:rStyle w:val="22"/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14" w:name="_Toc8286"/>
      <w:r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Задача 4</w:t>
      </w:r>
      <w:r>
        <w:rPr>
          <w:rStyle w:val="22"/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–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Интенсификация производства</w:t>
      </w:r>
      <w:bookmarkEnd w:id="14"/>
    </w:p>
    <w:p w14:paraId="3A1B88EB">
      <w:pPr>
        <w:pStyle w:val="2"/>
        <w:jc w:val="center"/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15" w:name="_Toc20892"/>
      <w:r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Постановка задачи 4</w:t>
      </w:r>
      <w:bookmarkEnd w:id="15"/>
    </w:p>
    <w:p w14:paraId="6562D0C9">
      <w:pPr>
        <w:pStyle w:val="28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1AF0A209">
      <w:pPr>
        <w:pStyle w:val="28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P единиц продукции.</w:t>
      </w:r>
    </w:p>
    <w:p w14:paraId="1C850625">
      <w:pPr>
        <w:pStyle w:val="28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Примечания:</w:t>
      </w:r>
    </w:p>
    <w:p w14:paraId="364968DF">
      <w:pPr>
        <w:pStyle w:val="28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период задается в виде двух календарных дат;</w:t>
      </w:r>
    </w:p>
    <w:p w14:paraId="39490C07">
      <w:pPr>
        <w:pStyle w:val="28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длительность периода лежит в диапазоне от 1 до 60000;</w:t>
      </w:r>
    </w:p>
    <w:p w14:paraId="425F3A4A">
      <w:pPr>
        <w:pStyle w:val="28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високосные годы учитываются по упрощенному правилу: високосным считается год, делящийся нацело на 4;</w:t>
      </w:r>
    </w:p>
    <w:p w14:paraId="5A4C093D">
      <w:pPr>
        <w:pStyle w:val="28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14:paraId="320B59A1">
      <w:pPr>
        <w:pStyle w:val="28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все даты заданы корректно.</w:t>
      </w:r>
    </w:p>
    <w:p w14:paraId="787A419D">
      <w:pPr>
        <w:pStyle w:val="28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Входной файл содержит:</w:t>
      </w:r>
    </w:p>
    <w:p w14:paraId="053412DC">
      <w:pPr>
        <w:pStyle w:val="28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первой строке – дата начала периода в формате ДД.ММ.ГГГГ;</w:t>
      </w:r>
    </w:p>
    <w:p w14:paraId="39C427E9">
      <w:pPr>
        <w:pStyle w:val="28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во второй строке – дата окончания периода в формате ДД.ММ.ГГГГ;</w:t>
      </w:r>
    </w:p>
    <w:p w14:paraId="353BF302">
      <w:pPr>
        <w:pStyle w:val="28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третьей строке целое число – начальный выпуск продукции P (0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A3"/>
      </w:r>
      <w:r>
        <w:rPr>
          <w:rFonts w:ascii="Times New Roman" w:hAnsi="Times New Roman" w:cs="Times New Roman"/>
          <w:iCs/>
          <w:sz w:val="28"/>
          <w:szCs w:val="28"/>
        </w:rPr>
        <w:t xml:space="preserve"> P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A3"/>
      </w:r>
      <w:r>
        <w:rPr>
          <w:rFonts w:ascii="Times New Roman" w:hAnsi="Times New Roman" w:cs="Times New Roman"/>
          <w:iCs/>
          <w:sz w:val="28"/>
          <w:szCs w:val="28"/>
        </w:rPr>
        <w:t xml:space="preserve"> 5000).</w:t>
      </w:r>
    </w:p>
    <w:p w14:paraId="498A4F73">
      <w:pPr>
        <w:pStyle w:val="28"/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Выходной файл должен содержать суммарный объем продукции.</w:t>
      </w:r>
    </w:p>
    <w:p w14:paraId="2BA75F5E">
      <w:pPr>
        <w:spacing w:line="360" w:lineRule="auto"/>
        <w:rPr>
          <w:lang w:eastAsia="en-US"/>
        </w:rPr>
      </w:pPr>
    </w:p>
    <w:p w14:paraId="3808C0B8">
      <w:pPr>
        <w:spacing w:line="360" w:lineRule="auto"/>
        <w:rPr>
          <w:lang w:eastAsia="en-US"/>
        </w:rPr>
      </w:pPr>
    </w:p>
    <w:p w14:paraId="3BAF9584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3C8881E0">
      <w:pPr>
        <w:pStyle w:val="4"/>
        <w:bidi w:val="0"/>
        <w:jc w:val="center"/>
        <w:rPr>
          <w:rFonts w:hint="default"/>
          <w:lang w:val="ru-RU" w:eastAsia="en-US"/>
        </w:rPr>
      </w:pPr>
      <w:bookmarkStart w:id="16" w:name="_Toc9694"/>
      <w:r>
        <w:t>Ход решения задачи 4</w:t>
      </w:r>
      <w:bookmarkEnd w:id="16"/>
    </w:p>
    <w:p w14:paraId="7D04E0DC">
      <w:pPr>
        <w:spacing w:line="360" w:lineRule="auto"/>
        <w:ind w:firstLine="0"/>
        <w:jc w:val="center"/>
      </w:pPr>
      <w:r>
        <w:rPr>
          <w:lang w:eastAsia="ru-RU"/>
        </w:rPr>
        <w:drawing>
          <wp:inline distT="0" distB="0" distL="0" distR="0">
            <wp:extent cx="5620385" cy="8173085"/>
            <wp:effectExtent l="0" t="0" r="18415" b="18415"/>
            <wp:docPr id="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458B">
      <w:pPr>
        <w:spacing w:line="360" w:lineRule="auto"/>
        <w:ind w:firstLine="0"/>
        <w:jc w:val="center"/>
      </w:pPr>
      <w:r>
        <w:t>Рисунок 14 — Код задач</w:t>
      </w:r>
      <w:r>
        <w:rPr>
          <w:lang w:val="ru-RU"/>
        </w:rPr>
        <w:t>и</w:t>
      </w:r>
      <w:r>
        <w:t xml:space="preserve"> 4</w:t>
      </w:r>
    </w:p>
    <w:p w14:paraId="2CFFB572">
      <w:pPr>
        <w:spacing w:line="360" w:lineRule="auto"/>
        <w:ind w:firstLine="0"/>
        <w:jc w:val="center"/>
      </w:pPr>
    </w:p>
    <w:p w14:paraId="68E0A8FC">
      <w:pPr>
        <w:spacing w:line="360" w:lineRule="auto"/>
        <w:ind w:firstLine="0"/>
        <w:jc w:val="center"/>
      </w:pPr>
      <w:r>
        <w:drawing>
          <wp:inline distT="0" distB="0" distL="114300" distR="114300">
            <wp:extent cx="4182745" cy="1585595"/>
            <wp:effectExtent l="0" t="0" r="8255" b="14605"/>
            <wp:docPr id="14" name="Изображение 14" descr="2024-12-31_02-39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2024-12-31_02-39-5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ABD5">
      <w:pPr>
        <w:spacing w:line="360" w:lineRule="auto"/>
        <w:ind w:firstLine="0"/>
        <w:jc w:val="center"/>
        <w:rPr>
          <w:rFonts w:hint="default"/>
          <w:lang w:val="ru-RU"/>
        </w:rPr>
      </w:pPr>
      <w:r>
        <w:t xml:space="preserve">Рисунок 15 — Первый </w:t>
      </w:r>
      <w:r>
        <w:rPr>
          <w:lang w:val="ru-RU"/>
        </w:rPr>
        <w:t>тест</w:t>
      </w:r>
      <w:r>
        <w:rPr>
          <w:rFonts w:hint="default"/>
          <w:lang w:val="ru-RU"/>
        </w:rPr>
        <w:t xml:space="preserve"> программы к задаче 4</w:t>
      </w:r>
    </w:p>
    <w:p w14:paraId="0D2FCD85">
      <w:pPr>
        <w:spacing w:line="360" w:lineRule="auto"/>
        <w:ind w:firstLine="0"/>
        <w:jc w:val="center"/>
      </w:pPr>
    </w:p>
    <w:p w14:paraId="7DEC1133">
      <w:pPr>
        <w:spacing w:line="360" w:lineRule="auto"/>
        <w:ind w:firstLine="0"/>
        <w:jc w:val="center"/>
      </w:pPr>
      <w:r>
        <w:drawing>
          <wp:inline distT="0" distB="0" distL="114300" distR="114300">
            <wp:extent cx="3808095" cy="1386840"/>
            <wp:effectExtent l="0" t="0" r="1905" b="3810"/>
            <wp:docPr id="11" name="Изображение 11" descr="2024-12-31_02-40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2024-12-31_02-40-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BFF8">
      <w:pPr>
        <w:spacing w:line="360" w:lineRule="auto"/>
        <w:ind w:firstLine="0"/>
        <w:jc w:val="center"/>
        <w:rPr>
          <w:rFonts w:hint="default"/>
          <w:lang w:val="ru-RU"/>
        </w:rPr>
      </w:pPr>
      <w:r>
        <w:t xml:space="preserve">Рисунок 16 — Второй </w:t>
      </w:r>
      <w:r>
        <w:rPr>
          <w:lang w:val="ru-RU"/>
        </w:rPr>
        <w:t>тест</w:t>
      </w:r>
      <w:r>
        <w:rPr>
          <w:rFonts w:hint="default"/>
          <w:lang w:val="ru-RU"/>
        </w:rPr>
        <w:t xml:space="preserve"> </w:t>
      </w:r>
      <w:r>
        <w:t>программы</w:t>
      </w:r>
      <w:r>
        <w:rPr>
          <w:rFonts w:hint="default"/>
          <w:lang w:val="ru-RU"/>
        </w:rPr>
        <w:t xml:space="preserve"> к задаче 4</w:t>
      </w:r>
    </w:p>
    <w:p w14:paraId="553D8368">
      <w:pPr>
        <w:spacing w:line="360" w:lineRule="auto"/>
        <w:ind w:firstLine="0"/>
        <w:jc w:val="center"/>
      </w:pPr>
    </w:p>
    <w:p w14:paraId="33E6FF5A">
      <w:pPr>
        <w:spacing w:line="360" w:lineRule="auto"/>
        <w:ind w:firstLine="0"/>
        <w:jc w:val="center"/>
      </w:pPr>
      <w:r>
        <w:drawing>
          <wp:inline distT="0" distB="0" distL="114300" distR="114300">
            <wp:extent cx="4032250" cy="1488440"/>
            <wp:effectExtent l="0" t="0" r="6350" b="16510"/>
            <wp:docPr id="10" name="Изображение 10" descr="2024-12-31_02-4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2024-12-31_02-41-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FFFA">
      <w:pPr>
        <w:spacing w:line="360" w:lineRule="auto"/>
        <w:ind w:firstLine="0"/>
        <w:jc w:val="center"/>
        <w:rPr>
          <w:rFonts w:hint="default"/>
          <w:lang w:val="ru-RU"/>
        </w:rPr>
      </w:pPr>
      <w:r>
        <w:t xml:space="preserve">Рисунок 17 — Третий </w:t>
      </w:r>
      <w:r>
        <w:rPr>
          <w:lang w:val="ru-RU"/>
        </w:rPr>
        <w:t>тест</w:t>
      </w:r>
      <w:r>
        <w:rPr>
          <w:rFonts w:hint="default"/>
          <w:lang w:val="ru-RU"/>
        </w:rPr>
        <w:t xml:space="preserve"> программы к задаче 4</w:t>
      </w:r>
    </w:p>
    <w:p w14:paraId="493E5CA9">
      <w:pPr>
        <w:spacing w:after="160" w:line="259" w:lineRule="auto"/>
        <w:ind w:firstLine="0"/>
        <w:jc w:val="left"/>
        <w:rPr>
          <w:rStyle w:val="22"/>
          <w:rFonts w:eastAsiaTheme="majorEastAsia"/>
          <w:b/>
          <w:bCs/>
          <w:i w:val="0"/>
          <w:iCs w:val="0"/>
          <w:color w:val="000000" w:themeColor="text1"/>
          <w:kern w:val="2"/>
          <w:lang w:eastAsia="en-US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Style w:val="22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 w14:paraId="179054A8">
      <w:pPr>
        <w:pStyle w:val="2"/>
        <w:jc w:val="center"/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17" w:name="_Toc19482"/>
      <w:r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Заключение</w:t>
      </w:r>
      <w:bookmarkEnd w:id="17"/>
    </w:p>
    <w:p w14:paraId="5C18CA18">
      <w:pPr>
        <w:spacing w:line="360" w:lineRule="auto"/>
        <w:rPr>
          <w:b/>
          <w:bCs/>
        </w:rPr>
      </w:pPr>
      <w:r>
        <w:t xml:space="preserve">В ходе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выполнения </w:t>
      </w:r>
      <w:r>
        <w:rPr>
          <w:rFonts w:cs="Times New Roman"/>
          <w:sz w:val="28"/>
          <w:szCs w:val="28"/>
          <w:lang w:eastAsia="ru-RU"/>
        </w:rPr>
        <w:t>расчётно-графической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работы</w:t>
      </w:r>
      <w:r>
        <w:rPr>
          <w:rFonts w:hint="default" w:cs="Times New Roman"/>
          <w:sz w:val="28"/>
          <w:szCs w:val="28"/>
          <w:lang w:val="en-US" w:eastAsia="ru-RU"/>
        </w:rPr>
        <w:t xml:space="preserve"> на тему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олимпиадны</w:t>
      </w:r>
      <w:r>
        <w:rPr>
          <w:rFonts w:cs="Times New Roman"/>
          <w:sz w:val="28"/>
          <w:szCs w:val="28"/>
          <w:lang w:eastAsia="ru-RU"/>
        </w:rPr>
        <w:t>х</w:t>
      </w:r>
      <w:r>
        <w:rPr>
          <w:rFonts w:hint="default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</w:t>
      </w:r>
      <w:r>
        <w:rPr>
          <w:rFonts w:cs="Times New Roman"/>
          <w:sz w:val="28"/>
          <w:szCs w:val="28"/>
          <w:lang w:eastAsia="ru-RU"/>
        </w:rPr>
        <w:t>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 программированию на языке C#</w:t>
      </w:r>
      <w:r>
        <w:rPr>
          <w:rFonts w:hint="default" w:cs="Times New Roman"/>
          <w:sz w:val="28"/>
          <w:szCs w:val="28"/>
          <w:lang w:val="en-US" w:eastAsia="ru-RU"/>
        </w:rPr>
        <w:t xml:space="preserve"> </w:t>
      </w:r>
      <w:r>
        <w:t>были использованы различные</w:t>
      </w:r>
      <w:r>
        <w:rPr>
          <w:rFonts w:hint="default"/>
          <w:lang w:val="ru-RU"/>
        </w:rPr>
        <w:t xml:space="preserve"> алгоритмы, условные операторы, циклы, а также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изучены принципы работы с переменными,</w:t>
      </w:r>
      <w:r>
        <w:rPr>
          <w:rFonts w:hint="default" w:cs="Times New Roman"/>
          <w:sz w:val="28"/>
          <w:szCs w:val="28"/>
          <w:lang w:val="en-US" w:eastAsia="ru-RU"/>
        </w:rPr>
        <w:t xml:space="preserve"> </w:t>
      </w:r>
      <w:r>
        <w:t xml:space="preserve">способы вводы и вывода информации. </w:t>
      </w:r>
      <w:r>
        <w:rPr>
          <w:lang w:val="ru-RU"/>
        </w:rPr>
        <w:t>Также</w:t>
      </w:r>
      <w:r>
        <w:rPr>
          <w:rFonts w:hint="default"/>
          <w:lang w:val="ru-RU"/>
        </w:rPr>
        <w:t xml:space="preserve"> расчётно-графиеская работа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  <w:lang w:eastAsia="ru-RU"/>
        </w:rPr>
        <w:t>помогла</w:t>
      </w:r>
      <w:r>
        <w:rPr>
          <w:rFonts w:hint="default" w:cs="Times New Roman"/>
          <w:sz w:val="28"/>
          <w:szCs w:val="28"/>
          <w:lang w:val="en-US" w:eastAsia="ru-RU"/>
        </w:rPr>
        <w:t xml:space="preserve"> улучшить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навык</w:t>
      </w:r>
      <w:r>
        <w:rPr>
          <w:rFonts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программирования на C#</w:t>
      </w:r>
      <w:r>
        <w:rPr>
          <w:rFonts w:hint="default" w:cs="Times New Roman"/>
          <w:sz w:val="28"/>
          <w:szCs w:val="28"/>
          <w:lang w:val="en-US" w:eastAsia="ru-RU"/>
        </w:rPr>
        <w:t>, развить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логическо</w:t>
      </w:r>
      <w:r>
        <w:rPr>
          <w:rFonts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мышлени</w:t>
      </w:r>
      <w:r>
        <w:rPr>
          <w:rFonts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Этот опыт </w:t>
      </w:r>
      <w:r>
        <w:rPr>
          <w:rFonts w:cs="Times New Roman"/>
          <w:sz w:val="28"/>
          <w:szCs w:val="28"/>
          <w:lang w:eastAsia="ru-RU"/>
        </w:rPr>
        <w:t>определённо</w:t>
      </w:r>
      <w:r>
        <w:rPr>
          <w:rFonts w:hint="default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поможет </w:t>
      </w:r>
      <w:r>
        <w:rPr>
          <w:rFonts w:cs="Times New Roman"/>
          <w:sz w:val="28"/>
          <w:szCs w:val="28"/>
          <w:lang w:eastAsia="ru-RU"/>
        </w:rPr>
        <w:t>в</w:t>
      </w:r>
      <w:r>
        <w:rPr>
          <w:rFonts w:hint="default" w:cs="Times New Roman"/>
          <w:sz w:val="28"/>
          <w:szCs w:val="28"/>
          <w:lang w:val="en-US" w:eastAsia="ru-RU"/>
        </w:rPr>
        <w:t xml:space="preserve"> будущем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B28EE8">
      <w:pPr>
        <w:spacing w:line="360" w:lineRule="auto"/>
        <w:rPr>
          <w:b/>
          <w:bCs/>
        </w:rPr>
      </w:pPr>
    </w:p>
    <w:p w14:paraId="3F044D7C">
      <w:pPr>
        <w:spacing w:line="360" w:lineRule="auto"/>
        <w:rPr>
          <w:b/>
          <w:bCs/>
        </w:rPr>
      </w:pPr>
    </w:p>
    <w:p w14:paraId="39190D4B">
      <w:pPr>
        <w:spacing w:line="360" w:lineRule="auto"/>
        <w:rPr>
          <w:b/>
          <w:bCs/>
        </w:rPr>
      </w:pPr>
    </w:p>
    <w:p w14:paraId="0CFD27FA">
      <w:pPr>
        <w:spacing w:line="360" w:lineRule="auto"/>
        <w:rPr>
          <w:b/>
          <w:bCs/>
        </w:rPr>
      </w:pPr>
    </w:p>
    <w:p w14:paraId="219D44F4">
      <w:pPr>
        <w:spacing w:line="360" w:lineRule="auto"/>
        <w:rPr>
          <w:b/>
          <w:bCs/>
        </w:rPr>
      </w:pPr>
    </w:p>
    <w:p w14:paraId="0B274142">
      <w:pPr>
        <w:spacing w:line="360" w:lineRule="auto"/>
        <w:rPr>
          <w:b/>
          <w:bCs/>
        </w:rPr>
      </w:pPr>
    </w:p>
    <w:p w14:paraId="0A74C1D5">
      <w:pPr>
        <w:spacing w:line="360" w:lineRule="auto"/>
        <w:rPr>
          <w:b/>
          <w:bCs/>
        </w:rPr>
      </w:pPr>
    </w:p>
    <w:p w14:paraId="7F6D2455">
      <w:pPr>
        <w:spacing w:line="360" w:lineRule="auto"/>
        <w:rPr>
          <w:b/>
          <w:bCs/>
        </w:rPr>
      </w:pPr>
    </w:p>
    <w:p w14:paraId="41E52291">
      <w:pPr>
        <w:spacing w:line="360" w:lineRule="auto"/>
        <w:rPr>
          <w:b/>
          <w:bCs/>
        </w:rPr>
      </w:pPr>
    </w:p>
    <w:p w14:paraId="5BBE85BD">
      <w:pPr>
        <w:spacing w:line="360" w:lineRule="auto"/>
        <w:rPr>
          <w:b/>
          <w:bCs/>
        </w:rPr>
      </w:pPr>
    </w:p>
    <w:p w14:paraId="03727182">
      <w:pPr>
        <w:spacing w:line="360" w:lineRule="auto"/>
        <w:rPr>
          <w:b/>
          <w:bCs/>
        </w:rPr>
      </w:pPr>
    </w:p>
    <w:p w14:paraId="3FDA0435">
      <w:pPr>
        <w:spacing w:line="360" w:lineRule="auto"/>
        <w:rPr>
          <w:b/>
          <w:bCs/>
        </w:rPr>
      </w:pPr>
    </w:p>
    <w:p w14:paraId="19ECF863">
      <w:pPr>
        <w:spacing w:line="360" w:lineRule="auto"/>
        <w:rPr>
          <w:b/>
          <w:bCs/>
        </w:rPr>
      </w:pPr>
    </w:p>
    <w:p w14:paraId="614A95D5">
      <w:pPr>
        <w:spacing w:line="360" w:lineRule="auto"/>
        <w:rPr>
          <w:b/>
          <w:bCs/>
        </w:rPr>
      </w:pPr>
    </w:p>
    <w:p w14:paraId="40A7C72D">
      <w:pPr>
        <w:spacing w:line="360" w:lineRule="auto"/>
        <w:rPr>
          <w:b/>
          <w:bCs/>
        </w:rPr>
      </w:pPr>
    </w:p>
    <w:p w14:paraId="749957E8">
      <w:pPr>
        <w:spacing w:line="360" w:lineRule="auto"/>
        <w:rPr>
          <w:b/>
          <w:bCs/>
        </w:rPr>
      </w:pPr>
    </w:p>
    <w:p w14:paraId="3E235EEE">
      <w:pPr>
        <w:spacing w:line="360" w:lineRule="auto"/>
        <w:rPr>
          <w:b/>
          <w:bCs/>
        </w:rPr>
      </w:pPr>
    </w:p>
    <w:p w14:paraId="54EE68AA">
      <w:pPr>
        <w:spacing w:after="160" w:line="259" w:lineRule="auto"/>
        <w:ind w:firstLine="0"/>
        <w:jc w:val="left"/>
        <w:rPr>
          <w:rStyle w:val="22"/>
          <w:rFonts w:eastAsiaTheme="majorEastAsia"/>
          <w:b/>
          <w:bCs/>
          <w:i w:val="0"/>
          <w:iCs w:val="0"/>
          <w:color w:val="000000" w:themeColor="text1"/>
          <w:kern w:val="2"/>
          <w:lang w:val="en-US" w:eastAsia="en-US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Style w:val="22"/>
          <w:b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 w14:paraId="62C15E5F">
      <w:pPr>
        <w:pStyle w:val="2"/>
        <w:jc w:val="center"/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8" w:name="_Toc8079"/>
      <w:r>
        <w:rPr>
          <w:rStyle w:val="22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Список используемой литературы</w:t>
      </w:r>
      <w:bookmarkEnd w:id="18"/>
    </w:p>
    <w:p w14:paraId="62408CCC">
      <w:pPr>
        <w:pStyle w:val="19"/>
        <w:numPr>
          <w:ilvl w:val="0"/>
          <w:numId w:val="3"/>
        </w:numPr>
        <w:spacing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"https://dotnet.microsoft.com/ru-ru/languages/csharp"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8"/>
          <w:rFonts w:hint="default"/>
          <w:sz w:val="28"/>
          <w:szCs w:val="28"/>
        </w:rPr>
        <w:t>https://dotnet.microsoft.com/ru-ru/languages/csharp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</w:rPr>
        <w:t xml:space="preserve"> обращения </w:t>
      </w:r>
      <w:r>
        <w:rPr>
          <w:rFonts w:hint="default"/>
          <w:sz w:val="28"/>
          <w:szCs w:val="28"/>
          <w:lang w:val="ru-RU"/>
        </w:rPr>
        <w:t>30</w:t>
      </w:r>
      <w:r>
        <w:rPr>
          <w:sz w:val="28"/>
          <w:szCs w:val="28"/>
        </w:rPr>
        <w:t>.12.2024).</w:t>
      </w:r>
    </w:p>
    <w:p w14:paraId="46D8534C">
      <w:pPr>
        <w:pStyle w:val="19"/>
        <w:numPr>
          <w:ilvl w:val="0"/>
          <w:numId w:val="3"/>
        </w:numPr>
        <w:spacing w:line="360" w:lineRule="auto"/>
        <w:ind w:left="709" w:firstLine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Васильев А.Н. Программирование на C# для начинающих – Москва, 2019 – 860 с. (дата обращения </w:t>
      </w:r>
      <w:r>
        <w:rPr>
          <w:rFonts w:hint="default" w:ascii="Calibri" w:hAnsi="Calibri" w:cs="Calibri"/>
          <w:sz w:val="28"/>
          <w:szCs w:val="28"/>
          <w:lang w:val="ru-RU"/>
        </w:rPr>
        <w:t>10.12</w:t>
      </w:r>
      <w:r>
        <w:rPr>
          <w:rFonts w:hint="default" w:ascii="Calibri" w:hAnsi="Calibri" w:cs="Calibri"/>
          <w:sz w:val="28"/>
          <w:szCs w:val="28"/>
        </w:rPr>
        <w:t>.2024).</w:t>
      </w:r>
    </w:p>
    <w:p w14:paraId="66ED9A2D">
      <w:pPr>
        <w:pStyle w:val="19"/>
        <w:numPr>
          <w:ilvl w:val="0"/>
          <w:numId w:val="3"/>
        </w:numPr>
        <w:spacing w:line="360" w:lineRule="auto"/>
        <w:ind w:left="709" w:firstLine="0"/>
        <w:jc w:val="both"/>
        <w:rPr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Троелсен Э., Джапура К. Язык программирования C# 10 и платформа .NET 6. – Питер, Санкт-Петербург, 2022. – 960 с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(дата обращения 10.12.2024)</w:t>
      </w:r>
    </w:p>
    <w:p w14:paraId="17F371A1">
      <w:pPr>
        <w:pStyle w:val="19"/>
        <w:numPr>
          <w:ilvl w:val="0"/>
          <w:numId w:val="3"/>
        </w:numPr>
        <w:spacing w:line="360" w:lineRule="auto"/>
        <w:ind w:left="709" w:firstLine="0"/>
        <w:jc w:val="both"/>
        <w:rPr>
          <w:sz w:val="28"/>
          <w:szCs w:val="28"/>
          <w:lang w:val="ru-RU"/>
        </w:rPr>
      </w:pPr>
      <w:r>
        <w:rPr>
          <w:rStyle w:val="8"/>
          <w:rFonts w:hint="default" w:eastAsia="SimSun" w:cs="Times New Roman" w:asciiTheme="minorAscii" w:hAnsiTheme="minorAscii"/>
          <w:sz w:val="28"/>
          <w:szCs w:val="28"/>
        </w:rPr>
        <w:fldChar w:fldCharType="begin"/>
      </w:r>
      <w:r>
        <w:rPr>
          <w:rStyle w:val="8"/>
          <w:rFonts w:hint="default" w:eastAsia="SimSun" w:cs="Times New Roman" w:asciiTheme="minorAscii" w:hAnsiTheme="minorAscii"/>
          <w:sz w:val="28"/>
          <w:szCs w:val="28"/>
        </w:rPr>
        <w:instrText xml:space="preserve"> HYPERLINK "https://learn.microsoft.com/ru-ru/dotnet/csharp/" </w:instrText>
      </w:r>
      <w:r>
        <w:rPr>
          <w:rStyle w:val="8"/>
          <w:rFonts w:hint="default" w:eastAsia="SimSun" w:cs="Times New Roman" w:asciiTheme="minorAscii" w:hAnsiTheme="minorAscii"/>
          <w:sz w:val="28"/>
          <w:szCs w:val="28"/>
        </w:rPr>
        <w:fldChar w:fldCharType="separate"/>
      </w:r>
      <w:r>
        <w:rPr>
          <w:rStyle w:val="8"/>
          <w:rFonts w:hint="default" w:eastAsia="SimSun" w:cs="Times New Roman" w:asciiTheme="minorAscii" w:hAnsiTheme="minorAscii"/>
          <w:sz w:val="28"/>
          <w:szCs w:val="28"/>
        </w:rPr>
        <w:t>https://learn.microsoft.com/ru-ru/dotnet/csharp/</w:t>
      </w:r>
      <w:r>
        <w:rPr>
          <w:rStyle w:val="8"/>
          <w:rFonts w:hint="default" w:eastAsia="SimSun" w:cs="Times New Roman" w:asciiTheme="minorAscii" w:hAnsiTheme="minorAscii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(Дата обращения: </w:t>
      </w:r>
      <w:r>
        <w:rPr>
          <w:rFonts w:hint="default"/>
          <w:sz w:val="28"/>
          <w:szCs w:val="28"/>
          <w:lang w:val="ru-RU"/>
        </w:rPr>
        <w:t>12</w:t>
      </w:r>
      <w:r>
        <w:rPr>
          <w:sz w:val="28"/>
          <w:szCs w:val="28"/>
          <w:lang w:val="ru-RU"/>
        </w:rPr>
        <w:t>.12.2024)</w:t>
      </w:r>
    </w:p>
    <w:p w14:paraId="561EF5FA">
      <w:pPr>
        <w:pStyle w:val="19"/>
        <w:numPr>
          <w:ilvl w:val="0"/>
          <w:numId w:val="3"/>
        </w:numPr>
        <w:spacing w:line="360" w:lineRule="auto"/>
        <w:ind w:left="709" w:firstLine="0"/>
        <w:jc w:val="both"/>
        <w:rPr>
          <w:sz w:val="28"/>
          <w:szCs w:val="28"/>
        </w:rPr>
      </w:pPr>
      <w:r>
        <w:rPr>
          <w:rStyle w:val="8"/>
          <w:rFonts w:hint="default" w:eastAsia="SimSun" w:cs="Times New Roman" w:asciiTheme="minorAscii" w:hAnsiTheme="minorAscii"/>
          <w:sz w:val="28"/>
          <w:szCs w:val="28"/>
        </w:rPr>
        <w:t>https://timeweb.com/ru/community/articles/chto-takoe-csharp</w:t>
      </w:r>
      <w:r>
        <w:rPr>
          <w:sz w:val="28"/>
          <w:szCs w:val="28"/>
        </w:rPr>
        <w:t xml:space="preserve"> (дата обращения </w:t>
      </w:r>
      <w:r>
        <w:rPr>
          <w:rFonts w:hint="default"/>
          <w:sz w:val="28"/>
          <w:szCs w:val="28"/>
          <w:lang w:val="ru-RU"/>
        </w:rPr>
        <w:t>24</w:t>
      </w:r>
      <w:r>
        <w:rPr>
          <w:sz w:val="28"/>
          <w:szCs w:val="28"/>
        </w:rPr>
        <w:t>.12.2024).</w:t>
      </w:r>
    </w:p>
    <w:p w14:paraId="49F567A0">
      <w:pPr>
        <w:pStyle w:val="19"/>
        <w:spacing w:line="360" w:lineRule="auto"/>
        <w:ind w:left="1068"/>
        <w:jc w:val="both"/>
        <w:rPr>
          <w:sz w:val="28"/>
          <w:szCs w:val="28"/>
        </w:rPr>
      </w:pPr>
    </w:p>
    <w:p w14:paraId="22A3822D">
      <w:pPr>
        <w:spacing w:line="360" w:lineRule="auto"/>
        <w:rPr>
          <w:lang w:eastAsia="en-US"/>
        </w:rPr>
      </w:pPr>
    </w:p>
    <w:p w14:paraId="7D28D2D3">
      <w:pPr>
        <w:spacing w:line="360" w:lineRule="auto"/>
        <w:rPr>
          <w:b/>
          <w:bCs/>
        </w:rPr>
      </w:pPr>
    </w:p>
    <w:p w14:paraId="26E4C7FD">
      <w:pPr>
        <w:spacing w:line="360" w:lineRule="auto"/>
      </w:pPr>
    </w:p>
    <w:p w14:paraId="651DEDC3">
      <w:pPr>
        <w:spacing w:line="360" w:lineRule="auto"/>
      </w:pPr>
    </w:p>
    <w:p w14:paraId="096AEEAD">
      <w:pPr>
        <w:spacing w:line="360" w:lineRule="auto"/>
      </w:pPr>
    </w:p>
    <w:p w14:paraId="1EAE6741">
      <w:pPr>
        <w:spacing w:line="360" w:lineRule="auto"/>
      </w:pPr>
    </w:p>
    <w:sectPr>
      <w:footerReference r:id="rId5" w:type="default"/>
      <w:pgSz w:w="11906" w:h="16838"/>
      <w:pgMar w:top="1134" w:right="851" w:bottom="851" w:left="851" w:header="709" w:footer="709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tk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5880726"/>
      <w:docPartObj>
        <w:docPartGallery w:val="autotext"/>
      </w:docPartObj>
    </w:sdtPr>
    <w:sdtContent>
      <w:p w14:paraId="5D499017">
        <w:pPr>
          <w:pStyle w:val="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7C16E9"/>
    <w:multiLevelType w:val="multilevel"/>
    <w:tmpl w:val="2D7C16E9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57354774"/>
    <w:multiLevelType w:val="multilevel"/>
    <w:tmpl w:val="57354774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2E7017E"/>
    <w:multiLevelType w:val="multilevel"/>
    <w:tmpl w:val="62E701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08"/>
    <w:rsid w:val="00002C59"/>
    <w:rsid w:val="0007633C"/>
    <w:rsid w:val="0021348B"/>
    <w:rsid w:val="00226AC4"/>
    <w:rsid w:val="0026470C"/>
    <w:rsid w:val="00275E78"/>
    <w:rsid w:val="002B6D15"/>
    <w:rsid w:val="00360B28"/>
    <w:rsid w:val="003D4333"/>
    <w:rsid w:val="003E4AA9"/>
    <w:rsid w:val="003F4C35"/>
    <w:rsid w:val="0042593B"/>
    <w:rsid w:val="004F7B85"/>
    <w:rsid w:val="00590C27"/>
    <w:rsid w:val="005E3D43"/>
    <w:rsid w:val="00653B94"/>
    <w:rsid w:val="00752A2C"/>
    <w:rsid w:val="008B3F25"/>
    <w:rsid w:val="008E0B76"/>
    <w:rsid w:val="00915833"/>
    <w:rsid w:val="009971E5"/>
    <w:rsid w:val="009A7037"/>
    <w:rsid w:val="00A421F1"/>
    <w:rsid w:val="00A7649E"/>
    <w:rsid w:val="00AC21CC"/>
    <w:rsid w:val="00AD0708"/>
    <w:rsid w:val="00B12FCF"/>
    <w:rsid w:val="00B506DF"/>
    <w:rsid w:val="00BC7565"/>
    <w:rsid w:val="00BE269B"/>
    <w:rsid w:val="00BE4C96"/>
    <w:rsid w:val="00BF5012"/>
    <w:rsid w:val="00CC3DD8"/>
    <w:rsid w:val="00D872B8"/>
    <w:rsid w:val="00DC2178"/>
    <w:rsid w:val="00E83C50"/>
    <w:rsid w:val="54072FE9"/>
    <w:rsid w:val="5DE4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76" w:lineRule="auto"/>
      <w:ind w:firstLine="708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2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13">
    <w:name w:val="Title"/>
    <w:basedOn w:val="1"/>
    <w:next w:val="1"/>
    <w:link w:val="24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5">
    <w:name w:val="Normal (Web)"/>
    <w:basedOn w:val="1"/>
    <w:semiHidden/>
    <w:unhideWhenUsed/>
    <w:uiPriority w:val="99"/>
    <w:rPr>
      <w:sz w:val="24"/>
      <w:szCs w:val="24"/>
    </w:rPr>
  </w:style>
  <w:style w:type="paragraph" w:styleId="16">
    <w:name w:val="Subtitle"/>
    <w:basedOn w:val="1"/>
    <w:next w:val="1"/>
    <w:link w:val="23"/>
    <w:qFormat/>
    <w:uiPriority w:val="11"/>
    <w:pPr>
      <w:spacing w:after="160"/>
      <w:ind w:firstLine="708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7">
    <w:name w:val="stk-theme_26309__mb_05"/>
    <w:basedOn w:val="1"/>
    <w:qFormat/>
    <w:uiPriority w:val="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18">
    <w:name w:val="stk-reset"/>
    <w:basedOn w:val="1"/>
    <w:uiPriority w:val="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9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20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US"/>
      <w14:ligatures w14:val="standardContextual"/>
    </w:rPr>
  </w:style>
  <w:style w:type="character" w:customStyle="1" w:styleId="2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Subtle Emphasis"/>
    <w:basedOn w:val="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3">
    <w:name w:val="Подзаголовок Знак"/>
    <w:basedOn w:val="5"/>
    <w:link w:val="16"/>
    <w:qFormat/>
    <w:uiPriority w:val="11"/>
    <w:rPr>
      <w:rFonts w:eastAsiaTheme="minorEastAsia"/>
      <w:color w:val="595959" w:themeColor="text1" w:themeTint="A6"/>
      <w:spacing w:val="15"/>
      <w:lang w:eastAsia="ru-R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Знак"/>
    <w:basedOn w:val="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paragraph" w:customStyle="1" w:styleId="25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kern w:val="0"/>
      <w:sz w:val="32"/>
      <w:szCs w:val="32"/>
      <w:lang w:val="ru-RU" w:eastAsia="ru-RU"/>
      <w14:ligatures w14:val="none"/>
    </w:rPr>
  </w:style>
  <w:style w:type="character" w:customStyle="1" w:styleId="26">
    <w:name w:val="Верхний колонтитул Знак"/>
    <w:basedOn w:val="5"/>
    <w:link w:val="10"/>
    <w:qFormat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27">
    <w:name w:val="Нижний колонтитул Знак"/>
    <w:basedOn w:val="5"/>
    <w:link w:val="14"/>
    <w:qFormat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2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2148</Words>
  <Characters>12249</Characters>
  <Lines>102</Lines>
  <Paragraphs>28</Paragraphs>
  <TotalTime>4</TotalTime>
  <ScaleCrop>false</ScaleCrop>
  <LinksUpToDate>false</LinksUpToDate>
  <CharactersWithSpaces>14369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WPS_1733220400</cp:lastModifiedBy>
  <cp:revision>34</cp:revision>
  <dcterms:created xsi:type="dcterms:W3CDTF">2024-12-29T12:52:00Z</dcterms:created>
  <dcterms:modified xsi:type="dcterms:W3CDTF">2024-12-30T21:04:17Z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8548376DB50744ABA346276CB5A8FD81_12</vt:lpwstr>
  </property>
</Properties>
</file>