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8FE1D" w14:textId="4A26EBD5" w:rsidR="00B17BDD" w:rsidRDefault="001C0AC2">
      <w:r>
        <w:rPr>
          <w:rFonts w:hint="eastAsia"/>
        </w:rPr>
        <w:t>1.被吃一次后，在起点左右移动</w:t>
      </w:r>
    </w:p>
    <w:p w14:paraId="0868FA7F" w14:textId="1A87E42C" w:rsidR="001C0AC2" w:rsidRDefault="001C0AC2">
      <w:r>
        <w:rPr>
          <w:rFonts w:hint="eastAsia"/>
        </w:rPr>
        <w:t>2.改进地图。</w:t>
      </w:r>
    </w:p>
    <w:p w14:paraId="14AD07FF" w14:textId="2AF8B873" w:rsidR="001C0AC2" w:rsidRDefault="001C0AC2">
      <w:r>
        <w:rPr>
          <w:rFonts w:hint="eastAsia"/>
        </w:rPr>
        <w:t>3.上方没有豆子和下方有豆子，上下来回移动</w:t>
      </w:r>
    </w:p>
    <w:p w14:paraId="0B726852" w14:textId="77777777" w:rsidR="001C0AC2" w:rsidRDefault="001C0AC2">
      <w:pPr>
        <w:rPr>
          <w:rFonts w:hint="eastAsia"/>
        </w:rPr>
      </w:pPr>
    </w:p>
    <w:sectPr w:rsidR="001C0A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AC2"/>
    <w:rsid w:val="001C0AC2"/>
    <w:rsid w:val="00B17BDD"/>
    <w:rsid w:val="00D61D9C"/>
    <w:rsid w:val="00EF0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20EFB"/>
  <w15:chartTrackingRefBased/>
  <w15:docId w15:val="{3E09D99E-22CD-4F02-B685-EA6CD1DD4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1C0AC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0A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AC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0AC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0AC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0AC2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0AC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0AC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0AC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0AC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0A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A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0AC2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0AC2"/>
    <w:rPr>
      <w:rFonts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0AC2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0AC2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0AC2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0AC2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1C0AC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0A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0AC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0A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0AC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0A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0A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0A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0A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0A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0A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LenaA</dc:creator>
  <cp:keywords/>
  <dc:description/>
  <cp:lastModifiedBy>LenaA</cp:lastModifiedBy>
  <cp:revision>1</cp:revision>
  <dcterms:created xsi:type="dcterms:W3CDTF">2025-12-07T05:09:00Z</dcterms:created>
  <dcterms:modified xsi:type="dcterms:W3CDTF">2025-12-07T05:11:00Z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4b317571-5dec-4827-bba9-fc6b1c5ecc3a</vt:lpwstr>
  </property>
</Properties>
</file>