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B27" w:rsidRPr="000200DF" w:rsidRDefault="00196B27" w:rsidP="00196B27">
      <w:pPr>
        <w:spacing w:line="360" w:lineRule="auto"/>
        <w:rPr>
          <w:b/>
          <w:bCs/>
          <w:sz w:val="22"/>
          <w:szCs w:val="22"/>
          <w:lang w:val="el-GR"/>
        </w:rPr>
      </w:pPr>
      <w:r w:rsidRPr="00196B27">
        <w:rPr>
          <w:b/>
          <w:bCs/>
          <w:sz w:val="22"/>
          <w:szCs w:val="22"/>
        </w:rPr>
        <w:t>﻿ΠΑΡΑΡΤΗΜΑ 3: ΣΧΕΔΙΟ ΔΕΙΓΜΑΤΟΣ</w:t>
      </w:r>
      <w:r w:rsidR="00670414">
        <w:rPr>
          <w:b/>
          <w:bCs/>
          <w:sz w:val="22"/>
          <w:szCs w:val="22"/>
          <w:lang w:val="el-GR"/>
        </w:rPr>
        <w:t xml:space="preserve">    </w:t>
      </w:r>
      <w:r w:rsidR="00670414" w:rsidRPr="00670414">
        <w:rPr>
          <w:b/>
          <w:bCs/>
          <w:sz w:val="22"/>
          <w:szCs w:val="22"/>
          <w:u w:val="single"/>
          <w:lang w:val="el-GR"/>
        </w:rPr>
        <w:t>1-</w:t>
      </w:r>
      <w:r w:rsidR="000200DF" w:rsidRPr="00670414">
        <w:rPr>
          <w:b/>
          <w:bCs/>
          <w:sz w:val="22"/>
          <w:szCs w:val="22"/>
          <w:u w:val="single"/>
          <w:lang w:val="el-GR"/>
        </w:rPr>
        <w:t xml:space="preserve"> Αγορές </w:t>
      </w:r>
      <w:proofErr w:type="spellStart"/>
      <w:r w:rsidR="000200DF" w:rsidRPr="00670414">
        <w:rPr>
          <w:b/>
          <w:bCs/>
          <w:sz w:val="22"/>
          <w:szCs w:val="22"/>
          <w:u w:val="single"/>
          <w:lang w:val="el-GR"/>
        </w:rPr>
        <w:t>Διαδραστικό</w:t>
      </w:r>
      <w:proofErr w:type="spellEnd"/>
      <w:r w:rsidR="000200DF" w:rsidRPr="00670414">
        <w:rPr>
          <w:b/>
          <w:bCs/>
          <w:sz w:val="22"/>
          <w:szCs w:val="22"/>
          <w:u w:val="single"/>
          <w:lang w:val="el-GR"/>
        </w:rPr>
        <w:t xml:space="preserve"> Βίντεο</w:t>
      </w:r>
    </w:p>
    <w:p w:rsidR="00196B27" w:rsidRPr="000200DF" w:rsidRDefault="00196B27" w:rsidP="00196B27">
      <w:pPr>
        <w:spacing w:line="360" w:lineRule="auto"/>
        <w:rPr>
          <w:sz w:val="10"/>
          <w:szCs w:val="10"/>
          <w:lang w:val="el-GR"/>
        </w:rPr>
      </w:pPr>
    </w:p>
    <w:p w:rsidR="00196B27" w:rsidRPr="001B3DCD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Δημιουργός/οί:</w:t>
      </w:r>
      <w:r w:rsidR="001B3DCD" w:rsidRPr="001B3DCD">
        <w:rPr>
          <w:sz w:val="22"/>
          <w:szCs w:val="22"/>
          <w:lang w:val="el-GR"/>
        </w:rPr>
        <w:t xml:space="preserve"> </w:t>
      </w:r>
      <w:r w:rsidR="001B3DCD">
        <w:rPr>
          <w:sz w:val="22"/>
          <w:szCs w:val="22"/>
          <w:lang w:val="el-GR"/>
        </w:rPr>
        <w:t>ΔΑΡΓΕΝΤΑ Δέσποινα Ελένη</w:t>
      </w:r>
    </w:p>
    <w:p w:rsidR="00196B27" w:rsidRPr="00547D37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Χρονολογία:</w:t>
      </w:r>
      <w:r w:rsidR="001B3DCD">
        <w:rPr>
          <w:sz w:val="22"/>
          <w:szCs w:val="22"/>
          <w:lang w:val="el-GR"/>
        </w:rPr>
        <w:t xml:space="preserve"> </w:t>
      </w:r>
      <w:r w:rsidR="000D4258">
        <w:rPr>
          <w:sz w:val="22"/>
          <w:szCs w:val="22"/>
          <w:lang w:val="el-GR"/>
        </w:rPr>
        <w:t>2023</w:t>
      </w:r>
    </w:p>
    <w:p w:rsidR="00196B27" w:rsidRPr="001B3DCD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Υπερσύνδεσμος πρόσβασης του OER (Παρακαλούμε, όπου αυτό χρειάζεται, για τη χρήση url shortener):</w:t>
      </w:r>
      <w:r w:rsidR="001B3DCD">
        <w:rPr>
          <w:sz w:val="22"/>
          <w:szCs w:val="22"/>
          <w:lang w:val="el-GR"/>
        </w:rPr>
        <w:t xml:space="preserve"> </w:t>
      </w:r>
    </w:p>
    <w:p w:rsidR="00196B27" w:rsidRPr="00ED4402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Σκοπός/πλαίσιο δημιουργίας του OER:</w:t>
      </w:r>
      <w:r w:rsidR="00ED4402">
        <w:rPr>
          <w:sz w:val="22"/>
          <w:szCs w:val="22"/>
          <w:lang w:val="el-GR"/>
        </w:rPr>
        <w:t xml:space="preserve"> Διδακτική πρόταση για τη θεματική</w:t>
      </w:r>
      <w:r w:rsidR="000D4258">
        <w:rPr>
          <w:sz w:val="22"/>
          <w:szCs w:val="22"/>
          <w:lang w:val="el-GR"/>
        </w:rPr>
        <w:t xml:space="preserve"> Ρούχα και Μόδα</w:t>
      </w:r>
    </w:p>
    <w:p w:rsidR="00196B27" w:rsidRPr="00ED4402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Γνωστικό/ά Αντικείμενο/α :</w:t>
      </w:r>
      <w:r w:rsidR="00ED4402">
        <w:rPr>
          <w:sz w:val="22"/>
          <w:szCs w:val="22"/>
          <w:lang w:val="el-GR"/>
        </w:rPr>
        <w:t xml:space="preserve"> Γαλλική Γλώσσα</w:t>
      </w:r>
    </w:p>
    <w:p w:rsidR="00196B27" w:rsidRPr="001B3DCD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Βαθμίδα Εκπαίδευσης:</w:t>
      </w:r>
      <w:r w:rsidR="001B3DCD">
        <w:rPr>
          <w:sz w:val="22"/>
          <w:szCs w:val="22"/>
          <w:lang w:val="el-GR"/>
        </w:rPr>
        <w:t xml:space="preserve"> Δευτεροβάθμια Εκπαίδευσης</w:t>
      </w:r>
    </w:p>
    <w:p w:rsidR="00196B27" w:rsidRPr="000D4258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0D4258">
        <w:rPr>
          <w:sz w:val="22"/>
          <w:szCs w:val="22"/>
          <w:lang w:val="el-GR"/>
        </w:rPr>
        <w:t>Όνομα/Τίτλος OER:</w:t>
      </w:r>
      <w:r w:rsidR="000D4258" w:rsidRPr="000D4258">
        <w:rPr>
          <w:sz w:val="22"/>
          <w:szCs w:val="22"/>
          <w:lang w:val="el-GR"/>
        </w:rPr>
        <w:t xml:space="preserve"> </w:t>
      </w:r>
      <w:r w:rsidR="000D4258" w:rsidRPr="000D4258">
        <w:rPr>
          <w:sz w:val="22"/>
          <w:szCs w:val="22"/>
          <w:lang w:val="el-GR"/>
        </w:rPr>
        <w:t>Faire des achats (Κάνω αγορές)</w:t>
      </w:r>
    </w:p>
    <w:p w:rsidR="00196B27" w:rsidRPr="000D4258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Λέξεις κλειδιά:</w:t>
      </w:r>
      <w:r w:rsidR="000D4258">
        <w:rPr>
          <w:sz w:val="22"/>
          <w:szCs w:val="22"/>
          <w:lang w:val="el-GR"/>
        </w:rPr>
        <w:t xml:space="preserve"> μόδα, αγορές, ρούχα, καταστήματα</w:t>
      </w:r>
    </w:p>
    <w:p w:rsidR="00196B27" w:rsidRPr="000D4258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line="360" w:lineRule="auto"/>
        <w:rPr>
          <w:sz w:val="10"/>
          <w:szCs w:val="10"/>
          <w:lang w:val="el-GR"/>
        </w:rPr>
      </w:pPr>
    </w:p>
    <w:p w:rsidR="00196B27" w:rsidRPr="000D4258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  <w:r w:rsidRPr="000D4258">
        <w:rPr>
          <w:sz w:val="22"/>
          <w:szCs w:val="22"/>
        </w:rPr>
        <w:t>Σύντομη περιγραφή:</w:t>
      </w:r>
      <w:r w:rsidR="000F5654" w:rsidRPr="000D4258">
        <w:rPr>
          <w:sz w:val="22"/>
          <w:szCs w:val="22"/>
          <w:lang w:val="el-GR"/>
        </w:rPr>
        <w:t xml:space="preserve"> </w:t>
      </w:r>
      <w:r w:rsidR="000F5654" w:rsidRPr="000D4258">
        <w:rPr>
          <w:sz w:val="22"/>
          <w:szCs w:val="22"/>
        </w:rPr>
        <w:t>Διαδραστικό βίντεο: Faire des achats (Κάνω αγορές). Δημιουργήθηκε στην εκπαιδευτική πλατφόρμα fr.islcollective.com</w:t>
      </w:r>
      <w:r w:rsidR="000F5654" w:rsidRPr="000D4258">
        <w:rPr>
          <w:sz w:val="22"/>
          <w:szCs w:val="22"/>
          <w:lang w:val="el-GR"/>
        </w:rPr>
        <w:t xml:space="preserve"> </w:t>
      </w:r>
      <w:r w:rsidR="000F5654" w:rsidRPr="000D4258">
        <w:rPr>
          <w:sz w:val="22"/>
          <w:szCs w:val="22"/>
        </w:rPr>
        <w:t>και ο ακριβής υπερσύνδεσμος του έργου μου είναι ο [Faire des achats] (</w:t>
      </w:r>
      <w:hyperlink r:id="rId4" w:history="1">
        <w:r w:rsidR="000F5654" w:rsidRPr="000D4258">
          <w:rPr>
            <w:rStyle w:val="Hyperlink"/>
            <w:sz w:val="22"/>
            <w:szCs w:val="22"/>
          </w:rPr>
          <w:t>https://fr.islcollective.com/francais-fle-lecons-video/exercices-de-vocabulaire/pratique-du-vocabulaire-general/magasins-et-achats/faire-des-achats/801546</w:t>
        </w:r>
      </w:hyperlink>
      <w:r w:rsidR="000F5654" w:rsidRPr="000D4258">
        <w:rPr>
          <w:sz w:val="22"/>
          <w:szCs w:val="22"/>
        </w:rPr>
        <w:t>)</w:t>
      </w:r>
      <w:r w:rsidR="000F5654" w:rsidRPr="000D4258">
        <w:rPr>
          <w:sz w:val="22"/>
          <w:szCs w:val="22"/>
          <w:lang w:val="el-GR"/>
        </w:rPr>
        <w:t>.  Αποτελεί μέρος της διδακτικής ενότητας Ρούχα και μόδα και διδάσκεται στη Β΄ Γυμνασίου.</w:t>
      </w:r>
    </w:p>
    <w:p w:rsidR="000F5654" w:rsidRPr="000F5654" w:rsidRDefault="000F5654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  <w:lang w:val="el-GR"/>
        </w:rPr>
      </w:pPr>
    </w:p>
    <w:p w:rsidR="00196B27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2"/>
          <w:szCs w:val="22"/>
        </w:rPr>
      </w:pPr>
      <w:r w:rsidRPr="00196B27">
        <w:rPr>
          <w:sz w:val="22"/>
          <w:szCs w:val="22"/>
        </w:rPr>
        <w:t>Τύπος-Κατάταξη OER (Εισάγετε Χ στον τύπο του OER):</w:t>
      </w:r>
    </w:p>
    <w:tbl>
      <w:tblPr>
        <w:tblStyle w:val="TableGrid"/>
        <w:tblW w:w="9184" w:type="dxa"/>
        <w:tblInd w:w="-117" w:type="dxa"/>
        <w:tblLook w:val="04A0" w:firstRow="1" w:lastRow="0" w:firstColumn="1" w:lastColumn="0" w:noHBand="0" w:noVBand="1"/>
      </w:tblPr>
      <w:tblGrid>
        <w:gridCol w:w="4622"/>
        <w:gridCol w:w="4562"/>
      </w:tblGrid>
      <w:tr w:rsidR="00196B27" w:rsidTr="00196B27">
        <w:tc>
          <w:tcPr>
            <w:tcW w:w="4622" w:type="dxa"/>
          </w:tcPr>
          <w:p w:rsidR="00196B27" w:rsidRPr="00196B27" w:rsidRDefault="00196B27" w:rsidP="00196B2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 xml:space="preserve">Τύπος OER </w:t>
            </w:r>
          </w:p>
          <w:p w:rsidR="00196B27" w:rsidRPr="00196B27" w:rsidRDefault="00196B27" w:rsidP="00196B2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sz w:val="22"/>
                <w:szCs w:val="22"/>
              </w:rPr>
            </w:pPr>
          </w:p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Οπτικοποιήσεις/Μοντέλα-Προσομοιώσεις</w:t>
            </w:r>
          </w:p>
          <w:p w:rsidR="00196B27" w:rsidRPr="00196B27" w:rsidRDefault="00196B27" w:rsidP="00196B27">
            <w:pPr>
              <w:spacing w:line="360" w:lineRule="auto"/>
              <w:rPr>
                <w:sz w:val="22"/>
                <w:szCs w:val="22"/>
                <w:lang w:val="el-GR"/>
              </w:rPr>
            </w:pPr>
            <w:r w:rsidRPr="00196B27">
              <w:rPr>
                <w:sz w:val="22"/>
                <w:szCs w:val="22"/>
              </w:rPr>
              <w:t>(Δυναμικές ή/και Αλληλεπιδραστικές)</w:t>
            </w:r>
          </w:p>
        </w:tc>
        <w:tc>
          <w:tcPr>
            <w:tcW w:w="4562" w:type="dxa"/>
          </w:tcPr>
          <w:p w:rsidR="00196B27" w:rsidRPr="00196B27" w:rsidRDefault="00196B27" w:rsidP="00196B2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Αριθμός OERs ανά Τύπο (5 μονάδες</w:t>
            </w:r>
          </w:p>
          <w:p w:rsidR="00196B27" w:rsidRPr="00196B27" w:rsidRDefault="00196B27" w:rsidP="00196B2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ανά OER με μέγιστο το 20)</w:t>
            </w:r>
          </w:p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96B27" w:rsidTr="00196B27">
        <w:tc>
          <w:tcPr>
            <w:tcW w:w="462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Δυναμικοί/Αλληλεπιδραστικοί Χάρτες</w:t>
            </w:r>
          </w:p>
        </w:tc>
        <w:tc>
          <w:tcPr>
            <w:tcW w:w="456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96B27" w:rsidTr="00196B27">
        <w:tc>
          <w:tcPr>
            <w:tcW w:w="462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Εκπαιδευτικά Παιχνίδια</w:t>
            </w:r>
          </w:p>
        </w:tc>
        <w:tc>
          <w:tcPr>
            <w:tcW w:w="4562" w:type="dxa"/>
          </w:tcPr>
          <w:p w:rsidR="00196B27" w:rsidRPr="000F5654" w:rsidRDefault="000F5654" w:rsidP="00196B27">
            <w:pPr>
              <w:spacing w:line="360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Χ</w:t>
            </w:r>
          </w:p>
        </w:tc>
      </w:tr>
      <w:tr w:rsidR="00196B27" w:rsidTr="00196B27">
        <w:tc>
          <w:tcPr>
            <w:tcW w:w="462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Εφαρμογές Λογισμικού</w:t>
            </w:r>
          </w:p>
        </w:tc>
        <w:tc>
          <w:tcPr>
            <w:tcW w:w="4562" w:type="dxa"/>
          </w:tcPr>
          <w:p w:rsidR="00196B27" w:rsidRPr="000F5654" w:rsidRDefault="000F5654" w:rsidP="00196B27">
            <w:pPr>
              <w:spacing w:line="360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Χ</w:t>
            </w:r>
          </w:p>
        </w:tc>
      </w:tr>
      <w:tr w:rsidR="00196B27" w:rsidTr="00196B27">
        <w:tc>
          <w:tcPr>
            <w:tcW w:w="462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Εφαρμογές Πρακτικής και Εξάσκησης</w:t>
            </w:r>
          </w:p>
        </w:tc>
        <w:tc>
          <w:tcPr>
            <w:tcW w:w="4562" w:type="dxa"/>
          </w:tcPr>
          <w:p w:rsidR="00196B27" w:rsidRPr="000F5654" w:rsidRDefault="000F5654" w:rsidP="00196B27">
            <w:pPr>
              <w:spacing w:line="360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Χ</w:t>
            </w:r>
          </w:p>
        </w:tc>
      </w:tr>
      <w:tr w:rsidR="00196B27" w:rsidTr="00196B27">
        <w:tc>
          <w:tcPr>
            <w:tcW w:w="462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AR/VR/MR Αντικείμενα</w:t>
            </w:r>
          </w:p>
        </w:tc>
        <w:tc>
          <w:tcPr>
            <w:tcW w:w="456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96B27" w:rsidTr="00196B27">
        <w:tc>
          <w:tcPr>
            <w:tcW w:w="462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  <w:r w:rsidRPr="00196B27">
              <w:rPr>
                <w:sz w:val="22"/>
                <w:szCs w:val="22"/>
              </w:rPr>
              <w:t>3D Αντικείμενα</w:t>
            </w:r>
          </w:p>
        </w:tc>
        <w:tc>
          <w:tcPr>
            <w:tcW w:w="4562" w:type="dxa"/>
          </w:tcPr>
          <w:p w:rsidR="00196B27" w:rsidRDefault="00196B27" w:rsidP="00196B27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:rsidR="00196B27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196B27">
        <w:rPr>
          <w:sz w:val="22"/>
          <w:szCs w:val="22"/>
        </w:rPr>
        <w:t>Προβληματική της επιλογής του συγκεκριμένου τύπου OER και της αντίστοιχης τεχνολογίας:</w:t>
      </w:r>
    </w:p>
    <w:p w:rsidR="0041297E" w:rsidRPr="0041297E" w:rsidRDefault="0041297E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Χρησιμοποιείται υβριδικά, υπηρετώντας τόσο τη δια ζώσης όσο και την εξ αποστάσεως εκπαίδευση. Δημιουργεί κίνητρο στους μαθητές εφόσον εντάσσεται στα ειδικά ενδιαφέροντά τους.</w:t>
      </w:r>
    </w:p>
    <w:p w:rsidR="000D4258" w:rsidRDefault="000D4258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</w:p>
    <w:p w:rsidR="00196B27" w:rsidRPr="000D4258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Αξιοποίηση στην Εκπαίδευση:</w:t>
      </w:r>
      <w:r w:rsidR="0041297E">
        <w:rPr>
          <w:sz w:val="22"/>
          <w:szCs w:val="22"/>
          <w:lang w:val="el-GR"/>
        </w:rPr>
        <w:t xml:space="preserve"> Μέρος του Διδακτικού Σεναρίου</w:t>
      </w:r>
      <w:r w:rsidR="000D4258">
        <w:rPr>
          <w:sz w:val="22"/>
          <w:szCs w:val="22"/>
          <w:lang w:val="el-GR"/>
        </w:rPr>
        <w:t xml:space="preserve"> Ρούχα και Μόδα</w:t>
      </w:r>
    </w:p>
    <w:p w:rsidR="000D4258" w:rsidRDefault="000D4258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</w:p>
    <w:p w:rsidR="00D24C81" w:rsidRPr="00196B27" w:rsidRDefault="00196B27" w:rsidP="00196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l-GR"/>
        </w:rPr>
      </w:pPr>
      <w:r w:rsidRPr="00196B27">
        <w:rPr>
          <w:sz w:val="22"/>
          <w:szCs w:val="22"/>
        </w:rPr>
        <w:t>Ο παρών πόρος δηλώνεται υπεύθυνα ότι είναι OER (Σημειώστε, αν ισχύει)</w:t>
      </w:r>
      <w:r w:rsidRPr="00196B27">
        <w:rPr>
          <w:sz w:val="22"/>
          <w:szCs w:val="22"/>
          <w:lang w:val="el-GR"/>
        </w:rPr>
        <w:t xml:space="preserve">      </w:t>
      </w:r>
      <w:r>
        <w:rPr>
          <w:rFonts w:ascii="Hiragino Kaku Gothic ProN W3" w:eastAsia="Hiragino Kaku Gothic ProN W3" w:hAnsi="Hiragino Kaku Gothic ProN W3" w:hint="eastAsia"/>
          <w:sz w:val="22"/>
          <w:szCs w:val="22"/>
          <w:lang w:val="el-GR"/>
        </w:rPr>
        <w:t></w:t>
      </w:r>
    </w:p>
    <w:sectPr w:rsidR="00D24C81" w:rsidRPr="00196B27" w:rsidSect="000D4258">
      <w:pgSz w:w="11901" w:h="16817"/>
      <w:pgMar w:top="978" w:right="1440" w:bottom="675" w:left="1440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mirrorMargins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27"/>
    <w:rsid w:val="000200DF"/>
    <w:rsid w:val="000D4258"/>
    <w:rsid w:val="000F5654"/>
    <w:rsid w:val="00196B27"/>
    <w:rsid w:val="001B3DCD"/>
    <w:rsid w:val="0041297E"/>
    <w:rsid w:val="004C35A9"/>
    <w:rsid w:val="00547D37"/>
    <w:rsid w:val="00670414"/>
    <w:rsid w:val="00A372F0"/>
    <w:rsid w:val="00C1010A"/>
    <w:rsid w:val="00D24C81"/>
    <w:rsid w:val="00E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3BF07"/>
  <w15:chartTrackingRefBased/>
  <w15:docId w15:val="{C26FD9BF-0D66-234F-A4FD-F958AB57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5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islcollective.com/francais-fle-lecons-video/exercices-de-vocabulaire/pratique-du-vocabulaire-general/magasins-et-achats/faire-des-achats/801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2024-05-19T12:14:00Z</dcterms:created>
  <dcterms:modified xsi:type="dcterms:W3CDTF">2024-05-19T12:15:00Z</dcterms:modified>
</cp:coreProperties>
</file>