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6A2CC" w14:textId="2747B0E3" w:rsidR="00033534" w:rsidRDefault="00602347">
      <w:pPr>
        <w:ind w:left="3067"/>
        <w:rPr>
          <w:rFonts w:ascii="Times New Roman"/>
          <w:sz w:val="20"/>
        </w:rPr>
      </w:pPr>
      <w:r>
        <w:rPr>
          <w:rFonts w:ascii="Times New Roman"/>
          <w:noProof/>
          <w:sz w:val="20"/>
        </w:rPr>
        <w:drawing>
          <wp:inline distT="0" distB="0" distL="0" distR="0" wp14:anchorId="18F6A4E5" wp14:editId="7F756FBE">
            <wp:extent cx="1874052" cy="76809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874052" cy="768096"/>
                    </a:xfrm>
                    <a:prstGeom prst="rect">
                      <a:avLst/>
                    </a:prstGeom>
                  </pic:spPr>
                </pic:pic>
              </a:graphicData>
            </a:graphic>
          </wp:inline>
        </w:drawing>
      </w:r>
    </w:p>
    <w:p w14:paraId="18F6A2CD" w14:textId="113142F0" w:rsidR="00033534" w:rsidRDefault="00BB4C01">
      <w:pPr>
        <w:spacing w:before="320"/>
        <w:ind w:left="303" w:right="3"/>
        <w:jc w:val="center"/>
        <w:rPr>
          <w:sz w:val="44"/>
        </w:rPr>
      </w:pPr>
      <w:r>
        <w:rPr>
          <w:noProof/>
          <w:sz w:val="48"/>
        </w:rPr>
        <mc:AlternateContent>
          <mc:Choice Requires="wps">
            <w:drawing>
              <wp:anchor distT="0" distB="0" distL="114300" distR="114300" simplePos="0" relativeHeight="487072256" behindDoc="1" locked="0" layoutInCell="1" allowOverlap="1" wp14:anchorId="29E1A7BD" wp14:editId="534B032E">
                <wp:simplePos x="0" y="0"/>
                <wp:positionH relativeFrom="column">
                  <wp:posOffset>310027</wp:posOffset>
                </wp:positionH>
                <wp:positionV relativeFrom="paragraph">
                  <wp:posOffset>166419</wp:posOffset>
                </wp:positionV>
                <wp:extent cx="5341620" cy="8442960"/>
                <wp:effectExtent l="0" t="0" r="11430" b="15240"/>
                <wp:wrapNone/>
                <wp:docPr id="2134877590" name="Graphic 2"/>
                <wp:cNvGraphicFramePr/>
                <a:graphic xmlns:a="http://schemas.openxmlformats.org/drawingml/2006/main">
                  <a:graphicData uri="http://schemas.microsoft.com/office/word/2010/wordprocessingShape">
                    <wps:wsp>
                      <wps:cNvSpPr/>
                      <wps:spPr>
                        <a:xfrm>
                          <a:off x="0" y="0"/>
                          <a:ext cx="5341620" cy="8442960"/>
                        </a:xfrm>
                        <a:custGeom>
                          <a:avLst/>
                          <a:gdLst/>
                          <a:ahLst/>
                          <a:cxnLst/>
                          <a:rect l="l" t="t" r="r" b="b"/>
                          <a:pathLst>
                            <a:path w="5341620" h="8442960">
                              <a:moveTo>
                                <a:pt x="0" y="8442960"/>
                              </a:moveTo>
                              <a:lnTo>
                                <a:pt x="5341620" y="8442960"/>
                              </a:lnTo>
                              <a:lnTo>
                                <a:pt x="5341620" y="0"/>
                              </a:lnTo>
                              <a:lnTo>
                                <a:pt x="0" y="0"/>
                              </a:lnTo>
                              <a:lnTo>
                                <a:pt x="0" y="844296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22C33F" id="Graphic 2" o:spid="_x0000_s1026" style="position:absolute;margin-left:24.4pt;margin-top:13.1pt;width:420.6pt;height:664.8pt;z-index:-16244224;visibility:visible;mso-wrap-style:square;mso-wrap-distance-left:9pt;mso-wrap-distance-top:0;mso-wrap-distance-right:9pt;mso-wrap-distance-bottom:0;mso-position-horizontal:absolute;mso-position-horizontal-relative:text;mso-position-vertical:absolute;mso-position-vertical-relative:text;v-text-anchor:top" coordsize="5341620,844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" path="m,8442960r5341620,l5341620,,,,,8442960xe" filled="f">
                <v:path arrowok="t"/>
              </v:shape>
            </w:pict>
          </mc:Fallback>
        </mc:AlternateContent>
      </w:r>
      <w:r>
        <w:rPr>
          <w:sz w:val="48"/>
        </w:rPr>
        <w:t>Structures</w:t>
      </w:r>
      <w:r>
        <w:rPr>
          <w:spacing w:val="-7"/>
          <w:sz w:val="48"/>
        </w:rPr>
        <w:t xml:space="preserve"> </w:t>
      </w:r>
      <w:r>
        <w:rPr>
          <w:sz w:val="48"/>
        </w:rPr>
        <w:t>Lab</w:t>
      </w:r>
      <w:r>
        <w:rPr>
          <w:spacing w:val="-11"/>
          <w:sz w:val="48"/>
        </w:rPr>
        <w:t xml:space="preserve"> </w:t>
      </w:r>
      <w:r>
        <w:rPr>
          <w:sz w:val="44"/>
        </w:rPr>
        <w:t>Safety</w:t>
      </w:r>
      <w:r>
        <w:rPr>
          <w:spacing w:val="-1"/>
          <w:sz w:val="44"/>
        </w:rPr>
        <w:t xml:space="preserve"> </w:t>
      </w:r>
      <w:r>
        <w:rPr>
          <w:spacing w:val="-2"/>
          <w:sz w:val="44"/>
        </w:rPr>
        <w:t>Report</w:t>
      </w:r>
    </w:p>
    <w:p w14:paraId="18F6A2CE" w14:textId="77777777" w:rsidR="00033534" w:rsidRDefault="00602347">
      <w:pPr>
        <w:spacing w:before="316"/>
        <w:ind w:left="303"/>
        <w:jc w:val="center"/>
        <w:rPr>
          <w:sz w:val="28"/>
        </w:rPr>
      </w:pPr>
      <w:r>
        <w:rPr>
          <w:sz w:val="28"/>
        </w:rPr>
        <w:t>Insertion</w:t>
      </w:r>
      <w:r>
        <w:rPr>
          <w:spacing w:val="-4"/>
          <w:sz w:val="28"/>
        </w:rPr>
        <w:t xml:space="preserve"> </w:t>
      </w:r>
      <w:r>
        <w:rPr>
          <w:sz w:val="28"/>
        </w:rPr>
        <w:t>force</w:t>
      </w:r>
      <w:r>
        <w:rPr>
          <w:spacing w:val="-4"/>
          <w:sz w:val="28"/>
        </w:rPr>
        <w:t xml:space="preserve"> </w:t>
      </w:r>
      <w:r>
        <w:rPr>
          <w:sz w:val="28"/>
        </w:rPr>
        <w:t>testing</w:t>
      </w:r>
      <w:r>
        <w:rPr>
          <w:spacing w:val="-4"/>
          <w:sz w:val="28"/>
        </w:rPr>
        <w:t xml:space="preserve"> </w:t>
      </w:r>
      <w:r>
        <w:rPr>
          <w:sz w:val="28"/>
        </w:rPr>
        <w:t>of</w:t>
      </w:r>
      <w:r>
        <w:rPr>
          <w:spacing w:val="-2"/>
          <w:sz w:val="28"/>
        </w:rPr>
        <w:t xml:space="preserve"> </w:t>
      </w:r>
      <w:r>
        <w:rPr>
          <w:sz w:val="28"/>
        </w:rPr>
        <w:t>intraosseous</w:t>
      </w:r>
      <w:r>
        <w:rPr>
          <w:spacing w:val="-3"/>
          <w:sz w:val="28"/>
        </w:rPr>
        <w:t xml:space="preserve"> </w:t>
      </w:r>
      <w:r>
        <w:rPr>
          <w:spacing w:val="-2"/>
          <w:sz w:val="28"/>
        </w:rPr>
        <w:t>needles</w:t>
      </w:r>
    </w:p>
    <w:p w14:paraId="18F6A2CF" w14:textId="77777777" w:rsidR="00033534" w:rsidRDefault="00033534">
      <w:pPr>
        <w:pStyle w:val="BodyText"/>
        <w:spacing w:before="143"/>
        <w:ind w:left="0"/>
        <w:rPr>
          <w:sz w:val="20"/>
        </w:rPr>
      </w:pPr>
    </w:p>
    <w:tbl>
      <w:tblPr>
        <w:tblW w:w="0" w:type="auto"/>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4986"/>
      </w:tblGrid>
      <w:tr w:rsidR="00033534" w14:paraId="18F6A2D2" w14:textId="77777777">
        <w:trPr>
          <w:trHeight w:val="318"/>
        </w:trPr>
        <w:tc>
          <w:tcPr>
            <w:tcW w:w="3117" w:type="dxa"/>
          </w:tcPr>
          <w:p w14:paraId="18F6A2D0" w14:textId="77777777" w:rsidR="00033534" w:rsidRDefault="00602347">
            <w:pPr>
              <w:pStyle w:val="TableParagraph"/>
              <w:spacing w:line="274" w:lineRule="exact"/>
              <w:ind w:left="106"/>
              <w:rPr>
                <w:rFonts w:ascii="Arial"/>
                <w:b/>
                <w:sz w:val="24"/>
              </w:rPr>
            </w:pPr>
            <w:r>
              <w:rPr>
                <w:rFonts w:ascii="Arial"/>
                <w:b/>
                <w:spacing w:val="-2"/>
                <w:sz w:val="24"/>
              </w:rPr>
              <w:t>Date:</w:t>
            </w:r>
          </w:p>
        </w:tc>
        <w:tc>
          <w:tcPr>
            <w:tcW w:w="4986" w:type="dxa"/>
          </w:tcPr>
          <w:p w14:paraId="18F6A2D1" w14:textId="6116EBED" w:rsidR="00033534" w:rsidRDefault="00602347">
            <w:pPr>
              <w:pStyle w:val="TableParagraph"/>
              <w:spacing w:line="274" w:lineRule="exact"/>
              <w:ind w:left="102"/>
              <w:rPr>
                <w:sz w:val="24"/>
              </w:rPr>
            </w:pPr>
            <w:r>
              <w:rPr>
                <w:spacing w:val="-2"/>
                <w:sz w:val="24"/>
              </w:rPr>
              <w:t>2</w:t>
            </w:r>
            <w:r w:rsidR="00BB4C01">
              <w:rPr>
                <w:spacing w:val="-2"/>
                <w:sz w:val="24"/>
              </w:rPr>
              <w:t>9</w:t>
            </w:r>
            <w:r>
              <w:rPr>
                <w:spacing w:val="-2"/>
                <w:sz w:val="24"/>
              </w:rPr>
              <w:t>/</w:t>
            </w:r>
            <w:r w:rsidR="00BB4C01">
              <w:rPr>
                <w:spacing w:val="-2"/>
                <w:sz w:val="24"/>
              </w:rPr>
              <w:t>09</w:t>
            </w:r>
            <w:r>
              <w:rPr>
                <w:spacing w:val="-2"/>
                <w:sz w:val="24"/>
              </w:rPr>
              <w:t>/202</w:t>
            </w:r>
            <w:r w:rsidR="00BB4C01">
              <w:rPr>
                <w:spacing w:val="-2"/>
                <w:sz w:val="24"/>
              </w:rPr>
              <w:t>6</w:t>
            </w:r>
          </w:p>
        </w:tc>
      </w:tr>
      <w:tr w:rsidR="00033534" w14:paraId="18F6A2D5" w14:textId="77777777">
        <w:trPr>
          <w:trHeight w:val="314"/>
        </w:trPr>
        <w:tc>
          <w:tcPr>
            <w:tcW w:w="3117" w:type="dxa"/>
          </w:tcPr>
          <w:p w14:paraId="18F6A2D3" w14:textId="77777777" w:rsidR="00033534" w:rsidRDefault="00602347">
            <w:pPr>
              <w:pStyle w:val="TableParagraph"/>
              <w:spacing w:line="274" w:lineRule="exact"/>
              <w:ind w:left="106"/>
              <w:rPr>
                <w:rFonts w:ascii="Arial"/>
                <w:b/>
                <w:sz w:val="24"/>
              </w:rPr>
            </w:pPr>
            <w:r>
              <w:rPr>
                <w:rFonts w:ascii="Arial"/>
                <w:b/>
                <w:sz w:val="24"/>
              </w:rPr>
              <w:t>Student</w:t>
            </w:r>
            <w:r>
              <w:rPr>
                <w:rFonts w:ascii="Arial"/>
                <w:b/>
                <w:spacing w:val="1"/>
                <w:sz w:val="24"/>
              </w:rPr>
              <w:t xml:space="preserve"> </w:t>
            </w:r>
            <w:r>
              <w:rPr>
                <w:rFonts w:ascii="Arial"/>
                <w:b/>
                <w:sz w:val="24"/>
              </w:rPr>
              <w:t>&amp;</w:t>
            </w:r>
            <w:r>
              <w:rPr>
                <w:rFonts w:ascii="Arial"/>
                <w:b/>
                <w:spacing w:val="-1"/>
                <w:sz w:val="24"/>
              </w:rPr>
              <w:t xml:space="preserve"> </w:t>
            </w:r>
            <w:r>
              <w:rPr>
                <w:rFonts w:ascii="Arial"/>
                <w:b/>
                <w:sz w:val="24"/>
              </w:rPr>
              <w:t>SU</w:t>
            </w:r>
            <w:r>
              <w:rPr>
                <w:rFonts w:ascii="Arial"/>
                <w:b/>
                <w:spacing w:val="-1"/>
                <w:sz w:val="24"/>
              </w:rPr>
              <w:t xml:space="preserve"> </w:t>
            </w:r>
            <w:r>
              <w:rPr>
                <w:rFonts w:ascii="Arial"/>
                <w:b/>
                <w:spacing w:val="-5"/>
                <w:sz w:val="24"/>
              </w:rPr>
              <w:t>nr:</w:t>
            </w:r>
          </w:p>
        </w:tc>
        <w:tc>
          <w:tcPr>
            <w:tcW w:w="4986" w:type="dxa"/>
          </w:tcPr>
          <w:p w14:paraId="18F6A2D4" w14:textId="2D9C94FF" w:rsidR="00033534" w:rsidRDefault="00BB4C01">
            <w:pPr>
              <w:pStyle w:val="TableParagraph"/>
              <w:spacing w:line="274" w:lineRule="exact"/>
              <w:ind w:left="102"/>
              <w:rPr>
                <w:sz w:val="24"/>
              </w:rPr>
            </w:pPr>
            <w:r>
              <w:rPr>
                <w:sz w:val="24"/>
              </w:rPr>
              <w:t>Lena Matota 24989142</w:t>
            </w:r>
          </w:p>
        </w:tc>
      </w:tr>
      <w:tr w:rsidR="00033534" w14:paraId="18F6A2D8" w14:textId="77777777">
        <w:trPr>
          <w:trHeight w:val="317"/>
        </w:trPr>
        <w:tc>
          <w:tcPr>
            <w:tcW w:w="3117" w:type="dxa"/>
          </w:tcPr>
          <w:p w14:paraId="18F6A2D6" w14:textId="77777777" w:rsidR="00033534" w:rsidRDefault="00602347">
            <w:pPr>
              <w:pStyle w:val="TableParagraph"/>
              <w:spacing w:before="2"/>
              <w:ind w:left="106"/>
              <w:rPr>
                <w:rFonts w:ascii="Arial"/>
                <w:b/>
                <w:sz w:val="24"/>
              </w:rPr>
            </w:pPr>
            <w:r>
              <w:rPr>
                <w:rFonts w:ascii="Arial"/>
                <w:b/>
                <w:sz w:val="24"/>
              </w:rPr>
              <w:t>Student</w:t>
            </w:r>
            <w:r>
              <w:rPr>
                <w:rFonts w:ascii="Arial"/>
                <w:b/>
                <w:spacing w:val="-3"/>
                <w:sz w:val="24"/>
              </w:rPr>
              <w:t xml:space="preserve"> </w:t>
            </w:r>
            <w:r>
              <w:rPr>
                <w:rFonts w:ascii="Arial"/>
                <w:b/>
                <w:sz w:val="24"/>
              </w:rPr>
              <w:t>contact</w:t>
            </w:r>
            <w:r>
              <w:rPr>
                <w:rFonts w:ascii="Arial"/>
                <w:b/>
                <w:spacing w:val="-1"/>
                <w:sz w:val="24"/>
              </w:rPr>
              <w:t xml:space="preserve"> </w:t>
            </w:r>
            <w:r>
              <w:rPr>
                <w:rFonts w:ascii="Arial"/>
                <w:b/>
                <w:spacing w:val="-5"/>
                <w:sz w:val="24"/>
              </w:rPr>
              <w:t>nr:</w:t>
            </w:r>
          </w:p>
        </w:tc>
        <w:tc>
          <w:tcPr>
            <w:tcW w:w="4986" w:type="dxa"/>
          </w:tcPr>
          <w:p w14:paraId="18F6A2D7" w14:textId="7DCF52D9" w:rsidR="00033534" w:rsidRDefault="00BB4C01">
            <w:pPr>
              <w:pStyle w:val="TableParagraph"/>
              <w:spacing w:before="2"/>
              <w:ind w:left="102"/>
              <w:rPr>
                <w:sz w:val="24"/>
              </w:rPr>
            </w:pPr>
            <w:r>
              <w:rPr>
                <w:sz w:val="24"/>
              </w:rPr>
              <w:t>+27 71 569 2349</w:t>
            </w:r>
          </w:p>
        </w:tc>
      </w:tr>
      <w:tr w:rsidR="00033534" w14:paraId="18F6A2DB" w14:textId="77777777">
        <w:trPr>
          <w:trHeight w:val="318"/>
        </w:trPr>
        <w:tc>
          <w:tcPr>
            <w:tcW w:w="3117" w:type="dxa"/>
          </w:tcPr>
          <w:p w14:paraId="18F6A2D9" w14:textId="77777777" w:rsidR="00033534" w:rsidRDefault="00602347">
            <w:pPr>
              <w:pStyle w:val="TableParagraph"/>
              <w:spacing w:before="2"/>
              <w:ind w:left="106"/>
              <w:rPr>
                <w:rFonts w:ascii="Arial"/>
                <w:b/>
                <w:sz w:val="24"/>
              </w:rPr>
            </w:pPr>
            <w:r>
              <w:rPr>
                <w:rFonts w:ascii="Arial"/>
                <w:b/>
                <w:spacing w:val="-2"/>
                <w:sz w:val="24"/>
              </w:rPr>
              <w:t>Supervisor:</w:t>
            </w:r>
          </w:p>
        </w:tc>
        <w:tc>
          <w:tcPr>
            <w:tcW w:w="4986" w:type="dxa"/>
          </w:tcPr>
          <w:p w14:paraId="18F6A2DA" w14:textId="77777777" w:rsidR="00033534" w:rsidRDefault="00602347">
            <w:pPr>
              <w:pStyle w:val="TableParagraph"/>
              <w:spacing w:before="2"/>
              <w:ind w:left="102"/>
              <w:rPr>
                <w:sz w:val="24"/>
              </w:rPr>
            </w:pPr>
            <w:r>
              <w:rPr>
                <w:sz w:val="24"/>
              </w:rPr>
              <w:t>Prof</w:t>
            </w:r>
            <w:r>
              <w:rPr>
                <w:spacing w:val="-5"/>
                <w:sz w:val="24"/>
              </w:rPr>
              <w:t xml:space="preserve"> </w:t>
            </w:r>
            <w:r>
              <w:rPr>
                <w:sz w:val="24"/>
              </w:rPr>
              <w:t>Kristiaan</w:t>
            </w:r>
            <w:r>
              <w:rPr>
                <w:spacing w:val="-7"/>
                <w:sz w:val="24"/>
              </w:rPr>
              <w:t xml:space="preserve"> </w:t>
            </w:r>
            <w:r>
              <w:rPr>
                <w:spacing w:val="-2"/>
                <w:sz w:val="24"/>
              </w:rPr>
              <w:t>Schreve</w:t>
            </w:r>
          </w:p>
        </w:tc>
      </w:tr>
      <w:tr w:rsidR="00033534" w14:paraId="18F6A2DE" w14:textId="77777777">
        <w:trPr>
          <w:trHeight w:val="318"/>
        </w:trPr>
        <w:tc>
          <w:tcPr>
            <w:tcW w:w="3117" w:type="dxa"/>
          </w:tcPr>
          <w:p w14:paraId="18F6A2DC" w14:textId="77777777" w:rsidR="00033534" w:rsidRDefault="00602347">
            <w:pPr>
              <w:pStyle w:val="TableParagraph"/>
              <w:spacing w:before="2"/>
              <w:ind w:left="106"/>
              <w:rPr>
                <w:rFonts w:ascii="Arial"/>
                <w:b/>
                <w:sz w:val="24"/>
              </w:rPr>
            </w:pPr>
            <w:r>
              <w:rPr>
                <w:rFonts w:ascii="Arial"/>
                <w:b/>
                <w:sz w:val="24"/>
              </w:rPr>
              <w:t>Lab</w:t>
            </w:r>
            <w:r>
              <w:rPr>
                <w:rFonts w:ascii="Arial"/>
                <w:b/>
                <w:spacing w:val="1"/>
                <w:sz w:val="24"/>
              </w:rPr>
              <w:t xml:space="preserve"> </w:t>
            </w:r>
            <w:r>
              <w:rPr>
                <w:rFonts w:ascii="Arial"/>
                <w:b/>
                <w:spacing w:val="-2"/>
                <w:sz w:val="24"/>
              </w:rPr>
              <w:t>engineer:</w:t>
            </w:r>
          </w:p>
        </w:tc>
        <w:tc>
          <w:tcPr>
            <w:tcW w:w="4986" w:type="dxa"/>
          </w:tcPr>
          <w:p w14:paraId="18F6A2DD" w14:textId="163EC1DB" w:rsidR="00033534" w:rsidRDefault="00AB4AB7">
            <w:pPr>
              <w:pStyle w:val="TableParagraph"/>
              <w:spacing w:before="2"/>
              <w:ind w:left="102"/>
              <w:rPr>
                <w:sz w:val="24"/>
              </w:rPr>
            </w:pPr>
            <w:r>
              <w:rPr>
                <w:sz w:val="24"/>
              </w:rPr>
              <w:t>Karl Zapke</w:t>
            </w:r>
          </w:p>
        </w:tc>
      </w:tr>
      <w:tr w:rsidR="00033534" w14:paraId="18F6A2E1" w14:textId="77777777">
        <w:trPr>
          <w:trHeight w:val="314"/>
        </w:trPr>
        <w:tc>
          <w:tcPr>
            <w:tcW w:w="3117" w:type="dxa"/>
          </w:tcPr>
          <w:p w14:paraId="18F6A2DF" w14:textId="77777777" w:rsidR="00033534" w:rsidRDefault="00602347">
            <w:pPr>
              <w:pStyle w:val="TableParagraph"/>
              <w:spacing w:line="274" w:lineRule="exact"/>
              <w:ind w:left="106"/>
              <w:rPr>
                <w:rFonts w:ascii="Arial"/>
                <w:b/>
                <w:sz w:val="24"/>
              </w:rPr>
            </w:pPr>
            <w:r>
              <w:rPr>
                <w:rFonts w:ascii="Arial"/>
                <w:b/>
                <w:sz w:val="24"/>
              </w:rPr>
              <w:t>Head</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safety:</w:t>
            </w:r>
          </w:p>
        </w:tc>
        <w:tc>
          <w:tcPr>
            <w:tcW w:w="4986" w:type="dxa"/>
          </w:tcPr>
          <w:p w14:paraId="18F6A2E0" w14:textId="77777777" w:rsidR="00033534" w:rsidRDefault="00602347">
            <w:pPr>
              <w:pStyle w:val="TableParagraph"/>
              <w:spacing w:line="274" w:lineRule="exact"/>
              <w:ind w:left="102"/>
              <w:rPr>
                <w:sz w:val="24"/>
              </w:rPr>
            </w:pPr>
            <w:r>
              <w:rPr>
                <w:sz w:val="24"/>
              </w:rPr>
              <w:t>Mr</w:t>
            </w:r>
            <w:r>
              <w:rPr>
                <w:spacing w:val="-3"/>
                <w:sz w:val="24"/>
              </w:rPr>
              <w:t xml:space="preserve"> </w:t>
            </w:r>
            <w:r>
              <w:rPr>
                <w:sz w:val="24"/>
              </w:rPr>
              <w:t>Cobus</w:t>
            </w:r>
            <w:r>
              <w:rPr>
                <w:spacing w:val="-3"/>
                <w:sz w:val="24"/>
              </w:rPr>
              <w:t xml:space="preserve"> </w:t>
            </w:r>
            <w:r>
              <w:rPr>
                <w:spacing w:val="-2"/>
                <w:sz w:val="24"/>
              </w:rPr>
              <w:t>Zietsman</w:t>
            </w:r>
          </w:p>
        </w:tc>
      </w:tr>
    </w:tbl>
    <w:p w14:paraId="18F6A2E2" w14:textId="77777777" w:rsidR="00033534" w:rsidRDefault="00033534">
      <w:pPr>
        <w:pStyle w:val="BodyText"/>
        <w:ind w:left="0"/>
        <w:rPr>
          <w:sz w:val="28"/>
        </w:rPr>
      </w:pPr>
    </w:p>
    <w:p w14:paraId="18F6A2E3" w14:textId="77777777" w:rsidR="00033534" w:rsidRDefault="00602347">
      <w:pPr>
        <w:pStyle w:val="Heading3"/>
        <w:ind w:left="296"/>
        <w:rPr>
          <w:u w:val="none"/>
        </w:rPr>
      </w:pPr>
      <w:r>
        <w:t>Emergency</w:t>
      </w:r>
      <w:r>
        <w:rPr>
          <w:spacing w:val="-10"/>
        </w:rPr>
        <w:t xml:space="preserve"> </w:t>
      </w:r>
      <w:r>
        <w:rPr>
          <w:spacing w:val="-2"/>
        </w:rPr>
        <w:t>Contacts:</w:t>
      </w:r>
    </w:p>
    <w:p w14:paraId="18F6A2E4" w14:textId="77777777" w:rsidR="00033534" w:rsidRDefault="00033534">
      <w:pPr>
        <w:pStyle w:val="BodyText"/>
        <w:spacing w:before="47"/>
        <w:ind w:left="0"/>
        <w:rPr>
          <w:sz w:val="20"/>
        </w:rPr>
      </w:pPr>
    </w:p>
    <w:tbl>
      <w:tblPr>
        <w:tblW w:w="0" w:type="auto"/>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9"/>
        <w:gridCol w:w="1292"/>
        <w:gridCol w:w="2341"/>
        <w:gridCol w:w="2344"/>
      </w:tblGrid>
      <w:tr w:rsidR="00033534" w14:paraId="18F6A2E9" w14:textId="77777777">
        <w:trPr>
          <w:trHeight w:val="274"/>
        </w:trPr>
        <w:tc>
          <w:tcPr>
            <w:tcW w:w="2129" w:type="dxa"/>
          </w:tcPr>
          <w:p w14:paraId="18F6A2E5" w14:textId="77777777" w:rsidR="00033534" w:rsidRDefault="00602347">
            <w:pPr>
              <w:pStyle w:val="TableParagraph"/>
              <w:spacing w:line="254" w:lineRule="exact"/>
              <w:ind w:left="575"/>
              <w:rPr>
                <w:rFonts w:ascii="Arial"/>
                <w:b/>
                <w:sz w:val="24"/>
              </w:rPr>
            </w:pPr>
            <w:r>
              <w:rPr>
                <w:rFonts w:ascii="Arial"/>
                <w:b/>
                <w:spacing w:val="-2"/>
                <w:sz w:val="24"/>
              </w:rPr>
              <w:t>Contact:</w:t>
            </w:r>
          </w:p>
        </w:tc>
        <w:tc>
          <w:tcPr>
            <w:tcW w:w="1292" w:type="dxa"/>
          </w:tcPr>
          <w:p w14:paraId="18F6A2E6" w14:textId="77777777" w:rsidR="00033534" w:rsidRDefault="00602347">
            <w:pPr>
              <w:pStyle w:val="TableParagraph"/>
              <w:spacing w:line="254" w:lineRule="exact"/>
              <w:ind w:left="119"/>
              <w:rPr>
                <w:rFonts w:ascii="Arial"/>
                <w:b/>
                <w:sz w:val="24"/>
              </w:rPr>
            </w:pPr>
            <w:r>
              <w:rPr>
                <w:rFonts w:ascii="Arial"/>
                <w:b/>
                <w:sz w:val="24"/>
              </w:rPr>
              <w:t>Room</w:t>
            </w:r>
            <w:r>
              <w:rPr>
                <w:rFonts w:ascii="Arial"/>
                <w:b/>
                <w:spacing w:val="-1"/>
                <w:sz w:val="24"/>
              </w:rPr>
              <w:t xml:space="preserve"> </w:t>
            </w:r>
            <w:r>
              <w:rPr>
                <w:rFonts w:ascii="Arial"/>
                <w:b/>
                <w:spacing w:val="-5"/>
                <w:sz w:val="24"/>
              </w:rPr>
              <w:t>nr.</w:t>
            </w:r>
          </w:p>
        </w:tc>
        <w:tc>
          <w:tcPr>
            <w:tcW w:w="2341" w:type="dxa"/>
          </w:tcPr>
          <w:p w14:paraId="18F6A2E7" w14:textId="77777777" w:rsidR="00033534" w:rsidRDefault="00602347">
            <w:pPr>
              <w:pStyle w:val="TableParagraph"/>
              <w:spacing w:line="254" w:lineRule="exact"/>
              <w:ind w:left="683"/>
              <w:rPr>
                <w:rFonts w:ascii="Arial"/>
                <w:b/>
                <w:sz w:val="24"/>
              </w:rPr>
            </w:pPr>
            <w:r>
              <w:rPr>
                <w:rFonts w:ascii="Arial"/>
                <w:b/>
                <w:sz w:val="24"/>
              </w:rPr>
              <w:t>Work</w:t>
            </w:r>
            <w:r>
              <w:rPr>
                <w:rFonts w:ascii="Arial"/>
                <w:b/>
                <w:spacing w:val="-1"/>
                <w:sz w:val="24"/>
              </w:rPr>
              <w:t xml:space="preserve"> </w:t>
            </w:r>
            <w:r>
              <w:rPr>
                <w:rFonts w:ascii="Arial"/>
                <w:b/>
                <w:spacing w:val="-5"/>
                <w:sz w:val="24"/>
              </w:rPr>
              <w:t>nr.</w:t>
            </w:r>
          </w:p>
        </w:tc>
        <w:tc>
          <w:tcPr>
            <w:tcW w:w="2344" w:type="dxa"/>
          </w:tcPr>
          <w:p w14:paraId="18F6A2E8" w14:textId="77777777" w:rsidR="00033534" w:rsidRDefault="00602347">
            <w:pPr>
              <w:pStyle w:val="TableParagraph"/>
              <w:spacing w:line="254" w:lineRule="exact"/>
              <w:ind w:left="763"/>
              <w:rPr>
                <w:rFonts w:ascii="Arial"/>
                <w:b/>
                <w:sz w:val="24"/>
              </w:rPr>
            </w:pPr>
            <w:r>
              <w:rPr>
                <w:rFonts w:ascii="Arial"/>
                <w:b/>
                <w:sz w:val="24"/>
              </w:rPr>
              <w:t>Cell</w:t>
            </w:r>
            <w:r>
              <w:rPr>
                <w:rFonts w:ascii="Arial"/>
                <w:b/>
                <w:spacing w:val="-1"/>
                <w:sz w:val="24"/>
              </w:rPr>
              <w:t xml:space="preserve"> </w:t>
            </w:r>
            <w:r>
              <w:rPr>
                <w:rFonts w:ascii="Arial"/>
                <w:b/>
                <w:spacing w:val="-5"/>
                <w:sz w:val="24"/>
              </w:rPr>
              <w:t>nr.</w:t>
            </w:r>
          </w:p>
        </w:tc>
      </w:tr>
      <w:tr w:rsidR="00033534" w14:paraId="18F6A2F3" w14:textId="77777777">
        <w:trPr>
          <w:trHeight w:val="273"/>
        </w:trPr>
        <w:tc>
          <w:tcPr>
            <w:tcW w:w="2129" w:type="dxa"/>
          </w:tcPr>
          <w:p w14:paraId="18F6A2EF" w14:textId="77777777" w:rsidR="00033534" w:rsidRDefault="00602347">
            <w:pPr>
              <w:pStyle w:val="TableParagraph"/>
              <w:spacing w:line="254" w:lineRule="exact"/>
              <w:ind w:left="106"/>
              <w:rPr>
                <w:sz w:val="24"/>
              </w:rPr>
            </w:pPr>
            <w:r>
              <w:rPr>
                <w:sz w:val="24"/>
              </w:rPr>
              <w:t>Mr</w:t>
            </w:r>
            <w:r>
              <w:rPr>
                <w:spacing w:val="1"/>
                <w:sz w:val="24"/>
              </w:rPr>
              <w:t xml:space="preserve"> </w:t>
            </w:r>
            <w:r>
              <w:rPr>
                <w:sz w:val="24"/>
              </w:rPr>
              <w:t>C.</w:t>
            </w:r>
            <w:r>
              <w:rPr>
                <w:spacing w:val="1"/>
                <w:sz w:val="24"/>
              </w:rPr>
              <w:t xml:space="preserve"> </w:t>
            </w:r>
            <w:r>
              <w:rPr>
                <w:spacing w:val="-2"/>
                <w:sz w:val="24"/>
              </w:rPr>
              <w:t>Zietsman</w:t>
            </w:r>
          </w:p>
        </w:tc>
        <w:tc>
          <w:tcPr>
            <w:tcW w:w="1292" w:type="dxa"/>
          </w:tcPr>
          <w:p w14:paraId="18F6A2F0" w14:textId="77777777" w:rsidR="00033534" w:rsidRDefault="00602347">
            <w:pPr>
              <w:pStyle w:val="TableParagraph"/>
              <w:spacing w:line="254" w:lineRule="exact"/>
              <w:ind w:left="106"/>
              <w:rPr>
                <w:sz w:val="24"/>
              </w:rPr>
            </w:pPr>
            <w:r>
              <w:rPr>
                <w:spacing w:val="-4"/>
                <w:sz w:val="24"/>
              </w:rPr>
              <w:t>M212</w:t>
            </w:r>
          </w:p>
        </w:tc>
        <w:tc>
          <w:tcPr>
            <w:tcW w:w="2341" w:type="dxa"/>
          </w:tcPr>
          <w:p w14:paraId="18F6A2F1" w14:textId="77777777" w:rsidR="00033534" w:rsidRDefault="00602347">
            <w:pPr>
              <w:pStyle w:val="TableParagraph"/>
              <w:spacing w:line="254" w:lineRule="exact"/>
              <w:ind w:left="107"/>
              <w:rPr>
                <w:sz w:val="24"/>
              </w:rPr>
            </w:pPr>
            <w:r>
              <w:rPr>
                <w:sz w:val="24"/>
              </w:rPr>
              <w:t>021</w:t>
            </w:r>
            <w:r>
              <w:rPr>
                <w:spacing w:val="-5"/>
                <w:sz w:val="24"/>
              </w:rPr>
              <w:t xml:space="preserve"> </w:t>
            </w:r>
            <w:r>
              <w:rPr>
                <w:sz w:val="24"/>
              </w:rPr>
              <w:t>808</w:t>
            </w:r>
            <w:r>
              <w:rPr>
                <w:spacing w:val="-3"/>
                <w:sz w:val="24"/>
              </w:rPr>
              <w:t xml:space="preserve"> </w:t>
            </w:r>
            <w:r>
              <w:rPr>
                <w:spacing w:val="-4"/>
                <w:sz w:val="24"/>
              </w:rPr>
              <w:t>4275</w:t>
            </w:r>
          </w:p>
        </w:tc>
        <w:tc>
          <w:tcPr>
            <w:tcW w:w="2344" w:type="dxa"/>
          </w:tcPr>
          <w:p w14:paraId="18F6A2F2" w14:textId="77777777" w:rsidR="00033534" w:rsidRDefault="00602347">
            <w:pPr>
              <w:pStyle w:val="TableParagraph"/>
              <w:spacing w:line="254" w:lineRule="exact"/>
              <w:ind w:left="107"/>
              <w:rPr>
                <w:sz w:val="24"/>
              </w:rPr>
            </w:pPr>
            <w:r>
              <w:rPr>
                <w:sz w:val="24"/>
              </w:rPr>
              <w:t>-</w:t>
            </w:r>
          </w:p>
        </w:tc>
      </w:tr>
      <w:tr w:rsidR="00033534" w14:paraId="18F6A2F8" w14:textId="77777777">
        <w:trPr>
          <w:trHeight w:val="554"/>
        </w:trPr>
        <w:tc>
          <w:tcPr>
            <w:tcW w:w="2129" w:type="dxa"/>
          </w:tcPr>
          <w:p w14:paraId="18F6A2F4" w14:textId="77777777" w:rsidR="00033534" w:rsidRDefault="00602347">
            <w:pPr>
              <w:pStyle w:val="TableParagraph"/>
              <w:spacing w:before="2"/>
              <w:ind w:left="106"/>
              <w:rPr>
                <w:sz w:val="24"/>
              </w:rPr>
            </w:pPr>
            <w:r>
              <w:rPr>
                <w:sz w:val="24"/>
              </w:rPr>
              <w:t>Campus</w:t>
            </w:r>
            <w:r>
              <w:rPr>
                <w:spacing w:val="-8"/>
                <w:sz w:val="24"/>
              </w:rPr>
              <w:t xml:space="preserve"> </w:t>
            </w:r>
            <w:r>
              <w:rPr>
                <w:spacing w:val="-2"/>
                <w:sz w:val="24"/>
              </w:rPr>
              <w:t>Security</w:t>
            </w:r>
          </w:p>
        </w:tc>
        <w:tc>
          <w:tcPr>
            <w:tcW w:w="1292" w:type="dxa"/>
          </w:tcPr>
          <w:p w14:paraId="18F6A2F5" w14:textId="77777777" w:rsidR="00033534" w:rsidRDefault="00602347">
            <w:pPr>
              <w:pStyle w:val="TableParagraph"/>
              <w:spacing w:before="2"/>
              <w:ind w:left="106"/>
              <w:rPr>
                <w:sz w:val="24"/>
              </w:rPr>
            </w:pPr>
            <w:r>
              <w:rPr>
                <w:sz w:val="24"/>
              </w:rPr>
              <w:t>-</w:t>
            </w:r>
          </w:p>
        </w:tc>
        <w:tc>
          <w:tcPr>
            <w:tcW w:w="2341" w:type="dxa"/>
          </w:tcPr>
          <w:p w14:paraId="18F6A2F6" w14:textId="77777777" w:rsidR="00033534" w:rsidRDefault="00602347">
            <w:pPr>
              <w:pStyle w:val="TableParagraph"/>
              <w:spacing w:before="2"/>
              <w:ind w:left="107"/>
              <w:rPr>
                <w:sz w:val="24"/>
              </w:rPr>
            </w:pPr>
            <w:r>
              <w:rPr>
                <w:sz w:val="24"/>
              </w:rPr>
              <w:t>021</w:t>
            </w:r>
            <w:r>
              <w:rPr>
                <w:spacing w:val="-5"/>
                <w:sz w:val="24"/>
              </w:rPr>
              <w:t xml:space="preserve"> </w:t>
            </w:r>
            <w:r>
              <w:rPr>
                <w:sz w:val="24"/>
              </w:rPr>
              <w:t>808</w:t>
            </w:r>
            <w:r>
              <w:rPr>
                <w:spacing w:val="-3"/>
                <w:sz w:val="24"/>
              </w:rPr>
              <w:t xml:space="preserve"> </w:t>
            </w:r>
            <w:r>
              <w:rPr>
                <w:spacing w:val="-4"/>
                <w:sz w:val="24"/>
              </w:rPr>
              <w:t>2333</w:t>
            </w:r>
          </w:p>
        </w:tc>
        <w:tc>
          <w:tcPr>
            <w:tcW w:w="2344" w:type="dxa"/>
          </w:tcPr>
          <w:p w14:paraId="18F6A2F7" w14:textId="77777777" w:rsidR="00033534" w:rsidRDefault="00602347">
            <w:pPr>
              <w:pStyle w:val="TableParagraph"/>
              <w:spacing w:line="270" w:lineRule="atLeast"/>
              <w:ind w:left="107" w:right="892"/>
              <w:rPr>
                <w:sz w:val="24"/>
              </w:rPr>
            </w:pPr>
            <w:r>
              <w:rPr>
                <w:spacing w:val="-2"/>
                <w:sz w:val="24"/>
              </w:rPr>
              <w:t xml:space="preserve">WhatsApp: </w:t>
            </w:r>
            <w:r>
              <w:rPr>
                <w:sz w:val="24"/>
              </w:rPr>
              <w:t>082</w:t>
            </w:r>
            <w:r>
              <w:rPr>
                <w:spacing w:val="-17"/>
                <w:sz w:val="24"/>
              </w:rPr>
              <w:t xml:space="preserve"> </w:t>
            </w:r>
            <w:r>
              <w:rPr>
                <w:sz w:val="24"/>
              </w:rPr>
              <w:t>808</w:t>
            </w:r>
            <w:r>
              <w:rPr>
                <w:spacing w:val="-17"/>
                <w:sz w:val="24"/>
              </w:rPr>
              <w:t xml:space="preserve"> </w:t>
            </w:r>
            <w:r>
              <w:rPr>
                <w:sz w:val="24"/>
              </w:rPr>
              <w:t>233</w:t>
            </w:r>
          </w:p>
        </w:tc>
      </w:tr>
      <w:tr w:rsidR="00033534" w14:paraId="18F6A2FD" w14:textId="77777777">
        <w:trPr>
          <w:trHeight w:val="273"/>
        </w:trPr>
        <w:tc>
          <w:tcPr>
            <w:tcW w:w="2129" w:type="dxa"/>
          </w:tcPr>
          <w:p w14:paraId="18F6A2F9" w14:textId="77777777" w:rsidR="00033534" w:rsidRDefault="00602347">
            <w:pPr>
              <w:pStyle w:val="TableParagraph"/>
              <w:spacing w:line="254" w:lineRule="exact"/>
              <w:ind w:left="106"/>
              <w:rPr>
                <w:sz w:val="24"/>
              </w:rPr>
            </w:pPr>
            <w:r>
              <w:rPr>
                <w:sz w:val="24"/>
              </w:rPr>
              <w:t>Fire</w:t>
            </w:r>
            <w:r>
              <w:rPr>
                <w:spacing w:val="-5"/>
                <w:sz w:val="24"/>
              </w:rPr>
              <w:t xml:space="preserve"> </w:t>
            </w:r>
            <w:r>
              <w:rPr>
                <w:spacing w:val="-2"/>
                <w:sz w:val="24"/>
              </w:rPr>
              <w:t>Brigade</w:t>
            </w:r>
          </w:p>
        </w:tc>
        <w:tc>
          <w:tcPr>
            <w:tcW w:w="1292" w:type="dxa"/>
          </w:tcPr>
          <w:p w14:paraId="18F6A2FA" w14:textId="77777777" w:rsidR="00033534" w:rsidRDefault="00602347">
            <w:pPr>
              <w:pStyle w:val="TableParagraph"/>
              <w:spacing w:line="254" w:lineRule="exact"/>
              <w:ind w:left="106"/>
              <w:rPr>
                <w:sz w:val="24"/>
              </w:rPr>
            </w:pPr>
            <w:r>
              <w:rPr>
                <w:sz w:val="24"/>
              </w:rPr>
              <w:t>-</w:t>
            </w:r>
          </w:p>
        </w:tc>
        <w:tc>
          <w:tcPr>
            <w:tcW w:w="2341" w:type="dxa"/>
          </w:tcPr>
          <w:p w14:paraId="18F6A2FB" w14:textId="77777777" w:rsidR="00033534" w:rsidRDefault="00602347">
            <w:pPr>
              <w:pStyle w:val="TableParagraph"/>
              <w:spacing w:line="254" w:lineRule="exact"/>
              <w:ind w:left="107"/>
              <w:rPr>
                <w:sz w:val="24"/>
              </w:rPr>
            </w:pPr>
            <w:r>
              <w:rPr>
                <w:sz w:val="24"/>
              </w:rPr>
              <w:t>021</w:t>
            </w:r>
            <w:r>
              <w:rPr>
                <w:spacing w:val="-5"/>
                <w:sz w:val="24"/>
              </w:rPr>
              <w:t xml:space="preserve"> </w:t>
            </w:r>
            <w:r>
              <w:rPr>
                <w:sz w:val="24"/>
              </w:rPr>
              <w:t>808</w:t>
            </w:r>
            <w:r>
              <w:rPr>
                <w:spacing w:val="-3"/>
                <w:sz w:val="24"/>
              </w:rPr>
              <w:t xml:space="preserve"> </w:t>
            </w:r>
            <w:r>
              <w:rPr>
                <w:spacing w:val="-4"/>
                <w:sz w:val="24"/>
              </w:rPr>
              <w:t>8888</w:t>
            </w:r>
          </w:p>
        </w:tc>
        <w:tc>
          <w:tcPr>
            <w:tcW w:w="2344" w:type="dxa"/>
          </w:tcPr>
          <w:p w14:paraId="18F6A2FC" w14:textId="77777777" w:rsidR="00033534" w:rsidRDefault="00602347">
            <w:pPr>
              <w:pStyle w:val="TableParagraph"/>
              <w:spacing w:line="254" w:lineRule="exact"/>
              <w:ind w:left="107"/>
              <w:rPr>
                <w:sz w:val="24"/>
              </w:rPr>
            </w:pPr>
            <w:r>
              <w:rPr>
                <w:sz w:val="24"/>
              </w:rPr>
              <w:t>-</w:t>
            </w:r>
          </w:p>
        </w:tc>
      </w:tr>
      <w:tr w:rsidR="00033534" w14:paraId="18F6A302" w14:textId="77777777">
        <w:trPr>
          <w:trHeight w:val="273"/>
        </w:trPr>
        <w:tc>
          <w:tcPr>
            <w:tcW w:w="2129" w:type="dxa"/>
          </w:tcPr>
          <w:p w14:paraId="18F6A2FE" w14:textId="77777777" w:rsidR="00033534" w:rsidRDefault="00602347">
            <w:pPr>
              <w:pStyle w:val="TableParagraph"/>
              <w:spacing w:before="2" w:line="252" w:lineRule="exact"/>
              <w:ind w:left="106"/>
              <w:rPr>
                <w:sz w:val="24"/>
              </w:rPr>
            </w:pPr>
            <w:r>
              <w:rPr>
                <w:spacing w:val="-2"/>
                <w:sz w:val="24"/>
              </w:rPr>
              <w:t>Ambulance</w:t>
            </w:r>
          </w:p>
        </w:tc>
        <w:tc>
          <w:tcPr>
            <w:tcW w:w="1292" w:type="dxa"/>
          </w:tcPr>
          <w:p w14:paraId="18F6A2FF" w14:textId="77777777" w:rsidR="00033534" w:rsidRDefault="00602347">
            <w:pPr>
              <w:pStyle w:val="TableParagraph"/>
              <w:spacing w:before="2" w:line="252" w:lineRule="exact"/>
              <w:ind w:left="106"/>
              <w:rPr>
                <w:sz w:val="24"/>
              </w:rPr>
            </w:pPr>
            <w:r>
              <w:rPr>
                <w:sz w:val="24"/>
              </w:rPr>
              <w:t>-</w:t>
            </w:r>
          </w:p>
        </w:tc>
        <w:tc>
          <w:tcPr>
            <w:tcW w:w="2341" w:type="dxa"/>
          </w:tcPr>
          <w:p w14:paraId="18F6A300" w14:textId="77777777" w:rsidR="00033534" w:rsidRDefault="00602347">
            <w:pPr>
              <w:pStyle w:val="TableParagraph"/>
              <w:spacing w:before="2" w:line="252" w:lineRule="exact"/>
              <w:ind w:left="107"/>
              <w:rPr>
                <w:sz w:val="24"/>
              </w:rPr>
            </w:pPr>
            <w:r>
              <w:rPr>
                <w:sz w:val="24"/>
              </w:rPr>
              <w:t>021</w:t>
            </w:r>
            <w:r>
              <w:rPr>
                <w:spacing w:val="-5"/>
                <w:sz w:val="24"/>
              </w:rPr>
              <w:t xml:space="preserve"> </w:t>
            </w:r>
            <w:r>
              <w:rPr>
                <w:sz w:val="24"/>
              </w:rPr>
              <w:t>883</w:t>
            </w:r>
            <w:r>
              <w:rPr>
                <w:spacing w:val="-3"/>
                <w:sz w:val="24"/>
              </w:rPr>
              <w:t xml:space="preserve"> </w:t>
            </w:r>
            <w:r>
              <w:rPr>
                <w:spacing w:val="-4"/>
                <w:sz w:val="24"/>
              </w:rPr>
              <w:t>3444</w:t>
            </w:r>
          </w:p>
        </w:tc>
        <w:tc>
          <w:tcPr>
            <w:tcW w:w="2344" w:type="dxa"/>
          </w:tcPr>
          <w:p w14:paraId="18F6A301" w14:textId="77777777" w:rsidR="00033534" w:rsidRDefault="00602347">
            <w:pPr>
              <w:pStyle w:val="TableParagraph"/>
              <w:spacing w:before="2" w:line="252" w:lineRule="exact"/>
              <w:ind w:left="107"/>
              <w:rPr>
                <w:sz w:val="24"/>
              </w:rPr>
            </w:pPr>
            <w:r>
              <w:rPr>
                <w:sz w:val="24"/>
              </w:rPr>
              <w:t>-</w:t>
            </w:r>
          </w:p>
        </w:tc>
      </w:tr>
    </w:tbl>
    <w:p w14:paraId="18F6A303" w14:textId="77777777" w:rsidR="00033534" w:rsidRDefault="00033534">
      <w:pPr>
        <w:pStyle w:val="BodyText"/>
        <w:spacing w:before="5"/>
        <w:ind w:left="0"/>
        <w:rPr>
          <w:sz w:val="24"/>
        </w:rPr>
      </w:pPr>
    </w:p>
    <w:p w14:paraId="18F6A304" w14:textId="77777777" w:rsidR="00033534" w:rsidRDefault="00602347">
      <w:pPr>
        <w:pStyle w:val="Heading3"/>
        <w:ind w:left="297"/>
        <w:rPr>
          <w:u w:val="none"/>
        </w:rPr>
      </w:pPr>
      <w:r>
        <w:rPr>
          <w:spacing w:val="-2"/>
        </w:rPr>
        <w:t>Signatures:</w:t>
      </w:r>
    </w:p>
    <w:p w14:paraId="18F6A305" w14:textId="77777777" w:rsidR="00033534" w:rsidRDefault="00033534">
      <w:pPr>
        <w:pStyle w:val="BodyText"/>
        <w:spacing w:before="68"/>
        <w:ind w:left="0"/>
        <w:rPr>
          <w:sz w:val="20"/>
        </w:rPr>
      </w:pPr>
    </w:p>
    <w:tbl>
      <w:tblPr>
        <w:tblStyle w:val="TableGrid"/>
        <w:tblW w:w="0" w:type="auto"/>
        <w:tblInd w:w="959" w:type="dxa"/>
        <w:tblLook w:val="04A0" w:firstRow="1" w:lastRow="0" w:firstColumn="1" w:lastColumn="0" w:noHBand="0" w:noVBand="1"/>
      </w:tblPr>
      <w:tblGrid>
        <w:gridCol w:w="3687"/>
        <w:gridCol w:w="3967"/>
      </w:tblGrid>
      <w:tr w:rsidR="00BB4C01" w14:paraId="79B7B6DC" w14:textId="77777777" w:rsidTr="0082009D">
        <w:tc>
          <w:tcPr>
            <w:tcW w:w="3687" w:type="dxa"/>
            <w:tcBorders>
              <w:top w:val="nil"/>
              <w:left w:val="nil"/>
              <w:bottom w:val="nil"/>
              <w:right w:val="nil"/>
            </w:tcBorders>
          </w:tcPr>
          <w:p w14:paraId="5BB7F343" w14:textId="3BE93BB3" w:rsidR="00BB4C01" w:rsidRDefault="00434037">
            <w:pPr>
              <w:pStyle w:val="BodyText"/>
              <w:spacing w:before="46"/>
              <w:ind w:left="0"/>
              <w:rPr>
                <w:sz w:val="24"/>
              </w:rPr>
            </w:pPr>
            <w:r>
              <w:rPr>
                <w:sz w:val="24"/>
              </w:rPr>
              <w:t>Student:</w:t>
            </w:r>
            <w:r>
              <w:rPr>
                <w:sz w:val="24"/>
              </w:rPr>
              <w:br/>
              <w:t>(</w:t>
            </w:r>
            <w:r w:rsidR="00AD07C5">
              <w:rPr>
                <w:sz w:val="24"/>
              </w:rPr>
              <w:t>Lena Matota</w:t>
            </w:r>
            <w:r>
              <w:rPr>
                <w:sz w:val="24"/>
              </w:rPr>
              <w:t>)</w:t>
            </w:r>
          </w:p>
        </w:tc>
        <w:tc>
          <w:tcPr>
            <w:tcW w:w="3967" w:type="dxa"/>
            <w:tcBorders>
              <w:top w:val="nil"/>
              <w:left w:val="nil"/>
              <w:bottom w:val="single" w:sz="4" w:space="0" w:color="auto"/>
              <w:right w:val="nil"/>
            </w:tcBorders>
          </w:tcPr>
          <w:p w14:paraId="3AFC3CDD" w14:textId="77777777" w:rsidR="00BB4C01" w:rsidRDefault="00BB4C01">
            <w:pPr>
              <w:pStyle w:val="BodyText"/>
              <w:spacing w:before="46"/>
              <w:ind w:left="0"/>
              <w:rPr>
                <w:sz w:val="24"/>
              </w:rPr>
            </w:pPr>
          </w:p>
        </w:tc>
      </w:tr>
      <w:tr w:rsidR="00BB4C01" w14:paraId="269C7C35" w14:textId="77777777" w:rsidTr="0082009D">
        <w:tc>
          <w:tcPr>
            <w:tcW w:w="3687" w:type="dxa"/>
            <w:tcBorders>
              <w:top w:val="nil"/>
              <w:left w:val="nil"/>
              <w:bottom w:val="nil"/>
              <w:right w:val="nil"/>
            </w:tcBorders>
          </w:tcPr>
          <w:p w14:paraId="17EF0831" w14:textId="344CFB16" w:rsidR="00BB4C01" w:rsidRDefault="00434037">
            <w:pPr>
              <w:pStyle w:val="BodyText"/>
              <w:spacing w:before="46"/>
              <w:ind w:left="0"/>
              <w:rPr>
                <w:sz w:val="24"/>
              </w:rPr>
            </w:pPr>
            <w:r>
              <w:rPr>
                <w:sz w:val="24"/>
              </w:rPr>
              <w:t>Supervisor:</w:t>
            </w:r>
            <w:r>
              <w:rPr>
                <w:sz w:val="24"/>
              </w:rPr>
              <w:br/>
              <w:t xml:space="preserve">(Prof. Kristiaan </w:t>
            </w:r>
            <w:r w:rsidR="000C061C">
              <w:rPr>
                <w:sz w:val="24"/>
              </w:rPr>
              <w:t>Schreve)</w:t>
            </w:r>
          </w:p>
        </w:tc>
        <w:tc>
          <w:tcPr>
            <w:tcW w:w="3967" w:type="dxa"/>
            <w:tcBorders>
              <w:left w:val="nil"/>
              <w:bottom w:val="single" w:sz="4" w:space="0" w:color="auto"/>
              <w:right w:val="nil"/>
            </w:tcBorders>
          </w:tcPr>
          <w:p w14:paraId="4819F36D" w14:textId="77777777" w:rsidR="00BB4C01" w:rsidRDefault="00BB4C01">
            <w:pPr>
              <w:pStyle w:val="BodyText"/>
              <w:spacing w:before="46"/>
              <w:ind w:left="0"/>
              <w:rPr>
                <w:sz w:val="24"/>
              </w:rPr>
            </w:pPr>
          </w:p>
        </w:tc>
      </w:tr>
      <w:tr w:rsidR="00BB4C01" w14:paraId="30072B67" w14:textId="77777777" w:rsidTr="0082009D">
        <w:tc>
          <w:tcPr>
            <w:tcW w:w="3687" w:type="dxa"/>
            <w:tcBorders>
              <w:top w:val="nil"/>
              <w:left w:val="nil"/>
              <w:bottom w:val="nil"/>
              <w:right w:val="nil"/>
            </w:tcBorders>
          </w:tcPr>
          <w:p w14:paraId="5C55CE66" w14:textId="0DAFDA15" w:rsidR="00BB4C01" w:rsidRDefault="000C061C">
            <w:pPr>
              <w:pStyle w:val="BodyText"/>
              <w:spacing w:before="46"/>
              <w:ind w:left="0"/>
              <w:rPr>
                <w:sz w:val="24"/>
              </w:rPr>
            </w:pPr>
            <w:r>
              <w:rPr>
                <w:sz w:val="24"/>
              </w:rPr>
              <w:t>Lab Engineer:</w:t>
            </w:r>
            <w:r>
              <w:rPr>
                <w:sz w:val="24"/>
              </w:rPr>
              <w:br/>
              <w:t>(Mr Karl Zapke)</w:t>
            </w:r>
          </w:p>
        </w:tc>
        <w:tc>
          <w:tcPr>
            <w:tcW w:w="3967" w:type="dxa"/>
            <w:tcBorders>
              <w:left w:val="nil"/>
              <w:bottom w:val="single" w:sz="4" w:space="0" w:color="auto"/>
              <w:right w:val="nil"/>
            </w:tcBorders>
          </w:tcPr>
          <w:p w14:paraId="62DC1464" w14:textId="77777777" w:rsidR="00BB4C01" w:rsidRDefault="00BB4C01">
            <w:pPr>
              <w:pStyle w:val="BodyText"/>
              <w:spacing w:before="46"/>
              <w:ind w:left="0"/>
              <w:rPr>
                <w:sz w:val="24"/>
              </w:rPr>
            </w:pPr>
          </w:p>
        </w:tc>
      </w:tr>
      <w:tr w:rsidR="00BB4C01" w14:paraId="5EC36513" w14:textId="77777777" w:rsidTr="0082009D">
        <w:tc>
          <w:tcPr>
            <w:tcW w:w="3687" w:type="dxa"/>
            <w:tcBorders>
              <w:top w:val="nil"/>
              <w:left w:val="nil"/>
              <w:bottom w:val="nil"/>
              <w:right w:val="nil"/>
            </w:tcBorders>
          </w:tcPr>
          <w:p w14:paraId="706AC296" w14:textId="77777777" w:rsidR="00BB4C01" w:rsidRDefault="000C061C">
            <w:pPr>
              <w:pStyle w:val="BodyText"/>
              <w:spacing w:before="46"/>
              <w:ind w:left="0"/>
              <w:rPr>
                <w:sz w:val="24"/>
              </w:rPr>
            </w:pPr>
            <w:r>
              <w:rPr>
                <w:sz w:val="24"/>
              </w:rPr>
              <w:t>Head of Safety:</w:t>
            </w:r>
          </w:p>
          <w:p w14:paraId="1E18D78D" w14:textId="617F3464" w:rsidR="000C061C" w:rsidRDefault="000C061C">
            <w:pPr>
              <w:pStyle w:val="BodyText"/>
              <w:spacing w:before="46"/>
              <w:ind w:left="0"/>
              <w:rPr>
                <w:sz w:val="24"/>
              </w:rPr>
            </w:pPr>
            <w:r>
              <w:rPr>
                <w:sz w:val="24"/>
              </w:rPr>
              <w:t>(C Zietsman)</w:t>
            </w:r>
          </w:p>
        </w:tc>
        <w:tc>
          <w:tcPr>
            <w:tcW w:w="3967" w:type="dxa"/>
            <w:tcBorders>
              <w:left w:val="nil"/>
              <w:right w:val="nil"/>
            </w:tcBorders>
          </w:tcPr>
          <w:p w14:paraId="3A11FA7D" w14:textId="77777777" w:rsidR="00BB4C01" w:rsidRDefault="00BB4C01">
            <w:pPr>
              <w:pStyle w:val="BodyText"/>
              <w:spacing w:before="46"/>
              <w:ind w:left="0"/>
              <w:rPr>
                <w:sz w:val="24"/>
              </w:rPr>
            </w:pPr>
          </w:p>
        </w:tc>
      </w:tr>
    </w:tbl>
    <w:p w14:paraId="18F6A312" w14:textId="75E48AE5" w:rsidR="00033534" w:rsidRDefault="00BB4C01">
      <w:pPr>
        <w:pStyle w:val="BodyText"/>
        <w:spacing w:before="46"/>
        <w:ind w:left="0"/>
        <w:rPr>
          <w:sz w:val="24"/>
        </w:rPr>
      </w:pPr>
      <w:r>
        <w:rPr>
          <w:sz w:val="24"/>
        </w:rPr>
        <w:br w:type="textWrapping" w:clear="all"/>
      </w:r>
    </w:p>
    <w:p w14:paraId="18F6A313" w14:textId="281AF66E" w:rsidR="00033534" w:rsidRDefault="00602347">
      <w:pPr>
        <w:ind w:left="631"/>
        <w:rPr>
          <w:rFonts w:ascii="Arial"/>
          <w:b/>
          <w:sz w:val="18"/>
        </w:rPr>
      </w:pPr>
      <w:r>
        <w:rPr>
          <w:rFonts w:ascii="Arial"/>
          <w:b/>
          <w:sz w:val="18"/>
        </w:rPr>
        <w:t>Pressure</w:t>
      </w:r>
      <w:r>
        <w:rPr>
          <w:rFonts w:ascii="Arial"/>
          <w:b/>
          <w:spacing w:val="-3"/>
          <w:sz w:val="18"/>
        </w:rPr>
        <w:t xml:space="preserve"> </w:t>
      </w:r>
      <w:r>
        <w:rPr>
          <w:rFonts w:ascii="Arial"/>
          <w:b/>
          <w:sz w:val="18"/>
        </w:rPr>
        <w:t>vessels</w:t>
      </w:r>
      <w:r>
        <w:rPr>
          <w:rFonts w:ascii="Arial"/>
          <w:b/>
          <w:spacing w:val="-3"/>
          <w:sz w:val="18"/>
        </w:rPr>
        <w:t xml:space="preserve"> </w:t>
      </w:r>
      <w:r>
        <w:rPr>
          <w:rFonts w:ascii="Arial"/>
          <w:b/>
          <w:sz w:val="18"/>
        </w:rPr>
        <w:t>or</w:t>
      </w:r>
      <w:r>
        <w:rPr>
          <w:rFonts w:ascii="Arial"/>
          <w:b/>
          <w:spacing w:val="-1"/>
          <w:sz w:val="18"/>
        </w:rPr>
        <w:t xml:space="preserve"> </w:t>
      </w:r>
      <w:r>
        <w:rPr>
          <w:rFonts w:ascii="Arial"/>
          <w:b/>
          <w:sz w:val="18"/>
        </w:rPr>
        <w:t>pipes (check</w:t>
      </w:r>
      <w:r>
        <w:rPr>
          <w:rFonts w:ascii="Arial"/>
          <w:b/>
          <w:spacing w:val="-3"/>
          <w:sz w:val="18"/>
        </w:rPr>
        <w:t xml:space="preserve"> </w:t>
      </w:r>
      <w:r>
        <w:rPr>
          <w:rFonts w:ascii="Arial"/>
          <w:b/>
          <w:sz w:val="18"/>
        </w:rPr>
        <w:t>relevant</w:t>
      </w:r>
      <w:r>
        <w:rPr>
          <w:rFonts w:ascii="Arial"/>
          <w:b/>
          <w:spacing w:val="-3"/>
          <w:sz w:val="18"/>
        </w:rPr>
        <w:t xml:space="preserve"> </w:t>
      </w:r>
      <w:r>
        <w:rPr>
          <w:rFonts w:ascii="Arial"/>
          <w:b/>
          <w:spacing w:val="-2"/>
          <w:sz w:val="18"/>
        </w:rPr>
        <w:t>box):</w:t>
      </w:r>
    </w:p>
    <w:p w14:paraId="18F6A314" w14:textId="77777777" w:rsidR="00033534" w:rsidRDefault="00602347">
      <w:pPr>
        <w:tabs>
          <w:tab w:val="left" w:pos="1351"/>
        </w:tabs>
        <w:spacing w:before="2"/>
        <w:ind w:left="631"/>
        <w:rPr>
          <w:sz w:val="18"/>
        </w:rPr>
      </w:pPr>
      <w:r>
        <w:rPr>
          <w:rFonts w:ascii="MS Gothic" w:hAnsi="MS Gothic"/>
          <w:spacing w:val="-10"/>
          <w:sz w:val="18"/>
        </w:rPr>
        <w:t>☒</w:t>
      </w:r>
      <w:r>
        <w:rPr>
          <w:rFonts w:ascii="MS Gothic" w:hAnsi="MS Gothic"/>
          <w:sz w:val="18"/>
        </w:rPr>
        <w:tab/>
      </w:r>
      <w:r>
        <w:rPr>
          <w:sz w:val="18"/>
        </w:rPr>
        <w:t>No</w:t>
      </w:r>
      <w:r>
        <w:rPr>
          <w:spacing w:val="-2"/>
          <w:sz w:val="18"/>
        </w:rPr>
        <w:t xml:space="preserve"> </w:t>
      </w:r>
      <w:r>
        <w:rPr>
          <w:sz w:val="18"/>
        </w:rPr>
        <w:t>pressure</w:t>
      </w:r>
      <w:r>
        <w:rPr>
          <w:spacing w:val="-6"/>
          <w:sz w:val="18"/>
        </w:rPr>
        <w:t xml:space="preserve"> </w:t>
      </w:r>
      <w:r>
        <w:rPr>
          <w:sz w:val="18"/>
        </w:rPr>
        <w:t>vessels</w:t>
      </w:r>
      <w:r>
        <w:rPr>
          <w:spacing w:val="-4"/>
          <w:sz w:val="18"/>
        </w:rPr>
        <w:t xml:space="preserve"> </w:t>
      </w:r>
      <w:r>
        <w:rPr>
          <w:sz w:val="18"/>
        </w:rPr>
        <w:t>or</w:t>
      </w:r>
      <w:r>
        <w:rPr>
          <w:spacing w:val="-2"/>
          <w:sz w:val="18"/>
        </w:rPr>
        <w:t xml:space="preserve"> </w:t>
      </w:r>
      <w:r>
        <w:rPr>
          <w:sz w:val="18"/>
        </w:rPr>
        <w:t>pipes</w:t>
      </w:r>
      <w:r>
        <w:rPr>
          <w:spacing w:val="-4"/>
          <w:sz w:val="18"/>
        </w:rPr>
        <w:t xml:space="preserve"> </w:t>
      </w:r>
      <w:r>
        <w:rPr>
          <w:sz w:val="18"/>
        </w:rPr>
        <w:t>with</w:t>
      </w:r>
      <w:r>
        <w:rPr>
          <w:spacing w:val="-5"/>
          <w:sz w:val="18"/>
        </w:rPr>
        <w:t xml:space="preserve"> </w:t>
      </w:r>
      <w:r>
        <w:rPr>
          <w:sz w:val="18"/>
        </w:rPr>
        <w:t>pressure</w:t>
      </w:r>
      <w:r>
        <w:rPr>
          <w:spacing w:val="-2"/>
          <w:sz w:val="18"/>
        </w:rPr>
        <w:t xml:space="preserve"> </w:t>
      </w:r>
      <w:r>
        <w:rPr>
          <w:sz w:val="18"/>
        </w:rPr>
        <w:t>in</w:t>
      </w:r>
      <w:r>
        <w:rPr>
          <w:spacing w:val="-6"/>
          <w:sz w:val="18"/>
        </w:rPr>
        <w:t xml:space="preserve"> </w:t>
      </w:r>
      <w:r>
        <w:rPr>
          <w:sz w:val="18"/>
        </w:rPr>
        <w:t>excess of 50kPa</w:t>
      </w:r>
      <w:r>
        <w:rPr>
          <w:spacing w:val="-2"/>
          <w:sz w:val="18"/>
        </w:rPr>
        <w:t xml:space="preserve"> </w:t>
      </w:r>
      <w:r>
        <w:rPr>
          <w:sz w:val="18"/>
        </w:rPr>
        <w:t>are</w:t>
      </w:r>
      <w:r>
        <w:rPr>
          <w:spacing w:val="-6"/>
          <w:sz w:val="18"/>
        </w:rPr>
        <w:t xml:space="preserve"> </w:t>
      </w:r>
      <w:r>
        <w:rPr>
          <w:sz w:val="18"/>
        </w:rPr>
        <w:t>involved</w:t>
      </w:r>
      <w:r>
        <w:rPr>
          <w:spacing w:val="-2"/>
          <w:sz w:val="18"/>
        </w:rPr>
        <w:t xml:space="preserve"> </w:t>
      </w:r>
      <w:r>
        <w:rPr>
          <w:sz w:val="18"/>
        </w:rPr>
        <w:t>in</w:t>
      </w:r>
      <w:r>
        <w:rPr>
          <w:spacing w:val="-5"/>
          <w:sz w:val="18"/>
        </w:rPr>
        <w:t xml:space="preserve"> </w:t>
      </w:r>
      <w:r>
        <w:rPr>
          <w:sz w:val="18"/>
        </w:rPr>
        <w:t xml:space="preserve">this </w:t>
      </w:r>
      <w:r>
        <w:rPr>
          <w:spacing w:val="-2"/>
          <w:sz w:val="18"/>
        </w:rPr>
        <w:t>project.</w:t>
      </w:r>
    </w:p>
    <w:p w14:paraId="18F6A315" w14:textId="77777777" w:rsidR="00033534" w:rsidRDefault="00602347">
      <w:pPr>
        <w:pStyle w:val="ListParagraph"/>
        <w:numPr>
          <w:ilvl w:val="0"/>
          <w:numId w:val="9"/>
        </w:numPr>
        <w:tabs>
          <w:tab w:val="left" w:pos="1351"/>
        </w:tabs>
        <w:spacing w:before="5"/>
        <w:ind w:right="443" w:firstLine="0"/>
        <w:rPr>
          <w:sz w:val="18"/>
        </w:rPr>
      </w:pPr>
      <w:r>
        <w:rPr>
          <w:sz w:val="18"/>
        </w:rPr>
        <w:t>Pressure</w:t>
      </w:r>
      <w:r>
        <w:rPr>
          <w:spacing w:val="-5"/>
          <w:sz w:val="18"/>
        </w:rPr>
        <w:t xml:space="preserve"> </w:t>
      </w:r>
      <w:r>
        <w:rPr>
          <w:sz w:val="18"/>
        </w:rPr>
        <w:t>vessels</w:t>
      </w:r>
      <w:r>
        <w:rPr>
          <w:spacing w:val="-4"/>
          <w:sz w:val="18"/>
        </w:rPr>
        <w:t xml:space="preserve"> </w:t>
      </w:r>
      <w:r>
        <w:rPr>
          <w:sz w:val="18"/>
        </w:rPr>
        <w:t>or</w:t>
      </w:r>
      <w:r>
        <w:rPr>
          <w:spacing w:val="-2"/>
          <w:sz w:val="18"/>
        </w:rPr>
        <w:t xml:space="preserve"> </w:t>
      </w:r>
      <w:r>
        <w:rPr>
          <w:sz w:val="18"/>
        </w:rPr>
        <w:t>pipes in</w:t>
      </w:r>
      <w:r>
        <w:rPr>
          <w:spacing w:val="-6"/>
          <w:sz w:val="18"/>
        </w:rPr>
        <w:t xml:space="preserve"> </w:t>
      </w:r>
      <w:r>
        <w:rPr>
          <w:sz w:val="18"/>
        </w:rPr>
        <w:t>excess of 50kPa</w:t>
      </w:r>
      <w:r>
        <w:rPr>
          <w:spacing w:val="-2"/>
          <w:sz w:val="18"/>
        </w:rPr>
        <w:t xml:space="preserve"> </w:t>
      </w:r>
      <w:r>
        <w:rPr>
          <w:sz w:val="18"/>
        </w:rPr>
        <w:t>are</w:t>
      </w:r>
      <w:r>
        <w:rPr>
          <w:spacing w:val="-6"/>
          <w:sz w:val="18"/>
        </w:rPr>
        <w:t xml:space="preserve"> </w:t>
      </w:r>
      <w:r>
        <w:rPr>
          <w:sz w:val="18"/>
        </w:rPr>
        <w:t>involved</w:t>
      </w:r>
      <w:r>
        <w:rPr>
          <w:spacing w:val="-1"/>
          <w:sz w:val="18"/>
        </w:rPr>
        <w:t xml:space="preserve"> </w:t>
      </w:r>
      <w:r>
        <w:rPr>
          <w:sz w:val="18"/>
        </w:rPr>
        <w:t>–</w:t>
      </w:r>
      <w:r>
        <w:rPr>
          <w:spacing w:val="-6"/>
          <w:sz w:val="18"/>
        </w:rPr>
        <w:t xml:space="preserve"> </w:t>
      </w:r>
      <w:r>
        <w:rPr>
          <w:sz w:val="18"/>
        </w:rPr>
        <w:t>additional</w:t>
      </w:r>
      <w:r>
        <w:rPr>
          <w:spacing w:val="-6"/>
          <w:sz w:val="18"/>
        </w:rPr>
        <w:t xml:space="preserve"> </w:t>
      </w:r>
      <w:r>
        <w:rPr>
          <w:sz w:val="18"/>
        </w:rPr>
        <w:t>signature</w:t>
      </w:r>
      <w:r>
        <w:rPr>
          <w:spacing w:val="-1"/>
          <w:sz w:val="18"/>
        </w:rPr>
        <w:t xml:space="preserve"> </w:t>
      </w:r>
      <w:r>
        <w:rPr>
          <w:sz w:val="18"/>
        </w:rPr>
        <w:t>and</w:t>
      </w:r>
      <w:r>
        <w:rPr>
          <w:spacing w:val="-6"/>
          <w:sz w:val="18"/>
        </w:rPr>
        <w:t xml:space="preserve"> </w:t>
      </w:r>
      <w:r>
        <w:rPr>
          <w:sz w:val="18"/>
        </w:rPr>
        <w:t>report required (refer to Safety Report Guidelines on SUNLearn).</w:t>
      </w:r>
    </w:p>
    <w:p w14:paraId="18F6A316" w14:textId="77777777" w:rsidR="00033534" w:rsidRDefault="00602347">
      <w:pPr>
        <w:spacing w:before="206"/>
        <w:ind w:left="631"/>
        <w:rPr>
          <w:rFonts w:ascii="Arial"/>
          <w:b/>
          <w:sz w:val="18"/>
        </w:rPr>
      </w:pPr>
      <w:r>
        <w:rPr>
          <w:rFonts w:ascii="Arial"/>
          <w:b/>
          <w:sz w:val="18"/>
        </w:rPr>
        <w:t>Hot</w:t>
      </w:r>
      <w:r>
        <w:rPr>
          <w:rFonts w:ascii="Arial"/>
          <w:b/>
          <w:spacing w:val="-7"/>
          <w:sz w:val="18"/>
        </w:rPr>
        <w:t xml:space="preserve"> </w:t>
      </w:r>
      <w:r>
        <w:rPr>
          <w:rFonts w:ascii="Arial"/>
          <w:b/>
          <w:sz w:val="18"/>
        </w:rPr>
        <w:t>work</w:t>
      </w:r>
      <w:r>
        <w:rPr>
          <w:rFonts w:ascii="Arial"/>
          <w:b/>
          <w:spacing w:val="1"/>
          <w:sz w:val="18"/>
        </w:rPr>
        <w:t xml:space="preserve"> </w:t>
      </w:r>
      <w:r>
        <w:rPr>
          <w:rFonts w:ascii="Arial"/>
          <w:b/>
          <w:sz w:val="18"/>
        </w:rPr>
        <w:t>/</w:t>
      </w:r>
      <w:r>
        <w:rPr>
          <w:rFonts w:ascii="Arial"/>
          <w:b/>
          <w:spacing w:val="-4"/>
          <w:sz w:val="18"/>
        </w:rPr>
        <w:t xml:space="preserve"> </w:t>
      </w:r>
      <w:r>
        <w:rPr>
          <w:rFonts w:ascii="Arial"/>
          <w:b/>
          <w:sz w:val="18"/>
        </w:rPr>
        <w:t>working</w:t>
      </w:r>
      <w:r>
        <w:rPr>
          <w:rFonts w:ascii="Arial"/>
          <w:b/>
          <w:spacing w:val="-1"/>
          <w:sz w:val="18"/>
        </w:rPr>
        <w:t xml:space="preserve"> </w:t>
      </w:r>
      <w:r>
        <w:rPr>
          <w:rFonts w:ascii="Arial"/>
          <w:b/>
          <w:sz w:val="18"/>
        </w:rPr>
        <w:t>at</w:t>
      </w:r>
      <w:r>
        <w:rPr>
          <w:rFonts w:ascii="Arial"/>
          <w:b/>
          <w:spacing w:val="-2"/>
          <w:sz w:val="18"/>
        </w:rPr>
        <w:t xml:space="preserve"> </w:t>
      </w:r>
      <w:r>
        <w:rPr>
          <w:rFonts w:ascii="Arial"/>
          <w:b/>
          <w:sz w:val="18"/>
        </w:rPr>
        <w:t>heights</w:t>
      </w:r>
      <w:r>
        <w:rPr>
          <w:rFonts w:ascii="Arial"/>
          <w:b/>
          <w:spacing w:val="-3"/>
          <w:sz w:val="18"/>
        </w:rPr>
        <w:t xml:space="preserve"> </w:t>
      </w:r>
      <w:r>
        <w:rPr>
          <w:rFonts w:ascii="Arial"/>
          <w:b/>
          <w:sz w:val="18"/>
        </w:rPr>
        <w:t>/</w:t>
      </w:r>
      <w:r>
        <w:rPr>
          <w:rFonts w:ascii="Arial"/>
          <w:b/>
          <w:spacing w:val="-2"/>
          <w:sz w:val="18"/>
        </w:rPr>
        <w:t xml:space="preserve"> </w:t>
      </w:r>
      <w:r>
        <w:rPr>
          <w:rFonts w:ascii="Arial"/>
          <w:b/>
          <w:sz w:val="18"/>
        </w:rPr>
        <w:t>confined</w:t>
      </w:r>
      <w:r>
        <w:rPr>
          <w:rFonts w:ascii="Arial"/>
          <w:b/>
          <w:spacing w:val="-1"/>
          <w:sz w:val="18"/>
        </w:rPr>
        <w:t xml:space="preserve"> </w:t>
      </w:r>
      <w:r>
        <w:rPr>
          <w:rFonts w:ascii="Arial"/>
          <w:b/>
          <w:sz w:val="18"/>
        </w:rPr>
        <w:t>entry</w:t>
      </w:r>
      <w:r>
        <w:rPr>
          <w:rFonts w:ascii="Arial"/>
          <w:b/>
          <w:spacing w:val="-3"/>
          <w:sz w:val="18"/>
        </w:rPr>
        <w:t xml:space="preserve"> </w:t>
      </w:r>
      <w:r>
        <w:rPr>
          <w:rFonts w:ascii="Arial"/>
          <w:b/>
          <w:sz w:val="18"/>
        </w:rPr>
        <w:t>/</w:t>
      </w:r>
      <w:r>
        <w:rPr>
          <w:rFonts w:ascii="Arial"/>
          <w:b/>
          <w:spacing w:val="-1"/>
          <w:sz w:val="18"/>
        </w:rPr>
        <w:t xml:space="preserve"> </w:t>
      </w:r>
      <w:r>
        <w:rPr>
          <w:rFonts w:ascii="Arial"/>
          <w:b/>
          <w:sz w:val="18"/>
        </w:rPr>
        <w:t>excavation</w:t>
      </w:r>
      <w:r>
        <w:rPr>
          <w:rFonts w:ascii="Arial"/>
          <w:b/>
          <w:spacing w:val="4"/>
          <w:sz w:val="18"/>
        </w:rPr>
        <w:t xml:space="preserve"> </w:t>
      </w:r>
      <w:r>
        <w:rPr>
          <w:rFonts w:ascii="Arial"/>
          <w:b/>
          <w:sz w:val="18"/>
        </w:rPr>
        <w:t>(check</w:t>
      </w:r>
      <w:r>
        <w:rPr>
          <w:rFonts w:ascii="Arial"/>
          <w:b/>
          <w:spacing w:val="-3"/>
          <w:sz w:val="18"/>
        </w:rPr>
        <w:t xml:space="preserve"> </w:t>
      </w:r>
      <w:r>
        <w:rPr>
          <w:rFonts w:ascii="Arial"/>
          <w:b/>
          <w:sz w:val="18"/>
        </w:rPr>
        <w:t>relevant</w:t>
      </w:r>
      <w:r>
        <w:rPr>
          <w:rFonts w:ascii="Arial"/>
          <w:b/>
          <w:spacing w:val="-3"/>
          <w:sz w:val="18"/>
        </w:rPr>
        <w:t xml:space="preserve"> </w:t>
      </w:r>
      <w:r>
        <w:rPr>
          <w:rFonts w:ascii="Arial"/>
          <w:b/>
          <w:spacing w:val="-2"/>
          <w:sz w:val="18"/>
        </w:rPr>
        <w:t>box):</w:t>
      </w:r>
    </w:p>
    <w:p w14:paraId="18F6A317" w14:textId="77777777" w:rsidR="00033534" w:rsidRDefault="00602347">
      <w:pPr>
        <w:tabs>
          <w:tab w:val="left" w:pos="1351"/>
        </w:tabs>
        <w:spacing w:before="2"/>
        <w:ind w:left="631"/>
        <w:rPr>
          <w:sz w:val="18"/>
        </w:rPr>
      </w:pPr>
      <w:r>
        <w:rPr>
          <w:rFonts w:ascii="MS Gothic" w:hAnsi="MS Gothic"/>
          <w:spacing w:val="-10"/>
          <w:sz w:val="18"/>
        </w:rPr>
        <w:t>☒</w:t>
      </w:r>
      <w:r>
        <w:rPr>
          <w:rFonts w:ascii="MS Gothic" w:hAnsi="MS Gothic"/>
          <w:sz w:val="18"/>
        </w:rPr>
        <w:tab/>
      </w:r>
      <w:r>
        <w:rPr>
          <w:sz w:val="18"/>
        </w:rPr>
        <w:t>No</w:t>
      </w:r>
      <w:r>
        <w:rPr>
          <w:spacing w:val="-1"/>
          <w:sz w:val="18"/>
        </w:rPr>
        <w:t xml:space="preserve"> </w:t>
      </w:r>
      <w:r>
        <w:rPr>
          <w:sz w:val="18"/>
        </w:rPr>
        <w:t>hot</w:t>
      </w:r>
      <w:r>
        <w:rPr>
          <w:spacing w:val="-2"/>
          <w:sz w:val="18"/>
        </w:rPr>
        <w:t xml:space="preserve"> </w:t>
      </w:r>
      <w:r>
        <w:rPr>
          <w:sz w:val="18"/>
        </w:rPr>
        <w:t>work</w:t>
      </w:r>
      <w:r>
        <w:rPr>
          <w:spacing w:val="-3"/>
          <w:sz w:val="18"/>
        </w:rPr>
        <w:t xml:space="preserve"> </w:t>
      </w:r>
      <w:r>
        <w:rPr>
          <w:sz w:val="18"/>
        </w:rPr>
        <w:t>/</w:t>
      </w:r>
      <w:r>
        <w:rPr>
          <w:spacing w:val="-2"/>
          <w:sz w:val="18"/>
        </w:rPr>
        <w:t xml:space="preserve"> </w:t>
      </w:r>
      <w:r>
        <w:rPr>
          <w:sz w:val="18"/>
        </w:rPr>
        <w:t>working</w:t>
      </w:r>
      <w:r>
        <w:rPr>
          <w:spacing w:val="-5"/>
          <w:sz w:val="18"/>
        </w:rPr>
        <w:t xml:space="preserve"> </w:t>
      </w:r>
      <w:r>
        <w:rPr>
          <w:sz w:val="18"/>
        </w:rPr>
        <w:t>heights</w:t>
      </w:r>
      <w:r>
        <w:rPr>
          <w:spacing w:val="-2"/>
          <w:sz w:val="18"/>
        </w:rPr>
        <w:t xml:space="preserve"> </w:t>
      </w:r>
      <w:r>
        <w:rPr>
          <w:sz w:val="18"/>
        </w:rPr>
        <w:t>/</w:t>
      </w:r>
      <w:r>
        <w:rPr>
          <w:spacing w:val="-3"/>
          <w:sz w:val="18"/>
        </w:rPr>
        <w:t xml:space="preserve"> </w:t>
      </w:r>
      <w:r>
        <w:rPr>
          <w:sz w:val="18"/>
        </w:rPr>
        <w:t>confined</w:t>
      </w:r>
      <w:r>
        <w:rPr>
          <w:spacing w:val="-4"/>
          <w:sz w:val="18"/>
        </w:rPr>
        <w:t xml:space="preserve"> </w:t>
      </w:r>
      <w:r>
        <w:rPr>
          <w:sz w:val="18"/>
        </w:rPr>
        <w:t>entry</w:t>
      </w:r>
      <w:r>
        <w:rPr>
          <w:spacing w:val="-3"/>
          <w:sz w:val="18"/>
        </w:rPr>
        <w:t xml:space="preserve"> </w:t>
      </w:r>
      <w:r>
        <w:rPr>
          <w:sz w:val="18"/>
        </w:rPr>
        <w:t>/</w:t>
      </w:r>
      <w:r>
        <w:rPr>
          <w:spacing w:val="2"/>
          <w:sz w:val="18"/>
        </w:rPr>
        <w:t xml:space="preserve"> </w:t>
      </w:r>
      <w:r>
        <w:rPr>
          <w:sz w:val="18"/>
        </w:rPr>
        <w:t>excavation</w:t>
      </w:r>
      <w:r>
        <w:rPr>
          <w:spacing w:val="-5"/>
          <w:sz w:val="18"/>
        </w:rPr>
        <w:t xml:space="preserve"> </w:t>
      </w:r>
      <w:r>
        <w:rPr>
          <w:sz w:val="18"/>
        </w:rPr>
        <w:t>work</w:t>
      </w:r>
      <w:r>
        <w:rPr>
          <w:spacing w:val="-2"/>
          <w:sz w:val="18"/>
        </w:rPr>
        <w:t xml:space="preserve"> </w:t>
      </w:r>
      <w:r>
        <w:rPr>
          <w:sz w:val="18"/>
        </w:rPr>
        <w:t>involved</w:t>
      </w:r>
      <w:r>
        <w:rPr>
          <w:spacing w:val="-1"/>
          <w:sz w:val="18"/>
        </w:rPr>
        <w:t xml:space="preserve"> </w:t>
      </w:r>
      <w:r>
        <w:rPr>
          <w:sz w:val="18"/>
        </w:rPr>
        <w:t>in</w:t>
      </w:r>
      <w:r>
        <w:rPr>
          <w:spacing w:val="-4"/>
          <w:sz w:val="18"/>
        </w:rPr>
        <w:t xml:space="preserve"> </w:t>
      </w:r>
      <w:r>
        <w:rPr>
          <w:sz w:val="18"/>
        </w:rPr>
        <w:t>this</w:t>
      </w:r>
      <w:r>
        <w:rPr>
          <w:spacing w:val="2"/>
          <w:sz w:val="18"/>
        </w:rPr>
        <w:t xml:space="preserve"> </w:t>
      </w:r>
      <w:r>
        <w:rPr>
          <w:spacing w:val="-2"/>
          <w:sz w:val="18"/>
        </w:rPr>
        <w:t>project.</w:t>
      </w:r>
    </w:p>
    <w:p w14:paraId="18F6A318" w14:textId="77777777" w:rsidR="00033534" w:rsidRDefault="00602347">
      <w:pPr>
        <w:pStyle w:val="ListParagraph"/>
        <w:numPr>
          <w:ilvl w:val="0"/>
          <w:numId w:val="9"/>
        </w:numPr>
        <w:tabs>
          <w:tab w:val="left" w:pos="1351"/>
        </w:tabs>
        <w:spacing w:before="1" w:line="242" w:lineRule="auto"/>
        <w:ind w:right="834" w:firstLine="0"/>
        <w:rPr>
          <w:sz w:val="18"/>
        </w:rPr>
      </w:pPr>
      <w:r>
        <w:rPr>
          <w:sz w:val="18"/>
        </w:rPr>
        <w:t>Hot work / working heights / confined entry / excavation work (underline relevant work type(s))</w:t>
      </w:r>
      <w:r>
        <w:rPr>
          <w:spacing w:val="-4"/>
          <w:sz w:val="18"/>
        </w:rPr>
        <w:t xml:space="preserve"> </w:t>
      </w:r>
      <w:r>
        <w:rPr>
          <w:sz w:val="18"/>
        </w:rPr>
        <w:t>involved</w:t>
      </w:r>
      <w:r>
        <w:rPr>
          <w:spacing w:val="-2"/>
          <w:sz w:val="18"/>
        </w:rPr>
        <w:t xml:space="preserve"> </w:t>
      </w:r>
      <w:r>
        <w:rPr>
          <w:sz w:val="18"/>
        </w:rPr>
        <w:t>in</w:t>
      </w:r>
      <w:r>
        <w:rPr>
          <w:spacing w:val="-6"/>
          <w:sz w:val="18"/>
        </w:rPr>
        <w:t xml:space="preserve"> </w:t>
      </w:r>
      <w:r>
        <w:rPr>
          <w:sz w:val="18"/>
        </w:rPr>
        <w:t>this project</w:t>
      </w:r>
      <w:r>
        <w:rPr>
          <w:spacing w:val="-2"/>
          <w:sz w:val="18"/>
        </w:rPr>
        <w:t xml:space="preserve"> </w:t>
      </w:r>
      <w:r>
        <w:rPr>
          <w:sz w:val="18"/>
        </w:rPr>
        <w:t>–</w:t>
      </w:r>
      <w:r>
        <w:rPr>
          <w:spacing w:val="-2"/>
          <w:sz w:val="18"/>
        </w:rPr>
        <w:t xml:space="preserve"> </w:t>
      </w:r>
      <w:r>
        <w:rPr>
          <w:sz w:val="18"/>
        </w:rPr>
        <w:t>additional</w:t>
      </w:r>
      <w:r>
        <w:rPr>
          <w:spacing w:val="-6"/>
          <w:sz w:val="18"/>
        </w:rPr>
        <w:t xml:space="preserve"> </w:t>
      </w:r>
      <w:r>
        <w:rPr>
          <w:sz w:val="18"/>
        </w:rPr>
        <w:t>signature</w:t>
      </w:r>
      <w:r>
        <w:rPr>
          <w:spacing w:val="-2"/>
          <w:sz w:val="18"/>
        </w:rPr>
        <w:t xml:space="preserve"> </w:t>
      </w:r>
      <w:r>
        <w:rPr>
          <w:sz w:val="18"/>
        </w:rPr>
        <w:t>and</w:t>
      </w:r>
      <w:r>
        <w:rPr>
          <w:spacing w:val="-2"/>
          <w:sz w:val="18"/>
        </w:rPr>
        <w:t xml:space="preserve"> </w:t>
      </w:r>
      <w:r>
        <w:rPr>
          <w:sz w:val="18"/>
        </w:rPr>
        <w:t>report</w:t>
      </w:r>
      <w:r>
        <w:rPr>
          <w:spacing w:val="-4"/>
          <w:sz w:val="18"/>
        </w:rPr>
        <w:t xml:space="preserve"> </w:t>
      </w:r>
      <w:r>
        <w:rPr>
          <w:sz w:val="18"/>
        </w:rPr>
        <w:t>required</w:t>
      </w:r>
      <w:r>
        <w:rPr>
          <w:spacing w:val="-2"/>
          <w:sz w:val="18"/>
        </w:rPr>
        <w:t xml:space="preserve"> </w:t>
      </w:r>
      <w:r>
        <w:rPr>
          <w:sz w:val="18"/>
        </w:rPr>
        <w:t>(refer</w:t>
      </w:r>
      <w:r>
        <w:rPr>
          <w:spacing w:val="-5"/>
          <w:sz w:val="18"/>
        </w:rPr>
        <w:t xml:space="preserve"> </w:t>
      </w:r>
      <w:r>
        <w:rPr>
          <w:sz w:val="18"/>
        </w:rPr>
        <w:t>to</w:t>
      </w:r>
      <w:r>
        <w:rPr>
          <w:spacing w:val="-2"/>
          <w:sz w:val="18"/>
        </w:rPr>
        <w:t xml:space="preserve"> </w:t>
      </w:r>
      <w:r>
        <w:rPr>
          <w:sz w:val="18"/>
        </w:rPr>
        <w:t>Safety</w:t>
      </w:r>
      <w:r>
        <w:rPr>
          <w:spacing w:val="-4"/>
          <w:sz w:val="18"/>
        </w:rPr>
        <w:t xml:space="preserve"> </w:t>
      </w:r>
      <w:r>
        <w:rPr>
          <w:sz w:val="18"/>
        </w:rPr>
        <w:t>Report Guidelines on SUNLearn).</w:t>
      </w:r>
    </w:p>
    <w:p w14:paraId="18F6A319" w14:textId="77777777" w:rsidR="00033534" w:rsidRDefault="00033534">
      <w:pPr>
        <w:pStyle w:val="ListParagraph"/>
        <w:spacing w:line="242" w:lineRule="auto"/>
        <w:rPr>
          <w:sz w:val="18"/>
        </w:rPr>
        <w:sectPr w:rsidR="00033534">
          <w:type w:val="continuous"/>
          <w:pgSz w:w="11910" w:h="16840"/>
          <w:pgMar w:top="700" w:right="1417" w:bottom="280" w:left="1417" w:header="720" w:footer="720" w:gutter="0"/>
          <w:cols w:space="720"/>
        </w:sectPr>
      </w:pPr>
    </w:p>
    <w:p w14:paraId="18F6A31A" w14:textId="77777777" w:rsidR="00033534" w:rsidRDefault="00602347">
      <w:pPr>
        <w:pStyle w:val="Heading1"/>
        <w:numPr>
          <w:ilvl w:val="0"/>
          <w:numId w:val="8"/>
        </w:numPr>
        <w:tabs>
          <w:tab w:val="left" w:pos="742"/>
        </w:tabs>
        <w:spacing w:before="61"/>
        <w:ind w:left="742" w:hanging="359"/>
      </w:pPr>
      <w:r>
        <w:lastRenderedPageBreak/>
        <w:t>Overview</w:t>
      </w:r>
      <w:r>
        <w:rPr>
          <w:spacing w:val="-4"/>
        </w:rPr>
        <w:t xml:space="preserve"> </w:t>
      </w:r>
      <w:r>
        <w:t>of</w:t>
      </w:r>
      <w:r>
        <w:rPr>
          <w:spacing w:val="-2"/>
        </w:rPr>
        <w:t xml:space="preserve"> </w:t>
      </w:r>
      <w:r>
        <w:t>Insertion</w:t>
      </w:r>
      <w:r>
        <w:rPr>
          <w:spacing w:val="-2"/>
        </w:rPr>
        <w:t xml:space="preserve"> </w:t>
      </w:r>
      <w:r>
        <w:t>force</w:t>
      </w:r>
      <w:r>
        <w:rPr>
          <w:spacing w:val="-2"/>
        </w:rPr>
        <w:t xml:space="preserve"> Testing</w:t>
      </w:r>
    </w:p>
    <w:p w14:paraId="18F6A31B" w14:textId="77777777" w:rsidR="00033534" w:rsidRDefault="00033534">
      <w:pPr>
        <w:pStyle w:val="BodyText"/>
        <w:spacing w:before="69"/>
        <w:ind w:left="0"/>
        <w:rPr>
          <w:rFonts w:ascii="Arial"/>
          <w:b/>
          <w:sz w:val="28"/>
        </w:rPr>
      </w:pPr>
    </w:p>
    <w:p w14:paraId="18F6A31C" w14:textId="77777777" w:rsidR="00033534" w:rsidRDefault="00602347">
      <w:pPr>
        <w:pStyle w:val="BodyText"/>
        <w:ind w:left="23"/>
      </w:pPr>
      <w:r>
        <w:t>Type</w:t>
      </w:r>
      <w:r>
        <w:rPr>
          <w:spacing w:val="-2"/>
        </w:rPr>
        <w:t xml:space="preserve"> </w:t>
      </w:r>
      <w:r>
        <w:t>of</w:t>
      </w:r>
      <w:r>
        <w:rPr>
          <w:spacing w:val="-4"/>
        </w:rPr>
        <w:t xml:space="preserve"> </w:t>
      </w:r>
      <w:r>
        <w:t>test</w:t>
      </w:r>
      <w:r>
        <w:rPr>
          <w:spacing w:val="-2"/>
        </w:rPr>
        <w:t xml:space="preserve"> </w:t>
      </w:r>
      <w:r>
        <w:t>and</w:t>
      </w:r>
      <w:r>
        <w:rPr>
          <w:spacing w:val="-2"/>
        </w:rPr>
        <w:t xml:space="preserve"> </w:t>
      </w:r>
      <w:r>
        <w:t>standard</w:t>
      </w:r>
      <w:r>
        <w:rPr>
          <w:spacing w:val="-1"/>
        </w:rPr>
        <w:t xml:space="preserve"> </w:t>
      </w:r>
      <w:r>
        <w:t>(if</w:t>
      </w:r>
      <w:r>
        <w:rPr>
          <w:spacing w:val="-4"/>
        </w:rPr>
        <w:t xml:space="preserve"> </w:t>
      </w:r>
      <w:r>
        <w:rPr>
          <w:spacing w:val="-2"/>
        </w:rPr>
        <w:t>applicable):</w:t>
      </w:r>
    </w:p>
    <w:p w14:paraId="18F6A31D" w14:textId="77777777" w:rsidR="00033534" w:rsidRDefault="00033534">
      <w:pPr>
        <w:pStyle w:val="BodyText"/>
        <w:spacing w:before="27"/>
        <w:ind w:left="0"/>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7458"/>
      </w:tblGrid>
      <w:tr w:rsidR="00033534" w14:paraId="18F6A320" w14:textId="77777777">
        <w:trPr>
          <w:trHeight w:val="394"/>
        </w:trPr>
        <w:tc>
          <w:tcPr>
            <w:tcW w:w="1556" w:type="dxa"/>
          </w:tcPr>
          <w:p w14:paraId="18F6A31E" w14:textId="77777777" w:rsidR="00033534" w:rsidRDefault="00602347">
            <w:pPr>
              <w:pStyle w:val="TableParagraph"/>
              <w:spacing w:before="69"/>
              <w:ind w:left="106"/>
              <w:rPr>
                <w:rFonts w:ascii="Arial"/>
                <w:b/>
              </w:rPr>
            </w:pPr>
            <w:r>
              <w:rPr>
                <w:rFonts w:ascii="Arial"/>
                <w:b/>
              </w:rPr>
              <w:t>Test</w:t>
            </w:r>
            <w:r>
              <w:rPr>
                <w:rFonts w:ascii="Arial"/>
                <w:b/>
                <w:spacing w:val="-2"/>
              </w:rPr>
              <w:t xml:space="preserve"> </w:t>
            </w:r>
            <w:r>
              <w:rPr>
                <w:rFonts w:ascii="Arial"/>
                <w:b/>
                <w:spacing w:val="-4"/>
              </w:rPr>
              <w:t>type</w:t>
            </w:r>
          </w:p>
        </w:tc>
        <w:tc>
          <w:tcPr>
            <w:tcW w:w="7458" w:type="dxa"/>
          </w:tcPr>
          <w:p w14:paraId="18F6A31F" w14:textId="40F5C9B2" w:rsidR="00033534" w:rsidRDefault="00D46321">
            <w:pPr>
              <w:pStyle w:val="TableParagraph"/>
              <w:spacing w:before="69"/>
              <w:ind w:left="107"/>
            </w:pPr>
            <w:r>
              <w:t>Force test on Electromagnet</w:t>
            </w:r>
          </w:p>
        </w:tc>
      </w:tr>
      <w:tr w:rsidR="00033534" w14:paraId="18F6A323" w14:textId="77777777">
        <w:trPr>
          <w:trHeight w:val="394"/>
        </w:trPr>
        <w:tc>
          <w:tcPr>
            <w:tcW w:w="1556" w:type="dxa"/>
          </w:tcPr>
          <w:p w14:paraId="18F6A321" w14:textId="77777777" w:rsidR="00033534" w:rsidRDefault="00602347">
            <w:pPr>
              <w:pStyle w:val="TableParagraph"/>
              <w:spacing w:before="73"/>
              <w:ind w:left="106"/>
              <w:rPr>
                <w:rFonts w:ascii="Arial"/>
                <w:b/>
              </w:rPr>
            </w:pPr>
            <w:r>
              <w:rPr>
                <w:rFonts w:ascii="Arial"/>
                <w:b/>
                <w:spacing w:val="-2"/>
              </w:rPr>
              <w:t>Standard(s)</w:t>
            </w:r>
          </w:p>
        </w:tc>
        <w:tc>
          <w:tcPr>
            <w:tcW w:w="7458" w:type="dxa"/>
          </w:tcPr>
          <w:p w14:paraId="18F6A322" w14:textId="5B793B9A" w:rsidR="00033534" w:rsidRDefault="00587607">
            <w:pPr>
              <w:pStyle w:val="TableParagraph"/>
              <w:spacing w:before="73"/>
              <w:ind w:left="107"/>
            </w:pPr>
            <w:r>
              <w:t>OIML R 111-1 [1]</w:t>
            </w:r>
          </w:p>
        </w:tc>
      </w:tr>
    </w:tbl>
    <w:p w14:paraId="06DEDA98" w14:textId="342315A1" w:rsidR="005F5C2C" w:rsidRPr="005F5C2C" w:rsidRDefault="00602347">
      <w:pPr>
        <w:pStyle w:val="BodyText"/>
        <w:spacing w:before="252"/>
        <w:ind w:left="23"/>
        <w:rPr>
          <w:spacing w:val="-4"/>
        </w:rPr>
      </w:pPr>
      <w:r>
        <w:t>Equipment</w:t>
      </w:r>
      <w:r>
        <w:rPr>
          <w:spacing w:val="-3"/>
        </w:rPr>
        <w:t xml:space="preserve"> </w:t>
      </w:r>
      <w:r>
        <w:t>to be</w:t>
      </w:r>
      <w:r>
        <w:rPr>
          <w:spacing w:val="-4"/>
        </w:rPr>
        <w:t xml:space="preserve"> used:</w:t>
      </w:r>
    </w:p>
    <w:tbl>
      <w:tblPr>
        <w:tblStyle w:val="TableGrid"/>
        <w:tblpPr w:leftFromText="180" w:rightFromText="180" w:vertAnchor="text" w:horzAnchor="margin" w:tblpX="108" w:tblpY="331"/>
        <w:tblW w:w="0" w:type="auto"/>
        <w:tblLook w:val="04A0" w:firstRow="1" w:lastRow="0" w:firstColumn="1" w:lastColumn="0" w:noHBand="0" w:noVBand="1"/>
      </w:tblPr>
      <w:tblGrid>
        <w:gridCol w:w="2107"/>
        <w:gridCol w:w="2323"/>
        <w:gridCol w:w="2323"/>
        <w:gridCol w:w="2323"/>
      </w:tblGrid>
      <w:tr w:rsidR="005F5C2C" w14:paraId="4BC7C2CF" w14:textId="77777777" w:rsidTr="00AD07C5">
        <w:tc>
          <w:tcPr>
            <w:tcW w:w="2107" w:type="dxa"/>
            <w:vAlign w:val="center"/>
          </w:tcPr>
          <w:p w14:paraId="78F3DDD1" w14:textId="17B48332" w:rsidR="005F5C2C" w:rsidRPr="006C18F8" w:rsidRDefault="006C18F8" w:rsidP="00AD07C5">
            <w:pPr>
              <w:pStyle w:val="BodyText"/>
              <w:spacing w:before="27"/>
              <w:ind w:left="0"/>
              <w:jc w:val="center"/>
              <w:rPr>
                <w:b/>
                <w:bCs/>
                <w:sz w:val="20"/>
              </w:rPr>
            </w:pPr>
            <w:r>
              <w:rPr>
                <w:b/>
                <w:bCs/>
                <w:sz w:val="20"/>
              </w:rPr>
              <w:t>Equipment type</w:t>
            </w:r>
          </w:p>
        </w:tc>
        <w:tc>
          <w:tcPr>
            <w:tcW w:w="2323" w:type="dxa"/>
            <w:vAlign w:val="center"/>
          </w:tcPr>
          <w:p w14:paraId="3E91968F" w14:textId="3647DD7D" w:rsidR="005F5C2C" w:rsidRPr="006C18F8" w:rsidRDefault="006C18F8" w:rsidP="00AD07C5">
            <w:pPr>
              <w:pStyle w:val="BodyText"/>
              <w:spacing w:before="27"/>
              <w:ind w:left="0"/>
              <w:jc w:val="center"/>
              <w:rPr>
                <w:b/>
                <w:bCs/>
                <w:sz w:val="20"/>
              </w:rPr>
            </w:pPr>
            <w:r>
              <w:rPr>
                <w:b/>
                <w:bCs/>
                <w:sz w:val="20"/>
              </w:rPr>
              <w:t>Make &amp; Model</w:t>
            </w:r>
          </w:p>
        </w:tc>
        <w:tc>
          <w:tcPr>
            <w:tcW w:w="2323" w:type="dxa"/>
            <w:vAlign w:val="center"/>
          </w:tcPr>
          <w:p w14:paraId="7249BAB2" w14:textId="2EEBCDE8" w:rsidR="005F5C2C" w:rsidRPr="006C18F8" w:rsidRDefault="006C18F8" w:rsidP="00AD07C5">
            <w:pPr>
              <w:pStyle w:val="BodyText"/>
              <w:spacing w:before="27"/>
              <w:ind w:left="0"/>
              <w:jc w:val="center"/>
              <w:rPr>
                <w:b/>
                <w:bCs/>
                <w:sz w:val="20"/>
              </w:rPr>
            </w:pPr>
            <w:r>
              <w:rPr>
                <w:b/>
                <w:bCs/>
                <w:sz w:val="20"/>
              </w:rPr>
              <w:t>Measurement range (if applicable)</w:t>
            </w:r>
          </w:p>
        </w:tc>
        <w:tc>
          <w:tcPr>
            <w:tcW w:w="2323" w:type="dxa"/>
            <w:vAlign w:val="center"/>
          </w:tcPr>
          <w:p w14:paraId="118C3B33" w14:textId="3DEFE756" w:rsidR="005F5C2C" w:rsidRPr="006C18F8" w:rsidRDefault="006C18F8" w:rsidP="00AD07C5">
            <w:pPr>
              <w:pStyle w:val="BodyText"/>
              <w:spacing w:before="27"/>
              <w:ind w:left="0"/>
              <w:jc w:val="center"/>
              <w:rPr>
                <w:b/>
                <w:bCs/>
                <w:sz w:val="20"/>
              </w:rPr>
            </w:pPr>
            <w:r>
              <w:rPr>
                <w:b/>
                <w:bCs/>
                <w:sz w:val="20"/>
              </w:rPr>
              <w:t>Resolution (if applicable)</w:t>
            </w:r>
          </w:p>
        </w:tc>
      </w:tr>
      <w:tr w:rsidR="005F5C2C" w14:paraId="68C34A2B" w14:textId="77777777" w:rsidTr="00AD07C5">
        <w:tc>
          <w:tcPr>
            <w:tcW w:w="2107" w:type="dxa"/>
          </w:tcPr>
          <w:p w14:paraId="49894A47" w14:textId="5C1EEBA3" w:rsidR="005F5C2C" w:rsidRDefault="00AD07C5" w:rsidP="00AD07C5">
            <w:pPr>
              <w:pStyle w:val="BodyText"/>
              <w:spacing w:before="27"/>
              <w:ind w:left="0"/>
              <w:rPr>
                <w:sz w:val="20"/>
              </w:rPr>
            </w:pPr>
            <w:r>
              <w:t>Clip amplifier</w:t>
            </w:r>
          </w:p>
        </w:tc>
        <w:tc>
          <w:tcPr>
            <w:tcW w:w="2323" w:type="dxa"/>
          </w:tcPr>
          <w:p w14:paraId="32F35FC8" w14:textId="77777777" w:rsidR="005F5C2C" w:rsidRDefault="005F5C2C" w:rsidP="00AD07C5">
            <w:pPr>
              <w:pStyle w:val="BodyText"/>
              <w:spacing w:before="27"/>
              <w:ind w:left="0"/>
              <w:rPr>
                <w:sz w:val="20"/>
              </w:rPr>
            </w:pPr>
          </w:p>
        </w:tc>
        <w:tc>
          <w:tcPr>
            <w:tcW w:w="2323" w:type="dxa"/>
          </w:tcPr>
          <w:p w14:paraId="3DAE5B44" w14:textId="77777777" w:rsidR="005F5C2C" w:rsidRDefault="005F5C2C" w:rsidP="00AD07C5">
            <w:pPr>
              <w:pStyle w:val="BodyText"/>
              <w:spacing w:before="27"/>
              <w:ind w:left="0"/>
              <w:rPr>
                <w:sz w:val="20"/>
              </w:rPr>
            </w:pPr>
          </w:p>
        </w:tc>
        <w:tc>
          <w:tcPr>
            <w:tcW w:w="2323" w:type="dxa"/>
          </w:tcPr>
          <w:p w14:paraId="64F010D9" w14:textId="77777777" w:rsidR="005F5C2C" w:rsidRDefault="005F5C2C" w:rsidP="00AD07C5">
            <w:pPr>
              <w:pStyle w:val="BodyText"/>
              <w:spacing w:before="27"/>
              <w:ind w:left="0"/>
              <w:rPr>
                <w:sz w:val="20"/>
              </w:rPr>
            </w:pPr>
          </w:p>
        </w:tc>
      </w:tr>
      <w:tr w:rsidR="005F5C2C" w14:paraId="5FD944C6" w14:textId="77777777" w:rsidTr="00AD07C5">
        <w:tc>
          <w:tcPr>
            <w:tcW w:w="2107" w:type="dxa"/>
          </w:tcPr>
          <w:p w14:paraId="27013EB2" w14:textId="2B82A0F4" w:rsidR="005F5C2C" w:rsidRDefault="00AD07C5" w:rsidP="00AD07C5">
            <w:pPr>
              <w:pStyle w:val="BodyText"/>
              <w:spacing w:before="27"/>
              <w:ind w:left="0"/>
              <w:rPr>
                <w:sz w:val="20"/>
              </w:rPr>
            </w:pPr>
            <w:r>
              <w:t>DC power supply</w:t>
            </w:r>
          </w:p>
        </w:tc>
        <w:tc>
          <w:tcPr>
            <w:tcW w:w="2323" w:type="dxa"/>
          </w:tcPr>
          <w:p w14:paraId="75CEFBCB" w14:textId="77777777" w:rsidR="005F5C2C" w:rsidRDefault="005F5C2C" w:rsidP="00AD07C5">
            <w:pPr>
              <w:pStyle w:val="BodyText"/>
              <w:spacing w:before="27"/>
              <w:ind w:left="0"/>
              <w:rPr>
                <w:sz w:val="20"/>
              </w:rPr>
            </w:pPr>
          </w:p>
        </w:tc>
        <w:tc>
          <w:tcPr>
            <w:tcW w:w="2323" w:type="dxa"/>
          </w:tcPr>
          <w:p w14:paraId="209E7F61" w14:textId="77777777" w:rsidR="005F5C2C" w:rsidRDefault="005F5C2C" w:rsidP="00AD07C5">
            <w:pPr>
              <w:pStyle w:val="BodyText"/>
              <w:spacing w:before="27"/>
              <w:ind w:left="0"/>
              <w:rPr>
                <w:sz w:val="20"/>
              </w:rPr>
            </w:pPr>
          </w:p>
        </w:tc>
        <w:tc>
          <w:tcPr>
            <w:tcW w:w="2323" w:type="dxa"/>
          </w:tcPr>
          <w:p w14:paraId="7B895D9D" w14:textId="77777777" w:rsidR="005F5C2C" w:rsidRDefault="005F5C2C" w:rsidP="00AD07C5">
            <w:pPr>
              <w:pStyle w:val="BodyText"/>
              <w:spacing w:before="27"/>
              <w:ind w:left="0"/>
              <w:rPr>
                <w:sz w:val="20"/>
              </w:rPr>
            </w:pPr>
          </w:p>
        </w:tc>
      </w:tr>
      <w:tr w:rsidR="005F5C2C" w14:paraId="7F11BB87" w14:textId="77777777" w:rsidTr="00AD07C5">
        <w:tc>
          <w:tcPr>
            <w:tcW w:w="2107" w:type="dxa"/>
          </w:tcPr>
          <w:p w14:paraId="2D3039C5" w14:textId="4AEC4AF5" w:rsidR="005F5C2C" w:rsidRDefault="00AD07C5" w:rsidP="00AD07C5">
            <w:pPr>
              <w:pStyle w:val="BodyText"/>
              <w:spacing w:before="27"/>
              <w:ind w:left="0"/>
              <w:rPr>
                <w:sz w:val="20"/>
              </w:rPr>
            </w:pPr>
            <w:r>
              <w:t>Data acquisition system</w:t>
            </w:r>
          </w:p>
        </w:tc>
        <w:tc>
          <w:tcPr>
            <w:tcW w:w="2323" w:type="dxa"/>
          </w:tcPr>
          <w:p w14:paraId="2E250C3D" w14:textId="77777777" w:rsidR="005F5C2C" w:rsidRDefault="005F5C2C" w:rsidP="00AD07C5">
            <w:pPr>
              <w:pStyle w:val="BodyText"/>
              <w:spacing w:before="27"/>
              <w:ind w:left="0"/>
              <w:rPr>
                <w:sz w:val="20"/>
              </w:rPr>
            </w:pPr>
          </w:p>
        </w:tc>
        <w:tc>
          <w:tcPr>
            <w:tcW w:w="2323" w:type="dxa"/>
          </w:tcPr>
          <w:p w14:paraId="5E53598C" w14:textId="77777777" w:rsidR="005F5C2C" w:rsidRDefault="005F5C2C" w:rsidP="00AD07C5">
            <w:pPr>
              <w:pStyle w:val="BodyText"/>
              <w:spacing w:before="27"/>
              <w:ind w:left="0"/>
              <w:rPr>
                <w:sz w:val="20"/>
              </w:rPr>
            </w:pPr>
          </w:p>
        </w:tc>
        <w:tc>
          <w:tcPr>
            <w:tcW w:w="2323" w:type="dxa"/>
          </w:tcPr>
          <w:p w14:paraId="3E9F4473" w14:textId="77777777" w:rsidR="005F5C2C" w:rsidRDefault="005F5C2C" w:rsidP="00AD07C5">
            <w:pPr>
              <w:pStyle w:val="BodyText"/>
              <w:spacing w:before="27"/>
              <w:ind w:left="0"/>
              <w:rPr>
                <w:sz w:val="20"/>
              </w:rPr>
            </w:pPr>
          </w:p>
        </w:tc>
      </w:tr>
      <w:tr w:rsidR="00AD07C5" w14:paraId="54AF68A8" w14:textId="77777777" w:rsidTr="00AD07C5">
        <w:tc>
          <w:tcPr>
            <w:tcW w:w="2107" w:type="dxa"/>
          </w:tcPr>
          <w:p w14:paraId="26A7394C" w14:textId="29DBC2A9" w:rsidR="00AD07C5" w:rsidRDefault="00CB6F8C" w:rsidP="00AD07C5">
            <w:pPr>
              <w:pStyle w:val="BodyText"/>
              <w:spacing w:before="27"/>
              <w:ind w:left="0"/>
            </w:pPr>
            <w:r>
              <w:t>Microcontroller</w:t>
            </w:r>
          </w:p>
        </w:tc>
        <w:tc>
          <w:tcPr>
            <w:tcW w:w="2323" w:type="dxa"/>
          </w:tcPr>
          <w:p w14:paraId="784DE40F" w14:textId="77777777" w:rsidR="00AD07C5" w:rsidRDefault="00AD07C5" w:rsidP="00AD07C5">
            <w:pPr>
              <w:pStyle w:val="BodyText"/>
              <w:spacing w:before="27"/>
              <w:ind w:left="0"/>
              <w:rPr>
                <w:sz w:val="20"/>
              </w:rPr>
            </w:pPr>
          </w:p>
        </w:tc>
        <w:tc>
          <w:tcPr>
            <w:tcW w:w="2323" w:type="dxa"/>
          </w:tcPr>
          <w:p w14:paraId="5F331047" w14:textId="77777777" w:rsidR="00AD07C5" w:rsidRDefault="00AD07C5" w:rsidP="00AD07C5">
            <w:pPr>
              <w:pStyle w:val="BodyText"/>
              <w:spacing w:before="27"/>
              <w:ind w:left="0"/>
              <w:rPr>
                <w:sz w:val="20"/>
              </w:rPr>
            </w:pPr>
          </w:p>
        </w:tc>
        <w:tc>
          <w:tcPr>
            <w:tcW w:w="2323" w:type="dxa"/>
          </w:tcPr>
          <w:p w14:paraId="4504654F" w14:textId="77777777" w:rsidR="00B800BA" w:rsidRDefault="00B800BA" w:rsidP="00AD07C5">
            <w:pPr>
              <w:pStyle w:val="BodyText"/>
              <w:spacing w:before="27"/>
              <w:ind w:left="0"/>
              <w:rPr>
                <w:sz w:val="20"/>
              </w:rPr>
            </w:pPr>
          </w:p>
        </w:tc>
      </w:tr>
      <w:tr w:rsidR="00B800BA" w14:paraId="14831D37" w14:textId="77777777" w:rsidTr="00AD07C5">
        <w:tc>
          <w:tcPr>
            <w:tcW w:w="2107" w:type="dxa"/>
          </w:tcPr>
          <w:p w14:paraId="07F2A181" w14:textId="5F3A223E" w:rsidR="00B800BA" w:rsidRDefault="00B800BA" w:rsidP="00AD07C5">
            <w:pPr>
              <w:pStyle w:val="BodyText"/>
              <w:spacing w:before="27"/>
              <w:ind w:left="0"/>
            </w:pPr>
            <w:r>
              <w:t>Strain gauges</w:t>
            </w:r>
          </w:p>
        </w:tc>
        <w:tc>
          <w:tcPr>
            <w:tcW w:w="2323" w:type="dxa"/>
          </w:tcPr>
          <w:p w14:paraId="022A8844" w14:textId="77777777" w:rsidR="00B800BA" w:rsidRDefault="00B800BA" w:rsidP="00AD07C5">
            <w:pPr>
              <w:pStyle w:val="BodyText"/>
              <w:spacing w:before="27"/>
              <w:ind w:left="0"/>
              <w:rPr>
                <w:sz w:val="20"/>
              </w:rPr>
            </w:pPr>
          </w:p>
        </w:tc>
        <w:tc>
          <w:tcPr>
            <w:tcW w:w="2323" w:type="dxa"/>
          </w:tcPr>
          <w:p w14:paraId="34BA473C" w14:textId="77777777" w:rsidR="00B800BA" w:rsidRDefault="00B800BA" w:rsidP="00AD07C5">
            <w:pPr>
              <w:pStyle w:val="BodyText"/>
              <w:spacing w:before="27"/>
              <w:ind w:left="0"/>
              <w:rPr>
                <w:sz w:val="20"/>
              </w:rPr>
            </w:pPr>
          </w:p>
        </w:tc>
        <w:tc>
          <w:tcPr>
            <w:tcW w:w="2323" w:type="dxa"/>
          </w:tcPr>
          <w:p w14:paraId="694B9AEB" w14:textId="77777777" w:rsidR="00B800BA" w:rsidRDefault="00B800BA" w:rsidP="00AD07C5">
            <w:pPr>
              <w:pStyle w:val="BodyText"/>
              <w:spacing w:before="27"/>
              <w:ind w:left="0"/>
              <w:rPr>
                <w:sz w:val="20"/>
              </w:rPr>
            </w:pPr>
          </w:p>
        </w:tc>
      </w:tr>
      <w:tr w:rsidR="001B22CF" w14:paraId="728096C1" w14:textId="77777777" w:rsidTr="00AD07C5">
        <w:tc>
          <w:tcPr>
            <w:tcW w:w="2107" w:type="dxa"/>
          </w:tcPr>
          <w:p w14:paraId="12C572F1" w14:textId="6FAB027D" w:rsidR="001B22CF" w:rsidRDefault="001B22CF" w:rsidP="00AD07C5">
            <w:pPr>
              <w:pStyle w:val="BodyText"/>
              <w:spacing w:before="27"/>
              <w:ind w:left="0"/>
            </w:pPr>
            <w:r>
              <w:t>Adhesive kit</w:t>
            </w:r>
          </w:p>
        </w:tc>
        <w:tc>
          <w:tcPr>
            <w:tcW w:w="2323" w:type="dxa"/>
          </w:tcPr>
          <w:p w14:paraId="3BD75135" w14:textId="77777777" w:rsidR="001B22CF" w:rsidRDefault="001B22CF" w:rsidP="00AD07C5">
            <w:pPr>
              <w:pStyle w:val="BodyText"/>
              <w:spacing w:before="27"/>
              <w:ind w:left="0"/>
              <w:rPr>
                <w:sz w:val="20"/>
              </w:rPr>
            </w:pPr>
          </w:p>
        </w:tc>
        <w:tc>
          <w:tcPr>
            <w:tcW w:w="2323" w:type="dxa"/>
          </w:tcPr>
          <w:p w14:paraId="4E5326EF" w14:textId="77777777" w:rsidR="001B22CF" w:rsidRDefault="001B22CF" w:rsidP="00AD07C5">
            <w:pPr>
              <w:pStyle w:val="BodyText"/>
              <w:spacing w:before="27"/>
              <w:ind w:left="0"/>
              <w:rPr>
                <w:sz w:val="20"/>
              </w:rPr>
            </w:pPr>
          </w:p>
        </w:tc>
        <w:tc>
          <w:tcPr>
            <w:tcW w:w="2323" w:type="dxa"/>
          </w:tcPr>
          <w:p w14:paraId="67098001" w14:textId="77777777" w:rsidR="001B22CF" w:rsidRDefault="001B22CF" w:rsidP="00AD07C5">
            <w:pPr>
              <w:pStyle w:val="BodyText"/>
              <w:spacing w:before="27"/>
              <w:ind w:left="0"/>
              <w:rPr>
                <w:sz w:val="20"/>
              </w:rPr>
            </w:pPr>
          </w:p>
        </w:tc>
      </w:tr>
      <w:tr w:rsidR="001B22CF" w14:paraId="6A543EFE" w14:textId="77777777" w:rsidTr="00AD07C5">
        <w:tc>
          <w:tcPr>
            <w:tcW w:w="2107" w:type="dxa"/>
          </w:tcPr>
          <w:p w14:paraId="691B8CC8" w14:textId="3ADA7ED3" w:rsidR="001B22CF" w:rsidRDefault="001B22CF" w:rsidP="00AD07C5">
            <w:pPr>
              <w:pStyle w:val="BodyText"/>
              <w:spacing w:before="27"/>
              <w:ind w:left="0"/>
            </w:pPr>
            <w:r>
              <w:t xml:space="preserve">Calibration </w:t>
            </w:r>
            <w:r w:rsidR="007646A0">
              <w:t>weight</w:t>
            </w:r>
          </w:p>
        </w:tc>
        <w:tc>
          <w:tcPr>
            <w:tcW w:w="2323" w:type="dxa"/>
          </w:tcPr>
          <w:p w14:paraId="60F4C738" w14:textId="77777777" w:rsidR="001B22CF" w:rsidRDefault="001B22CF" w:rsidP="00AD07C5">
            <w:pPr>
              <w:pStyle w:val="BodyText"/>
              <w:spacing w:before="27"/>
              <w:ind w:left="0"/>
              <w:rPr>
                <w:sz w:val="20"/>
              </w:rPr>
            </w:pPr>
          </w:p>
        </w:tc>
        <w:tc>
          <w:tcPr>
            <w:tcW w:w="2323" w:type="dxa"/>
          </w:tcPr>
          <w:p w14:paraId="298BA522" w14:textId="77777777" w:rsidR="001B22CF" w:rsidRDefault="001B22CF" w:rsidP="00AD07C5">
            <w:pPr>
              <w:pStyle w:val="BodyText"/>
              <w:spacing w:before="27"/>
              <w:ind w:left="0"/>
              <w:rPr>
                <w:sz w:val="20"/>
              </w:rPr>
            </w:pPr>
          </w:p>
        </w:tc>
        <w:tc>
          <w:tcPr>
            <w:tcW w:w="2323" w:type="dxa"/>
          </w:tcPr>
          <w:p w14:paraId="6D4AD181" w14:textId="77777777" w:rsidR="001B22CF" w:rsidRDefault="001B22CF" w:rsidP="00AD07C5">
            <w:pPr>
              <w:pStyle w:val="BodyText"/>
              <w:spacing w:before="27"/>
              <w:ind w:left="0"/>
              <w:rPr>
                <w:sz w:val="20"/>
              </w:rPr>
            </w:pPr>
          </w:p>
        </w:tc>
      </w:tr>
    </w:tbl>
    <w:p w14:paraId="18F6A325" w14:textId="77777777" w:rsidR="00033534" w:rsidRDefault="00033534">
      <w:pPr>
        <w:pStyle w:val="BodyText"/>
        <w:spacing w:before="27"/>
        <w:ind w:left="0"/>
        <w:rPr>
          <w:sz w:val="20"/>
        </w:rPr>
      </w:pPr>
    </w:p>
    <w:p w14:paraId="18F6A354" w14:textId="77777777" w:rsidR="00033534" w:rsidRDefault="00033534">
      <w:pPr>
        <w:pStyle w:val="BodyText"/>
        <w:spacing w:before="2"/>
        <w:ind w:left="0"/>
      </w:pPr>
    </w:p>
    <w:p w14:paraId="18F6A355" w14:textId="77777777" w:rsidR="00033534" w:rsidRDefault="00602347">
      <w:pPr>
        <w:pStyle w:val="BodyText"/>
        <w:ind w:left="23"/>
      </w:pPr>
      <w:r>
        <w:t>Sample</w:t>
      </w:r>
      <w:r>
        <w:rPr>
          <w:spacing w:val="-1"/>
        </w:rPr>
        <w:t xml:space="preserve"> </w:t>
      </w:r>
      <w:r>
        <w:rPr>
          <w:spacing w:val="-2"/>
        </w:rPr>
        <w:t>geometry:</w:t>
      </w:r>
    </w:p>
    <w:p w14:paraId="18F6A356" w14:textId="77777777" w:rsidR="00033534" w:rsidRDefault="00033534">
      <w:pPr>
        <w:pStyle w:val="BodyText"/>
        <w:spacing w:before="28"/>
        <w:ind w:left="0"/>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6"/>
        <w:gridCol w:w="2253"/>
        <w:gridCol w:w="2257"/>
        <w:gridCol w:w="2253"/>
      </w:tblGrid>
      <w:tr w:rsidR="00033534" w14:paraId="18F6A35F" w14:textId="77777777" w:rsidTr="003E7368">
        <w:trPr>
          <w:trHeight w:val="553"/>
        </w:trPr>
        <w:tc>
          <w:tcPr>
            <w:tcW w:w="2256" w:type="dxa"/>
            <w:vAlign w:val="center"/>
          </w:tcPr>
          <w:p w14:paraId="18F6A357" w14:textId="77777777" w:rsidR="00033534" w:rsidRDefault="00602347" w:rsidP="003E7368">
            <w:pPr>
              <w:pStyle w:val="TableParagraph"/>
              <w:spacing w:line="250" w:lineRule="exact"/>
              <w:ind w:left="9"/>
              <w:jc w:val="center"/>
              <w:rPr>
                <w:rFonts w:ascii="Arial"/>
                <w:b/>
              </w:rPr>
            </w:pPr>
            <w:r>
              <w:rPr>
                <w:rFonts w:ascii="Arial"/>
                <w:b/>
              </w:rPr>
              <w:t>Sample</w:t>
            </w:r>
            <w:r>
              <w:rPr>
                <w:rFonts w:ascii="Arial"/>
                <w:b/>
                <w:spacing w:val="1"/>
              </w:rPr>
              <w:t xml:space="preserve"> </w:t>
            </w:r>
            <w:r>
              <w:rPr>
                <w:rFonts w:ascii="Arial"/>
                <w:b/>
                <w:spacing w:val="-2"/>
              </w:rPr>
              <w:t>Cross-</w:t>
            </w:r>
          </w:p>
          <w:p w14:paraId="18F6A358" w14:textId="77777777" w:rsidR="00033534" w:rsidRDefault="00602347" w:rsidP="003E7368">
            <w:pPr>
              <w:pStyle w:val="TableParagraph"/>
              <w:spacing w:before="3" w:line="233" w:lineRule="exact"/>
              <w:ind w:left="9" w:right="3"/>
              <w:jc w:val="center"/>
              <w:rPr>
                <w:rFonts w:ascii="Arial"/>
                <w:b/>
              </w:rPr>
            </w:pPr>
            <w:r>
              <w:rPr>
                <w:rFonts w:ascii="Arial"/>
                <w:b/>
                <w:spacing w:val="-2"/>
              </w:rPr>
              <w:t>Section*</w:t>
            </w:r>
          </w:p>
        </w:tc>
        <w:tc>
          <w:tcPr>
            <w:tcW w:w="2253" w:type="dxa"/>
            <w:vAlign w:val="center"/>
          </w:tcPr>
          <w:p w14:paraId="18F6A359" w14:textId="77777777" w:rsidR="00033534" w:rsidRDefault="00602347" w:rsidP="003E7368">
            <w:pPr>
              <w:pStyle w:val="TableParagraph"/>
              <w:spacing w:line="250" w:lineRule="exact"/>
              <w:ind w:left="10"/>
              <w:jc w:val="center"/>
              <w:rPr>
                <w:rFonts w:ascii="Arial"/>
                <w:b/>
              </w:rPr>
            </w:pPr>
            <w:r>
              <w:rPr>
                <w:rFonts w:ascii="Arial"/>
                <w:b/>
              </w:rPr>
              <w:t>Expected</w:t>
            </w:r>
            <w:r>
              <w:rPr>
                <w:rFonts w:ascii="Arial"/>
                <w:b/>
                <w:spacing w:val="-1"/>
              </w:rPr>
              <w:t xml:space="preserve"> </w:t>
            </w:r>
            <w:r>
              <w:rPr>
                <w:rFonts w:ascii="Arial"/>
                <w:b/>
                <w:spacing w:val="-4"/>
              </w:rPr>
              <w:t>Max.</w:t>
            </w:r>
          </w:p>
          <w:p w14:paraId="18F6A35A" w14:textId="77777777" w:rsidR="00033534" w:rsidRDefault="00602347" w:rsidP="003E7368">
            <w:pPr>
              <w:pStyle w:val="TableParagraph"/>
              <w:spacing w:before="3" w:line="233" w:lineRule="exact"/>
              <w:ind w:left="10" w:right="4"/>
              <w:jc w:val="center"/>
              <w:rPr>
                <w:rFonts w:ascii="Arial"/>
                <w:b/>
              </w:rPr>
            </w:pPr>
            <w:r>
              <w:rPr>
                <w:rFonts w:ascii="Arial"/>
                <w:b/>
                <w:spacing w:val="-2"/>
              </w:rPr>
              <w:t>Stress*</w:t>
            </w:r>
          </w:p>
        </w:tc>
        <w:tc>
          <w:tcPr>
            <w:tcW w:w="2257" w:type="dxa"/>
            <w:vAlign w:val="center"/>
          </w:tcPr>
          <w:p w14:paraId="18F6A35B" w14:textId="77777777" w:rsidR="00033534" w:rsidRDefault="00602347" w:rsidP="003E7368">
            <w:pPr>
              <w:pStyle w:val="TableParagraph"/>
              <w:spacing w:line="250" w:lineRule="exact"/>
              <w:ind w:left="5" w:right="5"/>
              <w:jc w:val="center"/>
              <w:rPr>
                <w:rFonts w:ascii="Arial"/>
                <w:b/>
              </w:rPr>
            </w:pPr>
            <w:r>
              <w:rPr>
                <w:rFonts w:ascii="Arial"/>
                <w:b/>
              </w:rPr>
              <w:t xml:space="preserve">Expected </w:t>
            </w:r>
            <w:r>
              <w:rPr>
                <w:rFonts w:ascii="Arial"/>
                <w:b/>
                <w:spacing w:val="-5"/>
              </w:rPr>
              <w:t>Max</w:t>
            </w:r>
          </w:p>
          <w:p w14:paraId="18F6A35C" w14:textId="77777777" w:rsidR="00033534" w:rsidRDefault="00602347" w:rsidP="003E7368">
            <w:pPr>
              <w:pStyle w:val="TableParagraph"/>
              <w:spacing w:before="3" w:line="233" w:lineRule="exact"/>
              <w:ind w:left="5"/>
              <w:jc w:val="center"/>
              <w:rPr>
                <w:rFonts w:ascii="Arial"/>
                <w:b/>
              </w:rPr>
            </w:pPr>
            <w:r>
              <w:rPr>
                <w:rFonts w:ascii="Arial"/>
                <w:b/>
                <w:spacing w:val="-4"/>
              </w:rPr>
              <w:t>Load</w:t>
            </w:r>
          </w:p>
        </w:tc>
        <w:tc>
          <w:tcPr>
            <w:tcW w:w="2253" w:type="dxa"/>
            <w:vAlign w:val="center"/>
          </w:tcPr>
          <w:p w14:paraId="18F6A35D" w14:textId="77777777" w:rsidR="00033534" w:rsidRDefault="00602347" w:rsidP="003E7368">
            <w:pPr>
              <w:pStyle w:val="TableParagraph"/>
              <w:spacing w:line="250" w:lineRule="exact"/>
              <w:ind w:left="575"/>
              <w:jc w:val="center"/>
              <w:rPr>
                <w:rFonts w:ascii="Arial"/>
                <w:b/>
              </w:rPr>
            </w:pPr>
            <w:r>
              <w:rPr>
                <w:rFonts w:ascii="Arial"/>
                <w:b/>
              </w:rPr>
              <w:t>Number</w:t>
            </w:r>
            <w:r>
              <w:rPr>
                <w:rFonts w:ascii="Arial"/>
                <w:b/>
                <w:spacing w:val="-3"/>
              </w:rPr>
              <w:t xml:space="preserve"> </w:t>
            </w:r>
            <w:r>
              <w:rPr>
                <w:rFonts w:ascii="Arial"/>
                <w:b/>
                <w:spacing w:val="-5"/>
              </w:rPr>
              <w:t>of</w:t>
            </w:r>
          </w:p>
          <w:p w14:paraId="18F6A35E" w14:textId="77777777" w:rsidR="00033534" w:rsidRDefault="00602347" w:rsidP="003E7368">
            <w:pPr>
              <w:pStyle w:val="TableParagraph"/>
              <w:spacing w:before="3" w:line="233" w:lineRule="exact"/>
              <w:ind w:left="671"/>
              <w:jc w:val="center"/>
              <w:rPr>
                <w:rFonts w:ascii="Arial"/>
                <w:b/>
              </w:rPr>
            </w:pPr>
            <w:r>
              <w:rPr>
                <w:rFonts w:ascii="Arial"/>
                <w:b/>
                <w:spacing w:val="-2"/>
              </w:rPr>
              <w:t>Samples</w:t>
            </w:r>
          </w:p>
        </w:tc>
      </w:tr>
      <w:tr w:rsidR="00033534" w14:paraId="18F6A364" w14:textId="77777777" w:rsidTr="00CF0843">
        <w:trPr>
          <w:trHeight w:val="474"/>
        </w:trPr>
        <w:tc>
          <w:tcPr>
            <w:tcW w:w="2256" w:type="dxa"/>
            <w:vAlign w:val="center"/>
          </w:tcPr>
          <w:p w14:paraId="18F6A360" w14:textId="77777777" w:rsidR="00033534" w:rsidRDefault="00033534" w:rsidP="00CF0843">
            <w:pPr>
              <w:pStyle w:val="TableParagraph"/>
              <w:rPr>
                <w:rFonts w:ascii="Times New Roman"/>
                <w:sz w:val="18"/>
              </w:rPr>
            </w:pPr>
          </w:p>
        </w:tc>
        <w:tc>
          <w:tcPr>
            <w:tcW w:w="2253" w:type="dxa"/>
            <w:vAlign w:val="center"/>
          </w:tcPr>
          <w:p w14:paraId="18F6A361" w14:textId="77777777" w:rsidR="00033534" w:rsidRDefault="00033534" w:rsidP="00CF0843">
            <w:pPr>
              <w:pStyle w:val="TableParagraph"/>
              <w:rPr>
                <w:rFonts w:ascii="Times New Roman"/>
                <w:sz w:val="18"/>
              </w:rPr>
            </w:pPr>
          </w:p>
        </w:tc>
        <w:tc>
          <w:tcPr>
            <w:tcW w:w="2257" w:type="dxa"/>
            <w:vAlign w:val="center"/>
          </w:tcPr>
          <w:p w14:paraId="18F6A362" w14:textId="77777777" w:rsidR="00033534" w:rsidRDefault="00602347" w:rsidP="00CF0843">
            <w:pPr>
              <w:pStyle w:val="TableParagraph"/>
              <w:spacing w:line="230" w:lineRule="exact"/>
              <w:ind w:left="107"/>
            </w:pPr>
            <w:r>
              <w:t>20</w:t>
            </w:r>
            <w:r>
              <w:rPr>
                <w:spacing w:val="1"/>
              </w:rPr>
              <w:t xml:space="preserve"> </w:t>
            </w:r>
            <w:r>
              <w:rPr>
                <w:spacing w:val="-10"/>
              </w:rPr>
              <w:t>N</w:t>
            </w:r>
          </w:p>
        </w:tc>
        <w:tc>
          <w:tcPr>
            <w:tcW w:w="2253" w:type="dxa"/>
            <w:vAlign w:val="center"/>
          </w:tcPr>
          <w:p w14:paraId="18F6A363" w14:textId="77777777" w:rsidR="00033534" w:rsidRDefault="00602347" w:rsidP="00CF0843">
            <w:pPr>
              <w:pStyle w:val="TableParagraph"/>
              <w:spacing w:line="230" w:lineRule="exact"/>
              <w:ind w:left="107"/>
            </w:pPr>
            <w:r>
              <w:rPr>
                <w:spacing w:val="-5"/>
              </w:rPr>
              <w:t>30</w:t>
            </w:r>
          </w:p>
        </w:tc>
      </w:tr>
    </w:tbl>
    <w:p w14:paraId="18F6A365" w14:textId="77777777" w:rsidR="00033534" w:rsidRDefault="00033534">
      <w:pPr>
        <w:pStyle w:val="BodyText"/>
        <w:spacing w:before="24"/>
        <w:ind w:left="0"/>
      </w:pPr>
    </w:p>
    <w:p w14:paraId="18F6A366" w14:textId="77777777" w:rsidR="00033534" w:rsidRDefault="00602347">
      <w:pPr>
        <w:pStyle w:val="Heading2"/>
      </w:pPr>
      <w:r>
        <w:t>Detailed</w:t>
      </w:r>
      <w:r>
        <w:rPr>
          <w:spacing w:val="-7"/>
        </w:rPr>
        <w:t xml:space="preserve"> </w:t>
      </w:r>
      <w:r>
        <w:t>Experimental</w:t>
      </w:r>
      <w:r>
        <w:rPr>
          <w:spacing w:val="-7"/>
        </w:rPr>
        <w:t xml:space="preserve"> </w:t>
      </w:r>
      <w:r>
        <w:rPr>
          <w:spacing w:val="-2"/>
        </w:rPr>
        <w:t>Procedure</w:t>
      </w:r>
    </w:p>
    <w:p w14:paraId="18F6A367" w14:textId="77777777" w:rsidR="00033534" w:rsidRDefault="00602347">
      <w:pPr>
        <w:pStyle w:val="Heading4"/>
        <w:spacing w:before="251"/>
      </w:pPr>
      <w:r>
        <w:rPr>
          <w:spacing w:val="-2"/>
        </w:rPr>
        <w:t>Introduction</w:t>
      </w:r>
    </w:p>
    <w:p w14:paraId="18F6A368" w14:textId="77777777" w:rsidR="00033534" w:rsidRDefault="00033534">
      <w:pPr>
        <w:pStyle w:val="BodyText"/>
        <w:spacing w:before="2"/>
        <w:ind w:left="0"/>
        <w:rPr>
          <w:rFonts w:ascii="Arial"/>
          <w:b/>
        </w:rPr>
      </w:pPr>
    </w:p>
    <w:p w14:paraId="18F6A369" w14:textId="77777777" w:rsidR="00033534" w:rsidRDefault="00602347">
      <w:pPr>
        <w:pStyle w:val="BodyText"/>
        <w:ind w:left="23" w:right="17"/>
        <w:jc w:val="both"/>
      </w:pPr>
      <w:r>
        <w:t>The purpose of this experiment is to determine the insertion force and force profile of an intraosseous needle and a spinal/lumbar</w:t>
      </w:r>
      <w:r>
        <w:rPr>
          <w:spacing w:val="-1"/>
        </w:rPr>
        <w:t xml:space="preserve"> </w:t>
      </w:r>
      <w:r>
        <w:t>puncture needle</w:t>
      </w:r>
      <w:r>
        <w:rPr>
          <w:spacing w:val="-2"/>
        </w:rPr>
        <w:t xml:space="preserve"> </w:t>
      </w:r>
      <w:r>
        <w:t>placed into a model</w:t>
      </w:r>
      <w:r>
        <w:rPr>
          <w:spacing w:val="-1"/>
        </w:rPr>
        <w:t xml:space="preserve"> </w:t>
      </w:r>
      <w:r>
        <w:t>simulating the insertion site, infant tibia. The results of this test will be used to compare the performance of a designed low-cost solution in the form of a new intraosseous</w:t>
      </w:r>
      <w:r>
        <w:rPr>
          <w:spacing w:val="-1"/>
        </w:rPr>
        <w:t xml:space="preserve"> </w:t>
      </w:r>
      <w:r>
        <w:t>needle design or an</w:t>
      </w:r>
      <w:r>
        <w:rPr>
          <w:spacing w:val="-1"/>
        </w:rPr>
        <w:t xml:space="preserve"> </w:t>
      </w:r>
      <w:r>
        <w:t>adaption to a spinal needle to provide better functionality and strength for intraosseous infusion.</w:t>
      </w:r>
    </w:p>
    <w:p w14:paraId="18F6A36A" w14:textId="77777777" w:rsidR="00033534" w:rsidRDefault="00602347">
      <w:pPr>
        <w:pStyle w:val="Heading4"/>
        <w:spacing w:before="251"/>
      </w:pPr>
      <w:r>
        <w:t>Setup</w:t>
      </w:r>
      <w:r>
        <w:rPr>
          <w:spacing w:val="1"/>
        </w:rPr>
        <w:t xml:space="preserve"> </w:t>
      </w:r>
      <w:r>
        <w:rPr>
          <w:spacing w:val="-2"/>
        </w:rPr>
        <w:t>Procedure</w:t>
      </w:r>
    </w:p>
    <w:p w14:paraId="18F6A36B" w14:textId="77777777" w:rsidR="00033534" w:rsidRDefault="00033534">
      <w:pPr>
        <w:pStyle w:val="BodyText"/>
        <w:spacing w:before="2"/>
        <w:ind w:left="0"/>
        <w:rPr>
          <w:rFonts w:ascii="Arial"/>
          <w:b/>
        </w:rPr>
      </w:pPr>
    </w:p>
    <w:p w14:paraId="18F6A36C" w14:textId="77777777" w:rsidR="00033534" w:rsidRDefault="00602347">
      <w:pPr>
        <w:pStyle w:val="BodyText"/>
        <w:spacing w:before="1"/>
        <w:ind w:left="23"/>
      </w:pPr>
      <w:r>
        <w:rPr>
          <w:u w:val="single"/>
        </w:rPr>
        <w:t>Power</w:t>
      </w:r>
      <w:r>
        <w:rPr>
          <w:spacing w:val="-3"/>
          <w:u w:val="single"/>
        </w:rPr>
        <w:t xml:space="preserve"> </w:t>
      </w:r>
      <w:r>
        <w:rPr>
          <w:u w:val="single"/>
        </w:rPr>
        <w:t>and</w:t>
      </w:r>
      <w:r>
        <w:rPr>
          <w:spacing w:val="1"/>
          <w:u w:val="single"/>
        </w:rPr>
        <w:t xml:space="preserve"> </w:t>
      </w:r>
      <w:r>
        <w:rPr>
          <w:spacing w:val="-2"/>
          <w:u w:val="single"/>
        </w:rPr>
        <w:t>software</w:t>
      </w:r>
    </w:p>
    <w:p w14:paraId="18F6A36D" w14:textId="77777777" w:rsidR="00033534" w:rsidRDefault="00602347">
      <w:pPr>
        <w:pStyle w:val="ListParagraph"/>
        <w:numPr>
          <w:ilvl w:val="0"/>
          <w:numId w:val="7"/>
        </w:numPr>
        <w:tabs>
          <w:tab w:val="left" w:pos="741"/>
          <w:tab w:val="left" w:pos="743"/>
        </w:tabs>
        <w:spacing w:before="251" w:line="242" w:lineRule="auto"/>
        <w:ind w:right="1103"/>
      </w:pPr>
      <w:r>
        <w:t>Power</w:t>
      </w:r>
      <w:r>
        <w:rPr>
          <w:spacing w:val="-6"/>
        </w:rPr>
        <w:t xml:space="preserve"> </w:t>
      </w:r>
      <w:r>
        <w:t>on</w:t>
      </w:r>
      <w:r>
        <w:rPr>
          <w:spacing w:val="-3"/>
        </w:rPr>
        <w:t xml:space="preserve"> </w:t>
      </w:r>
      <w:r>
        <w:t>the</w:t>
      </w:r>
      <w:r>
        <w:rPr>
          <w:spacing w:val="-3"/>
        </w:rPr>
        <w:t xml:space="preserve"> </w:t>
      </w:r>
      <w:r>
        <w:t>computer</w:t>
      </w:r>
      <w:r>
        <w:rPr>
          <w:spacing w:val="-6"/>
        </w:rPr>
        <w:t xml:space="preserve"> </w:t>
      </w:r>
      <w:r>
        <w:t>and</w:t>
      </w:r>
      <w:r>
        <w:rPr>
          <w:spacing w:val="-3"/>
        </w:rPr>
        <w:t xml:space="preserve"> </w:t>
      </w:r>
      <w:r>
        <w:t>allow</w:t>
      </w:r>
      <w:r>
        <w:rPr>
          <w:spacing w:val="-4"/>
        </w:rPr>
        <w:t xml:space="preserve"> </w:t>
      </w:r>
      <w:r>
        <w:t>the</w:t>
      </w:r>
      <w:r>
        <w:rPr>
          <w:spacing w:val="-3"/>
        </w:rPr>
        <w:t xml:space="preserve"> </w:t>
      </w:r>
      <w:r>
        <w:t>operating</w:t>
      </w:r>
      <w:r>
        <w:rPr>
          <w:spacing w:val="-3"/>
        </w:rPr>
        <w:t xml:space="preserve"> </w:t>
      </w:r>
      <w:r>
        <w:t>system</w:t>
      </w:r>
      <w:r>
        <w:rPr>
          <w:spacing w:val="-4"/>
        </w:rPr>
        <w:t xml:space="preserve"> </w:t>
      </w:r>
      <w:r>
        <w:t>to</w:t>
      </w:r>
      <w:r>
        <w:rPr>
          <w:spacing w:val="-3"/>
        </w:rPr>
        <w:t xml:space="preserve"> </w:t>
      </w:r>
      <w:r>
        <w:t>load</w:t>
      </w:r>
      <w:r>
        <w:rPr>
          <w:spacing w:val="-3"/>
        </w:rPr>
        <w:t xml:space="preserve"> </w:t>
      </w:r>
      <w:r>
        <w:t>fully</w:t>
      </w:r>
      <w:r>
        <w:rPr>
          <w:spacing w:val="-3"/>
        </w:rPr>
        <w:t xml:space="preserve"> </w:t>
      </w:r>
      <w:r>
        <w:t xml:space="preserve">before </w:t>
      </w:r>
      <w:r>
        <w:rPr>
          <w:spacing w:val="-2"/>
        </w:rPr>
        <w:t>proceeding.</w:t>
      </w:r>
    </w:p>
    <w:p w14:paraId="18F6A36E" w14:textId="77777777" w:rsidR="00033534" w:rsidRDefault="00602347">
      <w:pPr>
        <w:pStyle w:val="ListParagraph"/>
        <w:numPr>
          <w:ilvl w:val="0"/>
          <w:numId w:val="7"/>
        </w:numPr>
        <w:tabs>
          <w:tab w:val="left" w:pos="741"/>
          <w:tab w:val="left" w:pos="743"/>
        </w:tabs>
        <w:spacing w:before="249"/>
        <w:ind w:right="216"/>
        <w:jc w:val="both"/>
      </w:pPr>
      <w:r>
        <w:t>Activate</w:t>
      </w:r>
      <w:r>
        <w:rPr>
          <w:spacing w:val="-3"/>
        </w:rPr>
        <w:t xml:space="preserve"> </w:t>
      </w:r>
      <w:r>
        <w:t>the</w:t>
      </w:r>
      <w:r>
        <w:rPr>
          <w:spacing w:val="-3"/>
        </w:rPr>
        <w:t xml:space="preserve"> </w:t>
      </w:r>
      <w:r>
        <w:t>MTS</w:t>
      </w:r>
      <w:r>
        <w:rPr>
          <w:spacing w:val="-3"/>
        </w:rPr>
        <w:t xml:space="preserve"> </w:t>
      </w:r>
      <w:r>
        <w:t>Criterion</w:t>
      </w:r>
      <w:r>
        <w:rPr>
          <w:spacing w:val="-3"/>
        </w:rPr>
        <w:t xml:space="preserve"> </w:t>
      </w:r>
      <w:r>
        <w:t>Tensile</w:t>
      </w:r>
      <w:r>
        <w:rPr>
          <w:spacing w:val="-3"/>
        </w:rPr>
        <w:t xml:space="preserve"> </w:t>
      </w:r>
      <w:r>
        <w:t>Tester</w:t>
      </w:r>
      <w:r>
        <w:rPr>
          <w:spacing w:val="-5"/>
        </w:rPr>
        <w:t xml:space="preserve"> </w:t>
      </w:r>
      <w:r>
        <w:t>by</w:t>
      </w:r>
      <w:r>
        <w:rPr>
          <w:spacing w:val="-3"/>
        </w:rPr>
        <w:t xml:space="preserve"> </w:t>
      </w:r>
      <w:r>
        <w:t>switching</w:t>
      </w:r>
      <w:r>
        <w:rPr>
          <w:spacing w:val="-6"/>
        </w:rPr>
        <w:t xml:space="preserve"> </w:t>
      </w:r>
      <w:r>
        <w:t>on</w:t>
      </w:r>
      <w:r>
        <w:rPr>
          <w:spacing w:val="-3"/>
        </w:rPr>
        <w:t xml:space="preserve"> </w:t>
      </w:r>
      <w:r>
        <w:t>the</w:t>
      </w:r>
      <w:r>
        <w:rPr>
          <w:spacing w:val="-3"/>
        </w:rPr>
        <w:t xml:space="preserve"> </w:t>
      </w:r>
      <w:r>
        <w:t>main</w:t>
      </w:r>
      <w:r>
        <w:rPr>
          <w:spacing w:val="-3"/>
        </w:rPr>
        <w:t xml:space="preserve"> </w:t>
      </w:r>
      <w:r>
        <w:t>power using</w:t>
      </w:r>
      <w:r>
        <w:rPr>
          <w:spacing w:val="-3"/>
        </w:rPr>
        <w:t xml:space="preserve"> </w:t>
      </w:r>
      <w:r>
        <w:t>the switch on the right</w:t>
      </w:r>
      <w:r>
        <w:rPr>
          <w:spacing w:val="-2"/>
        </w:rPr>
        <w:t xml:space="preserve"> </w:t>
      </w:r>
      <w:r>
        <w:t>side of</w:t>
      </w:r>
      <w:r>
        <w:rPr>
          <w:spacing w:val="-2"/>
        </w:rPr>
        <w:t xml:space="preserve"> </w:t>
      </w:r>
      <w:r>
        <w:t>the machine</w:t>
      </w:r>
      <w:r>
        <w:rPr>
          <w:spacing w:val="-3"/>
        </w:rPr>
        <w:t xml:space="preserve"> </w:t>
      </w:r>
      <w:r>
        <w:t>and wait</w:t>
      </w:r>
      <w:r>
        <w:rPr>
          <w:spacing w:val="-2"/>
        </w:rPr>
        <w:t xml:space="preserve"> </w:t>
      </w:r>
      <w:r>
        <w:t>for</w:t>
      </w:r>
      <w:r>
        <w:rPr>
          <w:spacing w:val="-2"/>
        </w:rPr>
        <w:t xml:space="preserve"> </w:t>
      </w:r>
      <w:r>
        <w:t>the machine to be in “Standby”-</w:t>
      </w:r>
      <w:r>
        <w:rPr>
          <w:spacing w:val="-2"/>
        </w:rPr>
        <w:t>mode.</w:t>
      </w:r>
    </w:p>
    <w:p w14:paraId="18F6A36F" w14:textId="77777777" w:rsidR="00033534" w:rsidRDefault="00033534">
      <w:pPr>
        <w:pStyle w:val="BodyText"/>
        <w:ind w:left="0"/>
      </w:pPr>
    </w:p>
    <w:p w14:paraId="18F6A370" w14:textId="77777777" w:rsidR="00033534" w:rsidRDefault="00602347">
      <w:pPr>
        <w:pStyle w:val="ListParagraph"/>
        <w:numPr>
          <w:ilvl w:val="0"/>
          <w:numId w:val="7"/>
        </w:numPr>
        <w:tabs>
          <w:tab w:val="left" w:pos="741"/>
        </w:tabs>
        <w:ind w:left="741" w:hanging="358"/>
      </w:pPr>
      <w:r>
        <w:t>Open</w:t>
      </w:r>
      <w:r>
        <w:rPr>
          <w:spacing w:val="-3"/>
        </w:rPr>
        <w:t xml:space="preserve"> </w:t>
      </w:r>
      <w:r>
        <w:t>the</w:t>
      </w:r>
      <w:r>
        <w:rPr>
          <w:spacing w:val="-2"/>
        </w:rPr>
        <w:t xml:space="preserve"> </w:t>
      </w:r>
      <w:r>
        <w:t>TestWorks</w:t>
      </w:r>
      <w:r>
        <w:rPr>
          <w:spacing w:val="-3"/>
        </w:rPr>
        <w:t xml:space="preserve"> </w:t>
      </w:r>
      <w:r>
        <w:t>4</w:t>
      </w:r>
      <w:r>
        <w:rPr>
          <w:spacing w:val="-2"/>
        </w:rPr>
        <w:t xml:space="preserve"> </w:t>
      </w:r>
      <w:r>
        <w:t>software</w:t>
      </w:r>
      <w:r>
        <w:rPr>
          <w:spacing w:val="-2"/>
        </w:rPr>
        <w:t xml:space="preserve"> </w:t>
      </w:r>
      <w:r>
        <w:t>on</w:t>
      </w:r>
      <w:r>
        <w:rPr>
          <w:spacing w:val="-3"/>
        </w:rPr>
        <w:t xml:space="preserve"> </w:t>
      </w:r>
      <w:r>
        <w:t>the</w:t>
      </w:r>
      <w:r>
        <w:rPr>
          <w:spacing w:val="-6"/>
        </w:rPr>
        <w:t xml:space="preserve"> </w:t>
      </w:r>
      <w:r>
        <w:t>computer</w:t>
      </w:r>
      <w:r>
        <w:rPr>
          <w:spacing w:val="-5"/>
        </w:rPr>
        <w:t xml:space="preserve"> </w:t>
      </w:r>
      <w:r>
        <w:t>to</w:t>
      </w:r>
      <w:r>
        <w:rPr>
          <w:spacing w:val="-2"/>
        </w:rPr>
        <w:t xml:space="preserve"> </w:t>
      </w:r>
      <w:r>
        <w:t>access</w:t>
      </w:r>
      <w:r>
        <w:rPr>
          <w:spacing w:val="-3"/>
        </w:rPr>
        <w:t xml:space="preserve"> </w:t>
      </w:r>
      <w:r>
        <w:t>the</w:t>
      </w:r>
      <w:r>
        <w:rPr>
          <w:spacing w:val="-2"/>
        </w:rPr>
        <w:t xml:space="preserve"> </w:t>
      </w:r>
      <w:r>
        <w:t>test</w:t>
      </w:r>
      <w:r>
        <w:rPr>
          <w:spacing w:val="-5"/>
        </w:rPr>
        <w:t xml:space="preserve"> </w:t>
      </w:r>
      <w:r>
        <w:t>control</w:t>
      </w:r>
      <w:r>
        <w:rPr>
          <w:spacing w:val="-4"/>
        </w:rPr>
        <w:t xml:space="preserve"> </w:t>
      </w:r>
      <w:r>
        <w:rPr>
          <w:spacing w:val="-2"/>
        </w:rPr>
        <w:t>interface.</w:t>
      </w:r>
    </w:p>
    <w:p w14:paraId="18F6A371" w14:textId="77777777" w:rsidR="00033534" w:rsidRDefault="00033534">
      <w:pPr>
        <w:pStyle w:val="ListParagraph"/>
        <w:sectPr w:rsidR="00033534">
          <w:footerReference w:type="default" r:id="rId9"/>
          <w:pgSz w:w="11910" w:h="16840"/>
          <w:pgMar w:top="1360" w:right="1417" w:bottom="1140" w:left="1417" w:header="0" w:footer="951" w:gutter="0"/>
          <w:pgNumType w:start="2"/>
          <w:cols w:space="720"/>
        </w:sectPr>
      </w:pPr>
    </w:p>
    <w:p w14:paraId="18F6A372" w14:textId="77777777" w:rsidR="00033534" w:rsidRDefault="00602347">
      <w:pPr>
        <w:pStyle w:val="ListParagraph"/>
        <w:numPr>
          <w:ilvl w:val="0"/>
          <w:numId w:val="7"/>
        </w:numPr>
        <w:tabs>
          <w:tab w:val="left" w:pos="741"/>
          <w:tab w:val="left" w:pos="743"/>
        </w:tabs>
        <w:spacing w:before="82"/>
        <w:ind w:right="68"/>
      </w:pPr>
      <w:r>
        <w:lastRenderedPageBreak/>
        <w:t>Create</w:t>
      </w:r>
      <w:r>
        <w:rPr>
          <w:spacing w:val="-2"/>
        </w:rPr>
        <w:t xml:space="preserve"> </w:t>
      </w:r>
      <w:r>
        <w:t>my</w:t>
      </w:r>
      <w:r>
        <w:rPr>
          <w:spacing w:val="-2"/>
        </w:rPr>
        <w:t xml:space="preserve"> </w:t>
      </w:r>
      <w:r>
        <w:t>own</w:t>
      </w:r>
      <w:r>
        <w:rPr>
          <w:spacing w:val="-2"/>
        </w:rPr>
        <w:t xml:space="preserve"> </w:t>
      </w:r>
      <w:r>
        <w:t>method</w:t>
      </w:r>
      <w:r>
        <w:rPr>
          <w:spacing w:val="-2"/>
        </w:rPr>
        <w:t xml:space="preserve"> </w:t>
      </w:r>
      <w:r>
        <w:t>in</w:t>
      </w:r>
      <w:r>
        <w:rPr>
          <w:spacing w:val="-2"/>
        </w:rPr>
        <w:t xml:space="preserve"> </w:t>
      </w:r>
      <w:r>
        <w:t>MTS</w:t>
      </w:r>
      <w:r>
        <w:rPr>
          <w:spacing w:val="-2"/>
        </w:rPr>
        <w:t xml:space="preserve"> </w:t>
      </w:r>
      <w:r>
        <w:t>software</w:t>
      </w:r>
      <w:r>
        <w:rPr>
          <w:spacing w:val="-2"/>
        </w:rPr>
        <w:t xml:space="preserve"> </w:t>
      </w:r>
      <w:r>
        <w:t>to</w:t>
      </w:r>
      <w:r>
        <w:rPr>
          <w:spacing w:val="-2"/>
        </w:rPr>
        <w:t xml:space="preserve"> </w:t>
      </w:r>
      <w:r>
        <w:t>do</w:t>
      </w:r>
      <w:r>
        <w:rPr>
          <w:spacing w:val="-2"/>
        </w:rPr>
        <w:t xml:space="preserve"> </w:t>
      </w:r>
      <w:r>
        <w:t>the</w:t>
      </w:r>
      <w:r>
        <w:rPr>
          <w:spacing w:val="-2"/>
        </w:rPr>
        <w:t xml:space="preserve"> </w:t>
      </w:r>
      <w:r>
        <w:t>tensile</w:t>
      </w:r>
      <w:r>
        <w:rPr>
          <w:spacing w:val="-2"/>
        </w:rPr>
        <w:t xml:space="preserve"> </w:t>
      </w:r>
      <w:r>
        <w:t>test</w:t>
      </w:r>
      <w:r>
        <w:rPr>
          <w:spacing w:val="-5"/>
        </w:rPr>
        <w:t xml:space="preserve"> </w:t>
      </w:r>
      <w:r>
        <w:t>I</w:t>
      </w:r>
      <w:r>
        <w:rPr>
          <w:spacing w:val="-5"/>
        </w:rPr>
        <w:t xml:space="preserve"> </w:t>
      </w:r>
      <w:r>
        <w:t>want</w:t>
      </w:r>
      <w:r>
        <w:rPr>
          <w:spacing w:val="-5"/>
        </w:rPr>
        <w:t xml:space="preserve"> </w:t>
      </w:r>
      <w:r>
        <w:t>(Follow</w:t>
      </w:r>
      <w:r>
        <w:rPr>
          <w:spacing w:val="-3"/>
        </w:rPr>
        <w:t xml:space="preserve"> </w:t>
      </w:r>
      <w:r>
        <w:t>the</w:t>
      </w:r>
      <w:r>
        <w:rPr>
          <w:spacing w:val="-2"/>
        </w:rPr>
        <w:t xml:space="preserve"> </w:t>
      </w:r>
      <w:r>
        <w:t>MTS software handbook available in the cabinet)</w:t>
      </w:r>
    </w:p>
    <w:p w14:paraId="18F6A373" w14:textId="77777777" w:rsidR="00033534" w:rsidRDefault="00033534">
      <w:pPr>
        <w:pStyle w:val="BodyText"/>
        <w:spacing w:before="1"/>
        <w:ind w:left="0"/>
      </w:pPr>
    </w:p>
    <w:p w14:paraId="18F6A374" w14:textId="77777777" w:rsidR="00033534" w:rsidRDefault="00602347">
      <w:pPr>
        <w:pStyle w:val="BodyText"/>
        <w:ind w:left="23"/>
      </w:pPr>
      <w:r>
        <w:rPr>
          <w:u w:val="single"/>
        </w:rPr>
        <w:t>Safety</w:t>
      </w:r>
      <w:r>
        <w:rPr>
          <w:spacing w:val="-1"/>
          <w:u w:val="single"/>
        </w:rPr>
        <w:t xml:space="preserve"> </w:t>
      </w:r>
      <w:r>
        <w:rPr>
          <w:spacing w:val="-2"/>
          <w:u w:val="single"/>
        </w:rPr>
        <w:t>Checks</w:t>
      </w:r>
    </w:p>
    <w:p w14:paraId="18F6A375" w14:textId="77777777" w:rsidR="00033534" w:rsidRDefault="00602347">
      <w:pPr>
        <w:pStyle w:val="ListParagraph"/>
        <w:numPr>
          <w:ilvl w:val="0"/>
          <w:numId w:val="6"/>
        </w:numPr>
        <w:tabs>
          <w:tab w:val="left" w:pos="741"/>
          <w:tab w:val="left" w:pos="743"/>
        </w:tabs>
        <w:spacing w:before="251"/>
        <w:ind w:right="562"/>
      </w:pPr>
      <w:r>
        <w:t>Check</w:t>
      </w:r>
      <w:r>
        <w:rPr>
          <w:spacing w:val="-3"/>
        </w:rPr>
        <w:t xml:space="preserve"> </w:t>
      </w:r>
      <w:r>
        <w:t>loadshedding</w:t>
      </w:r>
      <w:r>
        <w:rPr>
          <w:spacing w:val="-3"/>
        </w:rPr>
        <w:t xml:space="preserve"> </w:t>
      </w:r>
      <w:r>
        <w:t>schedule</w:t>
      </w:r>
      <w:r>
        <w:rPr>
          <w:spacing w:val="-3"/>
        </w:rPr>
        <w:t xml:space="preserve"> </w:t>
      </w:r>
      <w:r>
        <w:t>for</w:t>
      </w:r>
      <w:r>
        <w:rPr>
          <w:spacing w:val="-6"/>
        </w:rPr>
        <w:t xml:space="preserve"> </w:t>
      </w:r>
      <w:r>
        <w:t>power</w:t>
      </w:r>
      <w:r>
        <w:rPr>
          <w:spacing w:val="-6"/>
        </w:rPr>
        <w:t xml:space="preserve"> </w:t>
      </w:r>
      <w:r>
        <w:t>outages</w:t>
      </w:r>
      <w:r>
        <w:rPr>
          <w:spacing w:val="-3"/>
        </w:rPr>
        <w:t xml:space="preserve"> </w:t>
      </w:r>
      <w:r>
        <w:t>and</w:t>
      </w:r>
      <w:r>
        <w:rPr>
          <w:spacing w:val="-3"/>
        </w:rPr>
        <w:t xml:space="preserve"> </w:t>
      </w:r>
      <w:r>
        <w:t>turn</w:t>
      </w:r>
      <w:r>
        <w:rPr>
          <w:spacing w:val="-3"/>
        </w:rPr>
        <w:t xml:space="preserve"> </w:t>
      </w:r>
      <w:r>
        <w:t>of</w:t>
      </w:r>
      <w:r>
        <w:rPr>
          <w:spacing w:val="-6"/>
        </w:rPr>
        <w:t xml:space="preserve"> </w:t>
      </w:r>
      <w:r>
        <w:t>machines</w:t>
      </w:r>
      <w:r>
        <w:rPr>
          <w:spacing w:val="-3"/>
        </w:rPr>
        <w:t xml:space="preserve"> </w:t>
      </w:r>
      <w:r>
        <w:t>10</w:t>
      </w:r>
      <w:r>
        <w:rPr>
          <w:spacing w:val="-3"/>
        </w:rPr>
        <w:t xml:space="preserve"> </w:t>
      </w:r>
      <w:r>
        <w:t>mins. before loadshedding commences.</w:t>
      </w:r>
    </w:p>
    <w:p w14:paraId="18F6A376" w14:textId="77777777" w:rsidR="00033534" w:rsidRDefault="00033534">
      <w:pPr>
        <w:pStyle w:val="BodyText"/>
        <w:spacing w:before="1"/>
        <w:ind w:left="0"/>
      </w:pPr>
    </w:p>
    <w:p w14:paraId="18F6A377" w14:textId="77777777" w:rsidR="00033534" w:rsidRDefault="00602347">
      <w:pPr>
        <w:pStyle w:val="ListParagraph"/>
        <w:numPr>
          <w:ilvl w:val="0"/>
          <w:numId w:val="6"/>
        </w:numPr>
        <w:tabs>
          <w:tab w:val="left" w:pos="741"/>
        </w:tabs>
        <w:ind w:left="741" w:hanging="358"/>
      </w:pPr>
      <w:r>
        <w:t>Test</w:t>
      </w:r>
      <w:r>
        <w:rPr>
          <w:spacing w:val="-5"/>
        </w:rPr>
        <w:t xml:space="preserve"> </w:t>
      </w:r>
      <w:r>
        <w:t>emergency</w:t>
      </w:r>
      <w:r>
        <w:rPr>
          <w:spacing w:val="-1"/>
        </w:rPr>
        <w:t xml:space="preserve"> </w:t>
      </w:r>
      <w:r>
        <w:t>stop</w:t>
      </w:r>
      <w:r>
        <w:rPr>
          <w:spacing w:val="-5"/>
        </w:rPr>
        <w:t xml:space="preserve"> </w:t>
      </w:r>
      <w:r>
        <w:rPr>
          <w:spacing w:val="-2"/>
        </w:rPr>
        <w:t>button</w:t>
      </w:r>
    </w:p>
    <w:p w14:paraId="18F6A378" w14:textId="77777777" w:rsidR="00033534" w:rsidRDefault="00602347">
      <w:pPr>
        <w:pStyle w:val="ListParagraph"/>
        <w:numPr>
          <w:ilvl w:val="0"/>
          <w:numId w:val="6"/>
        </w:numPr>
        <w:tabs>
          <w:tab w:val="left" w:pos="741"/>
        </w:tabs>
        <w:spacing w:before="252" w:line="482" w:lineRule="auto"/>
        <w:ind w:left="23" w:right="5737" w:firstLine="360"/>
      </w:pPr>
      <w:r>
        <w:t>Test</w:t>
      </w:r>
      <w:r>
        <w:rPr>
          <w:spacing w:val="-16"/>
        </w:rPr>
        <w:t xml:space="preserve"> </w:t>
      </w:r>
      <w:r>
        <w:t>mechanical</w:t>
      </w:r>
      <w:r>
        <w:rPr>
          <w:spacing w:val="-15"/>
        </w:rPr>
        <w:t xml:space="preserve"> </w:t>
      </w:r>
      <w:r>
        <w:t xml:space="preserve">interlocks </w:t>
      </w:r>
      <w:r>
        <w:rPr>
          <w:u w:val="single"/>
        </w:rPr>
        <w:t>Connections and loading</w:t>
      </w:r>
    </w:p>
    <w:p w14:paraId="18F6A379" w14:textId="77777777" w:rsidR="00033534" w:rsidRDefault="00602347">
      <w:pPr>
        <w:pStyle w:val="ListParagraph"/>
        <w:numPr>
          <w:ilvl w:val="0"/>
          <w:numId w:val="5"/>
        </w:numPr>
        <w:tabs>
          <w:tab w:val="left" w:pos="741"/>
        </w:tabs>
        <w:spacing w:line="248" w:lineRule="exact"/>
        <w:ind w:left="741" w:hanging="358"/>
      </w:pPr>
      <w:r>
        <w:t>Install</w:t>
      </w:r>
      <w:r>
        <w:rPr>
          <w:spacing w:val="-7"/>
        </w:rPr>
        <w:t xml:space="preserve"> </w:t>
      </w:r>
      <w:r>
        <w:t>the</w:t>
      </w:r>
      <w:r>
        <w:rPr>
          <w:spacing w:val="-1"/>
        </w:rPr>
        <w:t xml:space="preserve"> </w:t>
      </w:r>
      <w:r>
        <w:t>steel</w:t>
      </w:r>
      <w:r>
        <w:rPr>
          <w:spacing w:val="-4"/>
        </w:rPr>
        <w:t xml:space="preserve"> </w:t>
      </w:r>
      <w:r>
        <w:t>grips</w:t>
      </w:r>
      <w:r>
        <w:rPr>
          <w:spacing w:val="-3"/>
        </w:rPr>
        <w:t xml:space="preserve"> </w:t>
      </w:r>
      <w:r>
        <w:t>in</w:t>
      </w:r>
      <w:r>
        <w:rPr>
          <w:spacing w:val="-2"/>
        </w:rPr>
        <w:t xml:space="preserve"> </w:t>
      </w:r>
      <w:r>
        <w:t>the</w:t>
      </w:r>
      <w:r>
        <w:rPr>
          <w:spacing w:val="-3"/>
        </w:rPr>
        <w:t xml:space="preserve"> </w:t>
      </w:r>
      <w:r>
        <w:t>tensile</w:t>
      </w:r>
      <w:r>
        <w:rPr>
          <w:spacing w:val="-2"/>
        </w:rPr>
        <w:t xml:space="preserve"> </w:t>
      </w:r>
      <w:r>
        <w:t>testing</w:t>
      </w:r>
      <w:r>
        <w:rPr>
          <w:spacing w:val="-6"/>
        </w:rPr>
        <w:t xml:space="preserve"> </w:t>
      </w:r>
      <w:r>
        <w:t>machine</w:t>
      </w:r>
      <w:r>
        <w:rPr>
          <w:spacing w:val="-2"/>
        </w:rPr>
        <w:t xml:space="preserve"> </w:t>
      </w:r>
      <w:r>
        <w:t>using</w:t>
      </w:r>
      <w:r>
        <w:rPr>
          <w:spacing w:val="-3"/>
        </w:rPr>
        <w:t xml:space="preserve"> </w:t>
      </w:r>
      <w:r>
        <w:t>the</w:t>
      </w:r>
      <w:r>
        <w:rPr>
          <w:spacing w:val="-2"/>
        </w:rPr>
        <w:t xml:space="preserve"> </w:t>
      </w:r>
      <w:r>
        <w:t>appropriate</w:t>
      </w:r>
      <w:r>
        <w:rPr>
          <w:spacing w:val="-2"/>
        </w:rPr>
        <w:t xml:space="preserve"> pins.</w:t>
      </w:r>
    </w:p>
    <w:p w14:paraId="18F6A37A" w14:textId="77777777" w:rsidR="00033534" w:rsidRDefault="00033534">
      <w:pPr>
        <w:pStyle w:val="BodyText"/>
        <w:spacing w:before="2"/>
        <w:ind w:left="0"/>
      </w:pPr>
    </w:p>
    <w:p w14:paraId="18F6A37B" w14:textId="77777777" w:rsidR="00033534" w:rsidRDefault="00602347">
      <w:pPr>
        <w:pStyle w:val="ListParagraph"/>
        <w:numPr>
          <w:ilvl w:val="0"/>
          <w:numId w:val="5"/>
        </w:numPr>
        <w:tabs>
          <w:tab w:val="left" w:pos="741"/>
        </w:tabs>
        <w:ind w:left="741" w:hanging="358"/>
      </w:pPr>
      <w:r>
        <w:t>Connect</w:t>
      </w:r>
      <w:r>
        <w:rPr>
          <w:spacing w:val="-5"/>
        </w:rPr>
        <w:t xml:space="preserve"> </w:t>
      </w:r>
      <w:r>
        <w:t>the</w:t>
      </w:r>
      <w:r>
        <w:rPr>
          <w:spacing w:val="-5"/>
        </w:rPr>
        <w:t xml:space="preserve"> </w:t>
      </w:r>
      <w:r>
        <w:t>Load</w:t>
      </w:r>
      <w:r>
        <w:rPr>
          <w:spacing w:val="-2"/>
        </w:rPr>
        <w:t xml:space="preserve"> </w:t>
      </w:r>
      <w:r>
        <w:t>cell</w:t>
      </w:r>
      <w:r>
        <w:rPr>
          <w:spacing w:val="-3"/>
        </w:rPr>
        <w:t xml:space="preserve"> </w:t>
      </w:r>
      <w:r>
        <w:t>to</w:t>
      </w:r>
      <w:r>
        <w:rPr>
          <w:spacing w:val="-2"/>
        </w:rPr>
        <w:t xml:space="preserve"> </w:t>
      </w:r>
      <w:r>
        <w:t>the</w:t>
      </w:r>
      <w:r>
        <w:rPr>
          <w:spacing w:val="-1"/>
        </w:rPr>
        <w:t xml:space="preserve"> </w:t>
      </w:r>
      <w:r>
        <w:t>steel</w:t>
      </w:r>
      <w:r>
        <w:rPr>
          <w:spacing w:val="-4"/>
        </w:rPr>
        <w:t xml:space="preserve"> </w:t>
      </w:r>
      <w:r>
        <w:t>grips</w:t>
      </w:r>
      <w:r>
        <w:rPr>
          <w:spacing w:val="-1"/>
        </w:rPr>
        <w:t xml:space="preserve"> </w:t>
      </w:r>
      <w:r>
        <w:t>and</w:t>
      </w:r>
      <w:r>
        <w:rPr>
          <w:spacing w:val="-2"/>
        </w:rPr>
        <w:t xml:space="preserve"> </w:t>
      </w:r>
      <w:r>
        <w:t>tighten</w:t>
      </w:r>
      <w:r>
        <w:rPr>
          <w:spacing w:val="-1"/>
        </w:rPr>
        <w:t xml:space="preserve"> </w:t>
      </w:r>
      <w:r>
        <w:t>the</w:t>
      </w:r>
      <w:r>
        <w:rPr>
          <w:spacing w:val="-1"/>
        </w:rPr>
        <w:t xml:space="preserve"> </w:t>
      </w:r>
      <w:r>
        <w:rPr>
          <w:spacing w:val="-2"/>
        </w:rPr>
        <w:t>grips.</w:t>
      </w:r>
    </w:p>
    <w:p w14:paraId="18F6A37C" w14:textId="77777777" w:rsidR="00033534" w:rsidRDefault="00602347">
      <w:pPr>
        <w:pStyle w:val="ListParagraph"/>
        <w:numPr>
          <w:ilvl w:val="0"/>
          <w:numId w:val="5"/>
        </w:numPr>
        <w:tabs>
          <w:tab w:val="left" w:pos="741"/>
          <w:tab w:val="left" w:pos="743"/>
        </w:tabs>
        <w:spacing w:before="251" w:line="242" w:lineRule="auto"/>
        <w:ind w:right="592"/>
      </w:pPr>
      <w:r>
        <w:t>Attach</w:t>
      </w:r>
      <w:r>
        <w:rPr>
          <w:spacing w:val="-2"/>
        </w:rPr>
        <w:t xml:space="preserve"> </w:t>
      </w:r>
      <w:r>
        <w:t>the</w:t>
      </w:r>
      <w:r>
        <w:rPr>
          <w:spacing w:val="-2"/>
        </w:rPr>
        <w:t xml:space="preserve"> </w:t>
      </w:r>
      <w:r>
        <w:t>3D-printed</w:t>
      </w:r>
      <w:r>
        <w:rPr>
          <w:spacing w:val="-2"/>
        </w:rPr>
        <w:t xml:space="preserve"> </w:t>
      </w:r>
      <w:r>
        <w:t>upper</w:t>
      </w:r>
      <w:r>
        <w:rPr>
          <w:spacing w:val="-5"/>
        </w:rPr>
        <w:t xml:space="preserve"> </w:t>
      </w:r>
      <w:r>
        <w:t>jig</w:t>
      </w:r>
      <w:r>
        <w:rPr>
          <w:spacing w:val="-2"/>
        </w:rPr>
        <w:t xml:space="preserve"> </w:t>
      </w:r>
      <w:r>
        <w:t>to</w:t>
      </w:r>
      <w:r>
        <w:rPr>
          <w:spacing w:val="-2"/>
        </w:rPr>
        <w:t xml:space="preserve"> </w:t>
      </w:r>
      <w:r>
        <w:t>the</w:t>
      </w:r>
      <w:r>
        <w:rPr>
          <w:spacing w:val="-2"/>
        </w:rPr>
        <w:t xml:space="preserve"> </w:t>
      </w:r>
      <w:r>
        <w:t>load</w:t>
      </w:r>
      <w:r>
        <w:rPr>
          <w:spacing w:val="-6"/>
        </w:rPr>
        <w:t xml:space="preserve"> </w:t>
      </w:r>
      <w:r>
        <w:t>cell</w:t>
      </w:r>
      <w:r>
        <w:rPr>
          <w:spacing w:val="-4"/>
        </w:rPr>
        <w:t xml:space="preserve"> </w:t>
      </w:r>
      <w:r>
        <w:t>using</w:t>
      </w:r>
      <w:r>
        <w:rPr>
          <w:spacing w:val="-2"/>
        </w:rPr>
        <w:t xml:space="preserve"> </w:t>
      </w:r>
      <w:r>
        <w:t>the</w:t>
      </w:r>
      <w:r>
        <w:rPr>
          <w:spacing w:val="-2"/>
        </w:rPr>
        <w:t xml:space="preserve"> </w:t>
      </w:r>
      <w:r>
        <w:t>threaded</w:t>
      </w:r>
      <w:r>
        <w:rPr>
          <w:spacing w:val="-2"/>
        </w:rPr>
        <w:t xml:space="preserve"> </w:t>
      </w:r>
      <w:r>
        <w:t>bolt</w:t>
      </w:r>
      <w:r>
        <w:rPr>
          <w:spacing w:val="-5"/>
        </w:rPr>
        <w:t xml:space="preserve"> </w:t>
      </w:r>
      <w:r>
        <w:t>interface. Ensure correct alignment and that the jig is firmly secured.</w:t>
      </w:r>
    </w:p>
    <w:p w14:paraId="18F6A37D" w14:textId="77777777" w:rsidR="00033534" w:rsidRDefault="00602347">
      <w:pPr>
        <w:pStyle w:val="ListParagraph"/>
        <w:numPr>
          <w:ilvl w:val="0"/>
          <w:numId w:val="5"/>
        </w:numPr>
        <w:tabs>
          <w:tab w:val="left" w:pos="741"/>
        </w:tabs>
        <w:spacing w:before="249"/>
        <w:ind w:left="741" w:hanging="358"/>
      </w:pPr>
      <w:r>
        <w:t>Insert</w:t>
      </w:r>
      <w:r>
        <w:rPr>
          <w:spacing w:val="-6"/>
        </w:rPr>
        <w:t xml:space="preserve"> </w:t>
      </w:r>
      <w:r>
        <w:t>the</w:t>
      </w:r>
      <w:r>
        <w:rPr>
          <w:spacing w:val="-2"/>
        </w:rPr>
        <w:t xml:space="preserve"> </w:t>
      </w:r>
      <w:r>
        <w:t>needle</w:t>
      </w:r>
      <w:r>
        <w:rPr>
          <w:spacing w:val="-2"/>
        </w:rPr>
        <w:t xml:space="preserve"> </w:t>
      </w:r>
      <w:r>
        <w:t>into</w:t>
      </w:r>
      <w:r>
        <w:rPr>
          <w:spacing w:val="-2"/>
        </w:rPr>
        <w:t xml:space="preserve"> </w:t>
      </w:r>
      <w:r>
        <w:t>the</w:t>
      </w:r>
      <w:r>
        <w:rPr>
          <w:spacing w:val="-2"/>
        </w:rPr>
        <w:t xml:space="preserve"> </w:t>
      </w:r>
      <w:r>
        <w:t>3D</w:t>
      </w:r>
      <w:r>
        <w:rPr>
          <w:spacing w:val="-2"/>
        </w:rPr>
        <w:t xml:space="preserve"> </w:t>
      </w:r>
      <w:r>
        <w:t>printed</w:t>
      </w:r>
      <w:r>
        <w:rPr>
          <w:spacing w:val="-2"/>
        </w:rPr>
        <w:t xml:space="preserve"> </w:t>
      </w:r>
      <w:r>
        <w:t>jig</w:t>
      </w:r>
      <w:r>
        <w:rPr>
          <w:spacing w:val="-2"/>
        </w:rPr>
        <w:t xml:space="preserve"> </w:t>
      </w:r>
      <w:r>
        <w:t>and</w:t>
      </w:r>
      <w:r>
        <w:rPr>
          <w:spacing w:val="-2"/>
        </w:rPr>
        <w:t xml:space="preserve"> </w:t>
      </w:r>
      <w:r>
        <w:t>ensure</w:t>
      </w:r>
      <w:r>
        <w:rPr>
          <w:spacing w:val="-2"/>
        </w:rPr>
        <w:t xml:space="preserve"> </w:t>
      </w:r>
      <w:r>
        <w:t>it</w:t>
      </w:r>
      <w:r>
        <w:rPr>
          <w:spacing w:val="-5"/>
        </w:rPr>
        <w:t xml:space="preserve"> </w:t>
      </w:r>
      <w:r>
        <w:t>is</w:t>
      </w:r>
      <w:r>
        <w:rPr>
          <w:spacing w:val="-1"/>
        </w:rPr>
        <w:t xml:space="preserve"> </w:t>
      </w:r>
      <w:r>
        <w:rPr>
          <w:spacing w:val="-2"/>
        </w:rPr>
        <w:t>secure.</w:t>
      </w:r>
    </w:p>
    <w:p w14:paraId="18F6A37E" w14:textId="77777777" w:rsidR="00033534" w:rsidRDefault="00033534">
      <w:pPr>
        <w:pStyle w:val="BodyText"/>
        <w:spacing w:before="2"/>
        <w:ind w:left="0"/>
      </w:pPr>
    </w:p>
    <w:p w14:paraId="18F6A37F" w14:textId="77777777" w:rsidR="00033534" w:rsidRDefault="00602347">
      <w:pPr>
        <w:pStyle w:val="ListParagraph"/>
        <w:numPr>
          <w:ilvl w:val="0"/>
          <w:numId w:val="5"/>
        </w:numPr>
        <w:tabs>
          <w:tab w:val="left" w:pos="741"/>
          <w:tab w:val="left" w:pos="743"/>
        </w:tabs>
        <w:ind w:right="129"/>
      </w:pPr>
      <w:r>
        <w:t>Mount the infant tibia model or IO trainer block onto the lower platen of the testing frame.</w:t>
      </w:r>
      <w:r>
        <w:rPr>
          <w:spacing w:val="-5"/>
        </w:rPr>
        <w:t xml:space="preserve"> </w:t>
      </w:r>
      <w:r>
        <w:t>Use</w:t>
      </w:r>
      <w:r>
        <w:rPr>
          <w:spacing w:val="-2"/>
        </w:rPr>
        <w:t xml:space="preserve"> </w:t>
      </w:r>
      <w:r>
        <w:t>clamps,</w:t>
      </w:r>
      <w:r>
        <w:rPr>
          <w:spacing w:val="-5"/>
        </w:rPr>
        <w:t xml:space="preserve"> </w:t>
      </w:r>
      <w:r>
        <w:t>screws,</w:t>
      </w:r>
      <w:r>
        <w:rPr>
          <w:spacing w:val="-5"/>
        </w:rPr>
        <w:t xml:space="preserve"> </w:t>
      </w:r>
      <w:r>
        <w:t>or</w:t>
      </w:r>
      <w:r>
        <w:rPr>
          <w:spacing w:val="-5"/>
        </w:rPr>
        <w:t xml:space="preserve"> </w:t>
      </w:r>
      <w:r>
        <w:t>a</w:t>
      </w:r>
      <w:r>
        <w:rPr>
          <w:spacing w:val="-2"/>
        </w:rPr>
        <w:t xml:space="preserve"> </w:t>
      </w:r>
      <w:r>
        <w:t>base</w:t>
      </w:r>
      <w:r>
        <w:rPr>
          <w:spacing w:val="-2"/>
        </w:rPr>
        <w:t xml:space="preserve"> </w:t>
      </w:r>
      <w:r>
        <w:t>fixture</w:t>
      </w:r>
      <w:r>
        <w:rPr>
          <w:spacing w:val="-2"/>
        </w:rPr>
        <w:t xml:space="preserve"> </w:t>
      </w:r>
      <w:r>
        <w:t>to</w:t>
      </w:r>
      <w:r>
        <w:rPr>
          <w:spacing w:val="-2"/>
        </w:rPr>
        <w:t xml:space="preserve"> </w:t>
      </w:r>
      <w:r>
        <w:t>ensure</w:t>
      </w:r>
      <w:r>
        <w:rPr>
          <w:spacing w:val="-2"/>
        </w:rPr>
        <w:t xml:space="preserve"> </w:t>
      </w:r>
      <w:r>
        <w:t>the</w:t>
      </w:r>
      <w:r>
        <w:rPr>
          <w:spacing w:val="-2"/>
        </w:rPr>
        <w:t xml:space="preserve"> </w:t>
      </w:r>
      <w:r>
        <w:t>model</w:t>
      </w:r>
      <w:r>
        <w:rPr>
          <w:spacing w:val="-4"/>
        </w:rPr>
        <w:t xml:space="preserve"> </w:t>
      </w:r>
      <w:r>
        <w:t>cannot</w:t>
      </w:r>
      <w:r>
        <w:rPr>
          <w:spacing w:val="-5"/>
        </w:rPr>
        <w:t xml:space="preserve"> </w:t>
      </w:r>
      <w:r>
        <w:t>move</w:t>
      </w:r>
      <w:r>
        <w:rPr>
          <w:spacing w:val="-2"/>
        </w:rPr>
        <w:t xml:space="preserve"> </w:t>
      </w:r>
      <w:r>
        <w:t>or</w:t>
      </w:r>
      <w:r>
        <w:rPr>
          <w:spacing w:val="-5"/>
        </w:rPr>
        <w:t xml:space="preserve"> </w:t>
      </w:r>
      <w:r>
        <w:t>tilt during testing.</w:t>
      </w:r>
    </w:p>
    <w:p w14:paraId="18F6A380" w14:textId="77777777" w:rsidR="00033534" w:rsidRDefault="00033534">
      <w:pPr>
        <w:pStyle w:val="BodyText"/>
        <w:spacing w:before="1"/>
        <w:ind w:left="0"/>
      </w:pPr>
    </w:p>
    <w:p w14:paraId="18F6A381" w14:textId="77777777" w:rsidR="00033534" w:rsidRDefault="00602347">
      <w:pPr>
        <w:pStyle w:val="Heading4"/>
      </w:pPr>
      <w:r>
        <w:rPr>
          <w:spacing w:val="-2"/>
        </w:rPr>
        <w:t>Testing</w:t>
      </w:r>
    </w:p>
    <w:p w14:paraId="18F6A382" w14:textId="77777777" w:rsidR="00033534" w:rsidRDefault="00602347">
      <w:pPr>
        <w:pStyle w:val="BodyText"/>
        <w:spacing w:before="251"/>
        <w:ind w:left="23"/>
      </w:pPr>
      <w:r>
        <w:rPr>
          <w:u w:val="single"/>
        </w:rPr>
        <w:t>Testing</w:t>
      </w:r>
      <w:r>
        <w:rPr>
          <w:spacing w:val="-3"/>
          <w:u w:val="single"/>
        </w:rPr>
        <w:t xml:space="preserve"> </w:t>
      </w:r>
      <w:r>
        <w:rPr>
          <w:spacing w:val="-2"/>
          <w:u w:val="single"/>
        </w:rPr>
        <w:t>procedure</w:t>
      </w:r>
    </w:p>
    <w:p w14:paraId="18F6A383" w14:textId="77777777" w:rsidR="00033534" w:rsidRDefault="00033534">
      <w:pPr>
        <w:pStyle w:val="BodyText"/>
        <w:spacing w:before="2"/>
        <w:ind w:left="0"/>
      </w:pPr>
    </w:p>
    <w:p w14:paraId="18F6A384" w14:textId="77777777" w:rsidR="00033534" w:rsidRDefault="00602347">
      <w:pPr>
        <w:pStyle w:val="ListParagraph"/>
        <w:numPr>
          <w:ilvl w:val="0"/>
          <w:numId w:val="4"/>
        </w:numPr>
        <w:tabs>
          <w:tab w:val="left" w:pos="741"/>
          <w:tab w:val="left" w:pos="743"/>
        </w:tabs>
        <w:ind w:right="200"/>
      </w:pPr>
      <w:r>
        <w:t>Set</w:t>
      </w:r>
      <w:r>
        <w:rPr>
          <w:spacing w:val="-6"/>
        </w:rPr>
        <w:t xml:space="preserve"> </w:t>
      </w:r>
      <w:r>
        <w:t>the</w:t>
      </w:r>
      <w:r>
        <w:rPr>
          <w:spacing w:val="-3"/>
        </w:rPr>
        <w:t xml:space="preserve"> </w:t>
      </w:r>
      <w:r>
        <w:t>crosshead</w:t>
      </w:r>
      <w:r>
        <w:rPr>
          <w:spacing w:val="-3"/>
        </w:rPr>
        <w:t xml:space="preserve"> </w:t>
      </w:r>
      <w:r>
        <w:t>position</w:t>
      </w:r>
      <w:r>
        <w:rPr>
          <w:spacing w:val="-3"/>
        </w:rPr>
        <w:t xml:space="preserve"> </w:t>
      </w:r>
      <w:r>
        <w:t>to</w:t>
      </w:r>
      <w:r>
        <w:rPr>
          <w:spacing w:val="-3"/>
        </w:rPr>
        <w:t xml:space="preserve"> </w:t>
      </w:r>
      <w:r>
        <w:t>the</w:t>
      </w:r>
      <w:r>
        <w:rPr>
          <w:spacing w:val="-3"/>
        </w:rPr>
        <w:t xml:space="preserve"> </w:t>
      </w:r>
      <w:r>
        <w:t>initial</w:t>
      </w:r>
      <w:r>
        <w:rPr>
          <w:spacing w:val="-5"/>
        </w:rPr>
        <w:t xml:space="preserve"> </w:t>
      </w:r>
      <w:r>
        <w:t>zero</w:t>
      </w:r>
      <w:r>
        <w:rPr>
          <w:spacing w:val="-3"/>
        </w:rPr>
        <w:t xml:space="preserve"> </w:t>
      </w:r>
      <w:r>
        <w:t>point,</w:t>
      </w:r>
      <w:r>
        <w:rPr>
          <w:spacing w:val="-6"/>
        </w:rPr>
        <w:t xml:space="preserve"> </w:t>
      </w:r>
      <w:r>
        <w:t>ensuring</w:t>
      </w:r>
      <w:r>
        <w:rPr>
          <w:spacing w:val="-3"/>
        </w:rPr>
        <w:t xml:space="preserve"> </w:t>
      </w:r>
      <w:r>
        <w:t>the</w:t>
      </w:r>
      <w:r>
        <w:rPr>
          <w:spacing w:val="-3"/>
        </w:rPr>
        <w:t xml:space="preserve"> </w:t>
      </w:r>
      <w:r>
        <w:t>needle</w:t>
      </w:r>
      <w:r>
        <w:rPr>
          <w:spacing w:val="-3"/>
        </w:rPr>
        <w:t xml:space="preserve"> </w:t>
      </w:r>
      <w:r>
        <w:t>is</w:t>
      </w:r>
      <w:r>
        <w:rPr>
          <w:spacing w:val="-3"/>
        </w:rPr>
        <w:t xml:space="preserve"> </w:t>
      </w:r>
      <w:r>
        <w:t>positioned just above (1–2 mm clearance) the tibia model surface.</w:t>
      </w:r>
    </w:p>
    <w:p w14:paraId="18F6A385" w14:textId="77777777" w:rsidR="00033534" w:rsidRDefault="00602347">
      <w:pPr>
        <w:pStyle w:val="ListParagraph"/>
        <w:numPr>
          <w:ilvl w:val="0"/>
          <w:numId w:val="4"/>
        </w:numPr>
        <w:tabs>
          <w:tab w:val="left" w:pos="741"/>
          <w:tab w:val="left" w:pos="743"/>
        </w:tabs>
        <w:spacing w:before="251" w:line="242" w:lineRule="auto"/>
        <w:ind w:right="978"/>
      </w:pPr>
      <w:r>
        <w:t>Define</w:t>
      </w:r>
      <w:r>
        <w:rPr>
          <w:spacing w:val="-3"/>
        </w:rPr>
        <w:t xml:space="preserve"> </w:t>
      </w:r>
      <w:r>
        <w:t>crosshead</w:t>
      </w:r>
      <w:r>
        <w:rPr>
          <w:spacing w:val="-3"/>
        </w:rPr>
        <w:t xml:space="preserve"> </w:t>
      </w:r>
      <w:r>
        <w:t>travel</w:t>
      </w:r>
      <w:r>
        <w:rPr>
          <w:spacing w:val="-4"/>
        </w:rPr>
        <w:t xml:space="preserve"> </w:t>
      </w:r>
      <w:r>
        <w:t>limits</w:t>
      </w:r>
      <w:r>
        <w:rPr>
          <w:spacing w:val="-3"/>
        </w:rPr>
        <w:t xml:space="preserve"> </w:t>
      </w:r>
      <w:r>
        <w:t>in</w:t>
      </w:r>
      <w:r>
        <w:rPr>
          <w:spacing w:val="-3"/>
        </w:rPr>
        <w:t xml:space="preserve"> </w:t>
      </w:r>
      <w:r>
        <w:t>the</w:t>
      </w:r>
      <w:r>
        <w:rPr>
          <w:spacing w:val="-3"/>
        </w:rPr>
        <w:t xml:space="preserve"> </w:t>
      </w:r>
      <w:r>
        <w:t>software</w:t>
      </w:r>
      <w:r>
        <w:rPr>
          <w:spacing w:val="-3"/>
        </w:rPr>
        <w:t xml:space="preserve"> </w:t>
      </w:r>
      <w:r>
        <w:t>to</w:t>
      </w:r>
      <w:r>
        <w:rPr>
          <w:spacing w:val="-3"/>
        </w:rPr>
        <w:t xml:space="preserve"> </w:t>
      </w:r>
      <w:r>
        <w:t>prevent</w:t>
      </w:r>
      <w:r>
        <w:rPr>
          <w:spacing w:val="-5"/>
        </w:rPr>
        <w:t xml:space="preserve"> </w:t>
      </w:r>
      <w:r>
        <w:t>over-travel</w:t>
      </w:r>
      <w:r>
        <w:rPr>
          <w:spacing w:val="-4"/>
        </w:rPr>
        <w:t xml:space="preserve"> </w:t>
      </w:r>
      <w:r>
        <w:t>after</w:t>
      </w:r>
      <w:r>
        <w:rPr>
          <w:spacing w:val="-5"/>
        </w:rPr>
        <w:t xml:space="preserve"> </w:t>
      </w:r>
      <w:r>
        <w:t xml:space="preserve">full </w:t>
      </w:r>
      <w:r>
        <w:rPr>
          <w:spacing w:val="-2"/>
        </w:rPr>
        <w:t>penetration.</w:t>
      </w:r>
    </w:p>
    <w:p w14:paraId="18F6A386" w14:textId="77777777" w:rsidR="00033534" w:rsidRDefault="00602347">
      <w:pPr>
        <w:pStyle w:val="ListParagraph"/>
        <w:numPr>
          <w:ilvl w:val="0"/>
          <w:numId w:val="4"/>
        </w:numPr>
        <w:tabs>
          <w:tab w:val="left" w:pos="741"/>
          <w:tab w:val="left" w:pos="743"/>
        </w:tabs>
        <w:spacing w:before="249"/>
        <w:ind w:right="212"/>
      </w:pPr>
      <w:r>
        <w:t>Confirm</w:t>
      </w:r>
      <w:r>
        <w:rPr>
          <w:spacing w:val="-3"/>
        </w:rPr>
        <w:t xml:space="preserve"> </w:t>
      </w:r>
      <w:r>
        <w:t>that</w:t>
      </w:r>
      <w:r>
        <w:rPr>
          <w:spacing w:val="-5"/>
        </w:rPr>
        <w:t xml:space="preserve"> </w:t>
      </w:r>
      <w:r>
        <w:t>the</w:t>
      </w:r>
      <w:r>
        <w:rPr>
          <w:spacing w:val="-2"/>
        </w:rPr>
        <w:t xml:space="preserve"> </w:t>
      </w:r>
      <w:r>
        <w:t>maximum</w:t>
      </w:r>
      <w:r>
        <w:rPr>
          <w:spacing w:val="-3"/>
        </w:rPr>
        <w:t xml:space="preserve"> </w:t>
      </w:r>
      <w:r>
        <w:t>load</w:t>
      </w:r>
      <w:r>
        <w:rPr>
          <w:spacing w:val="-2"/>
        </w:rPr>
        <w:t xml:space="preserve"> </w:t>
      </w:r>
      <w:r>
        <w:t>limit</w:t>
      </w:r>
      <w:r>
        <w:rPr>
          <w:spacing w:val="-5"/>
        </w:rPr>
        <w:t xml:space="preserve"> </w:t>
      </w:r>
      <w:r>
        <w:t>is</w:t>
      </w:r>
      <w:r>
        <w:rPr>
          <w:spacing w:val="-2"/>
        </w:rPr>
        <w:t xml:space="preserve"> </w:t>
      </w:r>
      <w:r>
        <w:t>set</w:t>
      </w:r>
      <w:r>
        <w:rPr>
          <w:spacing w:val="-5"/>
        </w:rPr>
        <w:t xml:space="preserve"> </w:t>
      </w:r>
      <w:r>
        <w:t>below</w:t>
      </w:r>
      <w:r>
        <w:rPr>
          <w:spacing w:val="-3"/>
        </w:rPr>
        <w:t xml:space="preserve"> </w:t>
      </w:r>
      <w:r>
        <w:t>50</w:t>
      </w:r>
      <w:r>
        <w:rPr>
          <w:spacing w:val="-2"/>
        </w:rPr>
        <w:t xml:space="preserve"> </w:t>
      </w:r>
      <w:r>
        <w:t>N</w:t>
      </w:r>
      <w:r>
        <w:rPr>
          <w:spacing w:val="-3"/>
        </w:rPr>
        <w:t xml:space="preserve"> </w:t>
      </w:r>
      <w:r>
        <w:t>to</w:t>
      </w:r>
      <w:r>
        <w:rPr>
          <w:spacing w:val="-2"/>
        </w:rPr>
        <w:t xml:space="preserve"> </w:t>
      </w:r>
      <w:r>
        <w:t>avoid</w:t>
      </w:r>
      <w:r>
        <w:rPr>
          <w:spacing w:val="-2"/>
        </w:rPr>
        <w:t xml:space="preserve"> </w:t>
      </w:r>
      <w:r>
        <w:t>overloading</w:t>
      </w:r>
      <w:r>
        <w:rPr>
          <w:spacing w:val="-2"/>
        </w:rPr>
        <w:t xml:space="preserve"> </w:t>
      </w:r>
      <w:r>
        <w:t>the</w:t>
      </w:r>
      <w:r>
        <w:rPr>
          <w:spacing w:val="-2"/>
        </w:rPr>
        <w:t xml:space="preserve"> </w:t>
      </w:r>
      <w:r>
        <w:t xml:space="preserve">load </w:t>
      </w:r>
      <w:r>
        <w:rPr>
          <w:spacing w:val="-2"/>
        </w:rPr>
        <w:t>cell.</w:t>
      </w:r>
    </w:p>
    <w:p w14:paraId="18F6A387" w14:textId="77777777" w:rsidR="00033534" w:rsidRDefault="00033534">
      <w:pPr>
        <w:pStyle w:val="BodyText"/>
        <w:ind w:left="0"/>
      </w:pPr>
    </w:p>
    <w:p w14:paraId="18F6A388" w14:textId="77777777" w:rsidR="00033534" w:rsidRDefault="00602347">
      <w:pPr>
        <w:pStyle w:val="ListParagraph"/>
        <w:numPr>
          <w:ilvl w:val="0"/>
          <w:numId w:val="4"/>
        </w:numPr>
        <w:tabs>
          <w:tab w:val="left" w:pos="741"/>
          <w:tab w:val="left" w:pos="743"/>
        </w:tabs>
        <w:spacing w:before="1"/>
        <w:ind w:right="568"/>
      </w:pPr>
      <w:r>
        <w:t>Lower</w:t>
      </w:r>
      <w:r>
        <w:rPr>
          <w:spacing w:val="-5"/>
        </w:rPr>
        <w:t xml:space="preserve"> </w:t>
      </w:r>
      <w:r>
        <w:t>the</w:t>
      </w:r>
      <w:r>
        <w:rPr>
          <w:spacing w:val="-2"/>
        </w:rPr>
        <w:t xml:space="preserve"> </w:t>
      </w:r>
      <w:r>
        <w:t>crosshead</w:t>
      </w:r>
      <w:r>
        <w:rPr>
          <w:spacing w:val="-6"/>
        </w:rPr>
        <w:t xml:space="preserve"> </w:t>
      </w:r>
      <w:r>
        <w:t>slowly</w:t>
      </w:r>
      <w:r>
        <w:rPr>
          <w:spacing w:val="-6"/>
        </w:rPr>
        <w:t xml:space="preserve"> </w:t>
      </w:r>
      <w:r>
        <w:t>until</w:t>
      </w:r>
      <w:r>
        <w:rPr>
          <w:spacing w:val="-4"/>
        </w:rPr>
        <w:t xml:space="preserve"> </w:t>
      </w:r>
      <w:r>
        <w:t>the</w:t>
      </w:r>
      <w:r>
        <w:rPr>
          <w:spacing w:val="-2"/>
        </w:rPr>
        <w:t xml:space="preserve"> </w:t>
      </w:r>
      <w:r>
        <w:t>needle</w:t>
      </w:r>
      <w:r>
        <w:rPr>
          <w:spacing w:val="-2"/>
        </w:rPr>
        <w:t xml:space="preserve"> </w:t>
      </w:r>
      <w:r>
        <w:t>just</w:t>
      </w:r>
      <w:r>
        <w:rPr>
          <w:spacing w:val="-5"/>
        </w:rPr>
        <w:t xml:space="preserve"> </w:t>
      </w:r>
      <w:r>
        <w:t>contacts</w:t>
      </w:r>
      <w:r>
        <w:rPr>
          <w:spacing w:val="-2"/>
        </w:rPr>
        <w:t xml:space="preserve"> </w:t>
      </w:r>
      <w:r>
        <w:t>the</w:t>
      </w:r>
      <w:r>
        <w:rPr>
          <w:spacing w:val="-6"/>
        </w:rPr>
        <w:t xml:space="preserve"> </w:t>
      </w:r>
      <w:r>
        <w:t>surface</w:t>
      </w:r>
      <w:r>
        <w:rPr>
          <w:spacing w:val="-2"/>
        </w:rPr>
        <w:t xml:space="preserve"> </w:t>
      </w:r>
      <w:r>
        <w:t>of</w:t>
      </w:r>
      <w:r>
        <w:rPr>
          <w:spacing w:val="-5"/>
        </w:rPr>
        <w:t xml:space="preserve"> </w:t>
      </w:r>
      <w:r>
        <w:t>the</w:t>
      </w:r>
      <w:r>
        <w:rPr>
          <w:spacing w:val="-2"/>
        </w:rPr>
        <w:t xml:space="preserve"> </w:t>
      </w:r>
      <w:r>
        <w:t xml:space="preserve">tibia </w:t>
      </w:r>
      <w:r>
        <w:rPr>
          <w:spacing w:val="-2"/>
        </w:rPr>
        <w:t>model.</w:t>
      </w:r>
    </w:p>
    <w:p w14:paraId="18F6A389" w14:textId="77777777" w:rsidR="00033534" w:rsidRDefault="00033534">
      <w:pPr>
        <w:pStyle w:val="BodyText"/>
        <w:spacing w:before="1"/>
        <w:ind w:left="0"/>
      </w:pPr>
    </w:p>
    <w:p w14:paraId="18F6A38A" w14:textId="77777777" w:rsidR="00033534" w:rsidRDefault="00602347">
      <w:pPr>
        <w:pStyle w:val="ListParagraph"/>
        <w:numPr>
          <w:ilvl w:val="0"/>
          <w:numId w:val="4"/>
        </w:numPr>
        <w:tabs>
          <w:tab w:val="left" w:pos="741"/>
        </w:tabs>
        <w:ind w:left="741" w:hanging="358"/>
      </w:pPr>
      <w:r>
        <w:t>Zero</w:t>
      </w:r>
      <w:r>
        <w:rPr>
          <w:spacing w:val="-4"/>
        </w:rPr>
        <w:t xml:space="preserve"> </w:t>
      </w:r>
      <w:r>
        <w:t>the load</w:t>
      </w:r>
      <w:r>
        <w:rPr>
          <w:spacing w:val="-2"/>
        </w:rPr>
        <w:t xml:space="preserve"> </w:t>
      </w:r>
      <w:r>
        <w:t>and displacement</w:t>
      </w:r>
      <w:r>
        <w:rPr>
          <w:spacing w:val="-5"/>
        </w:rPr>
        <w:t xml:space="preserve"> </w:t>
      </w:r>
      <w:r>
        <w:t>at</w:t>
      </w:r>
      <w:r>
        <w:rPr>
          <w:spacing w:val="-4"/>
        </w:rPr>
        <w:t xml:space="preserve"> </w:t>
      </w:r>
      <w:r>
        <w:t>the</w:t>
      </w:r>
      <w:r>
        <w:rPr>
          <w:spacing w:val="-1"/>
        </w:rPr>
        <w:t xml:space="preserve"> </w:t>
      </w:r>
      <w:r>
        <w:t>point</w:t>
      </w:r>
      <w:r>
        <w:rPr>
          <w:spacing w:val="-5"/>
        </w:rPr>
        <w:t xml:space="preserve"> </w:t>
      </w:r>
      <w:r>
        <w:t>of</w:t>
      </w:r>
      <w:r>
        <w:rPr>
          <w:spacing w:val="-4"/>
        </w:rPr>
        <w:t xml:space="preserve"> </w:t>
      </w:r>
      <w:r>
        <w:t>initial</w:t>
      </w:r>
      <w:r>
        <w:rPr>
          <w:spacing w:val="-3"/>
        </w:rPr>
        <w:t xml:space="preserve"> </w:t>
      </w:r>
      <w:r>
        <w:rPr>
          <w:spacing w:val="-2"/>
        </w:rPr>
        <w:t>contact.</w:t>
      </w:r>
    </w:p>
    <w:p w14:paraId="18F6A38B" w14:textId="77777777" w:rsidR="00033534" w:rsidRDefault="00602347">
      <w:pPr>
        <w:pStyle w:val="ListParagraph"/>
        <w:numPr>
          <w:ilvl w:val="0"/>
          <w:numId w:val="4"/>
        </w:numPr>
        <w:tabs>
          <w:tab w:val="left" w:pos="741"/>
        </w:tabs>
        <w:spacing w:before="251"/>
        <w:ind w:left="741" w:hanging="358"/>
      </w:pPr>
      <w:r>
        <w:t>Begin</w:t>
      </w:r>
      <w:r>
        <w:rPr>
          <w:spacing w:val="-3"/>
        </w:rPr>
        <w:t xml:space="preserve"> </w:t>
      </w:r>
      <w:r>
        <w:t>the</w:t>
      </w:r>
      <w:r>
        <w:rPr>
          <w:spacing w:val="-2"/>
        </w:rPr>
        <w:t xml:space="preserve"> </w:t>
      </w:r>
      <w:r>
        <w:t>test</w:t>
      </w:r>
      <w:r>
        <w:rPr>
          <w:spacing w:val="-6"/>
        </w:rPr>
        <w:t xml:space="preserve"> </w:t>
      </w:r>
      <w:r>
        <w:t>run</w:t>
      </w:r>
      <w:r>
        <w:rPr>
          <w:spacing w:val="-2"/>
        </w:rPr>
        <w:t xml:space="preserve"> </w:t>
      </w:r>
      <w:r>
        <w:t>by</w:t>
      </w:r>
      <w:r>
        <w:rPr>
          <w:spacing w:val="-3"/>
        </w:rPr>
        <w:t xml:space="preserve"> </w:t>
      </w:r>
      <w:r>
        <w:t>initiating</w:t>
      </w:r>
      <w:r>
        <w:rPr>
          <w:spacing w:val="-2"/>
        </w:rPr>
        <w:t xml:space="preserve"> </w:t>
      </w:r>
      <w:r>
        <w:t>the</w:t>
      </w:r>
      <w:r>
        <w:rPr>
          <w:spacing w:val="-3"/>
        </w:rPr>
        <w:t xml:space="preserve"> </w:t>
      </w:r>
      <w:r>
        <w:t>programmed</w:t>
      </w:r>
      <w:r>
        <w:rPr>
          <w:spacing w:val="-2"/>
        </w:rPr>
        <w:t xml:space="preserve"> </w:t>
      </w:r>
      <w:r>
        <w:t>method</w:t>
      </w:r>
      <w:r>
        <w:rPr>
          <w:spacing w:val="-3"/>
        </w:rPr>
        <w:t xml:space="preserve"> </w:t>
      </w:r>
      <w:r>
        <w:t>in</w:t>
      </w:r>
      <w:r>
        <w:rPr>
          <w:spacing w:val="-2"/>
        </w:rPr>
        <w:t xml:space="preserve"> </w:t>
      </w:r>
      <w:r>
        <w:t>TestWorks</w:t>
      </w:r>
      <w:r>
        <w:rPr>
          <w:spacing w:val="-2"/>
        </w:rPr>
        <w:t xml:space="preserve"> </w:t>
      </w:r>
      <w:r>
        <w:rPr>
          <w:spacing w:val="-5"/>
        </w:rPr>
        <w:t>4.</w:t>
      </w:r>
    </w:p>
    <w:p w14:paraId="18F6A38C" w14:textId="77777777" w:rsidR="00033534" w:rsidRDefault="00602347">
      <w:pPr>
        <w:pStyle w:val="ListParagraph"/>
        <w:numPr>
          <w:ilvl w:val="0"/>
          <w:numId w:val="4"/>
        </w:numPr>
        <w:tabs>
          <w:tab w:val="left" w:pos="741"/>
          <w:tab w:val="left" w:pos="743"/>
        </w:tabs>
        <w:spacing w:before="251" w:line="242" w:lineRule="auto"/>
        <w:ind w:right="272"/>
      </w:pPr>
      <w:r>
        <w:t>Allow</w:t>
      </w:r>
      <w:r>
        <w:rPr>
          <w:spacing w:val="-3"/>
        </w:rPr>
        <w:t xml:space="preserve"> </w:t>
      </w:r>
      <w:r>
        <w:t>the</w:t>
      </w:r>
      <w:r>
        <w:rPr>
          <w:spacing w:val="-2"/>
        </w:rPr>
        <w:t xml:space="preserve"> </w:t>
      </w:r>
      <w:r>
        <w:t>crosshead</w:t>
      </w:r>
      <w:r>
        <w:rPr>
          <w:spacing w:val="-2"/>
        </w:rPr>
        <w:t xml:space="preserve"> </w:t>
      </w:r>
      <w:r>
        <w:t>to</w:t>
      </w:r>
      <w:r>
        <w:rPr>
          <w:spacing w:val="-2"/>
        </w:rPr>
        <w:t xml:space="preserve"> </w:t>
      </w:r>
      <w:r>
        <w:t>advance</w:t>
      </w:r>
      <w:r>
        <w:rPr>
          <w:spacing w:val="-6"/>
        </w:rPr>
        <w:t xml:space="preserve"> </w:t>
      </w:r>
      <w:r>
        <w:t>at</w:t>
      </w:r>
      <w:r>
        <w:rPr>
          <w:spacing w:val="-5"/>
        </w:rPr>
        <w:t xml:space="preserve"> </w:t>
      </w:r>
      <w:r>
        <w:t>the</w:t>
      </w:r>
      <w:r>
        <w:rPr>
          <w:spacing w:val="-2"/>
        </w:rPr>
        <w:t xml:space="preserve"> </w:t>
      </w:r>
      <w:r>
        <w:t>set</w:t>
      </w:r>
      <w:r>
        <w:rPr>
          <w:spacing w:val="-9"/>
        </w:rPr>
        <w:t xml:space="preserve"> </w:t>
      </w:r>
      <w:r>
        <w:t>speed,</w:t>
      </w:r>
      <w:r>
        <w:rPr>
          <w:spacing w:val="-5"/>
        </w:rPr>
        <w:t xml:space="preserve"> </w:t>
      </w:r>
      <w:r>
        <w:t>driving</w:t>
      </w:r>
      <w:r>
        <w:rPr>
          <w:spacing w:val="-2"/>
        </w:rPr>
        <w:t xml:space="preserve"> </w:t>
      </w:r>
      <w:r>
        <w:t>the</w:t>
      </w:r>
      <w:r>
        <w:rPr>
          <w:spacing w:val="-2"/>
        </w:rPr>
        <w:t xml:space="preserve"> </w:t>
      </w:r>
      <w:r>
        <w:t>IO</w:t>
      </w:r>
      <w:r>
        <w:rPr>
          <w:spacing w:val="-3"/>
        </w:rPr>
        <w:t xml:space="preserve"> </w:t>
      </w:r>
      <w:r>
        <w:t>needle</w:t>
      </w:r>
      <w:r>
        <w:rPr>
          <w:spacing w:val="-2"/>
        </w:rPr>
        <w:t xml:space="preserve"> </w:t>
      </w:r>
      <w:r>
        <w:t>through</w:t>
      </w:r>
      <w:r>
        <w:rPr>
          <w:spacing w:val="-2"/>
        </w:rPr>
        <w:t xml:space="preserve"> </w:t>
      </w:r>
      <w:r>
        <w:t>the tibia model.</w:t>
      </w:r>
    </w:p>
    <w:p w14:paraId="18F6A38D" w14:textId="77777777" w:rsidR="00033534" w:rsidRDefault="00602347">
      <w:pPr>
        <w:pStyle w:val="ListParagraph"/>
        <w:numPr>
          <w:ilvl w:val="0"/>
          <w:numId w:val="4"/>
        </w:numPr>
        <w:tabs>
          <w:tab w:val="left" w:pos="741"/>
          <w:tab w:val="left" w:pos="743"/>
        </w:tabs>
        <w:spacing w:before="249"/>
        <w:ind w:right="229"/>
      </w:pPr>
      <w:r>
        <w:t>Stand</w:t>
      </w:r>
      <w:r>
        <w:rPr>
          <w:spacing w:val="-2"/>
        </w:rPr>
        <w:t xml:space="preserve"> </w:t>
      </w:r>
      <w:r>
        <w:t>close</w:t>
      </w:r>
      <w:r>
        <w:rPr>
          <w:spacing w:val="-2"/>
        </w:rPr>
        <w:t xml:space="preserve"> </w:t>
      </w:r>
      <w:r>
        <w:t>to</w:t>
      </w:r>
      <w:r>
        <w:rPr>
          <w:spacing w:val="-2"/>
        </w:rPr>
        <w:t xml:space="preserve"> </w:t>
      </w:r>
      <w:r>
        <w:t>the</w:t>
      </w:r>
      <w:r>
        <w:rPr>
          <w:spacing w:val="-2"/>
        </w:rPr>
        <w:t xml:space="preserve"> </w:t>
      </w:r>
      <w:r>
        <w:t>emergency</w:t>
      </w:r>
      <w:r>
        <w:rPr>
          <w:spacing w:val="-6"/>
        </w:rPr>
        <w:t xml:space="preserve"> </w:t>
      </w:r>
      <w:r>
        <w:t>stop button</w:t>
      </w:r>
      <w:r>
        <w:rPr>
          <w:spacing w:val="-6"/>
        </w:rPr>
        <w:t xml:space="preserve"> </w:t>
      </w:r>
      <w:r>
        <w:t>and</w:t>
      </w:r>
      <w:r>
        <w:rPr>
          <w:spacing w:val="-2"/>
        </w:rPr>
        <w:t xml:space="preserve"> </w:t>
      </w:r>
      <w:r>
        <w:t>be</w:t>
      </w:r>
      <w:r>
        <w:rPr>
          <w:spacing w:val="-2"/>
        </w:rPr>
        <w:t xml:space="preserve"> </w:t>
      </w:r>
      <w:r>
        <w:t>ready</w:t>
      </w:r>
      <w:r>
        <w:rPr>
          <w:spacing w:val="-2"/>
        </w:rPr>
        <w:t xml:space="preserve"> </w:t>
      </w:r>
      <w:r>
        <w:t>to</w:t>
      </w:r>
      <w:r>
        <w:rPr>
          <w:spacing w:val="-2"/>
        </w:rPr>
        <w:t xml:space="preserve"> </w:t>
      </w:r>
      <w:r>
        <w:t>press</w:t>
      </w:r>
      <w:r>
        <w:rPr>
          <w:spacing w:val="-2"/>
        </w:rPr>
        <w:t xml:space="preserve"> </w:t>
      </w:r>
      <w:r>
        <w:t>it</w:t>
      </w:r>
      <w:r>
        <w:rPr>
          <w:spacing w:val="-5"/>
        </w:rPr>
        <w:t xml:space="preserve"> </w:t>
      </w:r>
      <w:r>
        <w:t>in</w:t>
      </w:r>
      <w:r>
        <w:rPr>
          <w:spacing w:val="-2"/>
        </w:rPr>
        <w:t xml:space="preserve"> </w:t>
      </w:r>
      <w:r>
        <w:t>the</w:t>
      </w:r>
      <w:r>
        <w:rPr>
          <w:spacing w:val="-2"/>
        </w:rPr>
        <w:t xml:space="preserve"> </w:t>
      </w:r>
      <w:r>
        <w:t>case</w:t>
      </w:r>
      <w:r>
        <w:rPr>
          <w:spacing w:val="-2"/>
        </w:rPr>
        <w:t xml:space="preserve"> </w:t>
      </w:r>
      <w:r>
        <w:t>of</w:t>
      </w:r>
      <w:r>
        <w:rPr>
          <w:spacing w:val="-5"/>
        </w:rPr>
        <w:t xml:space="preserve"> </w:t>
      </w:r>
      <w:r>
        <w:t xml:space="preserve">an </w:t>
      </w:r>
      <w:r>
        <w:rPr>
          <w:spacing w:val="-2"/>
        </w:rPr>
        <w:t>emergency.</w:t>
      </w:r>
    </w:p>
    <w:p w14:paraId="18F6A38E" w14:textId="77777777" w:rsidR="00033534" w:rsidRDefault="00033534">
      <w:pPr>
        <w:pStyle w:val="BodyText"/>
        <w:spacing w:before="1"/>
        <w:ind w:left="0"/>
      </w:pPr>
    </w:p>
    <w:p w14:paraId="18F6A38F" w14:textId="77777777" w:rsidR="00033534" w:rsidRDefault="00602347">
      <w:pPr>
        <w:pStyle w:val="ListParagraph"/>
        <w:numPr>
          <w:ilvl w:val="0"/>
          <w:numId w:val="4"/>
        </w:numPr>
        <w:tabs>
          <w:tab w:val="left" w:pos="741"/>
        </w:tabs>
        <w:spacing w:before="1"/>
        <w:ind w:left="741" w:hanging="358"/>
      </w:pPr>
      <w:r>
        <w:t>Continuously</w:t>
      </w:r>
      <w:r>
        <w:rPr>
          <w:spacing w:val="-4"/>
        </w:rPr>
        <w:t xml:space="preserve"> </w:t>
      </w:r>
      <w:r>
        <w:t>monitor</w:t>
      </w:r>
      <w:r>
        <w:rPr>
          <w:spacing w:val="-5"/>
        </w:rPr>
        <w:t xml:space="preserve"> </w:t>
      </w:r>
      <w:r>
        <w:t>the</w:t>
      </w:r>
      <w:r>
        <w:rPr>
          <w:spacing w:val="-3"/>
        </w:rPr>
        <w:t xml:space="preserve"> </w:t>
      </w:r>
      <w:r>
        <w:t>force–displacement</w:t>
      </w:r>
      <w:r>
        <w:rPr>
          <w:spacing w:val="-6"/>
        </w:rPr>
        <w:t xml:space="preserve"> </w:t>
      </w:r>
      <w:r>
        <w:t>curve</w:t>
      </w:r>
      <w:r>
        <w:rPr>
          <w:spacing w:val="-3"/>
        </w:rPr>
        <w:t xml:space="preserve"> </w:t>
      </w:r>
      <w:r>
        <w:t>on</w:t>
      </w:r>
      <w:r>
        <w:rPr>
          <w:spacing w:val="-3"/>
        </w:rPr>
        <w:t xml:space="preserve"> </w:t>
      </w:r>
      <w:r>
        <w:t>the</w:t>
      </w:r>
      <w:r>
        <w:rPr>
          <w:spacing w:val="-3"/>
        </w:rPr>
        <w:t xml:space="preserve"> </w:t>
      </w:r>
      <w:r>
        <w:rPr>
          <w:spacing w:val="-2"/>
        </w:rPr>
        <w:t>screen.</w:t>
      </w:r>
    </w:p>
    <w:p w14:paraId="18F6A390" w14:textId="77777777" w:rsidR="00033534" w:rsidRDefault="00033534">
      <w:pPr>
        <w:pStyle w:val="ListParagraph"/>
        <w:sectPr w:rsidR="00033534">
          <w:pgSz w:w="11910" w:h="16840"/>
          <w:pgMar w:top="1340" w:right="1417" w:bottom="1140" w:left="1417" w:header="0" w:footer="951" w:gutter="0"/>
          <w:cols w:space="720"/>
        </w:sectPr>
      </w:pPr>
    </w:p>
    <w:p w14:paraId="18F6A391" w14:textId="77777777" w:rsidR="00033534" w:rsidRDefault="00602347">
      <w:pPr>
        <w:pStyle w:val="ListParagraph"/>
        <w:numPr>
          <w:ilvl w:val="0"/>
          <w:numId w:val="4"/>
        </w:numPr>
        <w:tabs>
          <w:tab w:val="left" w:pos="740"/>
          <w:tab w:val="left" w:pos="743"/>
        </w:tabs>
        <w:spacing w:before="82"/>
        <w:ind w:right="1250"/>
      </w:pPr>
      <w:r>
        <w:lastRenderedPageBreak/>
        <w:t>Stop</w:t>
      </w:r>
      <w:r>
        <w:rPr>
          <w:spacing w:val="-2"/>
        </w:rPr>
        <w:t xml:space="preserve"> </w:t>
      </w:r>
      <w:r>
        <w:t>the</w:t>
      </w:r>
      <w:r>
        <w:rPr>
          <w:spacing w:val="-2"/>
        </w:rPr>
        <w:t xml:space="preserve"> </w:t>
      </w:r>
      <w:r>
        <w:t>test</w:t>
      </w:r>
      <w:r>
        <w:rPr>
          <w:spacing w:val="-5"/>
        </w:rPr>
        <w:t xml:space="preserve"> </w:t>
      </w:r>
      <w:r>
        <w:t>once</w:t>
      </w:r>
      <w:r>
        <w:rPr>
          <w:spacing w:val="-2"/>
        </w:rPr>
        <w:t xml:space="preserve"> </w:t>
      </w:r>
      <w:r>
        <w:t>the</w:t>
      </w:r>
      <w:r>
        <w:rPr>
          <w:spacing w:val="-2"/>
        </w:rPr>
        <w:t xml:space="preserve"> </w:t>
      </w:r>
      <w:r>
        <w:t>needle</w:t>
      </w:r>
      <w:r>
        <w:rPr>
          <w:spacing w:val="-6"/>
        </w:rPr>
        <w:t xml:space="preserve"> </w:t>
      </w:r>
      <w:r>
        <w:t>has</w:t>
      </w:r>
      <w:r>
        <w:rPr>
          <w:spacing w:val="-2"/>
        </w:rPr>
        <w:t xml:space="preserve"> </w:t>
      </w:r>
      <w:r>
        <w:t>fully</w:t>
      </w:r>
      <w:r>
        <w:rPr>
          <w:spacing w:val="-2"/>
        </w:rPr>
        <w:t xml:space="preserve"> </w:t>
      </w:r>
      <w:r>
        <w:t>penetrated</w:t>
      </w:r>
      <w:r>
        <w:rPr>
          <w:spacing w:val="-2"/>
        </w:rPr>
        <w:t xml:space="preserve"> </w:t>
      </w:r>
      <w:r>
        <w:t>the</w:t>
      </w:r>
      <w:r>
        <w:rPr>
          <w:spacing w:val="-2"/>
        </w:rPr>
        <w:t xml:space="preserve"> </w:t>
      </w:r>
      <w:r>
        <w:t>model</w:t>
      </w:r>
      <w:r>
        <w:rPr>
          <w:spacing w:val="-4"/>
        </w:rPr>
        <w:t xml:space="preserve"> </w:t>
      </w:r>
      <w:r>
        <w:t>or</w:t>
      </w:r>
      <w:r>
        <w:rPr>
          <w:spacing w:val="-5"/>
        </w:rPr>
        <w:t xml:space="preserve"> </w:t>
      </w:r>
      <w:r>
        <w:t>when</w:t>
      </w:r>
      <w:r>
        <w:rPr>
          <w:spacing w:val="-2"/>
        </w:rPr>
        <w:t xml:space="preserve"> </w:t>
      </w:r>
      <w:r>
        <w:t>the programmed limit is reached.</w:t>
      </w:r>
    </w:p>
    <w:p w14:paraId="18F6A392" w14:textId="77777777" w:rsidR="00033534" w:rsidRDefault="00033534">
      <w:pPr>
        <w:pStyle w:val="BodyText"/>
        <w:spacing w:before="1"/>
        <w:ind w:left="0"/>
      </w:pPr>
    </w:p>
    <w:p w14:paraId="18F6A393" w14:textId="77777777" w:rsidR="00033534" w:rsidRDefault="00602347">
      <w:pPr>
        <w:pStyle w:val="BodyText"/>
        <w:ind w:left="23"/>
      </w:pPr>
      <w:r>
        <w:rPr>
          <w:u w:val="single"/>
        </w:rPr>
        <w:t>Data</w:t>
      </w:r>
      <w:r>
        <w:rPr>
          <w:spacing w:val="-3"/>
          <w:u w:val="single"/>
        </w:rPr>
        <w:t xml:space="preserve"> </w:t>
      </w:r>
      <w:r>
        <w:rPr>
          <w:spacing w:val="-2"/>
          <w:u w:val="single"/>
        </w:rPr>
        <w:t>handling</w:t>
      </w:r>
    </w:p>
    <w:p w14:paraId="18F6A394" w14:textId="77777777" w:rsidR="00033534" w:rsidRDefault="00602347">
      <w:pPr>
        <w:pStyle w:val="ListParagraph"/>
        <w:numPr>
          <w:ilvl w:val="0"/>
          <w:numId w:val="3"/>
        </w:numPr>
        <w:tabs>
          <w:tab w:val="left" w:pos="741"/>
          <w:tab w:val="left" w:pos="743"/>
        </w:tabs>
        <w:spacing w:before="251"/>
        <w:ind w:right="1004"/>
      </w:pPr>
      <w:r>
        <w:t>Save</w:t>
      </w:r>
      <w:r>
        <w:rPr>
          <w:spacing w:val="-3"/>
        </w:rPr>
        <w:t xml:space="preserve"> </w:t>
      </w:r>
      <w:r>
        <w:t>the</w:t>
      </w:r>
      <w:r>
        <w:rPr>
          <w:spacing w:val="-3"/>
        </w:rPr>
        <w:t xml:space="preserve"> </w:t>
      </w:r>
      <w:r>
        <w:t>recorded</w:t>
      </w:r>
      <w:r>
        <w:rPr>
          <w:spacing w:val="-3"/>
        </w:rPr>
        <w:t xml:space="preserve"> </w:t>
      </w:r>
      <w:r>
        <w:t>force–displacement</w:t>
      </w:r>
      <w:r>
        <w:rPr>
          <w:spacing w:val="-6"/>
        </w:rPr>
        <w:t xml:space="preserve"> </w:t>
      </w:r>
      <w:r>
        <w:t>data</w:t>
      </w:r>
      <w:r>
        <w:rPr>
          <w:spacing w:val="-3"/>
        </w:rPr>
        <w:t xml:space="preserve"> </w:t>
      </w:r>
      <w:r>
        <w:t>to</w:t>
      </w:r>
      <w:r>
        <w:rPr>
          <w:spacing w:val="-3"/>
        </w:rPr>
        <w:t xml:space="preserve"> </w:t>
      </w:r>
      <w:r>
        <w:t>a</w:t>
      </w:r>
      <w:r>
        <w:rPr>
          <w:spacing w:val="-3"/>
        </w:rPr>
        <w:t xml:space="preserve"> </w:t>
      </w:r>
      <w:r>
        <w:t>designated</w:t>
      </w:r>
      <w:r>
        <w:rPr>
          <w:spacing w:val="-3"/>
        </w:rPr>
        <w:t xml:space="preserve"> </w:t>
      </w:r>
      <w:r>
        <w:t>folder</w:t>
      </w:r>
      <w:r>
        <w:rPr>
          <w:spacing w:val="-6"/>
        </w:rPr>
        <w:t xml:space="preserve"> </w:t>
      </w:r>
      <w:r>
        <w:t>using</w:t>
      </w:r>
      <w:r>
        <w:rPr>
          <w:spacing w:val="-3"/>
        </w:rPr>
        <w:t xml:space="preserve"> </w:t>
      </w:r>
      <w:r>
        <w:t>an appropriate naming convention (e.g., “Sample#_Date_Test#”).</w:t>
      </w:r>
    </w:p>
    <w:p w14:paraId="18F6A395" w14:textId="77777777" w:rsidR="00033534" w:rsidRDefault="00033534">
      <w:pPr>
        <w:pStyle w:val="BodyText"/>
        <w:spacing w:before="1"/>
        <w:ind w:left="0"/>
      </w:pPr>
    </w:p>
    <w:p w14:paraId="18F6A396" w14:textId="77777777" w:rsidR="00033534" w:rsidRDefault="00602347">
      <w:pPr>
        <w:pStyle w:val="ListParagraph"/>
        <w:numPr>
          <w:ilvl w:val="0"/>
          <w:numId w:val="3"/>
        </w:numPr>
        <w:tabs>
          <w:tab w:val="left" w:pos="741"/>
        </w:tabs>
        <w:ind w:left="741" w:hanging="358"/>
      </w:pPr>
      <w:r>
        <w:t>Transfer</w:t>
      </w:r>
      <w:r>
        <w:rPr>
          <w:spacing w:val="-3"/>
        </w:rPr>
        <w:t xml:space="preserve"> </w:t>
      </w:r>
      <w:r>
        <w:t>the</w:t>
      </w:r>
      <w:r>
        <w:rPr>
          <w:spacing w:val="-2"/>
        </w:rPr>
        <w:t xml:space="preserve"> </w:t>
      </w:r>
      <w:r>
        <w:t>data</w:t>
      </w:r>
      <w:r>
        <w:rPr>
          <w:spacing w:val="-3"/>
        </w:rPr>
        <w:t xml:space="preserve"> </w:t>
      </w:r>
      <w:r>
        <w:t>to</w:t>
      </w:r>
      <w:r>
        <w:rPr>
          <w:spacing w:val="-2"/>
        </w:rPr>
        <w:t xml:space="preserve"> </w:t>
      </w:r>
      <w:r>
        <w:t>an</w:t>
      </w:r>
      <w:r>
        <w:rPr>
          <w:spacing w:val="-2"/>
        </w:rPr>
        <w:t xml:space="preserve"> </w:t>
      </w:r>
      <w:r>
        <w:t>external</w:t>
      </w:r>
      <w:r>
        <w:rPr>
          <w:spacing w:val="-3"/>
        </w:rPr>
        <w:t xml:space="preserve"> </w:t>
      </w:r>
      <w:r>
        <w:rPr>
          <w:spacing w:val="-2"/>
        </w:rPr>
        <w:t>drive.</w:t>
      </w:r>
    </w:p>
    <w:p w14:paraId="18F6A397" w14:textId="77777777" w:rsidR="00033534" w:rsidRDefault="00602347">
      <w:pPr>
        <w:pStyle w:val="Heading4"/>
        <w:spacing w:before="252"/>
      </w:pPr>
      <w:r>
        <w:t>Set</w:t>
      </w:r>
      <w:r>
        <w:rPr>
          <w:spacing w:val="-1"/>
        </w:rPr>
        <w:t xml:space="preserve"> </w:t>
      </w:r>
      <w:r>
        <w:rPr>
          <w:spacing w:val="-4"/>
        </w:rPr>
        <w:t>down</w:t>
      </w:r>
    </w:p>
    <w:p w14:paraId="18F6A398" w14:textId="77777777" w:rsidR="00033534" w:rsidRDefault="00033534">
      <w:pPr>
        <w:pStyle w:val="BodyText"/>
        <w:spacing w:before="1"/>
        <w:ind w:left="0"/>
        <w:rPr>
          <w:rFonts w:ascii="Arial"/>
          <w:b/>
        </w:rPr>
      </w:pPr>
    </w:p>
    <w:p w14:paraId="18F6A399" w14:textId="77777777" w:rsidR="00033534" w:rsidRDefault="00602347">
      <w:pPr>
        <w:pStyle w:val="ListParagraph"/>
        <w:numPr>
          <w:ilvl w:val="0"/>
          <w:numId w:val="2"/>
        </w:numPr>
        <w:tabs>
          <w:tab w:val="left" w:pos="741"/>
        </w:tabs>
        <w:spacing w:before="1"/>
        <w:ind w:left="741" w:hanging="358"/>
      </w:pPr>
      <w:r>
        <w:t>Carefully</w:t>
      </w:r>
      <w:r>
        <w:rPr>
          <w:spacing w:val="-3"/>
        </w:rPr>
        <w:t xml:space="preserve"> </w:t>
      </w:r>
      <w:r>
        <w:t>remove</w:t>
      </w:r>
      <w:r>
        <w:rPr>
          <w:spacing w:val="-2"/>
        </w:rPr>
        <w:t xml:space="preserve"> </w:t>
      </w:r>
      <w:r>
        <w:t>the</w:t>
      </w:r>
      <w:r>
        <w:rPr>
          <w:spacing w:val="-2"/>
        </w:rPr>
        <w:t xml:space="preserve"> </w:t>
      </w:r>
      <w:r>
        <w:t>IO</w:t>
      </w:r>
      <w:r>
        <w:rPr>
          <w:spacing w:val="-3"/>
        </w:rPr>
        <w:t xml:space="preserve"> </w:t>
      </w:r>
      <w:r>
        <w:t>needle</w:t>
      </w:r>
      <w:r>
        <w:rPr>
          <w:spacing w:val="-2"/>
        </w:rPr>
        <w:t xml:space="preserve"> </w:t>
      </w:r>
      <w:r>
        <w:t>from</w:t>
      </w:r>
      <w:r>
        <w:rPr>
          <w:spacing w:val="-3"/>
        </w:rPr>
        <w:t xml:space="preserve"> </w:t>
      </w:r>
      <w:r>
        <w:t>the</w:t>
      </w:r>
      <w:r>
        <w:rPr>
          <w:spacing w:val="-2"/>
        </w:rPr>
        <w:t xml:space="preserve"> </w:t>
      </w:r>
      <w:r>
        <w:t>upper</w:t>
      </w:r>
      <w:r>
        <w:rPr>
          <w:spacing w:val="-5"/>
        </w:rPr>
        <w:t xml:space="preserve"> </w:t>
      </w:r>
      <w:r>
        <w:rPr>
          <w:spacing w:val="-4"/>
        </w:rPr>
        <w:t>jig.</w:t>
      </w:r>
    </w:p>
    <w:p w14:paraId="18F6A39A" w14:textId="77777777" w:rsidR="00033534" w:rsidRDefault="00602347">
      <w:pPr>
        <w:pStyle w:val="ListParagraph"/>
        <w:numPr>
          <w:ilvl w:val="0"/>
          <w:numId w:val="2"/>
        </w:numPr>
        <w:tabs>
          <w:tab w:val="left" w:pos="741"/>
        </w:tabs>
        <w:spacing w:before="251"/>
        <w:ind w:left="741" w:hanging="358"/>
      </w:pPr>
      <w:r>
        <w:t>Remove</w:t>
      </w:r>
      <w:r>
        <w:rPr>
          <w:spacing w:val="-2"/>
        </w:rPr>
        <w:t xml:space="preserve"> </w:t>
      </w:r>
      <w:r>
        <w:t>the</w:t>
      </w:r>
      <w:r>
        <w:rPr>
          <w:spacing w:val="-2"/>
        </w:rPr>
        <w:t xml:space="preserve"> </w:t>
      </w:r>
      <w:r>
        <w:t>tibia</w:t>
      </w:r>
      <w:r>
        <w:rPr>
          <w:spacing w:val="-2"/>
        </w:rPr>
        <w:t xml:space="preserve"> </w:t>
      </w:r>
      <w:r>
        <w:t>model</w:t>
      </w:r>
      <w:r>
        <w:rPr>
          <w:spacing w:val="-3"/>
        </w:rPr>
        <w:t xml:space="preserve"> </w:t>
      </w:r>
      <w:r>
        <w:t>from</w:t>
      </w:r>
      <w:r>
        <w:rPr>
          <w:spacing w:val="-3"/>
        </w:rPr>
        <w:t xml:space="preserve"> </w:t>
      </w:r>
      <w:r>
        <w:t>the</w:t>
      </w:r>
      <w:r>
        <w:rPr>
          <w:spacing w:val="-2"/>
        </w:rPr>
        <w:t xml:space="preserve"> </w:t>
      </w:r>
      <w:r>
        <w:t>lower</w:t>
      </w:r>
      <w:r>
        <w:rPr>
          <w:spacing w:val="-4"/>
        </w:rPr>
        <w:t xml:space="preserve"> </w:t>
      </w:r>
      <w:r>
        <w:rPr>
          <w:spacing w:val="-2"/>
        </w:rPr>
        <w:t>fixture.</w:t>
      </w:r>
    </w:p>
    <w:p w14:paraId="18F6A39B" w14:textId="77777777" w:rsidR="00033534" w:rsidRDefault="00033534">
      <w:pPr>
        <w:pStyle w:val="BodyText"/>
        <w:spacing w:before="2"/>
        <w:ind w:left="0"/>
      </w:pPr>
    </w:p>
    <w:p w14:paraId="18F6A39C" w14:textId="77777777" w:rsidR="00033534" w:rsidRDefault="00602347">
      <w:pPr>
        <w:pStyle w:val="ListParagraph"/>
        <w:numPr>
          <w:ilvl w:val="0"/>
          <w:numId w:val="2"/>
        </w:numPr>
        <w:tabs>
          <w:tab w:val="left" w:pos="741"/>
        </w:tabs>
        <w:ind w:left="741" w:hanging="358"/>
      </w:pPr>
      <w:r>
        <w:t>Detach</w:t>
      </w:r>
      <w:r>
        <w:rPr>
          <w:spacing w:val="-2"/>
        </w:rPr>
        <w:t xml:space="preserve"> </w:t>
      </w:r>
      <w:r>
        <w:t>the</w:t>
      </w:r>
      <w:r>
        <w:rPr>
          <w:spacing w:val="-2"/>
        </w:rPr>
        <w:t xml:space="preserve"> </w:t>
      </w:r>
      <w:r>
        <w:t>3D-printed</w:t>
      </w:r>
      <w:r>
        <w:rPr>
          <w:spacing w:val="-1"/>
        </w:rPr>
        <w:t xml:space="preserve"> </w:t>
      </w:r>
      <w:r>
        <w:t>jigs</w:t>
      </w:r>
      <w:r>
        <w:rPr>
          <w:spacing w:val="-2"/>
        </w:rPr>
        <w:t xml:space="preserve"> </w:t>
      </w:r>
      <w:r>
        <w:t>and</w:t>
      </w:r>
      <w:r>
        <w:rPr>
          <w:spacing w:val="-1"/>
        </w:rPr>
        <w:t xml:space="preserve"> </w:t>
      </w:r>
      <w:r>
        <w:t>load</w:t>
      </w:r>
      <w:r>
        <w:rPr>
          <w:spacing w:val="-2"/>
        </w:rPr>
        <w:t xml:space="preserve"> </w:t>
      </w:r>
      <w:r>
        <w:t>cell</w:t>
      </w:r>
      <w:r>
        <w:rPr>
          <w:spacing w:val="-3"/>
        </w:rPr>
        <w:t xml:space="preserve"> </w:t>
      </w:r>
      <w:r>
        <w:t>if</w:t>
      </w:r>
      <w:r>
        <w:rPr>
          <w:spacing w:val="-5"/>
        </w:rPr>
        <w:t xml:space="preserve"> </w:t>
      </w:r>
      <w:r>
        <w:t>further</w:t>
      </w:r>
      <w:r>
        <w:rPr>
          <w:spacing w:val="-4"/>
        </w:rPr>
        <w:t xml:space="preserve"> </w:t>
      </w:r>
      <w:r>
        <w:t>testing</w:t>
      </w:r>
      <w:r>
        <w:rPr>
          <w:spacing w:val="-2"/>
        </w:rPr>
        <w:t xml:space="preserve"> </w:t>
      </w:r>
      <w:r>
        <w:t>is</w:t>
      </w:r>
      <w:r>
        <w:rPr>
          <w:spacing w:val="-1"/>
        </w:rPr>
        <w:t xml:space="preserve"> </w:t>
      </w:r>
      <w:r>
        <w:t>not</w:t>
      </w:r>
      <w:r>
        <w:rPr>
          <w:spacing w:val="-4"/>
        </w:rPr>
        <w:t xml:space="preserve"> </w:t>
      </w:r>
      <w:r>
        <w:rPr>
          <w:spacing w:val="-2"/>
        </w:rPr>
        <w:t>planned.</w:t>
      </w:r>
    </w:p>
    <w:p w14:paraId="18F6A39D" w14:textId="77777777" w:rsidR="00033534" w:rsidRDefault="00602347">
      <w:pPr>
        <w:pStyle w:val="ListParagraph"/>
        <w:numPr>
          <w:ilvl w:val="0"/>
          <w:numId w:val="2"/>
        </w:numPr>
        <w:tabs>
          <w:tab w:val="left" w:pos="741"/>
        </w:tabs>
        <w:spacing w:before="251"/>
        <w:ind w:left="741" w:hanging="358"/>
      </w:pPr>
      <w:r>
        <w:t>Clean</w:t>
      </w:r>
      <w:r>
        <w:rPr>
          <w:spacing w:val="-2"/>
        </w:rPr>
        <w:t xml:space="preserve"> </w:t>
      </w:r>
      <w:r>
        <w:t>all</w:t>
      </w:r>
      <w:r>
        <w:rPr>
          <w:spacing w:val="-4"/>
        </w:rPr>
        <w:t xml:space="preserve"> </w:t>
      </w:r>
      <w:r>
        <w:t>fixtures</w:t>
      </w:r>
      <w:r>
        <w:rPr>
          <w:spacing w:val="-5"/>
        </w:rPr>
        <w:t xml:space="preserve"> </w:t>
      </w:r>
      <w:r>
        <w:t>and</w:t>
      </w:r>
      <w:r>
        <w:rPr>
          <w:spacing w:val="-2"/>
        </w:rPr>
        <w:t xml:space="preserve"> </w:t>
      </w:r>
      <w:r>
        <w:t>wipe</w:t>
      </w:r>
      <w:r>
        <w:rPr>
          <w:spacing w:val="-1"/>
        </w:rPr>
        <w:t xml:space="preserve"> </w:t>
      </w:r>
      <w:r>
        <w:t>down</w:t>
      </w:r>
      <w:r>
        <w:rPr>
          <w:spacing w:val="-2"/>
        </w:rPr>
        <w:t xml:space="preserve"> </w:t>
      </w:r>
      <w:r>
        <w:t>the</w:t>
      </w:r>
      <w:r>
        <w:rPr>
          <w:spacing w:val="-1"/>
        </w:rPr>
        <w:t xml:space="preserve"> </w:t>
      </w:r>
      <w:r>
        <w:t>test</w:t>
      </w:r>
      <w:r>
        <w:rPr>
          <w:spacing w:val="-5"/>
        </w:rPr>
        <w:t xml:space="preserve"> </w:t>
      </w:r>
      <w:r>
        <w:t>area</w:t>
      </w:r>
      <w:r>
        <w:rPr>
          <w:spacing w:val="-1"/>
        </w:rPr>
        <w:t xml:space="preserve"> </w:t>
      </w:r>
      <w:r>
        <w:t>to</w:t>
      </w:r>
      <w:r>
        <w:rPr>
          <w:spacing w:val="-2"/>
        </w:rPr>
        <w:t xml:space="preserve"> </w:t>
      </w:r>
      <w:r>
        <w:t>remove</w:t>
      </w:r>
      <w:r>
        <w:rPr>
          <w:spacing w:val="-1"/>
        </w:rPr>
        <w:t xml:space="preserve"> </w:t>
      </w:r>
      <w:r>
        <w:rPr>
          <w:spacing w:val="-2"/>
        </w:rPr>
        <w:t>debris.</w:t>
      </w:r>
    </w:p>
    <w:p w14:paraId="18F6A39E" w14:textId="77777777" w:rsidR="00033534" w:rsidRDefault="00033534">
      <w:pPr>
        <w:pStyle w:val="BodyText"/>
        <w:spacing w:before="2"/>
        <w:ind w:left="0"/>
      </w:pPr>
    </w:p>
    <w:p w14:paraId="18F6A39F" w14:textId="77777777" w:rsidR="00033534" w:rsidRDefault="00602347">
      <w:pPr>
        <w:pStyle w:val="ListParagraph"/>
        <w:numPr>
          <w:ilvl w:val="0"/>
          <w:numId w:val="2"/>
        </w:numPr>
        <w:tabs>
          <w:tab w:val="left" w:pos="741"/>
        </w:tabs>
        <w:ind w:left="741" w:hanging="358"/>
      </w:pPr>
      <w:r>
        <w:t>Power</w:t>
      </w:r>
      <w:r>
        <w:rPr>
          <w:spacing w:val="-5"/>
        </w:rPr>
        <w:t xml:space="preserve"> </w:t>
      </w:r>
      <w:r>
        <w:t>down</w:t>
      </w:r>
      <w:r>
        <w:rPr>
          <w:spacing w:val="-2"/>
        </w:rPr>
        <w:t xml:space="preserve"> </w:t>
      </w:r>
      <w:r>
        <w:t>the</w:t>
      </w:r>
      <w:r>
        <w:rPr>
          <w:spacing w:val="-1"/>
        </w:rPr>
        <w:t xml:space="preserve"> </w:t>
      </w:r>
      <w:r>
        <w:t>MTS</w:t>
      </w:r>
      <w:r>
        <w:rPr>
          <w:spacing w:val="-2"/>
        </w:rPr>
        <w:t xml:space="preserve"> </w:t>
      </w:r>
      <w:r>
        <w:t>machine</w:t>
      </w:r>
      <w:r>
        <w:rPr>
          <w:spacing w:val="-2"/>
        </w:rPr>
        <w:t xml:space="preserve"> </w:t>
      </w:r>
      <w:r>
        <w:t>and</w:t>
      </w:r>
      <w:r>
        <w:rPr>
          <w:spacing w:val="-1"/>
        </w:rPr>
        <w:t xml:space="preserve"> </w:t>
      </w:r>
      <w:r>
        <w:rPr>
          <w:spacing w:val="-2"/>
        </w:rPr>
        <w:t>computer.</w:t>
      </w:r>
    </w:p>
    <w:p w14:paraId="18F6A3A0" w14:textId="77777777" w:rsidR="00033534" w:rsidRDefault="00602347">
      <w:pPr>
        <w:pStyle w:val="ListParagraph"/>
        <w:numPr>
          <w:ilvl w:val="0"/>
          <w:numId w:val="2"/>
        </w:numPr>
        <w:tabs>
          <w:tab w:val="left" w:pos="741"/>
        </w:tabs>
        <w:spacing w:before="251"/>
        <w:ind w:left="741" w:hanging="358"/>
      </w:pPr>
      <w:r>
        <w:t>Return</w:t>
      </w:r>
      <w:r>
        <w:rPr>
          <w:spacing w:val="-5"/>
        </w:rPr>
        <w:t xml:space="preserve"> </w:t>
      </w:r>
      <w:r>
        <w:t>all</w:t>
      </w:r>
      <w:r>
        <w:rPr>
          <w:spacing w:val="-4"/>
        </w:rPr>
        <w:t xml:space="preserve"> </w:t>
      </w:r>
      <w:r>
        <w:t>components</w:t>
      </w:r>
      <w:r>
        <w:rPr>
          <w:spacing w:val="-2"/>
        </w:rPr>
        <w:t xml:space="preserve"> </w:t>
      </w:r>
      <w:r>
        <w:t>(needle,</w:t>
      </w:r>
      <w:r>
        <w:rPr>
          <w:spacing w:val="-5"/>
        </w:rPr>
        <w:t xml:space="preserve"> </w:t>
      </w:r>
      <w:r>
        <w:t>jigs,</w:t>
      </w:r>
      <w:r>
        <w:rPr>
          <w:spacing w:val="-5"/>
        </w:rPr>
        <w:t xml:space="preserve"> </w:t>
      </w:r>
      <w:r>
        <w:t>manuals)</w:t>
      </w:r>
      <w:r>
        <w:rPr>
          <w:spacing w:val="-6"/>
        </w:rPr>
        <w:t xml:space="preserve"> </w:t>
      </w:r>
      <w:r>
        <w:t>to</w:t>
      </w:r>
      <w:r>
        <w:rPr>
          <w:spacing w:val="-2"/>
        </w:rPr>
        <w:t xml:space="preserve"> </w:t>
      </w:r>
      <w:r>
        <w:t>their</w:t>
      </w:r>
      <w:r>
        <w:rPr>
          <w:spacing w:val="-5"/>
        </w:rPr>
        <w:t xml:space="preserve"> </w:t>
      </w:r>
      <w:r>
        <w:t>designated</w:t>
      </w:r>
      <w:r>
        <w:rPr>
          <w:spacing w:val="-2"/>
        </w:rPr>
        <w:t xml:space="preserve"> </w:t>
      </w:r>
      <w:r>
        <w:t>storage</w:t>
      </w:r>
      <w:r>
        <w:rPr>
          <w:spacing w:val="-2"/>
        </w:rPr>
        <w:t xml:space="preserve"> locations.</w:t>
      </w:r>
    </w:p>
    <w:p w14:paraId="18F6A3A1" w14:textId="77777777" w:rsidR="00033534" w:rsidRDefault="00033534">
      <w:pPr>
        <w:pStyle w:val="BodyText"/>
        <w:spacing w:before="2"/>
        <w:ind w:left="0"/>
      </w:pPr>
    </w:p>
    <w:p w14:paraId="18F6A3A2" w14:textId="77777777" w:rsidR="00033534" w:rsidRDefault="00602347">
      <w:pPr>
        <w:pStyle w:val="Heading1"/>
        <w:numPr>
          <w:ilvl w:val="0"/>
          <w:numId w:val="8"/>
        </w:numPr>
        <w:tabs>
          <w:tab w:val="left" w:pos="742"/>
        </w:tabs>
        <w:ind w:left="742" w:hanging="359"/>
      </w:pPr>
      <w:r>
        <w:t>Overview</w:t>
      </w:r>
      <w:r>
        <w:rPr>
          <w:spacing w:val="-3"/>
        </w:rPr>
        <w:t xml:space="preserve"> </w:t>
      </w:r>
      <w:r>
        <w:t>of</w:t>
      </w:r>
      <w:r>
        <w:rPr>
          <w:spacing w:val="-5"/>
        </w:rPr>
        <w:t xml:space="preserve"> </w:t>
      </w:r>
      <w:r>
        <w:t>Silicone</w:t>
      </w:r>
      <w:r>
        <w:rPr>
          <w:spacing w:val="-4"/>
        </w:rPr>
        <w:t xml:space="preserve"> </w:t>
      </w:r>
      <w:r>
        <w:rPr>
          <w:spacing w:val="-2"/>
        </w:rPr>
        <w:t>Casting</w:t>
      </w:r>
    </w:p>
    <w:p w14:paraId="18F6A3A3" w14:textId="77777777" w:rsidR="00033534" w:rsidRDefault="00602347">
      <w:pPr>
        <w:pStyle w:val="BodyText"/>
        <w:spacing w:before="255"/>
        <w:ind w:left="23"/>
      </w:pPr>
      <w:r>
        <w:t>Equipment</w:t>
      </w:r>
      <w:r>
        <w:rPr>
          <w:spacing w:val="-3"/>
        </w:rPr>
        <w:t xml:space="preserve"> </w:t>
      </w:r>
      <w:r>
        <w:t>and</w:t>
      </w:r>
      <w:r>
        <w:rPr>
          <w:spacing w:val="-2"/>
        </w:rPr>
        <w:t xml:space="preserve"> </w:t>
      </w:r>
      <w:r>
        <w:t>materials to</w:t>
      </w:r>
      <w:r>
        <w:rPr>
          <w:spacing w:val="-2"/>
        </w:rPr>
        <w:t xml:space="preserve"> </w:t>
      </w:r>
      <w:r>
        <w:t>be</w:t>
      </w:r>
      <w:r>
        <w:rPr>
          <w:spacing w:val="-1"/>
        </w:rPr>
        <w:t xml:space="preserve"> </w:t>
      </w:r>
      <w:r>
        <w:rPr>
          <w:spacing w:val="-4"/>
        </w:rPr>
        <w:t>used:</w:t>
      </w:r>
    </w:p>
    <w:p w14:paraId="18F6A3A4" w14:textId="77777777" w:rsidR="00033534" w:rsidRDefault="00602347">
      <w:pPr>
        <w:pStyle w:val="ListParagraph"/>
        <w:numPr>
          <w:ilvl w:val="1"/>
          <w:numId w:val="8"/>
        </w:numPr>
        <w:tabs>
          <w:tab w:val="left" w:pos="743"/>
        </w:tabs>
        <w:spacing w:before="252" w:line="269" w:lineRule="exact"/>
      </w:pPr>
      <w:r>
        <w:t>Speedivac</w:t>
      </w:r>
      <w:r>
        <w:rPr>
          <w:spacing w:val="-3"/>
        </w:rPr>
        <w:t xml:space="preserve"> </w:t>
      </w:r>
      <w:r>
        <w:t>Vacuum</w:t>
      </w:r>
      <w:r>
        <w:rPr>
          <w:spacing w:val="-3"/>
        </w:rPr>
        <w:t xml:space="preserve"> </w:t>
      </w:r>
      <w:r>
        <w:t>Degasser:</w:t>
      </w:r>
      <w:r>
        <w:rPr>
          <w:spacing w:val="-4"/>
        </w:rPr>
        <w:t xml:space="preserve"> </w:t>
      </w:r>
      <w:r>
        <w:t>Vacuum</w:t>
      </w:r>
      <w:r>
        <w:rPr>
          <w:spacing w:val="-3"/>
        </w:rPr>
        <w:t xml:space="preserve"> </w:t>
      </w:r>
      <w:r>
        <w:t>pump</w:t>
      </w:r>
      <w:r>
        <w:rPr>
          <w:spacing w:val="-2"/>
        </w:rPr>
        <w:t xml:space="preserve"> </w:t>
      </w:r>
      <w:r>
        <w:t>and</w:t>
      </w:r>
      <w:r>
        <w:rPr>
          <w:spacing w:val="-2"/>
        </w:rPr>
        <w:t xml:space="preserve"> </w:t>
      </w:r>
      <w:r>
        <w:t>Vacuum</w:t>
      </w:r>
      <w:r>
        <w:rPr>
          <w:spacing w:val="-3"/>
        </w:rPr>
        <w:t xml:space="preserve"> </w:t>
      </w:r>
      <w:r>
        <w:rPr>
          <w:spacing w:val="-2"/>
        </w:rPr>
        <w:t>chamber</w:t>
      </w:r>
    </w:p>
    <w:p w14:paraId="18F6A3A5" w14:textId="77777777" w:rsidR="00033534" w:rsidRDefault="00602347">
      <w:pPr>
        <w:pStyle w:val="ListParagraph"/>
        <w:numPr>
          <w:ilvl w:val="1"/>
          <w:numId w:val="8"/>
        </w:numPr>
        <w:tabs>
          <w:tab w:val="left" w:pos="743"/>
        </w:tabs>
        <w:spacing w:line="268" w:lineRule="exact"/>
      </w:pPr>
      <w:r>
        <w:t>Dragon</w:t>
      </w:r>
      <w:r>
        <w:rPr>
          <w:spacing w:val="-2"/>
        </w:rPr>
        <w:t xml:space="preserve"> </w:t>
      </w:r>
      <w:r>
        <w:t>Skin</w:t>
      </w:r>
      <w:r>
        <w:rPr>
          <w:spacing w:val="-1"/>
        </w:rPr>
        <w:t xml:space="preserve"> </w:t>
      </w:r>
      <w:r>
        <w:t>Silicone</w:t>
      </w:r>
      <w:r>
        <w:rPr>
          <w:spacing w:val="1"/>
        </w:rPr>
        <w:t xml:space="preserve"> </w:t>
      </w:r>
      <w:r>
        <w:t>Part</w:t>
      </w:r>
      <w:r>
        <w:rPr>
          <w:spacing w:val="-4"/>
        </w:rPr>
        <w:t xml:space="preserve"> </w:t>
      </w:r>
      <w:r>
        <w:t>A</w:t>
      </w:r>
      <w:r>
        <w:rPr>
          <w:spacing w:val="-2"/>
        </w:rPr>
        <w:t xml:space="preserve"> </w:t>
      </w:r>
      <w:r>
        <w:t>and Part</w:t>
      </w:r>
      <w:r>
        <w:rPr>
          <w:spacing w:val="-3"/>
        </w:rPr>
        <w:t xml:space="preserve"> </w:t>
      </w:r>
      <w:r>
        <w:rPr>
          <w:spacing w:val="-10"/>
        </w:rPr>
        <w:t>B</w:t>
      </w:r>
    </w:p>
    <w:p w14:paraId="18F6A3A6" w14:textId="77777777" w:rsidR="00033534" w:rsidRDefault="00602347">
      <w:pPr>
        <w:pStyle w:val="ListParagraph"/>
        <w:numPr>
          <w:ilvl w:val="1"/>
          <w:numId w:val="8"/>
        </w:numPr>
        <w:tabs>
          <w:tab w:val="left" w:pos="743"/>
        </w:tabs>
        <w:spacing w:line="268" w:lineRule="exact"/>
      </w:pPr>
      <w:r>
        <w:t>Slacker:</w:t>
      </w:r>
      <w:r>
        <w:rPr>
          <w:spacing w:val="-4"/>
        </w:rPr>
        <w:t xml:space="preserve"> </w:t>
      </w:r>
      <w:r>
        <w:t>Silicone</w:t>
      </w:r>
      <w:r>
        <w:rPr>
          <w:spacing w:val="-4"/>
        </w:rPr>
        <w:t xml:space="preserve"> </w:t>
      </w:r>
      <w:r>
        <w:t xml:space="preserve">Tactile </w:t>
      </w:r>
      <w:r>
        <w:rPr>
          <w:spacing w:val="-2"/>
        </w:rPr>
        <w:t>Mutator</w:t>
      </w:r>
    </w:p>
    <w:p w14:paraId="18F6A3A7" w14:textId="77777777" w:rsidR="00033534" w:rsidRDefault="00602347">
      <w:pPr>
        <w:pStyle w:val="ListParagraph"/>
        <w:numPr>
          <w:ilvl w:val="1"/>
          <w:numId w:val="8"/>
        </w:numPr>
        <w:tabs>
          <w:tab w:val="left" w:pos="743"/>
        </w:tabs>
        <w:spacing w:line="268" w:lineRule="exact"/>
      </w:pPr>
      <w:r>
        <w:t>Mixing</w:t>
      </w:r>
      <w:r>
        <w:rPr>
          <w:spacing w:val="-2"/>
        </w:rPr>
        <w:t xml:space="preserve"> </w:t>
      </w:r>
      <w:r>
        <w:rPr>
          <w:spacing w:val="-4"/>
        </w:rPr>
        <w:t>bowl</w:t>
      </w:r>
    </w:p>
    <w:p w14:paraId="18F6A3A8" w14:textId="77777777" w:rsidR="00033534" w:rsidRDefault="00602347">
      <w:pPr>
        <w:pStyle w:val="ListParagraph"/>
        <w:numPr>
          <w:ilvl w:val="1"/>
          <w:numId w:val="8"/>
        </w:numPr>
        <w:tabs>
          <w:tab w:val="left" w:pos="743"/>
        </w:tabs>
        <w:spacing w:line="268" w:lineRule="exact"/>
      </w:pPr>
      <w:r>
        <w:t>Mixing</w:t>
      </w:r>
      <w:r>
        <w:rPr>
          <w:spacing w:val="-2"/>
        </w:rPr>
        <w:t xml:space="preserve"> stick</w:t>
      </w:r>
    </w:p>
    <w:p w14:paraId="18F6A3A9" w14:textId="77777777" w:rsidR="00033534" w:rsidRDefault="00602347">
      <w:pPr>
        <w:pStyle w:val="ListParagraph"/>
        <w:numPr>
          <w:ilvl w:val="1"/>
          <w:numId w:val="8"/>
        </w:numPr>
        <w:tabs>
          <w:tab w:val="left" w:pos="743"/>
        </w:tabs>
        <w:spacing w:line="268" w:lineRule="exact"/>
      </w:pPr>
      <w:r>
        <w:t>3D</w:t>
      </w:r>
      <w:r>
        <w:rPr>
          <w:spacing w:val="-4"/>
        </w:rPr>
        <w:t xml:space="preserve"> </w:t>
      </w:r>
      <w:r>
        <w:t xml:space="preserve">printed </w:t>
      </w:r>
      <w:r>
        <w:rPr>
          <w:spacing w:val="-4"/>
        </w:rPr>
        <w:t>mold</w:t>
      </w:r>
    </w:p>
    <w:p w14:paraId="18F6A3AA" w14:textId="77777777" w:rsidR="00033534" w:rsidRDefault="00602347">
      <w:pPr>
        <w:pStyle w:val="ListParagraph"/>
        <w:numPr>
          <w:ilvl w:val="1"/>
          <w:numId w:val="8"/>
        </w:numPr>
        <w:tabs>
          <w:tab w:val="left" w:pos="743"/>
        </w:tabs>
        <w:spacing w:line="269" w:lineRule="exact"/>
      </w:pPr>
      <w:r>
        <w:t>Measuring</w:t>
      </w:r>
      <w:r>
        <w:rPr>
          <w:spacing w:val="-3"/>
        </w:rPr>
        <w:t xml:space="preserve"> </w:t>
      </w:r>
      <w:r>
        <w:t>scale</w:t>
      </w:r>
      <w:r>
        <w:rPr>
          <w:spacing w:val="-2"/>
        </w:rPr>
        <w:t xml:space="preserve"> </w:t>
      </w:r>
      <w:r>
        <w:t>or</w:t>
      </w:r>
      <w:r>
        <w:rPr>
          <w:spacing w:val="-4"/>
        </w:rPr>
        <w:t xml:space="preserve"> </w:t>
      </w:r>
      <w:r>
        <w:rPr>
          <w:spacing w:val="-2"/>
        </w:rPr>
        <w:t>beakers</w:t>
      </w:r>
    </w:p>
    <w:p w14:paraId="18F6A3AB" w14:textId="77777777" w:rsidR="00033534" w:rsidRDefault="00602347">
      <w:pPr>
        <w:pStyle w:val="BodyText"/>
        <w:spacing w:before="249"/>
        <w:ind w:left="23"/>
      </w:pPr>
      <w:r>
        <w:t xml:space="preserve">PPE </w:t>
      </w:r>
      <w:r>
        <w:rPr>
          <w:spacing w:val="-2"/>
        </w:rPr>
        <w:t>required:</w:t>
      </w:r>
    </w:p>
    <w:p w14:paraId="18F6A3AC" w14:textId="77777777" w:rsidR="00033534" w:rsidRDefault="00602347">
      <w:pPr>
        <w:pStyle w:val="ListParagraph"/>
        <w:numPr>
          <w:ilvl w:val="1"/>
          <w:numId w:val="8"/>
        </w:numPr>
        <w:tabs>
          <w:tab w:val="left" w:pos="743"/>
        </w:tabs>
        <w:spacing w:line="269" w:lineRule="exact"/>
      </w:pPr>
      <w:r>
        <w:rPr>
          <w:spacing w:val="-4"/>
        </w:rPr>
        <w:t>Mask</w:t>
      </w:r>
    </w:p>
    <w:p w14:paraId="18F6A3AD" w14:textId="77777777" w:rsidR="00033534" w:rsidRDefault="00602347">
      <w:pPr>
        <w:pStyle w:val="ListParagraph"/>
        <w:numPr>
          <w:ilvl w:val="1"/>
          <w:numId w:val="8"/>
        </w:numPr>
        <w:tabs>
          <w:tab w:val="left" w:pos="743"/>
        </w:tabs>
        <w:spacing w:line="269" w:lineRule="exact"/>
      </w:pPr>
      <w:r>
        <w:rPr>
          <w:spacing w:val="-2"/>
        </w:rPr>
        <w:t>Gloves</w:t>
      </w:r>
    </w:p>
    <w:p w14:paraId="18F6A3AE" w14:textId="77777777" w:rsidR="00033534" w:rsidRDefault="00602347">
      <w:pPr>
        <w:pStyle w:val="Heading2"/>
        <w:spacing w:before="251"/>
      </w:pPr>
      <w:r>
        <w:t>Detailed</w:t>
      </w:r>
      <w:r>
        <w:rPr>
          <w:spacing w:val="-7"/>
        </w:rPr>
        <w:t xml:space="preserve"> </w:t>
      </w:r>
      <w:r>
        <w:t>Experimental</w:t>
      </w:r>
      <w:r>
        <w:rPr>
          <w:spacing w:val="-7"/>
        </w:rPr>
        <w:t xml:space="preserve"> </w:t>
      </w:r>
      <w:r>
        <w:rPr>
          <w:spacing w:val="-2"/>
        </w:rPr>
        <w:t>Procedure</w:t>
      </w:r>
    </w:p>
    <w:p w14:paraId="18F6A3AF" w14:textId="77777777" w:rsidR="00033534" w:rsidRDefault="00602347">
      <w:pPr>
        <w:pStyle w:val="Heading4"/>
        <w:spacing w:before="255"/>
      </w:pPr>
      <w:r>
        <w:rPr>
          <w:spacing w:val="-2"/>
        </w:rPr>
        <w:t>Introduction</w:t>
      </w:r>
    </w:p>
    <w:p w14:paraId="18F6A3B0" w14:textId="77777777" w:rsidR="00033534" w:rsidRDefault="00602347">
      <w:pPr>
        <w:pStyle w:val="BodyText"/>
        <w:spacing w:before="251"/>
        <w:ind w:left="23" w:right="26"/>
        <w:jc w:val="both"/>
      </w:pPr>
      <w:r>
        <w:t>This</w:t>
      </w:r>
      <w:r>
        <w:rPr>
          <w:spacing w:val="-13"/>
        </w:rPr>
        <w:t xml:space="preserve"> </w:t>
      </w:r>
      <w:r>
        <w:t>procedure</w:t>
      </w:r>
      <w:r>
        <w:rPr>
          <w:spacing w:val="-13"/>
        </w:rPr>
        <w:t xml:space="preserve"> </w:t>
      </w:r>
      <w:r>
        <w:t>involves</w:t>
      </w:r>
      <w:r>
        <w:rPr>
          <w:spacing w:val="-13"/>
        </w:rPr>
        <w:t xml:space="preserve"> </w:t>
      </w:r>
      <w:r>
        <w:t>the</w:t>
      </w:r>
      <w:r>
        <w:rPr>
          <w:spacing w:val="-13"/>
        </w:rPr>
        <w:t xml:space="preserve"> </w:t>
      </w:r>
      <w:r>
        <w:t>fabrication</w:t>
      </w:r>
      <w:r>
        <w:rPr>
          <w:spacing w:val="-13"/>
        </w:rPr>
        <w:t xml:space="preserve"> </w:t>
      </w:r>
      <w:r>
        <w:t>of</w:t>
      </w:r>
      <w:r>
        <w:rPr>
          <w:spacing w:val="-16"/>
        </w:rPr>
        <w:t xml:space="preserve"> </w:t>
      </w:r>
      <w:r>
        <w:t>the</w:t>
      </w:r>
      <w:r>
        <w:rPr>
          <w:spacing w:val="-12"/>
        </w:rPr>
        <w:t xml:space="preserve"> </w:t>
      </w:r>
      <w:r>
        <w:t>part</w:t>
      </w:r>
      <w:r>
        <w:rPr>
          <w:spacing w:val="-16"/>
        </w:rPr>
        <w:t xml:space="preserve"> </w:t>
      </w:r>
      <w:r>
        <w:t>of</w:t>
      </w:r>
      <w:r>
        <w:rPr>
          <w:spacing w:val="-15"/>
        </w:rPr>
        <w:t xml:space="preserve"> </w:t>
      </w:r>
      <w:r>
        <w:t>an</w:t>
      </w:r>
      <w:r>
        <w:rPr>
          <w:spacing w:val="-12"/>
        </w:rPr>
        <w:t xml:space="preserve"> </w:t>
      </w:r>
      <w:r>
        <w:t>intraosseous</w:t>
      </w:r>
      <w:r>
        <w:rPr>
          <w:spacing w:val="-13"/>
        </w:rPr>
        <w:t xml:space="preserve"> </w:t>
      </w:r>
      <w:r>
        <w:t>trainer</w:t>
      </w:r>
      <w:r>
        <w:rPr>
          <w:spacing w:val="-16"/>
        </w:rPr>
        <w:t xml:space="preserve"> </w:t>
      </w:r>
      <w:r>
        <w:t>replicating</w:t>
      </w:r>
      <w:r>
        <w:rPr>
          <w:spacing w:val="-12"/>
        </w:rPr>
        <w:t xml:space="preserve"> </w:t>
      </w:r>
      <w:r>
        <w:t>human skin</w:t>
      </w:r>
      <w:r>
        <w:rPr>
          <w:spacing w:val="-2"/>
        </w:rPr>
        <w:t xml:space="preserve"> </w:t>
      </w:r>
      <w:r>
        <w:t>and</w:t>
      </w:r>
      <w:r>
        <w:rPr>
          <w:spacing w:val="-2"/>
        </w:rPr>
        <w:t xml:space="preserve"> </w:t>
      </w:r>
      <w:r>
        <w:t>flesh</w:t>
      </w:r>
      <w:r>
        <w:rPr>
          <w:spacing w:val="-2"/>
        </w:rPr>
        <w:t xml:space="preserve"> </w:t>
      </w:r>
      <w:r>
        <w:t>of</w:t>
      </w:r>
      <w:r>
        <w:rPr>
          <w:spacing w:val="-5"/>
        </w:rPr>
        <w:t xml:space="preserve"> </w:t>
      </w:r>
      <w:r>
        <w:t>the</w:t>
      </w:r>
      <w:r>
        <w:rPr>
          <w:spacing w:val="-2"/>
        </w:rPr>
        <w:t xml:space="preserve"> </w:t>
      </w:r>
      <w:r>
        <w:t>leg</w:t>
      </w:r>
      <w:r>
        <w:rPr>
          <w:spacing w:val="-2"/>
        </w:rPr>
        <w:t xml:space="preserve"> </w:t>
      </w:r>
      <w:r>
        <w:t>of</w:t>
      </w:r>
      <w:r>
        <w:rPr>
          <w:spacing w:val="-5"/>
        </w:rPr>
        <w:t xml:space="preserve"> </w:t>
      </w:r>
      <w:r>
        <w:t>a</w:t>
      </w:r>
      <w:r>
        <w:rPr>
          <w:spacing w:val="-2"/>
        </w:rPr>
        <w:t xml:space="preserve"> </w:t>
      </w:r>
      <w:r>
        <w:t>paediatric</w:t>
      </w:r>
      <w:r>
        <w:rPr>
          <w:spacing w:val="-2"/>
        </w:rPr>
        <w:t xml:space="preserve"> </w:t>
      </w:r>
      <w:r>
        <w:t>patient.</w:t>
      </w:r>
      <w:r>
        <w:rPr>
          <w:spacing w:val="-5"/>
        </w:rPr>
        <w:t xml:space="preserve"> </w:t>
      </w:r>
      <w:r>
        <w:t>A</w:t>
      </w:r>
      <w:r>
        <w:rPr>
          <w:spacing w:val="-2"/>
        </w:rPr>
        <w:t xml:space="preserve"> </w:t>
      </w:r>
      <w:r>
        <w:t>custom</w:t>
      </w:r>
      <w:r>
        <w:rPr>
          <w:spacing w:val="-3"/>
        </w:rPr>
        <w:t xml:space="preserve"> </w:t>
      </w:r>
      <w:r>
        <w:t>3D</w:t>
      </w:r>
      <w:r>
        <w:rPr>
          <w:spacing w:val="-3"/>
        </w:rPr>
        <w:t xml:space="preserve"> </w:t>
      </w:r>
      <w:r>
        <w:t>printed</w:t>
      </w:r>
      <w:r>
        <w:rPr>
          <w:spacing w:val="-2"/>
        </w:rPr>
        <w:t xml:space="preserve"> </w:t>
      </w:r>
      <w:r>
        <w:t>plastic</w:t>
      </w:r>
      <w:r>
        <w:rPr>
          <w:spacing w:val="-2"/>
        </w:rPr>
        <w:t xml:space="preserve"> </w:t>
      </w:r>
      <w:r>
        <w:t>mold</w:t>
      </w:r>
      <w:r>
        <w:rPr>
          <w:spacing w:val="-2"/>
        </w:rPr>
        <w:t xml:space="preserve"> </w:t>
      </w:r>
      <w:r>
        <w:t>will</w:t>
      </w:r>
      <w:r>
        <w:rPr>
          <w:spacing w:val="-4"/>
        </w:rPr>
        <w:t xml:space="preserve"> </w:t>
      </w:r>
      <w:r>
        <w:t>be</w:t>
      </w:r>
      <w:r>
        <w:rPr>
          <w:spacing w:val="-2"/>
        </w:rPr>
        <w:t xml:space="preserve"> </w:t>
      </w:r>
      <w:r>
        <w:t>used to</w:t>
      </w:r>
      <w:r>
        <w:rPr>
          <w:spacing w:val="-1"/>
        </w:rPr>
        <w:t xml:space="preserve"> </w:t>
      </w:r>
      <w:r>
        <w:t>shape</w:t>
      </w:r>
      <w:r>
        <w:rPr>
          <w:spacing w:val="-1"/>
        </w:rPr>
        <w:t xml:space="preserve"> </w:t>
      </w:r>
      <w:r>
        <w:t>the</w:t>
      </w:r>
      <w:r>
        <w:rPr>
          <w:spacing w:val="-1"/>
        </w:rPr>
        <w:t xml:space="preserve"> </w:t>
      </w:r>
      <w:r>
        <w:t>silicon.</w:t>
      </w:r>
      <w:r>
        <w:rPr>
          <w:spacing w:val="-4"/>
        </w:rPr>
        <w:t xml:space="preserve"> </w:t>
      </w:r>
      <w:r>
        <w:t>A</w:t>
      </w:r>
      <w:r>
        <w:rPr>
          <w:spacing w:val="-1"/>
        </w:rPr>
        <w:t xml:space="preserve"> </w:t>
      </w:r>
      <w:r>
        <w:t>silicon</w:t>
      </w:r>
      <w:r>
        <w:rPr>
          <w:spacing w:val="-1"/>
        </w:rPr>
        <w:t xml:space="preserve"> </w:t>
      </w:r>
      <w:r>
        <w:t>mix</w:t>
      </w:r>
      <w:r>
        <w:rPr>
          <w:spacing w:val="-1"/>
        </w:rPr>
        <w:t xml:space="preserve"> </w:t>
      </w:r>
      <w:r>
        <w:t>from</w:t>
      </w:r>
      <w:r>
        <w:rPr>
          <w:spacing w:val="-2"/>
        </w:rPr>
        <w:t xml:space="preserve"> </w:t>
      </w:r>
      <w:r>
        <w:t>the</w:t>
      </w:r>
      <w:r>
        <w:rPr>
          <w:spacing w:val="-1"/>
        </w:rPr>
        <w:t xml:space="preserve"> </w:t>
      </w:r>
      <w:r>
        <w:t>supplier</w:t>
      </w:r>
      <w:r>
        <w:rPr>
          <w:spacing w:val="-4"/>
        </w:rPr>
        <w:t xml:space="preserve"> </w:t>
      </w:r>
      <w:r>
        <w:t>AMT</w:t>
      </w:r>
      <w:r>
        <w:rPr>
          <w:spacing w:val="-1"/>
        </w:rPr>
        <w:t xml:space="preserve"> </w:t>
      </w:r>
      <w:r>
        <w:t>Composites</w:t>
      </w:r>
      <w:r>
        <w:rPr>
          <w:spacing w:val="-1"/>
        </w:rPr>
        <w:t xml:space="preserve"> </w:t>
      </w:r>
      <w:r>
        <w:t>will</w:t>
      </w:r>
      <w:r>
        <w:rPr>
          <w:spacing w:val="-3"/>
        </w:rPr>
        <w:t xml:space="preserve"> </w:t>
      </w:r>
      <w:r>
        <w:t>be</w:t>
      </w:r>
      <w:r>
        <w:rPr>
          <w:spacing w:val="-1"/>
        </w:rPr>
        <w:t xml:space="preserve"> </w:t>
      </w:r>
      <w:r>
        <w:t>used</w:t>
      </w:r>
      <w:r>
        <w:rPr>
          <w:spacing w:val="-1"/>
        </w:rPr>
        <w:t xml:space="preserve"> </w:t>
      </w:r>
      <w:r>
        <w:t>to</w:t>
      </w:r>
      <w:r>
        <w:rPr>
          <w:spacing w:val="-1"/>
        </w:rPr>
        <w:t xml:space="preserve"> </w:t>
      </w:r>
      <w:r>
        <w:t>form</w:t>
      </w:r>
      <w:r>
        <w:rPr>
          <w:spacing w:val="-2"/>
        </w:rPr>
        <w:t xml:space="preserve"> </w:t>
      </w:r>
      <w:r>
        <w:t>the IO trainer.</w:t>
      </w:r>
    </w:p>
    <w:p w14:paraId="18F6A3B1" w14:textId="77777777" w:rsidR="00033534" w:rsidRDefault="00602347">
      <w:pPr>
        <w:pStyle w:val="Heading4"/>
        <w:spacing w:before="252"/>
      </w:pPr>
      <w:r>
        <w:t>Laboratory</w:t>
      </w:r>
      <w:r>
        <w:rPr>
          <w:spacing w:val="-7"/>
        </w:rPr>
        <w:t xml:space="preserve"> </w:t>
      </w:r>
      <w:r>
        <w:t>Entry</w:t>
      </w:r>
      <w:r>
        <w:rPr>
          <w:spacing w:val="-7"/>
        </w:rPr>
        <w:t xml:space="preserve"> </w:t>
      </w:r>
      <w:r>
        <w:rPr>
          <w:spacing w:val="-2"/>
        </w:rPr>
        <w:t>Procedure</w:t>
      </w:r>
    </w:p>
    <w:p w14:paraId="18F6A3B2" w14:textId="77777777" w:rsidR="00033534" w:rsidRDefault="00033534">
      <w:pPr>
        <w:pStyle w:val="BodyText"/>
        <w:spacing w:before="4"/>
        <w:ind w:left="0"/>
        <w:rPr>
          <w:rFonts w:ascii="Arial"/>
          <w:b/>
        </w:rPr>
      </w:pPr>
    </w:p>
    <w:p w14:paraId="18F6A3B3" w14:textId="77777777" w:rsidR="00033534" w:rsidRDefault="00602347">
      <w:pPr>
        <w:pStyle w:val="ListParagraph"/>
        <w:numPr>
          <w:ilvl w:val="1"/>
          <w:numId w:val="8"/>
        </w:numPr>
        <w:tabs>
          <w:tab w:val="left" w:pos="743"/>
        </w:tabs>
        <w:spacing w:line="269" w:lineRule="exact"/>
      </w:pPr>
      <w:r>
        <w:t>Put</w:t>
      </w:r>
      <w:r>
        <w:rPr>
          <w:spacing w:val="-3"/>
        </w:rPr>
        <w:t xml:space="preserve"> </w:t>
      </w:r>
      <w:r>
        <w:t>on</w:t>
      </w:r>
      <w:r>
        <w:rPr>
          <w:spacing w:val="2"/>
        </w:rPr>
        <w:t xml:space="preserve"> </w:t>
      </w:r>
      <w:r>
        <w:t>all</w:t>
      </w:r>
      <w:r>
        <w:rPr>
          <w:spacing w:val="-1"/>
        </w:rPr>
        <w:t xml:space="preserve"> </w:t>
      </w:r>
      <w:r>
        <w:rPr>
          <w:spacing w:val="-5"/>
        </w:rPr>
        <w:t>PPE</w:t>
      </w:r>
    </w:p>
    <w:p w14:paraId="18F6A3B4" w14:textId="77777777" w:rsidR="00033534" w:rsidRDefault="00602347">
      <w:pPr>
        <w:pStyle w:val="ListParagraph"/>
        <w:numPr>
          <w:ilvl w:val="1"/>
          <w:numId w:val="8"/>
        </w:numPr>
        <w:tabs>
          <w:tab w:val="left" w:pos="743"/>
        </w:tabs>
        <w:spacing w:line="268" w:lineRule="exact"/>
      </w:pPr>
      <w:r>
        <w:t>Turn</w:t>
      </w:r>
      <w:r>
        <w:rPr>
          <w:spacing w:val="-4"/>
        </w:rPr>
        <w:t xml:space="preserve"> </w:t>
      </w:r>
      <w:r>
        <w:t>the</w:t>
      </w:r>
      <w:r>
        <w:rPr>
          <w:spacing w:val="-3"/>
        </w:rPr>
        <w:t xml:space="preserve"> </w:t>
      </w:r>
      <w:r>
        <w:t>laboratory</w:t>
      </w:r>
      <w:r>
        <w:rPr>
          <w:spacing w:val="-3"/>
        </w:rPr>
        <w:t xml:space="preserve"> </w:t>
      </w:r>
      <w:r>
        <w:t>lights</w:t>
      </w:r>
      <w:r>
        <w:rPr>
          <w:spacing w:val="-3"/>
        </w:rPr>
        <w:t xml:space="preserve"> </w:t>
      </w:r>
      <w:r>
        <w:rPr>
          <w:spacing w:val="-5"/>
        </w:rPr>
        <w:t>on</w:t>
      </w:r>
    </w:p>
    <w:p w14:paraId="18F6A3B5" w14:textId="77777777" w:rsidR="00033534" w:rsidRDefault="00602347">
      <w:pPr>
        <w:pStyle w:val="ListParagraph"/>
        <w:numPr>
          <w:ilvl w:val="1"/>
          <w:numId w:val="8"/>
        </w:numPr>
        <w:tabs>
          <w:tab w:val="left" w:pos="743"/>
        </w:tabs>
        <w:spacing w:line="269" w:lineRule="exact"/>
      </w:pPr>
      <w:r>
        <w:t>Enter</w:t>
      </w:r>
      <w:r>
        <w:rPr>
          <w:spacing w:val="-6"/>
        </w:rPr>
        <w:t xml:space="preserve"> </w:t>
      </w:r>
      <w:r>
        <w:t>the</w:t>
      </w:r>
      <w:r>
        <w:rPr>
          <w:spacing w:val="-2"/>
        </w:rPr>
        <w:t xml:space="preserve"> </w:t>
      </w:r>
      <w:r>
        <w:t>laboratory</w:t>
      </w:r>
      <w:r>
        <w:rPr>
          <w:spacing w:val="-2"/>
        </w:rPr>
        <w:t xml:space="preserve"> </w:t>
      </w:r>
      <w:r>
        <w:t>using</w:t>
      </w:r>
      <w:r>
        <w:rPr>
          <w:spacing w:val="-2"/>
        </w:rPr>
        <w:t xml:space="preserve"> </w:t>
      </w:r>
      <w:r>
        <w:t>card</w:t>
      </w:r>
      <w:r>
        <w:rPr>
          <w:spacing w:val="-2"/>
        </w:rPr>
        <w:t xml:space="preserve"> access</w:t>
      </w:r>
    </w:p>
    <w:p w14:paraId="18F6A3B6" w14:textId="77777777" w:rsidR="00033534" w:rsidRDefault="00033534">
      <w:pPr>
        <w:pStyle w:val="ListParagraph"/>
        <w:spacing w:line="269" w:lineRule="exact"/>
        <w:sectPr w:rsidR="00033534">
          <w:pgSz w:w="11910" w:h="16840"/>
          <w:pgMar w:top="1340" w:right="1417" w:bottom="1140" w:left="1417" w:header="0" w:footer="951" w:gutter="0"/>
          <w:cols w:space="720"/>
        </w:sectPr>
      </w:pPr>
    </w:p>
    <w:p w14:paraId="18F6A3B7" w14:textId="77777777" w:rsidR="00033534" w:rsidRDefault="00602347">
      <w:pPr>
        <w:pStyle w:val="ListParagraph"/>
        <w:numPr>
          <w:ilvl w:val="1"/>
          <w:numId w:val="8"/>
        </w:numPr>
        <w:tabs>
          <w:tab w:val="left" w:pos="743"/>
        </w:tabs>
        <w:spacing w:before="83" w:line="269" w:lineRule="exact"/>
      </w:pPr>
      <w:r>
        <w:lastRenderedPageBreak/>
        <w:t>Turn</w:t>
      </w:r>
      <w:r>
        <w:rPr>
          <w:spacing w:val="-3"/>
        </w:rPr>
        <w:t xml:space="preserve"> </w:t>
      </w:r>
      <w:r>
        <w:t>the</w:t>
      </w:r>
      <w:r>
        <w:rPr>
          <w:spacing w:val="-3"/>
        </w:rPr>
        <w:t xml:space="preserve"> </w:t>
      </w:r>
      <w:r>
        <w:t>extraction</w:t>
      </w:r>
      <w:r>
        <w:rPr>
          <w:spacing w:val="-3"/>
        </w:rPr>
        <w:t xml:space="preserve"> </w:t>
      </w:r>
      <w:r>
        <w:t>fan</w:t>
      </w:r>
      <w:r>
        <w:rPr>
          <w:spacing w:val="-3"/>
        </w:rPr>
        <w:t xml:space="preserve"> </w:t>
      </w:r>
      <w:r>
        <w:rPr>
          <w:spacing w:val="-5"/>
        </w:rPr>
        <w:t>on</w:t>
      </w:r>
    </w:p>
    <w:p w14:paraId="18F6A3B8" w14:textId="77777777" w:rsidR="00033534" w:rsidRDefault="00602347">
      <w:pPr>
        <w:pStyle w:val="ListParagraph"/>
        <w:numPr>
          <w:ilvl w:val="1"/>
          <w:numId w:val="8"/>
        </w:numPr>
        <w:tabs>
          <w:tab w:val="left" w:pos="743"/>
        </w:tabs>
        <w:spacing w:line="269" w:lineRule="exact"/>
      </w:pPr>
      <w:r>
        <w:t>Set</w:t>
      </w:r>
      <w:r>
        <w:rPr>
          <w:spacing w:val="-5"/>
        </w:rPr>
        <w:t xml:space="preserve"> </w:t>
      </w:r>
      <w:r>
        <w:t>up</w:t>
      </w:r>
      <w:r>
        <w:rPr>
          <w:spacing w:val="-2"/>
        </w:rPr>
        <w:t xml:space="preserve"> </w:t>
      </w:r>
      <w:r>
        <w:t>the</w:t>
      </w:r>
      <w:r>
        <w:rPr>
          <w:spacing w:val="-2"/>
        </w:rPr>
        <w:t xml:space="preserve"> </w:t>
      </w:r>
      <w:r>
        <w:t>workstation</w:t>
      </w:r>
      <w:r>
        <w:rPr>
          <w:spacing w:val="-1"/>
        </w:rPr>
        <w:t xml:space="preserve"> </w:t>
      </w:r>
      <w:r>
        <w:t>for</w:t>
      </w:r>
      <w:r>
        <w:rPr>
          <w:spacing w:val="-5"/>
        </w:rPr>
        <w:t xml:space="preserve"> </w:t>
      </w:r>
      <w:r>
        <w:t>mixing</w:t>
      </w:r>
      <w:r>
        <w:rPr>
          <w:spacing w:val="-2"/>
        </w:rPr>
        <w:t xml:space="preserve"> </w:t>
      </w:r>
      <w:r>
        <w:t>and</w:t>
      </w:r>
      <w:r>
        <w:rPr>
          <w:spacing w:val="-1"/>
        </w:rPr>
        <w:t xml:space="preserve"> </w:t>
      </w:r>
      <w:r>
        <w:t>pouring</w:t>
      </w:r>
      <w:r>
        <w:rPr>
          <w:spacing w:val="-2"/>
        </w:rPr>
        <w:t xml:space="preserve"> </w:t>
      </w:r>
      <w:r>
        <w:t>of</w:t>
      </w:r>
      <w:r>
        <w:rPr>
          <w:spacing w:val="-5"/>
        </w:rPr>
        <w:t xml:space="preserve"> </w:t>
      </w:r>
      <w:r>
        <w:t>the</w:t>
      </w:r>
      <w:r>
        <w:rPr>
          <w:spacing w:val="-1"/>
        </w:rPr>
        <w:t xml:space="preserve"> </w:t>
      </w:r>
      <w:r>
        <w:rPr>
          <w:spacing w:val="-2"/>
        </w:rPr>
        <w:t>silicone</w:t>
      </w:r>
    </w:p>
    <w:p w14:paraId="18F6A3B9" w14:textId="77777777" w:rsidR="00033534" w:rsidRDefault="00602347">
      <w:pPr>
        <w:pStyle w:val="Heading4"/>
        <w:spacing w:before="250"/>
      </w:pPr>
      <w:r>
        <w:t>Fabrication</w:t>
      </w:r>
      <w:r>
        <w:rPr>
          <w:spacing w:val="-6"/>
        </w:rPr>
        <w:t xml:space="preserve"> </w:t>
      </w:r>
      <w:r>
        <w:rPr>
          <w:spacing w:val="-2"/>
        </w:rPr>
        <w:t>Procedure</w:t>
      </w:r>
    </w:p>
    <w:p w14:paraId="18F6A3BA" w14:textId="77777777" w:rsidR="00033534" w:rsidRDefault="00033534">
      <w:pPr>
        <w:pStyle w:val="BodyText"/>
        <w:spacing w:before="1"/>
        <w:ind w:left="0"/>
        <w:rPr>
          <w:rFonts w:ascii="Arial"/>
          <w:b/>
        </w:rPr>
      </w:pPr>
    </w:p>
    <w:p w14:paraId="18F6A3BB" w14:textId="77777777" w:rsidR="00033534" w:rsidRDefault="00602347">
      <w:pPr>
        <w:pStyle w:val="ListParagraph"/>
        <w:numPr>
          <w:ilvl w:val="0"/>
          <w:numId w:val="1"/>
        </w:numPr>
        <w:tabs>
          <w:tab w:val="left" w:pos="743"/>
        </w:tabs>
        <w:rPr>
          <w:rFonts w:ascii="Arial"/>
          <w:b/>
        </w:rPr>
      </w:pPr>
      <w:r>
        <w:rPr>
          <w:rFonts w:ascii="Arial"/>
          <w:b/>
          <w:spacing w:val="-2"/>
        </w:rPr>
        <w:t>Mixing</w:t>
      </w:r>
    </w:p>
    <w:p w14:paraId="18F6A3BC" w14:textId="77777777" w:rsidR="00033534" w:rsidRDefault="00602347">
      <w:pPr>
        <w:pStyle w:val="ListParagraph"/>
        <w:numPr>
          <w:ilvl w:val="1"/>
          <w:numId w:val="1"/>
        </w:numPr>
        <w:tabs>
          <w:tab w:val="left" w:pos="743"/>
        </w:tabs>
        <w:spacing w:before="3" w:line="237" w:lineRule="auto"/>
        <w:ind w:right="554"/>
      </w:pPr>
      <w:r>
        <w:t>Mix</w:t>
      </w:r>
      <w:r>
        <w:rPr>
          <w:spacing w:val="-2"/>
        </w:rPr>
        <w:t xml:space="preserve"> </w:t>
      </w:r>
      <w:r>
        <w:t>equal</w:t>
      </w:r>
      <w:r>
        <w:rPr>
          <w:spacing w:val="-4"/>
        </w:rPr>
        <w:t xml:space="preserve"> </w:t>
      </w:r>
      <w:r>
        <w:t>amounts</w:t>
      </w:r>
      <w:r>
        <w:rPr>
          <w:spacing w:val="-6"/>
        </w:rPr>
        <w:t xml:space="preserve"> </w:t>
      </w:r>
      <w:r>
        <w:t>of</w:t>
      </w:r>
      <w:r>
        <w:rPr>
          <w:spacing w:val="-5"/>
        </w:rPr>
        <w:t xml:space="preserve"> </w:t>
      </w:r>
      <w:r>
        <w:t>Dragon</w:t>
      </w:r>
      <w:r>
        <w:rPr>
          <w:spacing w:val="-2"/>
        </w:rPr>
        <w:t xml:space="preserve"> </w:t>
      </w:r>
      <w:r>
        <w:t>Skin</w:t>
      </w:r>
      <w:r>
        <w:rPr>
          <w:spacing w:val="-2"/>
        </w:rPr>
        <w:t xml:space="preserve"> </w:t>
      </w:r>
      <w:r>
        <w:t>Part</w:t>
      </w:r>
      <w:r>
        <w:rPr>
          <w:spacing w:val="-5"/>
        </w:rPr>
        <w:t xml:space="preserve"> </w:t>
      </w:r>
      <w:r>
        <w:t>B</w:t>
      </w:r>
      <w:r>
        <w:rPr>
          <w:spacing w:val="-2"/>
        </w:rPr>
        <w:t xml:space="preserve"> </w:t>
      </w:r>
      <w:r>
        <w:t>with</w:t>
      </w:r>
      <w:r>
        <w:rPr>
          <w:spacing w:val="-2"/>
        </w:rPr>
        <w:t xml:space="preserve"> </w:t>
      </w:r>
      <w:r>
        <w:t>Slacker</w:t>
      </w:r>
      <w:r>
        <w:rPr>
          <w:spacing w:val="-5"/>
        </w:rPr>
        <w:t xml:space="preserve"> </w:t>
      </w:r>
      <w:r>
        <w:t>using</w:t>
      </w:r>
      <w:r>
        <w:rPr>
          <w:spacing w:val="-6"/>
        </w:rPr>
        <w:t xml:space="preserve"> </w:t>
      </w:r>
      <w:r>
        <w:t>a</w:t>
      </w:r>
      <w:r>
        <w:rPr>
          <w:spacing w:val="-2"/>
        </w:rPr>
        <w:t xml:space="preserve"> </w:t>
      </w:r>
      <w:r>
        <w:t>volume</w:t>
      </w:r>
      <w:r>
        <w:rPr>
          <w:spacing w:val="-2"/>
        </w:rPr>
        <w:t xml:space="preserve"> </w:t>
      </w:r>
      <w:r>
        <w:t>or</w:t>
      </w:r>
      <w:r>
        <w:rPr>
          <w:spacing w:val="-5"/>
        </w:rPr>
        <w:t xml:space="preserve"> </w:t>
      </w:r>
      <w:r>
        <w:t>weight measurement and stir thoroughly.</w:t>
      </w:r>
    </w:p>
    <w:p w14:paraId="18F6A3BD" w14:textId="77777777" w:rsidR="00033534" w:rsidRDefault="00602347">
      <w:pPr>
        <w:pStyle w:val="ListParagraph"/>
        <w:numPr>
          <w:ilvl w:val="1"/>
          <w:numId w:val="1"/>
        </w:numPr>
        <w:tabs>
          <w:tab w:val="left" w:pos="743"/>
        </w:tabs>
        <w:spacing w:before="3" w:line="237" w:lineRule="auto"/>
        <w:ind w:right="355"/>
      </w:pPr>
      <w:r>
        <w:t>Mix</w:t>
      </w:r>
      <w:r>
        <w:rPr>
          <w:spacing w:val="-2"/>
        </w:rPr>
        <w:t xml:space="preserve"> </w:t>
      </w:r>
      <w:r>
        <w:t>the</w:t>
      </w:r>
      <w:r>
        <w:rPr>
          <w:spacing w:val="-2"/>
        </w:rPr>
        <w:t xml:space="preserve"> </w:t>
      </w:r>
      <w:r>
        <w:t>same amount</w:t>
      </w:r>
      <w:r>
        <w:rPr>
          <w:spacing w:val="-5"/>
        </w:rPr>
        <w:t xml:space="preserve"> </w:t>
      </w:r>
      <w:r>
        <w:t>of</w:t>
      </w:r>
      <w:r>
        <w:rPr>
          <w:spacing w:val="-5"/>
        </w:rPr>
        <w:t xml:space="preserve"> </w:t>
      </w:r>
      <w:r>
        <w:t>Dragon</w:t>
      </w:r>
      <w:r>
        <w:rPr>
          <w:spacing w:val="-2"/>
        </w:rPr>
        <w:t xml:space="preserve"> </w:t>
      </w:r>
      <w:r>
        <w:t>Skin</w:t>
      </w:r>
      <w:r>
        <w:rPr>
          <w:spacing w:val="-2"/>
        </w:rPr>
        <w:t xml:space="preserve"> </w:t>
      </w:r>
      <w:r>
        <w:t>Part</w:t>
      </w:r>
      <w:r>
        <w:rPr>
          <w:spacing w:val="-5"/>
        </w:rPr>
        <w:t xml:space="preserve"> </w:t>
      </w:r>
      <w:r>
        <w:t>A</w:t>
      </w:r>
      <w:r>
        <w:rPr>
          <w:spacing w:val="-2"/>
        </w:rPr>
        <w:t xml:space="preserve"> </w:t>
      </w:r>
      <w:r>
        <w:t>as</w:t>
      </w:r>
      <w:r>
        <w:rPr>
          <w:spacing w:val="-2"/>
        </w:rPr>
        <w:t xml:space="preserve"> </w:t>
      </w:r>
      <w:r>
        <w:t>Dragon</w:t>
      </w:r>
      <w:r>
        <w:rPr>
          <w:spacing w:val="-2"/>
        </w:rPr>
        <w:t xml:space="preserve"> </w:t>
      </w:r>
      <w:r>
        <w:t>skin</w:t>
      </w:r>
      <w:r>
        <w:rPr>
          <w:spacing w:val="-2"/>
        </w:rPr>
        <w:t xml:space="preserve"> </w:t>
      </w:r>
      <w:r>
        <w:t>Part</w:t>
      </w:r>
      <w:r>
        <w:rPr>
          <w:spacing w:val="-5"/>
        </w:rPr>
        <w:t xml:space="preserve"> </w:t>
      </w:r>
      <w:r>
        <w:t>B</w:t>
      </w:r>
      <w:r>
        <w:rPr>
          <w:spacing w:val="-2"/>
        </w:rPr>
        <w:t xml:space="preserve"> </w:t>
      </w:r>
      <w:r>
        <w:t>with</w:t>
      </w:r>
      <w:r>
        <w:rPr>
          <w:spacing w:val="-2"/>
        </w:rPr>
        <w:t xml:space="preserve"> </w:t>
      </w:r>
      <w:r>
        <w:t>mixture</w:t>
      </w:r>
      <w:r>
        <w:rPr>
          <w:spacing w:val="-2"/>
        </w:rPr>
        <w:t xml:space="preserve"> </w:t>
      </w:r>
      <w:r>
        <w:t>of Dragon Skin Part B and Slacker and stir thoroughly.</w:t>
      </w:r>
    </w:p>
    <w:p w14:paraId="18F6A3BE" w14:textId="77777777" w:rsidR="00033534" w:rsidRDefault="00033534">
      <w:pPr>
        <w:pStyle w:val="BodyText"/>
        <w:spacing w:before="2"/>
        <w:ind w:left="0"/>
      </w:pPr>
    </w:p>
    <w:p w14:paraId="18F6A3BF" w14:textId="77777777" w:rsidR="00033534" w:rsidRDefault="00602347">
      <w:pPr>
        <w:pStyle w:val="Heading4"/>
        <w:numPr>
          <w:ilvl w:val="0"/>
          <w:numId w:val="1"/>
        </w:numPr>
        <w:tabs>
          <w:tab w:val="left" w:pos="743"/>
        </w:tabs>
        <w:spacing w:before="1"/>
      </w:pPr>
      <w:r>
        <w:rPr>
          <w:spacing w:val="-2"/>
        </w:rPr>
        <w:t>Degassing</w:t>
      </w:r>
    </w:p>
    <w:p w14:paraId="18F6A3C0" w14:textId="77777777" w:rsidR="00033534" w:rsidRDefault="00602347">
      <w:pPr>
        <w:pStyle w:val="ListParagraph"/>
        <w:numPr>
          <w:ilvl w:val="1"/>
          <w:numId w:val="1"/>
        </w:numPr>
        <w:tabs>
          <w:tab w:val="left" w:pos="743"/>
        </w:tabs>
        <w:spacing w:before="2" w:line="237" w:lineRule="auto"/>
        <w:ind w:right="44"/>
      </w:pPr>
      <w:r>
        <w:t>Degas</w:t>
      </w:r>
      <w:r>
        <w:rPr>
          <w:spacing w:val="-3"/>
        </w:rPr>
        <w:t xml:space="preserve"> </w:t>
      </w:r>
      <w:r>
        <w:t>the</w:t>
      </w:r>
      <w:r>
        <w:rPr>
          <w:spacing w:val="-3"/>
        </w:rPr>
        <w:t xml:space="preserve"> </w:t>
      </w:r>
      <w:r>
        <w:t>mixture</w:t>
      </w:r>
      <w:r>
        <w:rPr>
          <w:spacing w:val="-3"/>
        </w:rPr>
        <w:t xml:space="preserve"> </w:t>
      </w:r>
      <w:r>
        <w:t>in</w:t>
      </w:r>
      <w:r>
        <w:rPr>
          <w:spacing w:val="-3"/>
        </w:rPr>
        <w:t xml:space="preserve"> </w:t>
      </w:r>
      <w:r>
        <w:t>the</w:t>
      </w:r>
      <w:r>
        <w:rPr>
          <w:spacing w:val="-3"/>
        </w:rPr>
        <w:t xml:space="preserve"> </w:t>
      </w:r>
      <w:r>
        <w:t>vacuum</w:t>
      </w:r>
      <w:r>
        <w:rPr>
          <w:spacing w:val="-4"/>
        </w:rPr>
        <w:t xml:space="preserve"> </w:t>
      </w:r>
      <w:r>
        <w:t>degasser for</w:t>
      </w:r>
      <w:r>
        <w:rPr>
          <w:spacing w:val="-6"/>
        </w:rPr>
        <w:t xml:space="preserve"> </w:t>
      </w:r>
      <w:r>
        <w:t>approximately</w:t>
      </w:r>
      <w:r>
        <w:rPr>
          <w:spacing w:val="-3"/>
        </w:rPr>
        <w:t xml:space="preserve"> </w:t>
      </w:r>
      <w:r>
        <w:t>5</w:t>
      </w:r>
      <w:r>
        <w:rPr>
          <w:spacing w:val="-3"/>
        </w:rPr>
        <w:t xml:space="preserve"> </w:t>
      </w:r>
      <w:r>
        <w:t>minutes,</w:t>
      </w:r>
      <w:r>
        <w:rPr>
          <w:spacing w:val="-6"/>
        </w:rPr>
        <w:t xml:space="preserve"> </w:t>
      </w:r>
      <w:r>
        <w:t>ensuring</w:t>
      </w:r>
      <w:r>
        <w:rPr>
          <w:spacing w:val="-3"/>
        </w:rPr>
        <w:t xml:space="preserve"> </w:t>
      </w:r>
      <w:r>
        <w:t>the container is at least twice the mixture’s volume to avoid spillage.</w:t>
      </w:r>
    </w:p>
    <w:p w14:paraId="18F6A3C1" w14:textId="77777777" w:rsidR="00033534" w:rsidRDefault="00602347">
      <w:pPr>
        <w:pStyle w:val="Heading4"/>
        <w:numPr>
          <w:ilvl w:val="0"/>
          <w:numId w:val="1"/>
        </w:numPr>
        <w:tabs>
          <w:tab w:val="left" w:pos="743"/>
        </w:tabs>
        <w:spacing w:before="251"/>
      </w:pPr>
      <w:r>
        <w:t>Assemble</w:t>
      </w:r>
      <w:r>
        <w:rPr>
          <w:spacing w:val="-3"/>
        </w:rPr>
        <w:t xml:space="preserve"> </w:t>
      </w:r>
      <w:r>
        <w:t>the</w:t>
      </w:r>
      <w:r>
        <w:rPr>
          <w:spacing w:val="-2"/>
        </w:rPr>
        <w:t xml:space="preserve"> </w:t>
      </w:r>
      <w:r>
        <w:t>3D</w:t>
      </w:r>
      <w:r>
        <w:rPr>
          <w:spacing w:val="-3"/>
        </w:rPr>
        <w:t xml:space="preserve"> </w:t>
      </w:r>
      <w:r>
        <w:t>printed</w:t>
      </w:r>
      <w:r>
        <w:rPr>
          <w:spacing w:val="-2"/>
        </w:rPr>
        <w:t xml:space="preserve"> </w:t>
      </w:r>
      <w:r>
        <w:rPr>
          <w:spacing w:val="-4"/>
        </w:rPr>
        <w:t>mold</w:t>
      </w:r>
    </w:p>
    <w:p w14:paraId="18F6A3C2" w14:textId="77777777" w:rsidR="00033534" w:rsidRDefault="00602347">
      <w:pPr>
        <w:pStyle w:val="ListParagraph"/>
        <w:numPr>
          <w:ilvl w:val="1"/>
          <w:numId w:val="1"/>
        </w:numPr>
        <w:tabs>
          <w:tab w:val="left" w:pos="743"/>
        </w:tabs>
        <w:spacing w:before="3" w:line="237" w:lineRule="auto"/>
        <w:ind w:right="294"/>
      </w:pPr>
      <w:r>
        <w:t>Assemble</w:t>
      </w:r>
      <w:r>
        <w:rPr>
          <w:spacing w:val="-3"/>
        </w:rPr>
        <w:t xml:space="preserve"> </w:t>
      </w:r>
      <w:r>
        <w:t>the</w:t>
      </w:r>
      <w:r>
        <w:rPr>
          <w:spacing w:val="-1"/>
        </w:rPr>
        <w:t xml:space="preserve"> </w:t>
      </w:r>
      <w:r>
        <w:t>different</w:t>
      </w:r>
      <w:r>
        <w:rPr>
          <w:spacing w:val="-6"/>
        </w:rPr>
        <w:t xml:space="preserve"> </w:t>
      </w:r>
      <w:r>
        <w:t>pieces</w:t>
      </w:r>
      <w:r>
        <w:rPr>
          <w:spacing w:val="-3"/>
        </w:rPr>
        <w:t xml:space="preserve"> </w:t>
      </w:r>
      <w:r>
        <w:t>of</w:t>
      </w:r>
      <w:r>
        <w:rPr>
          <w:spacing w:val="-6"/>
        </w:rPr>
        <w:t xml:space="preserve"> </w:t>
      </w:r>
      <w:r>
        <w:t>3D</w:t>
      </w:r>
      <w:r>
        <w:rPr>
          <w:spacing w:val="-4"/>
        </w:rPr>
        <w:t xml:space="preserve"> </w:t>
      </w:r>
      <w:r>
        <w:t>printed</w:t>
      </w:r>
      <w:r>
        <w:rPr>
          <w:spacing w:val="-3"/>
        </w:rPr>
        <w:t xml:space="preserve"> </w:t>
      </w:r>
      <w:r>
        <w:t>mold</w:t>
      </w:r>
      <w:r>
        <w:rPr>
          <w:spacing w:val="-3"/>
        </w:rPr>
        <w:t xml:space="preserve"> </w:t>
      </w:r>
      <w:r>
        <w:t>using</w:t>
      </w:r>
      <w:r>
        <w:rPr>
          <w:spacing w:val="-3"/>
        </w:rPr>
        <w:t xml:space="preserve"> </w:t>
      </w:r>
      <w:r>
        <w:t>bolts</w:t>
      </w:r>
      <w:r>
        <w:rPr>
          <w:spacing w:val="-3"/>
        </w:rPr>
        <w:t xml:space="preserve"> </w:t>
      </w:r>
      <w:r>
        <w:t>and</w:t>
      </w:r>
      <w:r>
        <w:rPr>
          <w:spacing w:val="-3"/>
        </w:rPr>
        <w:t xml:space="preserve"> </w:t>
      </w:r>
      <w:r>
        <w:t>nuts</w:t>
      </w:r>
      <w:r>
        <w:rPr>
          <w:spacing w:val="-3"/>
        </w:rPr>
        <w:t xml:space="preserve"> </w:t>
      </w:r>
      <w:r>
        <w:t>to</w:t>
      </w:r>
      <w:r>
        <w:rPr>
          <w:spacing w:val="-3"/>
        </w:rPr>
        <w:t xml:space="preserve"> </w:t>
      </w:r>
      <w:r>
        <w:t>fasten</w:t>
      </w:r>
      <w:r>
        <w:rPr>
          <w:spacing w:val="-3"/>
        </w:rPr>
        <w:t xml:space="preserve"> </w:t>
      </w:r>
      <w:r>
        <w:t xml:space="preserve">the </w:t>
      </w:r>
      <w:r>
        <w:rPr>
          <w:spacing w:val="-2"/>
        </w:rPr>
        <w:t>assembly.</w:t>
      </w:r>
    </w:p>
    <w:p w14:paraId="18F6A3C3" w14:textId="77777777" w:rsidR="00033534" w:rsidRDefault="00033534">
      <w:pPr>
        <w:pStyle w:val="BodyText"/>
        <w:spacing w:before="2"/>
        <w:ind w:left="0"/>
      </w:pPr>
    </w:p>
    <w:p w14:paraId="18F6A3C4" w14:textId="77777777" w:rsidR="00033534" w:rsidRDefault="00602347">
      <w:pPr>
        <w:pStyle w:val="Heading4"/>
        <w:numPr>
          <w:ilvl w:val="0"/>
          <w:numId w:val="1"/>
        </w:numPr>
        <w:tabs>
          <w:tab w:val="left" w:pos="743"/>
        </w:tabs>
        <w:spacing w:before="1"/>
      </w:pPr>
      <w:r>
        <w:rPr>
          <w:spacing w:val="-2"/>
        </w:rPr>
        <w:t>Pouring</w:t>
      </w:r>
    </w:p>
    <w:p w14:paraId="18F6A3C5" w14:textId="77777777" w:rsidR="00033534" w:rsidRDefault="00602347">
      <w:pPr>
        <w:pStyle w:val="ListParagraph"/>
        <w:numPr>
          <w:ilvl w:val="1"/>
          <w:numId w:val="1"/>
        </w:numPr>
        <w:tabs>
          <w:tab w:val="left" w:pos="743"/>
        </w:tabs>
        <w:spacing w:line="269" w:lineRule="exact"/>
      </w:pPr>
      <w:r>
        <w:t>Spray</w:t>
      </w:r>
      <w:r>
        <w:rPr>
          <w:spacing w:val="-3"/>
        </w:rPr>
        <w:t xml:space="preserve"> </w:t>
      </w:r>
      <w:r>
        <w:t>the</w:t>
      </w:r>
      <w:r>
        <w:rPr>
          <w:spacing w:val="-2"/>
        </w:rPr>
        <w:t xml:space="preserve"> </w:t>
      </w:r>
      <w:r>
        <w:t>plastic</w:t>
      </w:r>
      <w:r>
        <w:rPr>
          <w:spacing w:val="-2"/>
        </w:rPr>
        <w:t xml:space="preserve"> </w:t>
      </w:r>
      <w:r>
        <w:t>mold</w:t>
      </w:r>
      <w:r>
        <w:rPr>
          <w:spacing w:val="-2"/>
        </w:rPr>
        <w:t xml:space="preserve"> </w:t>
      </w:r>
      <w:r>
        <w:t>with</w:t>
      </w:r>
      <w:r>
        <w:rPr>
          <w:spacing w:val="-2"/>
        </w:rPr>
        <w:t xml:space="preserve"> </w:t>
      </w:r>
      <w:r>
        <w:t>a</w:t>
      </w:r>
      <w:r>
        <w:rPr>
          <w:spacing w:val="-2"/>
        </w:rPr>
        <w:t xml:space="preserve"> </w:t>
      </w:r>
      <w:r>
        <w:t>non-stick</w:t>
      </w:r>
      <w:r>
        <w:rPr>
          <w:spacing w:val="-2"/>
        </w:rPr>
        <w:t xml:space="preserve"> spray.</w:t>
      </w:r>
    </w:p>
    <w:p w14:paraId="18F6A3C6" w14:textId="77777777" w:rsidR="00033534" w:rsidRDefault="00602347">
      <w:pPr>
        <w:pStyle w:val="ListParagraph"/>
        <w:numPr>
          <w:ilvl w:val="1"/>
          <w:numId w:val="1"/>
        </w:numPr>
        <w:tabs>
          <w:tab w:val="left" w:pos="743"/>
        </w:tabs>
        <w:spacing w:line="269" w:lineRule="exact"/>
      </w:pPr>
      <w:r>
        <w:t>Pour</w:t>
      </w:r>
      <w:r>
        <w:rPr>
          <w:spacing w:val="-5"/>
        </w:rPr>
        <w:t xml:space="preserve"> </w:t>
      </w:r>
      <w:r>
        <w:t>the</w:t>
      </w:r>
      <w:r>
        <w:rPr>
          <w:spacing w:val="-2"/>
        </w:rPr>
        <w:t xml:space="preserve"> </w:t>
      </w:r>
      <w:r>
        <w:t>degassed</w:t>
      </w:r>
      <w:r>
        <w:rPr>
          <w:spacing w:val="-2"/>
        </w:rPr>
        <w:t xml:space="preserve"> </w:t>
      </w:r>
      <w:r>
        <w:t>mixture</w:t>
      </w:r>
      <w:r>
        <w:rPr>
          <w:spacing w:val="-2"/>
        </w:rPr>
        <w:t xml:space="preserve"> </w:t>
      </w:r>
      <w:r>
        <w:t>into</w:t>
      </w:r>
      <w:r>
        <w:rPr>
          <w:spacing w:val="-2"/>
        </w:rPr>
        <w:t xml:space="preserve"> </w:t>
      </w:r>
      <w:r>
        <w:t>the</w:t>
      </w:r>
      <w:r>
        <w:rPr>
          <w:spacing w:val="-2"/>
        </w:rPr>
        <w:t xml:space="preserve"> </w:t>
      </w:r>
      <w:r>
        <w:rPr>
          <w:spacing w:val="-4"/>
        </w:rPr>
        <w:t>mold.</w:t>
      </w:r>
    </w:p>
    <w:p w14:paraId="18F6A3C7" w14:textId="77777777" w:rsidR="00033534" w:rsidRDefault="00602347">
      <w:pPr>
        <w:pStyle w:val="Heading4"/>
        <w:numPr>
          <w:ilvl w:val="0"/>
          <w:numId w:val="1"/>
        </w:numPr>
        <w:tabs>
          <w:tab w:val="left" w:pos="743"/>
        </w:tabs>
        <w:spacing w:before="249"/>
      </w:pPr>
      <w:r>
        <w:rPr>
          <w:spacing w:val="-2"/>
        </w:rPr>
        <w:t>Curing</w:t>
      </w:r>
    </w:p>
    <w:p w14:paraId="18F6A3C8" w14:textId="77777777" w:rsidR="00033534" w:rsidRDefault="00602347">
      <w:pPr>
        <w:pStyle w:val="ListParagraph"/>
        <w:numPr>
          <w:ilvl w:val="1"/>
          <w:numId w:val="1"/>
        </w:numPr>
        <w:tabs>
          <w:tab w:val="left" w:pos="743"/>
        </w:tabs>
        <w:spacing w:before="1" w:line="269" w:lineRule="exact"/>
      </w:pPr>
      <w:r>
        <w:t>Place</w:t>
      </w:r>
      <w:r>
        <w:rPr>
          <w:spacing w:val="-4"/>
        </w:rPr>
        <w:t xml:space="preserve"> </w:t>
      </w:r>
      <w:r>
        <w:t>the</w:t>
      </w:r>
      <w:r>
        <w:rPr>
          <w:spacing w:val="-1"/>
        </w:rPr>
        <w:t xml:space="preserve"> </w:t>
      </w:r>
      <w:r>
        <w:t>mold</w:t>
      </w:r>
      <w:r>
        <w:rPr>
          <w:spacing w:val="-1"/>
        </w:rPr>
        <w:t xml:space="preserve"> </w:t>
      </w:r>
      <w:r>
        <w:t>containing</w:t>
      </w:r>
      <w:r>
        <w:rPr>
          <w:spacing w:val="-2"/>
        </w:rPr>
        <w:t xml:space="preserve"> </w:t>
      </w:r>
      <w:r>
        <w:t>the</w:t>
      </w:r>
      <w:r>
        <w:rPr>
          <w:spacing w:val="-5"/>
        </w:rPr>
        <w:t xml:space="preserve"> </w:t>
      </w:r>
      <w:r>
        <w:t>silicon</w:t>
      </w:r>
      <w:r>
        <w:rPr>
          <w:spacing w:val="-1"/>
        </w:rPr>
        <w:t xml:space="preserve"> </w:t>
      </w:r>
      <w:r>
        <w:t>in</w:t>
      </w:r>
      <w:r>
        <w:rPr>
          <w:spacing w:val="-2"/>
        </w:rPr>
        <w:t xml:space="preserve"> </w:t>
      </w:r>
      <w:r>
        <w:t>a</w:t>
      </w:r>
      <w:r>
        <w:rPr>
          <w:spacing w:val="-5"/>
        </w:rPr>
        <w:t xml:space="preserve"> </w:t>
      </w:r>
      <w:r>
        <w:t>safe</w:t>
      </w:r>
      <w:r>
        <w:rPr>
          <w:spacing w:val="-1"/>
        </w:rPr>
        <w:t xml:space="preserve"> </w:t>
      </w:r>
      <w:r>
        <w:t>space</w:t>
      </w:r>
      <w:r>
        <w:rPr>
          <w:spacing w:val="-1"/>
        </w:rPr>
        <w:t xml:space="preserve"> </w:t>
      </w:r>
      <w:r>
        <w:t>to</w:t>
      </w:r>
      <w:r>
        <w:rPr>
          <w:spacing w:val="-2"/>
        </w:rPr>
        <w:t xml:space="preserve"> </w:t>
      </w:r>
      <w:r>
        <w:t>cure</w:t>
      </w:r>
      <w:r>
        <w:rPr>
          <w:spacing w:val="-1"/>
        </w:rPr>
        <w:t xml:space="preserve"> </w:t>
      </w:r>
      <w:r>
        <w:t>at</w:t>
      </w:r>
      <w:r>
        <w:rPr>
          <w:spacing w:val="-4"/>
        </w:rPr>
        <w:t xml:space="preserve"> </w:t>
      </w:r>
      <w:r>
        <w:t>room</w:t>
      </w:r>
      <w:r>
        <w:rPr>
          <w:spacing w:val="-2"/>
        </w:rPr>
        <w:t xml:space="preserve"> temperature.</w:t>
      </w:r>
    </w:p>
    <w:p w14:paraId="18F6A3C9" w14:textId="77777777" w:rsidR="00033534" w:rsidRDefault="00602347">
      <w:pPr>
        <w:pStyle w:val="ListParagraph"/>
        <w:numPr>
          <w:ilvl w:val="1"/>
          <w:numId w:val="1"/>
        </w:numPr>
        <w:tabs>
          <w:tab w:val="left" w:pos="743"/>
        </w:tabs>
        <w:spacing w:line="269" w:lineRule="exact"/>
      </w:pPr>
      <w:r>
        <w:t>Leave</w:t>
      </w:r>
      <w:r>
        <w:rPr>
          <w:spacing w:val="-2"/>
        </w:rPr>
        <w:t xml:space="preserve"> </w:t>
      </w:r>
      <w:r>
        <w:t>the</w:t>
      </w:r>
      <w:r>
        <w:rPr>
          <w:spacing w:val="-2"/>
        </w:rPr>
        <w:t xml:space="preserve"> </w:t>
      </w:r>
      <w:r>
        <w:t>mold</w:t>
      </w:r>
      <w:r>
        <w:rPr>
          <w:spacing w:val="-2"/>
        </w:rPr>
        <w:t xml:space="preserve"> </w:t>
      </w:r>
      <w:r>
        <w:t>until</w:t>
      </w:r>
      <w:r>
        <w:rPr>
          <w:spacing w:val="-3"/>
        </w:rPr>
        <w:t xml:space="preserve"> </w:t>
      </w:r>
      <w:r>
        <w:t>the</w:t>
      </w:r>
      <w:r>
        <w:rPr>
          <w:spacing w:val="-2"/>
        </w:rPr>
        <w:t xml:space="preserve"> </w:t>
      </w:r>
      <w:r>
        <w:t>silicone</w:t>
      </w:r>
      <w:r>
        <w:rPr>
          <w:spacing w:val="-2"/>
        </w:rPr>
        <w:t xml:space="preserve"> </w:t>
      </w:r>
      <w:r>
        <w:t>has</w:t>
      </w:r>
      <w:r>
        <w:rPr>
          <w:spacing w:val="-5"/>
        </w:rPr>
        <w:t xml:space="preserve"> </w:t>
      </w:r>
      <w:r>
        <w:rPr>
          <w:spacing w:val="-2"/>
        </w:rPr>
        <w:t>cured.</w:t>
      </w:r>
    </w:p>
    <w:p w14:paraId="18F6A3CA" w14:textId="77777777" w:rsidR="00033534" w:rsidRDefault="00033534">
      <w:pPr>
        <w:pStyle w:val="BodyText"/>
        <w:ind w:left="0"/>
      </w:pPr>
    </w:p>
    <w:p w14:paraId="18F6A3CB" w14:textId="77777777" w:rsidR="00033534" w:rsidRDefault="00602347">
      <w:pPr>
        <w:pStyle w:val="Heading4"/>
        <w:numPr>
          <w:ilvl w:val="0"/>
          <w:numId w:val="1"/>
        </w:numPr>
        <w:tabs>
          <w:tab w:val="left" w:pos="743"/>
        </w:tabs>
      </w:pPr>
      <w:r>
        <w:t>Remove</w:t>
      </w:r>
      <w:r>
        <w:rPr>
          <w:spacing w:val="-4"/>
        </w:rPr>
        <w:t xml:space="preserve"> </w:t>
      </w:r>
      <w:r>
        <w:t>silicone</w:t>
      </w:r>
      <w:r>
        <w:rPr>
          <w:spacing w:val="-3"/>
        </w:rPr>
        <w:t xml:space="preserve"> </w:t>
      </w:r>
      <w:r>
        <w:t>from</w:t>
      </w:r>
      <w:r>
        <w:rPr>
          <w:spacing w:val="-3"/>
        </w:rPr>
        <w:t xml:space="preserve"> </w:t>
      </w:r>
      <w:r>
        <w:rPr>
          <w:spacing w:val="-4"/>
        </w:rPr>
        <w:t>mold</w:t>
      </w:r>
    </w:p>
    <w:p w14:paraId="18F6A3CC" w14:textId="77777777" w:rsidR="00033534" w:rsidRDefault="00602347">
      <w:pPr>
        <w:pStyle w:val="ListParagraph"/>
        <w:numPr>
          <w:ilvl w:val="1"/>
          <w:numId w:val="1"/>
        </w:numPr>
        <w:tabs>
          <w:tab w:val="left" w:pos="743"/>
        </w:tabs>
        <w:spacing w:line="269" w:lineRule="exact"/>
      </w:pPr>
      <w:r>
        <w:t>Loosen</w:t>
      </w:r>
      <w:r>
        <w:rPr>
          <w:spacing w:val="-3"/>
        </w:rPr>
        <w:t xml:space="preserve"> </w:t>
      </w:r>
      <w:r>
        <w:t>the</w:t>
      </w:r>
      <w:r>
        <w:rPr>
          <w:spacing w:val="-2"/>
        </w:rPr>
        <w:t xml:space="preserve"> </w:t>
      </w:r>
      <w:r>
        <w:t>nuts</w:t>
      </w:r>
      <w:r>
        <w:rPr>
          <w:spacing w:val="-3"/>
        </w:rPr>
        <w:t xml:space="preserve"> </w:t>
      </w:r>
      <w:r>
        <w:t>and</w:t>
      </w:r>
      <w:r>
        <w:rPr>
          <w:spacing w:val="-2"/>
        </w:rPr>
        <w:t xml:space="preserve"> </w:t>
      </w:r>
      <w:r>
        <w:t>bolts</w:t>
      </w:r>
      <w:r>
        <w:rPr>
          <w:spacing w:val="-3"/>
        </w:rPr>
        <w:t xml:space="preserve"> </w:t>
      </w:r>
      <w:r>
        <w:t>on</w:t>
      </w:r>
      <w:r>
        <w:rPr>
          <w:spacing w:val="-2"/>
        </w:rPr>
        <w:t xml:space="preserve"> </w:t>
      </w:r>
      <w:r>
        <w:t>the</w:t>
      </w:r>
      <w:r>
        <w:rPr>
          <w:spacing w:val="-3"/>
        </w:rPr>
        <w:t xml:space="preserve"> </w:t>
      </w:r>
      <w:r>
        <w:t>plastic</w:t>
      </w:r>
      <w:r>
        <w:rPr>
          <w:spacing w:val="-2"/>
        </w:rPr>
        <w:t xml:space="preserve"> </w:t>
      </w:r>
      <w:r>
        <w:rPr>
          <w:spacing w:val="-4"/>
        </w:rPr>
        <w:t>mold.</w:t>
      </w:r>
    </w:p>
    <w:p w14:paraId="18F6A3CD" w14:textId="77777777" w:rsidR="00033534" w:rsidRDefault="00602347">
      <w:pPr>
        <w:pStyle w:val="ListParagraph"/>
        <w:numPr>
          <w:ilvl w:val="1"/>
          <w:numId w:val="1"/>
        </w:numPr>
        <w:tabs>
          <w:tab w:val="left" w:pos="743"/>
        </w:tabs>
        <w:spacing w:line="269" w:lineRule="exact"/>
      </w:pPr>
      <w:r>
        <w:t>Slowly</w:t>
      </w:r>
      <w:r>
        <w:rPr>
          <w:spacing w:val="-3"/>
        </w:rPr>
        <w:t xml:space="preserve"> </w:t>
      </w:r>
      <w:r>
        <w:t>remove</w:t>
      </w:r>
      <w:r>
        <w:rPr>
          <w:spacing w:val="-3"/>
        </w:rPr>
        <w:t xml:space="preserve"> </w:t>
      </w:r>
      <w:r>
        <w:t>the</w:t>
      </w:r>
      <w:r>
        <w:rPr>
          <w:spacing w:val="-2"/>
        </w:rPr>
        <w:t xml:space="preserve"> </w:t>
      </w:r>
      <w:r>
        <w:t>silicone</w:t>
      </w:r>
      <w:r>
        <w:rPr>
          <w:spacing w:val="-3"/>
        </w:rPr>
        <w:t xml:space="preserve"> </w:t>
      </w:r>
      <w:r>
        <w:t>part</w:t>
      </w:r>
      <w:r>
        <w:rPr>
          <w:spacing w:val="-5"/>
        </w:rPr>
        <w:t xml:space="preserve"> </w:t>
      </w:r>
      <w:r>
        <w:t>from</w:t>
      </w:r>
      <w:r>
        <w:rPr>
          <w:spacing w:val="-3"/>
        </w:rPr>
        <w:t xml:space="preserve"> </w:t>
      </w:r>
      <w:r>
        <w:t>the</w:t>
      </w:r>
      <w:r>
        <w:rPr>
          <w:spacing w:val="-3"/>
        </w:rPr>
        <w:t xml:space="preserve"> </w:t>
      </w:r>
      <w:r>
        <w:t>plastic</w:t>
      </w:r>
      <w:r>
        <w:rPr>
          <w:spacing w:val="-2"/>
        </w:rPr>
        <w:t xml:space="preserve"> </w:t>
      </w:r>
      <w:r>
        <w:rPr>
          <w:spacing w:val="-4"/>
        </w:rPr>
        <w:t>mold.</w:t>
      </w:r>
    </w:p>
    <w:p w14:paraId="18F6A3CE" w14:textId="77777777" w:rsidR="00033534" w:rsidRDefault="00602347">
      <w:pPr>
        <w:pStyle w:val="Heading4"/>
        <w:spacing w:before="250"/>
      </w:pPr>
      <w:r>
        <w:t>Exit</w:t>
      </w:r>
      <w:r>
        <w:rPr>
          <w:spacing w:val="-3"/>
        </w:rPr>
        <w:t xml:space="preserve"> </w:t>
      </w:r>
      <w:r>
        <w:rPr>
          <w:spacing w:val="-2"/>
        </w:rPr>
        <w:t>Procedure</w:t>
      </w:r>
    </w:p>
    <w:p w14:paraId="18F6A3CF" w14:textId="77777777" w:rsidR="00033534" w:rsidRDefault="00602347">
      <w:pPr>
        <w:pStyle w:val="ListParagraph"/>
        <w:numPr>
          <w:ilvl w:val="1"/>
          <w:numId w:val="1"/>
        </w:numPr>
        <w:tabs>
          <w:tab w:val="left" w:pos="743"/>
        </w:tabs>
        <w:spacing w:before="252" w:line="269" w:lineRule="exact"/>
      </w:pPr>
      <w:r>
        <w:t>Ensure</w:t>
      </w:r>
      <w:r>
        <w:rPr>
          <w:spacing w:val="-4"/>
        </w:rPr>
        <w:t xml:space="preserve"> </w:t>
      </w:r>
      <w:r>
        <w:t>vacuum</w:t>
      </w:r>
      <w:r>
        <w:rPr>
          <w:spacing w:val="-2"/>
        </w:rPr>
        <w:t xml:space="preserve"> </w:t>
      </w:r>
      <w:r>
        <w:t>degasser</w:t>
      </w:r>
      <w:r>
        <w:rPr>
          <w:spacing w:val="-4"/>
        </w:rPr>
        <w:t xml:space="preserve"> </w:t>
      </w:r>
      <w:r>
        <w:t>is</w:t>
      </w:r>
      <w:r>
        <w:rPr>
          <w:spacing w:val="-2"/>
        </w:rPr>
        <w:t xml:space="preserve"> </w:t>
      </w:r>
      <w:r>
        <w:t>switched</w:t>
      </w:r>
      <w:r>
        <w:rPr>
          <w:spacing w:val="-1"/>
        </w:rPr>
        <w:t xml:space="preserve"> </w:t>
      </w:r>
      <w:r>
        <w:t>off</w:t>
      </w:r>
      <w:r>
        <w:rPr>
          <w:spacing w:val="-4"/>
        </w:rPr>
        <w:t xml:space="preserve"> </w:t>
      </w:r>
      <w:r>
        <w:t>at</w:t>
      </w:r>
      <w:r>
        <w:rPr>
          <w:spacing w:val="-5"/>
        </w:rPr>
        <w:t xml:space="preserve"> </w:t>
      </w:r>
      <w:r>
        <w:t>the</w:t>
      </w:r>
      <w:r>
        <w:rPr>
          <w:spacing w:val="-1"/>
        </w:rPr>
        <w:t xml:space="preserve"> </w:t>
      </w:r>
      <w:r>
        <w:t>plug</w:t>
      </w:r>
      <w:r>
        <w:rPr>
          <w:spacing w:val="-1"/>
        </w:rPr>
        <w:t xml:space="preserve"> </w:t>
      </w:r>
      <w:r>
        <w:rPr>
          <w:spacing w:val="-2"/>
        </w:rPr>
        <w:t>point.</w:t>
      </w:r>
    </w:p>
    <w:p w14:paraId="18F6A3D0" w14:textId="77777777" w:rsidR="00033534" w:rsidRDefault="00602347">
      <w:pPr>
        <w:pStyle w:val="ListParagraph"/>
        <w:numPr>
          <w:ilvl w:val="1"/>
          <w:numId w:val="1"/>
        </w:numPr>
        <w:tabs>
          <w:tab w:val="left" w:pos="743"/>
        </w:tabs>
        <w:spacing w:line="268" w:lineRule="exact"/>
      </w:pPr>
      <w:r>
        <w:t>Ensure</w:t>
      </w:r>
      <w:r>
        <w:rPr>
          <w:spacing w:val="-3"/>
        </w:rPr>
        <w:t xml:space="preserve"> </w:t>
      </w:r>
      <w:r>
        <w:t>extractor</w:t>
      </w:r>
      <w:r>
        <w:rPr>
          <w:spacing w:val="-4"/>
        </w:rPr>
        <w:t xml:space="preserve"> </w:t>
      </w:r>
      <w:r>
        <w:t>fan</w:t>
      </w:r>
      <w:r>
        <w:rPr>
          <w:spacing w:val="-3"/>
        </w:rPr>
        <w:t xml:space="preserve"> </w:t>
      </w:r>
      <w:r>
        <w:t>is</w:t>
      </w:r>
      <w:r>
        <w:rPr>
          <w:spacing w:val="-2"/>
        </w:rPr>
        <w:t xml:space="preserve"> </w:t>
      </w:r>
      <w:r>
        <w:t>switched</w:t>
      </w:r>
      <w:r>
        <w:rPr>
          <w:spacing w:val="-5"/>
        </w:rPr>
        <w:t xml:space="preserve"> </w:t>
      </w:r>
      <w:r>
        <w:rPr>
          <w:spacing w:val="-4"/>
        </w:rPr>
        <w:t>off.</w:t>
      </w:r>
    </w:p>
    <w:p w14:paraId="18F6A3D1" w14:textId="77777777" w:rsidR="00033534" w:rsidRDefault="00602347">
      <w:pPr>
        <w:pStyle w:val="ListParagraph"/>
        <w:numPr>
          <w:ilvl w:val="1"/>
          <w:numId w:val="1"/>
        </w:numPr>
        <w:tabs>
          <w:tab w:val="left" w:pos="743"/>
        </w:tabs>
        <w:spacing w:line="268" w:lineRule="exact"/>
      </w:pPr>
      <w:r>
        <w:t>Ensure</w:t>
      </w:r>
      <w:r>
        <w:rPr>
          <w:spacing w:val="-2"/>
        </w:rPr>
        <w:t xml:space="preserve"> </w:t>
      </w:r>
      <w:r>
        <w:t>workstation</w:t>
      </w:r>
      <w:r>
        <w:rPr>
          <w:spacing w:val="-2"/>
        </w:rPr>
        <w:t xml:space="preserve"> </w:t>
      </w:r>
      <w:r>
        <w:t>is</w:t>
      </w:r>
      <w:r>
        <w:rPr>
          <w:spacing w:val="-6"/>
        </w:rPr>
        <w:t xml:space="preserve"> </w:t>
      </w:r>
      <w:r>
        <w:t>cleaned</w:t>
      </w:r>
      <w:r>
        <w:rPr>
          <w:spacing w:val="-1"/>
        </w:rPr>
        <w:t xml:space="preserve"> </w:t>
      </w:r>
      <w:r>
        <w:rPr>
          <w:spacing w:val="-5"/>
        </w:rPr>
        <w:t>up.</w:t>
      </w:r>
    </w:p>
    <w:p w14:paraId="18F6A3D2" w14:textId="77777777" w:rsidR="00033534" w:rsidRDefault="00602347">
      <w:pPr>
        <w:pStyle w:val="ListParagraph"/>
        <w:numPr>
          <w:ilvl w:val="1"/>
          <w:numId w:val="1"/>
        </w:numPr>
        <w:tabs>
          <w:tab w:val="left" w:pos="743"/>
        </w:tabs>
        <w:spacing w:line="268" w:lineRule="exact"/>
      </w:pPr>
      <w:r>
        <w:t>Ensure</w:t>
      </w:r>
      <w:r>
        <w:rPr>
          <w:spacing w:val="-3"/>
        </w:rPr>
        <w:t xml:space="preserve"> </w:t>
      </w:r>
      <w:r>
        <w:t>the</w:t>
      </w:r>
      <w:r>
        <w:rPr>
          <w:spacing w:val="-2"/>
        </w:rPr>
        <w:t xml:space="preserve"> </w:t>
      </w:r>
      <w:r>
        <w:t>laboratory</w:t>
      </w:r>
      <w:r>
        <w:rPr>
          <w:spacing w:val="-2"/>
        </w:rPr>
        <w:t xml:space="preserve"> </w:t>
      </w:r>
      <w:r>
        <w:t>door</w:t>
      </w:r>
      <w:r>
        <w:rPr>
          <w:spacing w:val="-4"/>
        </w:rPr>
        <w:t xml:space="preserve"> </w:t>
      </w:r>
      <w:r>
        <w:t>is</w:t>
      </w:r>
      <w:r>
        <w:rPr>
          <w:spacing w:val="-2"/>
        </w:rPr>
        <w:t xml:space="preserve"> closed.</w:t>
      </w:r>
    </w:p>
    <w:p w14:paraId="18F6A3D3" w14:textId="77777777" w:rsidR="00033534" w:rsidRDefault="00602347">
      <w:pPr>
        <w:pStyle w:val="ListParagraph"/>
        <w:numPr>
          <w:ilvl w:val="1"/>
          <w:numId w:val="1"/>
        </w:numPr>
        <w:tabs>
          <w:tab w:val="left" w:pos="743"/>
        </w:tabs>
        <w:spacing w:line="269" w:lineRule="exact"/>
      </w:pPr>
      <w:r>
        <w:t>Switch</w:t>
      </w:r>
      <w:r>
        <w:rPr>
          <w:spacing w:val="-1"/>
        </w:rPr>
        <w:t xml:space="preserve"> </w:t>
      </w:r>
      <w:r>
        <w:t>off</w:t>
      </w:r>
      <w:r>
        <w:rPr>
          <w:spacing w:val="-2"/>
        </w:rPr>
        <w:t xml:space="preserve"> </w:t>
      </w:r>
      <w:r>
        <w:t>all</w:t>
      </w:r>
      <w:r>
        <w:rPr>
          <w:spacing w:val="-2"/>
        </w:rPr>
        <w:t xml:space="preserve"> lights.</w:t>
      </w:r>
    </w:p>
    <w:p w14:paraId="18F6A3D4" w14:textId="77777777" w:rsidR="00033534" w:rsidRDefault="00033534">
      <w:pPr>
        <w:pStyle w:val="BodyText"/>
        <w:spacing w:before="136"/>
        <w:ind w:left="0"/>
      </w:pPr>
    </w:p>
    <w:p w14:paraId="18F6A3D5" w14:textId="77777777" w:rsidR="00033534" w:rsidRDefault="00602347">
      <w:pPr>
        <w:pStyle w:val="Heading1"/>
        <w:numPr>
          <w:ilvl w:val="0"/>
          <w:numId w:val="8"/>
        </w:numPr>
        <w:tabs>
          <w:tab w:val="left" w:pos="742"/>
        </w:tabs>
        <w:ind w:left="742" w:hanging="359"/>
      </w:pPr>
      <w:r>
        <w:t>Warning</w:t>
      </w:r>
      <w:r>
        <w:rPr>
          <w:spacing w:val="-5"/>
        </w:rPr>
        <w:t xml:space="preserve"> </w:t>
      </w:r>
      <w:r>
        <w:rPr>
          <w:spacing w:val="-2"/>
        </w:rPr>
        <w:t>Symbols</w:t>
      </w:r>
    </w:p>
    <w:p w14:paraId="18F6A3D6" w14:textId="77777777" w:rsidR="00033534" w:rsidRDefault="00602347">
      <w:pPr>
        <w:pStyle w:val="BodyText"/>
        <w:spacing w:before="69"/>
        <w:ind w:left="0"/>
        <w:rPr>
          <w:rFonts w:ascii="Arial"/>
          <w:b/>
          <w:sz w:val="20"/>
        </w:rPr>
      </w:pPr>
      <w:r>
        <w:rPr>
          <w:rFonts w:ascii="Arial"/>
          <w:b/>
          <w:noProof/>
          <w:sz w:val="20"/>
        </w:rPr>
        <w:drawing>
          <wp:anchor distT="0" distB="0" distL="0" distR="0" simplePos="0" relativeHeight="487588864" behindDoc="1" locked="0" layoutInCell="1" allowOverlap="1" wp14:anchorId="18F6A4E9" wp14:editId="18F6A4EA">
            <wp:simplePos x="0" y="0"/>
            <wp:positionH relativeFrom="page">
              <wp:posOffset>1835071</wp:posOffset>
            </wp:positionH>
            <wp:positionV relativeFrom="paragraph">
              <wp:posOffset>205232</wp:posOffset>
            </wp:positionV>
            <wp:extent cx="2533905" cy="1380172"/>
            <wp:effectExtent l="0" t="0" r="0" b="0"/>
            <wp:wrapTopAndBottom/>
            <wp:docPr id="11" name="Image 11" descr="A picture containing text, clip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picture containing text, clipart  Description automatically generated"/>
                    <pic:cNvPicPr/>
                  </pic:nvPicPr>
                  <pic:blipFill>
                    <a:blip r:embed="rId10" cstate="print"/>
                    <a:stretch>
                      <a:fillRect/>
                    </a:stretch>
                  </pic:blipFill>
                  <pic:spPr>
                    <a:xfrm>
                      <a:off x="0" y="0"/>
                      <a:ext cx="2533905" cy="1380172"/>
                    </a:xfrm>
                    <a:prstGeom prst="rect">
                      <a:avLst/>
                    </a:prstGeom>
                  </pic:spPr>
                </pic:pic>
              </a:graphicData>
            </a:graphic>
          </wp:anchor>
        </w:drawing>
      </w:r>
      <w:r>
        <w:rPr>
          <w:rFonts w:ascii="Arial"/>
          <w:b/>
          <w:noProof/>
          <w:sz w:val="20"/>
        </w:rPr>
        <w:drawing>
          <wp:anchor distT="0" distB="0" distL="0" distR="0" simplePos="0" relativeHeight="487589376" behindDoc="1" locked="0" layoutInCell="1" allowOverlap="1" wp14:anchorId="18F6A4EB" wp14:editId="18F6A4EC">
            <wp:simplePos x="0" y="0"/>
            <wp:positionH relativeFrom="page">
              <wp:posOffset>4978247</wp:posOffset>
            </wp:positionH>
            <wp:positionV relativeFrom="paragraph">
              <wp:posOffset>600273</wp:posOffset>
            </wp:positionV>
            <wp:extent cx="855057" cy="740663"/>
            <wp:effectExtent l="0" t="0" r="0" b="0"/>
            <wp:wrapTopAndBottom/>
            <wp:docPr id="12" name="Image 12" descr="A picture containing text, clip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picture containing text, clipart  Description automatically generated"/>
                    <pic:cNvPicPr/>
                  </pic:nvPicPr>
                  <pic:blipFill>
                    <a:blip r:embed="rId11" cstate="print"/>
                    <a:stretch>
                      <a:fillRect/>
                    </a:stretch>
                  </pic:blipFill>
                  <pic:spPr>
                    <a:xfrm>
                      <a:off x="0" y="0"/>
                      <a:ext cx="855057" cy="740663"/>
                    </a:xfrm>
                    <a:prstGeom prst="rect">
                      <a:avLst/>
                    </a:prstGeom>
                  </pic:spPr>
                </pic:pic>
              </a:graphicData>
            </a:graphic>
          </wp:anchor>
        </w:drawing>
      </w:r>
    </w:p>
    <w:p w14:paraId="18F6A3D7" w14:textId="77777777" w:rsidR="00033534" w:rsidRDefault="00602347">
      <w:pPr>
        <w:tabs>
          <w:tab w:val="left" w:pos="3992"/>
          <w:tab w:val="left" w:pos="6257"/>
        </w:tabs>
        <w:spacing w:before="290"/>
        <w:ind w:left="1300"/>
        <w:rPr>
          <w:sz w:val="19"/>
        </w:rPr>
      </w:pPr>
      <w:r>
        <w:rPr>
          <w:sz w:val="20"/>
        </w:rPr>
        <w:t>(a) Electrical</w:t>
      </w:r>
      <w:r>
        <w:rPr>
          <w:spacing w:val="-1"/>
          <w:sz w:val="20"/>
        </w:rPr>
        <w:t xml:space="preserve"> </w:t>
      </w:r>
      <w:r>
        <w:rPr>
          <w:spacing w:val="-2"/>
          <w:sz w:val="20"/>
        </w:rPr>
        <w:t>hazard</w:t>
      </w:r>
      <w:r>
        <w:rPr>
          <w:sz w:val="20"/>
        </w:rPr>
        <w:tab/>
      </w:r>
      <w:r>
        <w:rPr>
          <w:sz w:val="19"/>
        </w:rPr>
        <w:t xml:space="preserve">(b) Heavy </w:t>
      </w:r>
      <w:r>
        <w:rPr>
          <w:spacing w:val="-2"/>
          <w:sz w:val="19"/>
        </w:rPr>
        <w:t>object</w:t>
      </w:r>
      <w:r>
        <w:rPr>
          <w:sz w:val="19"/>
        </w:rPr>
        <w:tab/>
        <w:t>(c)</w:t>
      </w:r>
      <w:r>
        <w:rPr>
          <w:spacing w:val="-1"/>
          <w:sz w:val="19"/>
        </w:rPr>
        <w:t xml:space="preserve"> </w:t>
      </w:r>
      <w:r>
        <w:rPr>
          <w:sz w:val="19"/>
        </w:rPr>
        <w:t>General</w:t>
      </w:r>
      <w:r>
        <w:rPr>
          <w:spacing w:val="1"/>
          <w:sz w:val="19"/>
        </w:rPr>
        <w:t xml:space="preserve"> </w:t>
      </w:r>
      <w:r>
        <w:rPr>
          <w:spacing w:val="-2"/>
          <w:sz w:val="19"/>
        </w:rPr>
        <w:t>warning</w:t>
      </w:r>
    </w:p>
    <w:p w14:paraId="18F6A3D8" w14:textId="77777777" w:rsidR="00033534" w:rsidRDefault="00033534">
      <w:pPr>
        <w:rPr>
          <w:sz w:val="19"/>
        </w:rPr>
        <w:sectPr w:rsidR="00033534">
          <w:pgSz w:w="11910" w:h="16840"/>
          <w:pgMar w:top="1340" w:right="1417" w:bottom="1140" w:left="1417" w:header="0" w:footer="951" w:gutter="0"/>
          <w:cols w:space="720"/>
        </w:sectPr>
      </w:pPr>
    </w:p>
    <w:p w14:paraId="18F6A3D9" w14:textId="77777777" w:rsidR="00033534" w:rsidRDefault="00602347">
      <w:pPr>
        <w:tabs>
          <w:tab w:val="left" w:pos="5813"/>
        </w:tabs>
        <w:ind w:left="2338"/>
        <w:rPr>
          <w:sz w:val="20"/>
        </w:rPr>
      </w:pPr>
      <w:r>
        <w:rPr>
          <w:noProof/>
          <w:position w:val="8"/>
          <w:sz w:val="20"/>
        </w:rPr>
        <w:lastRenderedPageBreak/>
        <w:drawing>
          <wp:inline distT="0" distB="0" distL="0" distR="0" wp14:anchorId="18F6A4ED" wp14:editId="18F6A4EE">
            <wp:extent cx="1070428" cy="959738"/>
            <wp:effectExtent l="0" t="0" r="0" b="0"/>
            <wp:docPr id="13" name="Image 13" descr="A yellow triangle sign with a hand holding a piece of pap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yellow triangle sign with a hand holding a piece of paper  AI-generated content may be incorrect."/>
                    <pic:cNvPicPr/>
                  </pic:nvPicPr>
                  <pic:blipFill>
                    <a:blip r:embed="rId12" cstate="print"/>
                    <a:stretch>
                      <a:fillRect/>
                    </a:stretch>
                  </pic:blipFill>
                  <pic:spPr>
                    <a:xfrm>
                      <a:off x="0" y="0"/>
                      <a:ext cx="1070428" cy="959738"/>
                    </a:xfrm>
                    <a:prstGeom prst="rect">
                      <a:avLst/>
                    </a:prstGeom>
                  </pic:spPr>
                </pic:pic>
              </a:graphicData>
            </a:graphic>
          </wp:inline>
        </w:drawing>
      </w:r>
      <w:r>
        <w:rPr>
          <w:position w:val="8"/>
          <w:sz w:val="20"/>
        </w:rPr>
        <w:tab/>
      </w:r>
      <w:r>
        <w:rPr>
          <w:noProof/>
          <w:sz w:val="20"/>
        </w:rPr>
        <w:drawing>
          <wp:inline distT="0" distB="0" distL="0" distR="0" wp14:anchorId="18F6A4EF" wp14:editId="18F6A4F0">
            <wp:extent cx="1054590" cy="101212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1054590" cy="1012126"/>
                    </a:xfrm>
                    <a:prstGeom prst="rect">
                      <a:avLst/>
                    </a:prstGeom>
                  </pic:spPr>
                </pic:pic>
              </a:graphicData>
            </a:graphic>
          </wp:inline>
        </w:drawing>
      </w:r>
    </w:p>
    <w:p w14:paraId="18F6A3DA" w14:textId="77777777" w:rsidR="00033534" w:rsidRDefault="00602347">
      <w:pPr>
        <w:tabs>
          <w:tab w:val="left" w:pos="3944"/>
        </w:tabs>
        <w:spacing w:before="95"/>
        <w:ind w:left="342"/>
        <w:jc w:val="center"/>
        <w:rPr>
          <w:sz w:val="20"/>
        </w:rPr>
      </w:pPr>
      <w:r>
        <w:rPr>
          <w:sz w:val="20"/>
        </w:rPr>
        <w:t>(d)</w:t>
      </w:r>
      <w:r>
        <w:rPr>
          <w:spacing w:val="-2"/>
          <w:sz w:val="20"/>
        </w:rPr>
        <w:t xml:space="preserve"> </w:t>
      </w:r>
      <w:r>
        <w:rPr>
          <w:sz w:val="20"/>
        </w:rPr>
        <w:t>Pinching</w:t>
      </w:r>
      <w:r>
        <w:rPr>
          <w:spacing w:val="-1"/>
          <w:sz w:val="20"/>
        </w:rPr>
        <w:t xml:space="preserve"> </w:t>
      </w:r>
      <w:r>
        <w:rPr>
          <w:spacing w:val="-2"/>
          <w:sz w:val="20"/>
        </w:rPr>
        <w:t>surfaces</w:t>
      </w:r>
      <w:r>
        <w:rPr>
          <w:sz w:val="20"/>
        </w:rPr>
        <w:tab/>
        <w:t xml:space="preserve">(e) Toxic </w:t>
      </w:r>
      <w:r>
        <w:rPr>
          <w:spacing w:val="-4"/>
          <w:sz w:val="20"/>
        </w:rPr>
        <w:t>Fumes</w:t>
      </w:r>
    </w:p>
    <w:p w14:paraId="18F6A3DB" w14:textId="77777777" w:rsidR="00033534" w:rsidRDefault="00602347">
      <w:pPr>
        <w:pStyle w:val="BodyText"/>
        <w:spacing w:before="211"/>
        <w:ind w:left="342" w:right="343"/>
        <w:jc w:val="center"/>
      </w:pPr>
      <w:r>
        <w:t>Figure</w:t>
      </w:r>
      <w:r>
        <w:rPr>
          <w:spacing w:val="-4"/>
        </w:rPr>
        <w:t xml:space="preserve"> </w:t>
      </w:r>
      <w:r>
        <w:t>1:</w:t>
      </w:r>
      <w:r>
        <w:rPr>
          <w:spacing w:val="-5"/>
        </w:rPr>
        <w:t xml:space="preserve"> </w:t>
      </w:r>
      <w:r>
        <w:t>Applicable</w:t>
      </w:r>
      <w:r>
        <w:rPr>
          <w:spacing w:val="-4"/>
        </w:rPr>
        <w:t xml:space="preserve"> </w:t>
      </w:r>
      <w:r>
        <w:t>warning/hazard</w:t>
      </w:r>
      <w:r>
        <w:rPr>
          <w:spacing w:val="1"/>
        </w:rPr>
        <w:t xml:space="preserve"> </w:t>
      </w:r>
      <w:r>
        <w:rPr>
          <w:spacing w:val="-2"/>
        </w:rPr>
        <w:t>symbols</w:t>
      </w:r>
    </w:p>
    <w:p w14:paraId="18F6A3DC" w14:textId="77777777" w:rsidR="00033534" w:rsidRDefault="00033534">
      <w:pPr>
        <w:pStyle w:val="BodyText"/>
        <w:spacing w:before="70"/>
        <w:ind w:left="0"/>
      </w:pPr>
    </w:p>
    <w:p w14:paraId="18F6A3DD" w14:textId="77777777" w:rsidR="00033534" w:rsidRDefault="00602347">
      <w:pPr>
        <w:pStyle w:val="Heading1"/>
        <w:numPr>
          <w:ilvl w:val="0"/>
          <w:numId w:val="8"/>
        </w:numPr>
        <w:tabs>
          <w:tab w:val="left" w:pos="742"/>
        </w:tabs>
        <w:ind w:left="742" w:hanging="359"/>
      </w:pPr>
      <w:r>
        <w:t>General</w:t>
      </w:r>
      <w:r>
        <w:rPr>
          <w:spacing w:val="-7"/>
        </w:rPr>
        <w:t xml:space="preserve"> </w:t>
      </w:r>
      <w:r>
        <w:t>Laboratory</w:t>
      </w:r>
      <w:r>
        <w:rPr>
          <w:spacing w:val="-2"/>
        </w:rPr>
        <w:t xml:space="preserve"> Safety</w:t>
      </w:r>
    </w:p>
    <w:p w14:paraId="18F6A3DE" w14:textId="77777777" w:rsidR="00033534" w:rsidRDefault="00033534">
      <w:pPr>
        <w:pStyle w:val="BodyText"/>
        <w:spacing w:before="4"/>
        <w:ind w:left="0"/>
        <w:rPr>
          <w:rFonts w:ascii="Arial"/>
          <w:b/>
          <w:sz w:val="28"/>
        </w:rPr>
      </w:pPr>
    </w:p>
    <w:p w14:paraId="18F6A3DF" w14:textId="77777777" w:rsidR="00033534" w:rsidRDefault="00602347">
      <w:pPr>
        <w:pStyle w:val="BodyText"/>
        <w:ind w:left="383"/>
      </w:pPr>
      <w:r>
        <w:t>The</w:t>
      </w:r>
      <w:r>
        <w:rPr>
          <w:spacing w:val="-5"/>
        </w:rPr>
        <w:t xml:space="preserve"> </w:t>
      </w:r>
      <w:r>
        <w:t>following</w:t>
      </w:r>
      <w:r>
        <w:rPr>
          <w:spacing w:val="-3"/>
        </w:rPr>
        <w:t xml:space="preserve"> </w:t>
      </w:r>
      <w:r>
        <w:t>general</w:t>
      </w:r>
      <w:r>
        <w:rPr>
          <w:spacing w:val="-5"/>
        </w:rPr>
        <w:t xml:space="preserve"> </w:t>
      </w:r>
      <w:r>
        <w:t>laboratory</w:t>
      </w:r>
      <w:r>
        <w:rPr>
          <w:spacing w:val="-6"/>
        </w:rPr>
        <w:t xml:space="preserve"> </w:t>
      </w:r>
      <w:r>
        <w:t>safety</w:t>
      </w:r>
      <w:r>
        <w:rPr>
          <w:spacing w:val="-3"/>
        </w:rPr>
        <w:t xml:space="preserve"> </w:t>
      </w:r>
      <w:r>
        <w:t>instructions</w:t>
      </w:r>
      <w:r>
        <w:rPr>
          <w:spacing w:val="-3"/>
        </w:rPr>
        <w:t xml:space="preserve"> </w:t>
      </w:r>
      <w:r>
        <w:t>are</w:t>
      </w:r>
      <w:r>
        <w:rPr>
          <w:spacing w:val="-2"/>
        </w:rPr>
        <w:t xml:space="preserve"> applicable:</w:t>
      </w:r>
    </w:p>
    <w:p w14:paraId="18F6A3E0" w14:textId="77777777" w:rsidR="00033534" w:rsidRDefault="00033534">
      <w:pPr>
        <w:pStyle w:val="BodyText"/>
        <w:spacing w:before="76"/>
        <w:ind w:left="0"/>
      </w:pPr>
    </w:p>
    <w:p w14:paraId="18F6A3E1" w14:textId="77777777" w:rsidR="00033534" w:rsidRDefault="00602347">
      <w:pPr>
        <w:pStyle w:val="ListParagraph"/>
        <w:numPr>
          <w:ilvl w:val="1"/>
          <w:numId w:val="8"/>
        </w:numPr>
        <w:tabs>
          <w:tab w:val="left" w:pos="743"/>
        </w:tabs>
      </w:pPr>
      <w:r>
        <w:t>No</w:t>
      </w:r>
      <w:r>
        <w:rPr>
          <w:spacing w:val="-6"/>
        </w:rPr>
        <w:t xml:space="preserve"> </w:t>
      </w:r>
      <w:r>
        <w:t>afterhours</w:t>
      </w:r>
      <w:r>
        <w:rPr>
          <w:spacing w:val="-3"/>
        </w:rPr>
        <w:t xml:space="preserve"> </w:t>
      </w:r>
      <w:r>
        <w:t>testing</w:t>
      </w:r>
      <w:r>
        <w:rPr>
          <w:spacing w:val="-3"/>
        </w:rPr>
        <w:t xml:space="preserve"> </w:t>
      </w:r>
      <w:r>
        <w:t>may</w:t>
      </w:r>
      <w:r>
        <w:rPr>
          <w:spacing w:val="-3"/>
        </w:rPr>
        <w:t xml:space="preserve"> </w:t>
      </w:r>
      <w:r>
        <w:t>be</w:t>
      </w:r>
      <w:r>
        <w:rPr>
          <w:spacing w:val="-3"/>
        </w:rPr>
        <w:t xml:space="preserve"> </w:t>
      </w:r>
      <w:r>
        <w:t>performed</w:t>
      </w:r>
      <w:r>
        <w:rPr>
          <w:spacing w:val="-7"/>
        </w:rPr>
        <w:t xml:space="preserve"> </w:t>
      </w:r>
      <w:r>
        <w:t>without</w:t>
      </w:r>
      <w:r>
        <w:rPr>
          <w:spacing w:val="-6"/>
        </w:rPr>
        <w:t xml:space="preserve"> </w:t>
      </w:r>
      <w:r>
        <w:t>the</w:t>
      </w:r>
      <w:r>
        <w:rPr>
          <w:spacing w:val="-3"/>
        </w:rPr>
        <w:t xml:space="preserve"> </w:t>
      </w:r>
      <w:r>
        <w:t>necessary</w:t>
      </w:r>
      <w:r>
        <w:rPr>
          <w:spacing w:val="-3"/>
        </w:rPr>
        <w:t xml:space="preserve"> </w:t>
      </w:r>
      <w:r>
        <w:rPr>
          <w:spacing w:val="-2"/>
        </w:rPr>
        <w:t>permissions</w:t>
      </w:r>
      <w:hyperlink w:anchor="_bookmark0" w:history="1">
        <w:r w:rsidR="00033534">
          <w:rPr>
            <w:spacing w:val="-2"/>
            <w:vertAlign w:val="superscript"/>
          </w:rPr>
          <w:t>1</w:t>
        </w:r>
      </w:hyperlink>
      <w:r>
        <w:rPr>
          <w:spacing w:val="-2"/>
        </w:rPr>
        <w:t>.</w:t>
      </w:r>
    </w:p>
    <w:p w14:paraId="18F6A3E2" w14:textId="77777777" w:rsidR="00033534" w:rsidRDefault="00602347">
      <w:pPr>
        <w:pStyle w:val="ListParagraph"/>
        <w:numPr>
          <w:ilvl w:val="1"/>
          <w:numId w:val="8"/>
        </w:numPr>
        <w:tabs>
          <w:tab w:val="left" w:pos="743"/>
        </w:tabs>
        <w:spacing w:before="79" w:line="273" w:lineRule="auto"/>
        <w:ind w:right="180"/>
      </w:pPr>
      <w:r>
        <w:t>Full</w:t>
      </w:r>
      <w:r>
        <w:rPr>
          <w:spacing w:val="-4"/>
        </w:rPr>
        <w:t xml:space="preserve"> </w:t>
      </w:r>
      <w:r>
        <w:t>supervised</w:t>
      </w:r>
      <w:r>
        <w:rPr>
          <w:spacing w:val="-3"/>
        </w:rPr>
        <w:t xml:space="preserve"> </w:t>
      </w:r>
      <w:r>
        <w:t>training is</w:t>
      </w:r>
      <w:r>
        <w:rPr>
          <w:spacing w:val="-3"/>
        </w:rPr>
        <w:t xml:space="preserve"> </w:t>
      </w:r>
      <w:r>
        <w:t>required</w:t>
      </w:r>
      <w:r>
        <w:rPr>
          <w:spacing w:val="-6"/>
        </w:rPr>
        <w:t xml:space="preserve"> </w:t>
      </w:r>
      <w:r>
        <w:t>before</w:t>
      </w:r>
      <w:r>
        <w:rPr>
          <w:spacing w:val="-6"/>
        </w:rPr>
        <w:t xml:space="preserve"> </w:t>
      </w:r>
      <w:r>
        <w:t>testing</w:t>
      </w:r>
      <w:r>
        <w:rPr>
          <w:spacing w:val="-3"/>
        </w:rPr>
        <w:t xml:space="preserve"> </w:t>
      </w:r>
      <w:r>
        <w:t>may</w:t>
      </w:r>
      <w:r>
        <w:rPr>
          <w:spacing w:val="-6"/>
        </w:rPr>
        <w:t xml:space="preserve"> </w:t>
      </w:r>
      <w:r>
        <w:t>be</w:t>
      </w:r>
      <w:r>
        <w:rPr>
          <w:spacing w:val="-3"/>
        </w:rPr>
        <w:t xml:space="preserve"> </w:t>
      </w:r>
      <w:r>
        <w:t>undertaken.</w:t>
      </w:r>
      <w:r>
        <w:rPr>
          <w:spacing w:val="-1"/>
        </w:rPr>
        <w:t xml:space="preserve"> </w:t>
      </w:r>
      <w:r>
        <w:t>Permission</w:t>
      </w:r>
      <w:r>
        <w:rPr>
          <w:spacing w:val="-3"/>
        </w:rPr>
        <w:t xml:space="preserve"> </w:t>
      </w:r>
      <w:r>
        <w:t>to proceed with unsupervised testing should be signed off by the lab engineer.</w:t>
      </w:r>
    </w:p>
    <w:p w14:paraId="18F6A3E3" w14:textId="77777777" w:rsidR="00033534" w:rsidRDefault="00602347">
      <w:pPr>
        <w:pStyle w:val="ListParagraph"/>
        <w:numPr>
          <w:ilvl w:val="1"/>
          <w:numId w:val="8"/>
        </w:numPr>
        <w:tabs>
          <w:tab w:val="left" w:pos="743"/>
        </w:tabs>
        <w:spacing w:before="40"/>
      </w:pPr>
      <w:r>
        <w:t>Closed</w:t>
      </w:r>
      <w:r>
        <w:rPr>
          <w:spacing w:val="-4"/>
        </w:rPr>
        <w:t xml:space="preserve"> </w:t>
      </w:r>
      <w:r>
        <w:t>shoes</w:t>
      </w:r>
      <w:r>
        <w:rPr>
          <w:spacing w:val="-1"/>
        </w:rPr>
        <w:t xml:space="preserve"> </w:t>
      </w:r>
      <w:r>
        <w:t>must</w:t>
      </w:r>
      <w:r>
        <w:rPr>
          <w:spacing w:val="-3"/>
        </w:rPr>
        <w:t xml:space="preserve"> </w:t>
      </w:r>
      <w:r>
        <w:t>be</w:t>
      </w:r>
      <w:r>
        <w:rPr>
          <w:spacing w:val="-2"/>
        </w:rPr>
        <w:t xml:space="preserve"> </w:t>
      </w:r>
      <w:r>
        <w:t>worn</w:t>
      </w:r>
      <w:r>
        <w:rPr>
          <w:spacing w:val="-1"/>
        </w:rPr>
        <w:t xml:space="preserve"> </w:t>
      </w:r>
      <w:r>
        <w:t>at</w:t>
      </w:r>
      <w:r>
        <w:rPr>
          <w:spacing w:val="-4"/>
        </w:rPr>
        <w:t xml:space="preserve"> </w:t>
      </w:r>
      <w:r>
        <w:t>all</w:t>
      </w:r>
      <w:r>
        <w:rPr>
          <w:spacing w:val="-2"/>
        </w:rPr>
        <w:t xml:space="preserve"> times.</w:t>
      </w:r>
    </w:p>
    <w:p w14:paraId="18F6A3E4" w14:textId="77777777" w:rsidR="00033534" w:rsidRDefault="00602347">
      <w:pPr>
        <w:pStyle w:val="ListParagraph"/>
        <w:numPr>
          <w:ilvl w:val="1"/>
          <w:numId w:val="8"/>
        </w:numPr>
        <w:tabs>
          <w:tab w:val="left" w:pos="743"/>
        </w:tabs>
        <w:spacing w:before="79"/>
      </w:pPr>
      <w:r>
        <w:t>Emergency</w:t>
      </w:r>
      <w:r>
        <w:rPr>
          <w:spacing w:val="-5"/>
        </w:rPr>
        <w:t xml:space="preserve"> </w:t>
      </w:r>
      <w:r>
        <w:t>equipment</w:t>
      </w:r>
      <w:r>
        <w:rPr>
          <w:spacing w:val="-4"/>
        </w:rPr>
        <w:t xml:space="preserve"> </w:t>
      </w:r>
      <w:r>
        <w:t>must</w:t>
      </w:r>
      <w:r>
        <w:rPr>
          <w:spacing w:val="-5"/>
        </w:rPr>
        <w:t xml:space="preserve"> </w:t>
      </w:r>
      <w:r>
        <w:t>be</w:t>
      </w:r>
      <w:r>
        <w:rPr>
          <w:spacing w:val="-2"/>
        </w:rPr>
        <w:t xml:space="preserve"> </w:t>
      </w:r>
      <w:r>
        <w:t>located</w:t>
      </w:r>
      <w:r>
        <w:rPr>
          <w:spacing w:val="-2"/>
        </w:rPr>
        <w:t xml:space="preserve"> </w:t>
      </w:r>
      <w:r>
        <w:t>and</w:t>
      </w:r>
      <w:r>
        <w:rPr>
          <w:spacing w:val="-2"/>
        </w:rPr>
        <w:t xml:space="preserve"> </w:t>
      </w:r>
      <w:r>
        <w:t>easily</w:t>
      </w:r>
      <w:r>
        <w:rPr>
          <w:spacing w:val="-2"/>
        </w:rPr>
        <w:t xml:space="preserve"> accessible.</w:t>
      </w:r>
    </w:p>
    <w:p w14:paraId="18F6A3E5" w14:textId="77777777" w:rsidR="00033534" w:rsidRDefault="00602347">
      <w:pPr>
        <w:pStyle w:val="ListParagraph"/>
        <w:numPr>
          <w:ilvl w:val="1"/>
          <w:numId w:val="8"/>
        </w:numPr>
        <w:tabs>
          <w:tab w:val="left" w:pos="743"/>
        </w:tabs>
        <w:spacing w:before="78"/>
      </w:pPr>
      <w:r>
        <w:t>Students</w:t>
      </w:r>
      <w:r>
        <w:rPr>
          <w:spacing w:val="-2"/>
        </w:rPr>
        <w:t xml:space="preserve"> </w:t>
      </w:r>
      <w:r>
        <w:t>may</w:t>
      </w:r>
      <w:r>
        <w:rPr>
          <w:spacing w:val="-2"/>
        </w:rPr>
        <w:t xml:space="preserve"> </w:t>
      </w:r>
      <w:r>
        <w:t>not</w:t>
      </w:r>
      <w:r>
        <w:rPr>
          <w:spacing w:val="-5"/>
        </w:rPr>
        <w:t xml:space="preserve"> </w:t>
      </w:r>
      <w:r>
        <w:t>work</w:t>
      </w:r>
      <w:r>
        <w:rPr>
          <w:spacing w:val="-2"/>
        </w:rPr>
        <w:t xml:space="preserve"> </w:t>
      </w:r>
      <w:r>
        <w:t>alone</w:t>
      </w:r>
      <w:r>
        <w:rPr>
          <w:spacing w:val="-2"/>
        </w:rPr>
        <w:t xml:space="preserve"> </w:t>
      </w:r>
      <w:r>
        <w:t>in</w:t>
      </w:r>
      <w:r>
        <w:rPr>
          <w:spacing w:val="-2"/>
        </w:rPr>
        <w:t xml:space="preserve"> </w:t>
      </w:r>
      <w:r>
        <w:t>the</w:t>
      </w:r>
      <w:r>
        <w:rPr>
          <w:spacing w:val="-1"/>
        </w:rPr>
        <w:t xml:space="preserve"> </w:t>
      </w:r>
      <w:r>
        <w:rPr>
          <w:spacing w:val="-2"/>
        </w:rPr>
        <w:t>laboratory.</w:t>
      </w:r>
    </w:p>
    <w:p w14:paraId="18F6A3E6" w14:textId="77777777" w:rsidR="00033534" w:rsidRDefault="00602347">
      <w:pPr>
        <w:pStyle w:val="ListParagraph"/>
        <w:numPr>
          <w:ilvl w:val="1"/>
          <w:numId w:val="8"/>
        </w:numPr>
        <w:tabs>
          <w:tab w:val="left" w:pos="743"/>
        </w:tabs>
        <w:spacing w:before="79" w:line="276" w:lineRule="auto"/>
        <w:ind w:right="708"/>
      </w:pPr>
      <w:r>
        <w:t>Emergency</w:t>
      </w:r>
      <w:r>
        <w:rPr>
          <w:spacing w:val="-3"/>
        </w:rPr>
        <w:t xml:space="preserve"> </w:t>
      </w:r>
      <w:r>
        <w:t>exits</w:t>
      </w:r>
      <w:r>
        <w:rPr>
          <w:spacing w:val="-3"/>
        </w:rPr>
        <w:t xml:space="preserve"> </w:t>
      </w:r>
      <w:r>
        <w:t>must</w:t>
      </w:r>
      <w:r>
        <w:rPr>
          <w:spacing w:val="-5"/>
        </w:rPr>
        <w:t xml:space="preserve"> </w:t>
      </w:r>
      <w:r>
        <w:t>be</w:t>
      </w:r>
      <w:r>
        <w:rPr>
          <w:spacing w:val="-3"/>
        </w:rPr>
        <w:t xml:space="preserve"> </w:t>
      </w:r>
      <w:r>
        <w:t>known.</w:t>
      </w:r>
      <w:r>
        <w:rPr>
          <w:spacing w:val="-5"/>
        </w:rPr>
        <w:t xml:space="preserve"> </w:t>
      </w:r>
      <w:r>
        <w:t>The</w:t>
      </w:r>
      <w:r>
        <w:rPr>
          <w:spacing w:val="-3"/>
        </w:rPr>
        <w:t xml:space="preserve"> </w:t>
      </w:r>
      <w:r>
        <w:t>nearest</w:t>
      </w:r>
      <w:r>
        <w:rPr>
          <w:spacing w:val="-5"/>
        </w:rPr>
        <w:t xml:space="preserve"> </w:t>
      </w:r>
      <w:r>
        <w:t>exits</w:t>
      </w:r>
      <w:r>
        <w:rPr>
          <w:spacing w:val="-3"/>
        </w:rPr>
        <w:t xml:space="preserve"> </w:t>
      </w:r>
      <w:r>
        <w:t>applicable</w:t>
      </w:r>
      <w:r>
        <w:rPr>
          <w:spacing w:val="-3"/>
        </w:rPr>
        <w:t xml:space="preserve"> </w:t>
      </w:r>
      <w:r>
        <w:t>to</w:t>
      </w:r>
      <w:r>
        <w:rPr>
          <w:spacing w:val="-3"/>
        </w:rPr>
        <w:t xml:space="preserve"> </w:t>
      </w:r>
      <w:r>
        <w:t>the</w:t>
      </w:r>
      <w:r>
        <w:rPr>
          <w:spacing w:val="-3"/>
        </w:rPr>
        <w:t xml:space="preserve"> </w:t>
      </w:r>
      <w:r>
        <w:t>setup</w:t>
      </w:r>
      <w:r>
        <w:rPr>
          <w:spacing w:val="-3"/>
        </w:rPr>
        <w:t xml:space="preserve"> </w:t>
      </w:r>
      <w:r>
        <w:t>are provided in Appendix A of this document.</w:t>
      </w:r>
    </w:p>
    <w:p w14:paraId="18F6A3E7" w14:textId="77777777" w:rsidR="00033534" w:rsidRDefault="00602347">
      <w:pPr>
        <w:pStyle w:val="ListParagraph"/>
        <w:numPr>
          <w:ilvl w:val="1"/>
          <w:numId w:val="8"/>
        </w:numPr>
        <w:tabs>
          <w:tab w:val="left" w:pos="743"/>
        </w:tabs>
        <w:spacing w:before="39"/>
      </w:pPr>
      <w:r>
        <w:t>Loose</w:t>
      </w:r>
      <w:r>
        <w:rPr>
          <w:spacing w:val="-2"/>
        </w:rPr>
        <w:t xml:space="preserve"> </w:t>
      </w:r>
      <w:r>
        <w:t>clothing</w:t>
      </w:r>
      <w:r>
        <w:rPr>
          <w:spacing w:val="-1"/>
        </w:rPr>
        <w:t xml:space="preserve"> </w:t>
      </w:r>
      <w:r>
        <w:t>may</w:t>
      </w:r>
      <w:r>
        <w:rPr>
          <w:spacing w:val="-1"/>
        </w:rPr>
        <w:t xml:space="preserve"> </w:t>
      </w:r>
      <w:r>
        <w:t>not</w:t>
      </w:r>
      <w:r>
        <w:rPr>
          <w:spacing w:val="-5"/>
        </w:rPr>
        <w:t xml:space="preserve"> </w:t>
      </w:r>
      <w:r>
        <w:t>be</w:t>
      </w:r>
      <w:r>
        <w:rPr>
          <w:spacing w:val="-1"/>
        </w:rPr>
        <w:t xml:space="preserve"> </w:t>
      </w:r>
      <w:r>
        <w:t>worn. Loose</w:t>
      </w:r>
      <w:r>
        <w:rPr>
          <w:spacing w:val="-1"/>
        </w:rPr>
        <w:t xml:space="preserve"> </w:t>
      </w:r>
      <w:r>
        <w:t>hair</w:t>
      </w:r>
      <w:r>
        <w:rPr>
          <w:spacing w:val="-5"/>
        </w:rPr>
        <w:t xml:space="preserve"> </w:t>
      </w:r>
      <w:r>
        <w:t>must</w:t>
      </w:r>
      <w:r>
        <w:rPr>
          <w:spacing w:val="-4"/>
        </w:rPr>
        <w:t xml:space="preserve"> </w:t>
      </w:r>
      <w:r>
        <w:t>be</w:t>
      </w:r>
      <w:r>
        <w:rPr>
          <w:spacing w:val="-1"/>
        </w:rPr>
        <w:t xml:space="preserve"> </w:t>
      </w:r>
      <w:r>
        <w:t>tied</w:t>
      </w:r>
      <w:r>
        <w:rPr>
          <w:spacing w:val="-1"/>
        </w:rPr>
        <w:t xml:space="preserve"> </w:t>
      </w:r>
      <w:r>
        <w:rPr>
          <w:spacing w:val="-5"/>
        </w:rPr>
        <w:t>up.</w:t>
      </w:r>
    </w:p>
    <w:p w14:paraId="18F6A3E8" w14:textId="77777777" w:rsidR="00033534" w:rsidRDefault="00602347">
      <w:pPr>
        <w:pStyle w:val="ListParagraph"/>
        <w:numPr>
          <w:ilvl w:val="1"/>
          <w:numId w:val="8"/>
        </w:numPr>
        <w:tabs>
          <w:tab w:val="left" w:pos="743"/>
        </w:tabs>
        <w:spacing w:before="79" w:line="276" w:lineRule="auto"/>
        <w:ind w:right="236"/>
      </w:pPr>
      <w:r>
        <w:t>Good housekeeping practices should be maintained during testing. The lab should be</w:t>
      </w:r>
      <w:r>
        <w:rPr>
          <w:spacing w:val="-2"/>
        </w:rPr>
        <w:t xml:space="preserve"> </w:t>
      </w:r>
      <w:r>
        <w:t>completely</w:t>
      </w:r>
      <w:r>
        <w:rPr>
          <w:spacing w:val="-2"/>
        </w:rPr>
        <w:t xml:space="preserve"> </w:t>
      </w:r>
      <w:r>
        <w:t>clean,</w:t>
      </w:r>
      <w:r>
        <w:rPr>
          <w:spacing w:val="-5"/>
        </w:rPr>
        <w:t xml:space="preserve"> </w:t>
      </w:r>
      <w:r>
        <w:t>including</w:t>
      </w:r>
      <w:r>
        <w:rPr>
          <w:spacing w:val="-2"/>
        </w:rPr>
        <w:t xml:space="preserve"> </w:t>
      </w:r>
      <w:r>
        <w:t>all</w:t>
      </w:r>
      <w:r>
        <w:rPr>
          <w:spacing w:val="-4"/>
        </w:rPr>
        <w:t xml:space="preserve"> </w:t>
      </w:r>
      <w:r>
        <w:t>equipment</w:t>
      </w:r>
      <w:r>
        <w:rPr>
          <w:spacing w:val="-5"/>
        </w:rPr>
        <w:t xml:space="preserve"> </w:t>
      </w:r>
      <w:r>
        <w:t>stored</w:t>
      </w:r>
      <w:r>
        <w:rPr>
          <w:spacing w:val="-6"/>
        </w:rPr>
        <w:t xml:space="preserve"> </w:t>
      </w:r>
      <w:r>
        <w:t>away,</w:t>
      </w:r>
      <w:r>
        <w:rPr>
          <w:spacing w:val="-5"/>
        </w:rPr>
        <w:t xml:space="preserve"> </w:t>
      </w:r>
      <w:r>
        <w:t>after</w:t>
      </w:r>
      <w:r>
        <w:rPr>
          <w:spacing w:val="-5"/>
        </w:rPr>
        <w:t xml:space="preserve"> </w:t>
      </w:r>
      <w:r>
        <w:t>testing.</w:t>
      </w:r>
      <w:r>
        <w:rPr>
          <w:spacing w:val="-5"/>
        </w:rPr>
        <w:t xml:space="preserve"> </w:t>
      </w:r>
      <w:r>
        <w:t>Refer</w:t>
      </w:r>
      <w:r>
        <w:rPr>
          <w:spacing w:val="-5"/>
        </w:rPr>
        <w:t xml:space="preserve"> </w:t>
      </w:r>
      <w:r>
        <w:t>to</w:t>
      </w:r>
      <w:r>
        <w:rPr>
          <w:spacing w:val="-2"/>
        </w:rPr>
        <w:t xml:space="preserve"> </w:t>
      </w:r>
      <w:r>
        <w:t>the General</w:t>
      </w:r>
      <w:r>
        <w:rPr>
          <w:spacing w:val="-3"/>
        </w:rPr>
        <w:t xml:space="preserve"> </w:t>
      </w:r>
      <w:r>
        <w:t>Housekeeping</w:t>
      </w:r>
      <w:r>
        <w:rPr>
          <w:spacing w:val="-5"/>
        </w:rPr>
        <w:t xml:space="preserve"> </w:t>
      </w:r>
      <w:r>
        <w:t>section</w:t>
      </w:r>
      <w:r>
        <w:rPr>
          <w:spacing w:val="-1"/>
        </w:rPr>
        <w:t xml:space="preserve"> </w:t>
      </w:r>
      <w:r>
        <w:t>for</w:t>
      </w:r>
      <w:r>
        <w:rPr>
          <w:spacing w:val="-4"/>
        </w:rPr>
        <w:t xml:space="preserve"> </w:t>
      </w:r>
      <w:r>
        <w:t>particulars</w:t>
      </w:r>
      <w:r>
        <w:rPr>
          <w:spacing w:val="-1"/>
        </w:rPr>
        <w:t xml:space="preserve"> </w:t>
      </w:r>
      <w:r>
        <w:t>regarding</w:t>
      </w:r>
      <w:r>
        <w:rPr>
          <w:spacing w:val="-1"/>
        </w:rPr>
        <w:t xml:space="preserve"> </w:t>
      </w:r>
      <w:r>
        <w:t>practices</w:t>
      </w:r>
      <w:r>
        <w:rPr>
          <w:spacing w:val="-1"/>
        </w:rPr>
        <w:t xml:space="preserve"> </w:t>
      </w:r>
      <w:r>
        <w:t>to</w:t>
      </w:r>
      <w:r>
        <w:rPr>
          <w:spacing w:val="-1"/>
        </w:rPr>
        <w:t xml:space="preserve"> </w:t>
      </w:r>
      <w:r>
        <w:t>be</w:t>
      </w:r>
      <w:r>
        <w:rPr>
          <w:spacing w:val="-1"/>
        </w:rPr>
        <w:t xml:space="preserve"> </w:t>
      </w:r>
      <w:r>
        <w:t>followed</w:t>
      </w:r>
      <w:r>
        <w:rPr>
          <w:spacing w:val="-1"/>
        </w:rPr>
        <w:t xml:space="preserve"> </w:t>
      </w:r>
      <w:r>
        <w:t>for this specific setup.</w:t>
      </w:r>
    </w:p>
    <w:p w14:paraId="18F6A3E9" w14:textId="77777777" w:rsidR="00033534" w:rsidRDefault="00602347">
      <w:pPr>
        <w:pStyle w:val="ListParagraph"/>
        <w:numPr>
          <w:ilvl w:val="1"/>
          <w:numId w:val="8"/>
        </w:numPr>
        <w:tabs>
          <w:tab w:val="left" w:pos="743"/>
        </w:tabs>
        <w:spacing w:before="37"/>
      </w:pPr>
      <w:r>
        <w:t>No</w:t>
      </w:r>
      <w:r>
        <w:rPr>
          <w:spacing w:val="-2"/>
        </w:rPr>
        <w:t xml:space="preserve"> </w:t>
      </w:r>
      <w:r>
        <w:t>food</w:t>
      </w:r>
      <w:r>
        <w:rPr>
          <w:spacing w:val="-1"/>
        </w:rPr>
        <w:t xml:space="preserve"> </w:t>
      </w:r>
      <w:r>
        <w:t>or</w:t>
      </w:r>
      <w:r>
        <w:rPr>
          <w:spacing w:val="-5"/>
        </w:rPr>
        <w:t xml:space="preserve"> </w:t>
      </w:r>
      <w:r>
        <w:t>drink</w:t>
      </w:r>
      <w:r>
        <w:rPr>
          <w:spacing w:val="-1"/>
        </w:rPr>
        <w:t xml:space="preserve"> </w:t>
      </w:r>
      <w:r>
        <w:t>is</w:t>
      </w:r>
      <w:r>
        <w:rPr>
          <w:spacing w:val="-1"/>
        </w:rPr>
        <w:t xml:space="preserve"> </w:t>
      </w:r>
      <w:r>
        <w:t>permitted</w:t>
      </w:r>
      <w:r>
        <w:rPr>
          <w:spacing w:val="-2"/>
        </w:rPr>
        <w:t xml:space="preserve"> </w:t>
      </w:r>
      <w:r>
        <w:t>in</w:t>
      </w:r>
      <w:r>
        <w:rPr>
          <w:spacing w:val="-1"/>
        </w:rPr>
        <w:t xml:space="preserve"> </w:t>
      </w:r>
      <w:r>
        <w:t>the</w:t>
      </w:r>
      <w:r>
        <w:rPr>
          <w:spacing w:val="-1"/>
        </w:rPr>
        <w:t xml:space="preserve"> </w:t>
      </w:r>
      <w:r>
        <w:rPr>
          <w:spacing w:val="-2"/>
        </w:rPr>
        <w:t>laboratory.</w:t>
      </w:r>
    </w:p>
    <w:p w14:paraId="18F6A3EA" w14:textId="77777777" w:rsidR="00033534" w:rsidRDefault="00602347">
      <w:pPr>
        <w:pStyle w:val="ListParagraph"/>
        <w:numPr>
          <w:ilvl w:val="1"/>
          <w:numId w:val="8"/>
        </w:numPr>
        <w:tabs>
          <w:tab w:val="left" w:pos="743"/>
        </w:tabs>
        <w:spacing w:before="79"/>
      </w:pPr>
      <w:r>
        <w:t>Safety</w:t>
      </w:r>
      <w:r>
        <w:rPr>
          <w:spacing w:val="-4"/>
        </w:rPr>
        <w:t xml:space="preserve"> </w:t>
      </w:r>
      <w:r>
        <w:t>report</w:t>
      </w:r>
      <w:r>
        <w:rPr>
          <w:spacing w:val="-4"/>
          <w:u w:val="single"/>
        </w:rPr>
        <w:t xml:space="preserve"> </w:t>
      </w:r>
      <w:r>
        <w:rPr>
          <w:u w:val="single"/>
        </w:rPr>
        <w:t>must</w:t>
      </w:r>
      <w:r>
        <w:rPr>
          <w:spacing w:val="-5"/>
          <w:u w:val="single"/>
        </w:rPr>
        <w:t xml:space="preserve"> </w:t>
      </w:r>
      <w:r>
        <w:rPr>
          <w:u w:val="single"/>
        </w:rPr>
        <w:t>be</w:t>
      </w:r>
      <w:r>
        <w:rPr>
          <w:spacing w:val="-1"/>
          <w:u w:val="single"/>
        </w:rPr>
        <w:t xml:space="preserve"> </w:t>
      </w:r>
      <w:r>
        <w:rPr>
          <w:u w:val="single"/>
        </w:rPr>
        <w:t>visible</w:t>
      </w:r>
      <w:r>
        <w:rPr>
          <w:spacing w:val="-2"/>
          <w:u w:val="single"/>
        </w:rPr>
        <w:t xml:space="preserve"> </w:t>
      </w:r>
      <w:r>
        <w:rPr>
          <w:u w:val="single"/>
        </w:rPr>
        <w:t>and</w:t>
      </w:r>
      <w:r>
        <w:rPr>
          <w:spacing w:val="-2"/>
          <w:u w:val="single"/>
        </w:rPr>
        <w:t xml:space="preserve"> </w:t>
      </w:r>
      <w:r>
        <w:rPr>
          <w:u w:val="single"/>
        </w:rPr>
        <w:t>accessible</w:t>
      </w:r>
      <w:r>
        <w:rPr>
          <w:spacing w:val="2"/>
          <w:u w:val="single"/>
        </w:rPr>
        <w:t xml:space="preserve"> </w:t>
      </w:r>
      <w:r>
        <w:t>during</w:t>
      </w:r>
      <w:r>
        <w:rPr>
          <w:spacing w:val="-1"/>
        </w:rPr>
        <w:t xml:space="preserve"> </w:t>
      </w:r>
      <w:r>
        <w:rPr>
          <w:spacing w:val="-2"/>
        </w:rPr>
        <w:t>testing.</w:t>
      </w:r>
    </w:p>
    <w:p w14:paraId="18F6A3EB" w14:textId="77777777" w:rsidR="00033534" w:rsidRDefault="00602347">
      <w:pPr>
        <w:pStyle w:val="ListParagraph"/>
        <w:numPr>
          <w:ilvl w:val="1"/>
          <w:numId w:val="8"/>
        </w:numPr>
        <w:tabs>
          <w:tab w:val="left" w:pos="743"/>
        </w:tabs>
        <w:spacing w:before="34"/>
      </w:pPr>
      <w:r>
        <w:t>No</w:t>
      </w:r>
      <w:r>
        <w:rPr>
          <w:spacing w:val="-1"/>
        </w:rPr>
        <w:t xml:space="preserve"> </w:t>
      </w:r>
      <w:r>
        <w:t>equipment</w:t>
      </w:r>
      <w:r>
        <w:rPr>
          <w:spacing w:val="-4"/>
        </w:rPr>
        <w:t xml:space="preserve"> </w:t>
      </w:r>
      <w:r>
        <w:t>or</w:t>
      </w:r>
      <w:r>
        <w:rPr>
          <w:spacing w:val="-4"/>
        </w:rPr>
        <w:t xml:space="preserve"> </w:t>
      </w:r>
      <w:r>
        <w:t>test</w:t>
      </w:r>
      <w:r>
        <w:rPr>
          <w:spacing w:val="-4"/>
        </w:rPr>
        <w:t xml:space="preserve"> </w:t>
      </w:r>
      <w:r>
        <w:t>may</w:t>
      </w:r>
      <w:r>
        <w:rPr>
          <w:spacing w:val="-1"/>
        </w:rPr>
        <w:t xml:space="preserve"> </w:t>
      </w:r>
      <w:r>
        <w:t>be</w:t>
      </w:r>
      <w:r>
        <w:rPr>
          <w:spacing w:val="-1"/>
        </w:rPr>
        <w:t xml:space="preserve"> </w:t>
      </w:r>
      <w:r>
        <w:t>left</w:t>
      </w:r>
      <w:r>
        <w:rPr>
          <w:spacing w:val="-3"/>
        </w:rPr>
        <w:t xml:space="preserve"> </w:t>
      </w:r>
      <w:r>
        <w:rPr>
          <w:spacing w:val="-2"/>
        </w:rPr>
        <w:t>unattended.</w:t>
      </w:r>
    </w:p>
    <w:p w14:paraId="18F6A3EC" w14:textId="77777777" w:rsidR="00033534" w:rsidRDefault="00033534">
      <w:pPr>
        <w:pStyle w:val="BodyText"/>
        <w:spacing w:before="60"/>
        <w:ind w:left="0"/>
      </w:pPr>
    </w:p>
    <w:p w14:paraId="18F6A3ED" w14:textId="77777777" w:rsidR="00033534" w:rsidRDefault="00602347">
      <w:pPr>
        <w:pStyle w:val="Heading1"/>
        <w:numPr>
          <w:ilvl w:val="0"/>
          <w:numId w:val="8"/>
        </w:numPr>
        <w:tabs>
          <w:tab w:val="left" w:pos="742"/>
        </w:tabs>
        <w:ind w:left="742" w:hanging="359"/>
      </w:pPr>
      <w:r>
        <w:t>Anticipated</w:t>
      </w:r>
      <w:r>
        <w:rPr>
          <w:spacing w:val="-6"/>
        </w:rPr>
        <w:t xml:space="preserve"> </w:t>
      </w:r>
      <w:r>
        <w:t>Interactions</w:t>
      </w:r>
      <w:r>
        <w:rPr>
          <w:spacing w:val="-3"/>
        </w:rPr>
        <w:t xml:space="preserve"> </w:t>
      </w:r>
      <w:r>
        <w:t>with</w:t>
      </w:r>
      <w:r>
        <w:rPr>
          <w:spacing w:val="-4"/>
        </w:rPr>
        <w:t xml:space="preserve"> </w:t>
      </w:r>
      <w:r>
        <w:t>other</w:t>
      </w:r>
      <w:r>
        <w:rPr>
          <w:spacing w:val="-4"/>
        </w:rPr>
        <w:t xml:space="preserve"> </w:t>
      </w:r>
      <w:r>
        <w:t>Laboratory</w:t>
      </w:r>
      <w:r>
        <w:rPr>
          <w:spacing w:val="-3"/>
        </w:rPr>
        <w:t xml:space="preserve"> </w:t>
      </w:r>
      <w:r>
        <w:rPr>
          <w:spacing w:val="-2"/>
        </w:rPr>
        <w:t>Users</w:t>
      </w:r>
    </w:p>
    <w:p w14:paraId="18F6A3EE" w14:textId="77777777" w:rsidR="00033534" w:rsidRDefault="00602347">
      <w:pPr>
        <w:pStyle w:val="BodyText"/>
        <w:spacing w:before="275"/>
        <w:ind w:left="23" w:right="17"/>
        <w:jc w:val="both"/>
      </w:pPr>
      <w:r>
        <w:t>The</w:t>
      </w:r>
      <w:r>
        <w:rPr>
          <w:spacing w:val="-9"/>
        </w:rPr>
        <w:t xml:space="preserve"> </w:t>
      </w:r>
      <w:r>
        <w:t>laboratory</w:t>
      </w:r>
      <w:r>
        <w:rPr>
          <w:spacing w:val="-9"/>
        </w:rPr>
        <w:t xml:space="preserve"> </w:t>
      </w:r>
      <w:r>
        <w:t>space</w:t>
      </w:r>
      <w:r>
        <w:rPr>
          <w:spacing w:val="-9"/>
        </w:rPr>
        <w:t xml:space="preserve"> </w:t>
      </w:r>
      <w:r>
        <w:t>will</w:t>
      </w:r>
      <w:r>
        <w:rPr>
          <w:spacing w:val="-12"/>
        </w:rPr>
        <w:t xml:space="preserve"> </w:t>
      </w:r>
      <w:r>
        <w:t>be</w:t>
      </w:r>
      <w:r>
        <w:rPr>
          <w:spacing w:val="-9"/>
        </w:rPr>
        <w:t xml:space="preserve"> </w:t>
      </w:r>
      <w:r>
        <w:t>shared</w:t>
      </w:r>
      <w:r>
        <w:rPr>
          <w:spacing w:val="-9"/>
        </w:rPr>
        <w:t xml:space="preserve"> </w:t>
      </w:r>
      <w:r>
        <w:t>with</w:t>
      </w:r>
      <w:r>
        <w:rPr>
          <w:spacing w:val="-9"/>
        </w:rPr>
        <w:t xml:space="preserve"> </w:t>
      </w:r>
      <w:r>
        <w:t>other</w:t>
      </w:r>
      <w:r>
        <w:rPr>
          <w:spacing w:val="-12"/>
        </w:rPr>
        <w:t xml:space="preserve"> </w:t>
      </w:r>
      <w:r>
        <w:t>students</w:t>
      </w:r>
      <w:r>
        <w:rPr>
          <w:spacing w:val="-9"/>
        </w:rPr>
        <w:t xml:space="preserve"> </w:t>
      </w:r>
      <w:r>
        <w:t>and</w:t>
      </w:r>
      <w:r>
        <w:rPr>
          <w:spacing w:val="-9"/>
        </w:rPr>
        <w:t xml:space="preserve"> </w:t>
      </w:r>
      <w:r>
        <w:t>experimental</w:t>
      </w:r>
      <w:r>
        <w:rPr>
          <w:spacing w:val="-12"/>
        </w:rPr>
        <w:t xml:space="preserve"> </w:t>
      </w:r>
      <w:r>
        <w:t>setups. Interactions between different setups and other lab users will be minimised as far as possible. Sufficient space will be kept between different experimental setups. There will be efficient communication to other students regarding the times when experiments will take place to ensure no student is interrupted or bothered. In the case where assistance is needed, a laboratory technician can be asked.</w:t>
      </w:r>
    </w:p>
    <w:p w14:paraId="18F6A3EF" w14:textId="77777777" w:rsidR="00033534" w:rsidRDefault="00033534">
      <w:pPr>
        <w:pStyle w:val="BodyText"/>
        <w:spacing w:before="25"/>
        <w:ind w:left="0"/>
      </w:pPr>
    </w:p>
    <w:p w14:paraId="18F6A3F0" w14:textId="77777777" w:rsidR="00033534" w:rsidRDefault="00602347">
      <w:pPr>
        <w:pStyle w:val="Heading1"/>
        <w:numPr>
          <w:ilvl w:val="0"/>
          <w:numId w:val="8"/>
        </w:numPr>
        <w:tabs>
          <w:tab w:val="left" w:pos="742"/>
        </w:tabs>
        <w:ind w:left="742" w:hanging="359"/>
      </w:pPr>
      <w:r>
        <w:t>General</w:t>
      </w:r>
      <w:r>
        <w:rPr>
          <w:spacing w:val="-7"/>
        </w:rPr>
        <w:t xml:space="preserve"> </w:t>
      </w:r>
      <w:r>
        <w:rPr>
          <w:spacing w:val="-2"/>
        </w:rPr>
        <w:t>Housekeeping</w:t>
      </w:r>
    </w:p>
    <w:p w14:paraId="18F6A3F1" w14:textId="77777777" w:rsidR="00033534" w:rsidRDefault="00602347">
      <w:pPr>
        <w:pStyle w:val="ListParagraph"/>
        <w:numPr>
          <w:ilvl w:val="1"/>
          <w:numId w:val="8"/>
        </w:numPr>
        <w:tabs>
          <w:tab w:val="left" w:pos="743"/>
        </w:tabs>
        <w:spacing w:before="251" w:line="269" w:lineRule="exact"/>
      </w:pPr>
      <w:r>
        <w:t>Return</w:t>
      </w:r>
      <w:r>
        <w:rPr>
          <w:spacing w:val="-4"/>
        </w:rPr>
        <w:t xml:space="preserve"> </w:t>
      </w:r>
      <w:r>
        <w:t>all</w:t>
      </w:r>
      <w:r>
        <w:rPr>
          <w:spacing w:val="-4"/>
        </w:rPr>
        <w:t xml:space="preserve"> </w:t>
      </w:r>
      <w:r>
        <w:t>tools</w:t>
      </w:r>
      <w:r>
        <w:rPr>
          <w:spacing w:val="-2"/>
        </w:rPr>
        <w:t xml:space="preserve"> </w:t>
      </w:r>
      <w:r>
        <w:t>or</w:t>
      </w:r>
      <w:r>
        <w:rPr>
          <w:spacing w:val="-5"/>
        </w:rPr>
        <w:t xml:space="preserve"> </w:t>
      </w:r>
      <w:r>
        <w:t>equipment</w:t>
      </w:r>
      <w:r>
        <w:rPr>
          <w:spacing w:val="-4"/>
        </w:rPr>
        <w:t xml:space="preserve"> </w:t>
      </w:r>
      <w:r>
        <w:t>taken</w:t>
      </w:r>
      <w:r>
        <w:rPr>
          <w:spacing w:val="-2"/>
        </w:rPr>
        <w:t xml:space="preserve"> </w:t>
      </w:r>
      <w:r>
        <w:t>from</w:t>
      </w:r>
      <w:r>
        <w:rPr>
          <w:spacing w:val="-3"/>
        </w:rPr>
        <w:t xml:space="preserve"> </w:t>
      </w:r>
      <w:r>
        <w:t>the</w:t>
      </w:r>
      <w:r>
        <w:rPr>
          <w:spacing w:val="3"/>
        </w:rPr>
        <w:t xml:space="preserve"> </w:t>
      </w:r>
      <w:r>
        <w:t>mechanical</w:t>
      </w:r>
      <w:r>
        <w:rPr>
          <w:spacing w:val="-3"/>
        </w:rPr>
        <w:t xml:space="preserve"> </w:t>
      </w:r>
      <w:r>
        <w:rPr>
          <w:spacing w:val="-2"/>
        </w:rPr>
        <w:t>stoor.</w:t>
      </w:r>
    </w:p>
    <w:p w14:paraId="18F6A3F2" w14:textId="77777777" w:rsidR="00033534" w:rsidRDefault="00602347">
      <w:pPr>
        <w:pStyle w:val="ListParagraph"/>
        <w:numPr>
          <w:ilvl w:val="1"/>
          <w:numId w:val="8"/>
        </w:numPr>
        <w:tabs>
          <w:tab w:val="left" w:pos="743"/>
        </w:tabs>
        <w:spacing w:line="268" w:lineRule="exact"/>
      </w:pPr>
      <w:r>
        <w:t>Ensure</w:t>
      </w:r>
      <w:r>
        <w:rPr>
          <w:spacing w:val="-2"/>
        </w:rPr>
        <w:t xml:space="preserve"> </w:t>
      </w:r>
      <w:r>
        <w:t>that</w:t>
      </w:r>
      <w:r>
        <w:rPr>
          <w:spacing w:val="-5"/>
        </w:rPr>
        <w:t xml:space="preserve"> </w:t>
      </w:r>
      <w:r>
        <w:t>electric</w:t>
      </w:r>
      <w:r>
        <w:rPr>
          <w:spacing w:val="-3"/>
        </w:rPr>
        <w:t xml:space="preserve"> </w:t>
      </w:r>
      <w:r>
        <w:t>and</w:t>
      </w:r>
      <w:r>
        <w:rPr>
          <w:spacing w:val="-2"/>
        </w:rPr>
        <w:t xml:space="preserve"> </w:t>
      </w:r>
      <w:r>
        <w:t>electronic</w:t>
      </w:r>
      <w:r>
        <w:rPr>
          <w:spacing w:val="-3"/>
        </w:rPr>
        <w:t xml:space="preserve"> </w:t>
      </w:r>
      <w:r>
        <w:t>equipment</w:t>
      </w:r>
      <w:r>
        <w:rPr>
          <w:spacing w:val="-5"/>
        </w:rPr>
        <w:t xml:space="preserve"> </w:t>
      </w:r>
      <w:r>
        <w:t>is</w:t>
      </w:r>
      <w:r>
        <w:rPr>
          <w:spacing w:val="-3"/>
        </w:rPr>
        <w:t xml:space="preserve"> </w:t>
      </w:r>
      <w:r>
        <w:t>switched</w:t>
      </w:r>
      <w:r>
        <w:rPr>
          <w:spacing w:val="-6"/>
        </w:rPr>
        <w:t xml:space="preserve"> </w:t>
      </w:r>
      <w:r>
        <w:t>off</w:t>
      </w:r>
      <w:r>
        <w:rPr>
          <w:spacing w:val="-5"/>
        </w:rPr>
        <w:t xml:space="preserve"> </w:t>
      </w:r>
      <w:r>
        <w:t>after</w:t>
      </w:r>
      <w:r>
        <w:rPr>
          <w:spacing w:val="-5"/>
        </w:rPr>
        <w:t xml:space="preserve"> </w:t>
      </w:r>
      <w:r>
        <w:rPr>
          <w:spacing w:val="-4"/>
        </w:rPr>
        <w:t>use.</w:t>
      </w:r>
    </w:p>
    <w:p w14:paraId="18F6A3F3" w14:textId="77777777" w:rsidR="00033534" w:rsidRDefault="00602347">
      <w:pPr>
        <w:pStyle w:val="ListParagraph"/>
        <w:numPr>
          <w:ilvl w:val="1"/>
          <w:numId w:val="8"/>
        </w:numPr>
        <w:tabs>
          <w:tab w:val="left" w:pos="743"/>
        </w:tabs>
        <w:spacing w:line="269" w:lineRule="exact"/>
      </w:pPr>
      <w:r>
        <w:t>Store</w:t>
      </w:r>
      <w:r>
        <w:rPr>
          <w:spacing w:val="-5"/>
        </w:rPr>
        <w:t xml:space="preserve"> </w:t>
      </w:r>
      <w:r>
        <w:t>all</w:t>
      </w:r>
      <w:r>
        <w:rPr>
          <w:spacing w:val="-3"/>
        </w:rPr>
        <w:t xml:space="preserve"> </w:t>
      </w:r>
      <w:r>
        <w:t>clamps,</w:t>
      </w:r>
      <w:r>
        <w:rPr>
          <w:spacing w:val="-5"/>
        </w:rPr>
        <w:t xml:space="preserve"> </w:t>
      </w:r>
      <w:r>
        <w:t>grips</w:t>
      </w:r>
      <w:r>
        <w:rPr>
          <w:spacing w:val="-2"/>
        </w:rPr>
        <w:t xml:space="preserve"> </w:t>
      </w:r>
      <w:r>
        <w:t>and</w:t>
      </w:r>
      <w:r>
        <w:rPr>
          <w:spacing w:val="-2"/>
        </w:rPr>
        <w:t xml:space="preserve"> </w:t>
      </w:r>
      <w:r>
        <w:t>jigs in</w:t>
      </w:r>
      <w:r>
        <w:rPr>
          <w:spacing w:val="-2"/>
        </w:rPr>
        <w:t xml:space="preserve"> </w:t>
      </w:r>
      <w:r>
        <w:t>the</w:t>
      </w:r>
      <w:r>
        <w:rPr>
          <w:spacing w:val="-2"/>
        </w:rPr>
        <w:t xml:space="preserve"> </w:t>
      </w:r>
      <w:r>
        <w:t>appropriate</w:t>
      </w:r>
      <w:r>
        <w:rPr>
          <w:spacing w:val="-2"/>
        </w:rPr>
        <w:t xml:space="preserve"> </w:t>
      </w:r>
      <w:r>
        <w:t>storage</w:t>
      </w:r>
      <w:r>
        <w:rPr>
          <w:spacing w:val="-2"/>
        </w:rPr>
        <w:t xml:space="preserve"> location.</w:t>
      </w:r>
    </w:p>
    <w:p w14:paraId="18F6A3F4" w14:textId="77777777" w:rsidR="00033534" w:rsidRDefault="00602347">
      <w:pPr>
        <w:pStyle w:val="BodyText"/>
        <w:spacing w:before="1"/>
        <w:ind w:left="0"/>
        <w:rPr>
          <w:sz w:val="16"/>
        </w:rPr>
      </w:pPr>
      <w:r>
        <w:rPr>
          <w:noProof/>
          <w:sz w:val="16"/>
        </w:rPr>
        <mc:AlternateContent>
          <mc:Choice Requires="wps">
            <w:drawing>
              <wp:anchor distT="0" distB="0" distL="0" distR="0" simplePos="0" relativeHeight="487589888" behindDoc="1" locked="0" layoutInCell="1" allowOverlap="1" wp14:anchorId="18F6A4F1" wp14:editId="18F6A4F2">
                <wp:simplePos x="0" y="0"/>
                <wp:positionH relativeFrom="page">
                  <wp:posOffset>914717</wp:posOffset>
                </wp:positionH>
                <wp:positionV relativeFrom="paragraph">
                  <wp:posOffset>132741</wp:posOffset>
                </wp:positionV>
                <wp:extent cx="1829435" cy="762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1EF572" id="Graphic 15" o:spid="_x0000_s1026" style="position:absolute;margin-left:1in;margin-top:10.45pt;width:144.05pt;height:.6pt;z-index:-1572659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" path="m1829435,l,,,7620r1829435,l1829435,xe" fillcolor="black" stroked="f">
                <v:path arrowok="t"/>
                <w10:wrap type="topAndBottom" anchorx="page"/>
              </v:shape>
            </w:pict>
          </mc:Fallback>
        </mc:AlternateContent>
      </w:r>
    </w:p>
    <w:p w14:paraId="18F6A3F5" w14:textId="77777777" w:rsidR="00033534" w:rsidRDefault="00602347">
      <w:pPr>
        <w:spacing w:before="93"/>
        <w:ind w:left="23"/>
        <w:rPr>
          <w:sz w:val="20"/>
        </w:rPr>
      </w:pPr>
      <w:bookmarkStart w:id="0" w:name="_bookmark0"/>
      <w:bookmarkEnd w:id="0"/>
      <w:r>
        <w:rPr>
          <w:rFonts w:ascii="Calibri"/>
          <w:sz w:val="20"/>
          <w:vertAlign w:val="superscript"/>
        </w:rPr>
        <w:t>1</w:t>
      </w:r>
      <w:r>
        <w:rPr>
          <w:rFonts w:ascii="Calibri"/>
          <w:spacing w:val="-3"/>
          <w:sz w:val="20"/>
        </w:rPr>
        <w:t xml:space="preserve"> </w:t>
      </w:r>
      <w:r>
        <w:rPr>
          <w:sz w:val="20"/>
        </w:rPr>
        <w:t>Written</w:t>
      </w:r>
      <w:r>
        <w:rPr>
          <w:spacing w:val="-2"/>
          <w:sz w:val="20"/>
        </w:rPr>
        <w:t xml:space="preserve"> </w:t>
      </w:r>
      <w:r>
        <w:rPr>
          <w:sz w:val="20"/>
        </w:rPr>
        <w:t>permission</w:t>
      </w:r>
      <w:r>
        <w:rPr>
          <w:spacing w:val="-2"/>
          <w:sz w:val="20"/>
        </w:rPr>
        <w:t xml:space="preserve"> </w:t>
      </w:r>
      <w:r>
        <w:rPr>
          <w:sz w:val="20"/>
        </w:rPr>
        <w:t>from</w:t>
      </w:r>
      <w:r>
        <w:rPr>
          <w:spacing w:val="-1"/>
          <w:sz w:val="20"/>
        </w:rPr>
        <w:t xml:space="preserve"> </w:t>
      </w:r>
      <w:r>
        <w:rPr>
          <w:sz w:val="20"/>
        </w:rPr>
        <w:t>supervisor</w:t>
      </w:r>
      <w:r>
        <w:rPr>
          <w:spacing w:val="-4"/>
          <w:sz w:val="20"/>
        </w:rPr>
        <w:t xml:space="preserve"> </w:t>
      </w:r>
      <w:r>
        <w:rPr>
          <w:sz w:val="20"/>
        </w:rPr>
        <w:t>and</w:t>
      </w:r>
      <w:r>
        <w:rPr>
          <w:spacing w:val="-2"/>
          <w:sz w:val="20"/>
        </w:rPr>
        <w:t xml:space="preserve"> </w:t>
      </w:r>
      <w:r>
        <w:rPr>
          <w:sz w:val="20"/>
        </w:rPr>
        <w:t>approved</w:t>
      </w:r>
      <w:r>
        <w:rPr>
          <w:spacing w:val="-2"/>
          <w:sz w:val="20"/>
        </w:rPr>
        <w:t xml:space="preserve"> </w:t>
      </w:r>
      <w:r>
        <w:rPr>
          <w:sz w:val="20"/>
        </w:rPr>
        <w:t>by</w:t>
      </w:r>
      <w:r>
        <w:rPr>
          <w:spacing w:val="-2"/>
          <w:sz w:val="20"/>
        </w:rPr>
        <w:t xml:space="preserve"> </w:t>
      </w:r>
      <w:r>
        <w:rPr>
          <w:sz w:val="20"/>
        </w:rPr>
        <w:t>the</w:t>
      </w:r>
      <w:r>
        <w:rPr>
          <w:spacing w:val="-2"/>
          <w:sz w:val="20"/>
        </w:rPr>
        <w:t xml:space="preserve"> </w:t>
      </w:r>
      <w:r>
        <w:rPr>
          <w:sz w:val="20"/>
        </w:rPr>
        <w:t>chief</w:t>
      </w:r>
      <w:r>
        <w:rPr>
          <w:spacing w:val="-2"/>
          <w:sz w:val="20"/>
        </w:rPr>
        <w:t xml:space="preserve"> </w:t>
      </w:r>
      <w:r>
        <w:rPr>
          <w:sz w:val="20"/>
        </w:rPr>
        <w:t>safety</w:t>
      </w:r>
      <w:r>
        <w:rPr>
          <w:spacing w:val="-6"/>
          <w:sz w:val="20"/>
        </w:rPr>
        <w:t xml:space="preserve"> </w:t>
      </w:r>
      <w:r>
        <w:rPr>
          <w:sz w:val="20"/>
        </w:rPr>
        <w:t>officer. Attach</w:t>
      </w:r>
      <w:r>
        <w:rPr>
          <w:spacing w:val="-2"/>
          <w:sz w:val="20"/>
        </w:rPr>
        <w:t xml:space="preserve"> </w:t>
      </w:r>
      <w:r>
        <w:rPr>
          <w:sz w:val="20"/>
        </w:rPr>
        <w:t>proof</w:t>
      </w:r>
      <w:r>
        <w:rPr>
          <w:spacing w:val="-2"/>
          <w:sz w:val="20"/>
        </w:rPr>
        <w:t xml:space="preserve"> </w:t>
      </w:r>
      <w:r>
        <w:rPr>
          <w:sz w:val="20"/>
        </w:rPr>
        <w:t>of</w:t>
      </w:r>
      <w:r>
        <w:rPr>
          <w:spacing w:val="-10"/>
          <w:sz w:val="20"/>
        </w:rPr>
        <w:t xml:space="preserve"> </w:t>
      </w:r>
      <w:r>
        <w:rPr>
          <w:sz w:val="20"/>
        </w:rPr>
        <w:t>this permission to this document and note here the times and conditions of the arrangement.</w:t>
      </w:r>
    </w:p>
    <w:p w14:paraId="18F6A3F6" w14:textId="77777777" w:rsidR="00033534" w:rsidRDefault="00033534">
      <w:pPr>
        <w:rPr>
          <w:sz w:val="20"/>
        </w:rPr>
        <w:sectPr w:rsidR="00033534">
          <w:pgSz w:w="11910" w:h="16840"/>
          <w:pgMar w:top="1420" w:right="1417" w:bottom="1140" w:left="1417" w:header="0" w:footer="951" w:gutter="0"/>
          <w:cols w:space="720"/>
        </w:sectPr>
      </w:pPr>
    </w:p>
    <w:p w14:paraId="18F6A3F7" w14:textId="77777777" w:rsidR="00033534" w:rsidRDefault="00602347">
      <w:pPr>
        <w:pStyle w:val="ListParagraph"/>
        <w:numPr>
          <w:ilvl w:val="1"/>
          <w:numId w:val="8"/>
        </w:numPr>
        <w:tabs>
          <w:tab w:val="left" w:pos="743"/>
        </w:tabs>
        <w:spacing w:before="83" w:line="269" w:lineRule="exact"/>
      </w:pPr>
      <w:r>
        <w:lastRenderedPageBreak/>
        <w:t>Ensure</w:t>
      </w:r>
      <w:r>
        <w:rPr>
          <w:spacing w:val="-2"/>
        </w:rPr>
        <w:t xml:space="preserve"> </w:t>
      </w:r>
      <w:r>
        <w:t>that</w:t>
      </w:r>
      <w:r>
        <w:rPr>
          <w:spacing w:val="-4"/>
        </w:rPr>
        <w:t xml:space="preserve"> </w:t>
      </w:r>
      <w:r>
        <w:t>the</w:t>
      </w:r>
      <w:r>
        <w:rPr>
          <w:spacing w:val="-1"/>
        </w:rPr>
        <w:t xml:space="preserve"> </w:t>
      </w:r>
      <w:r>
        <w:t>workspace</w:t>
      </w:r>
      <w:r>
        <w:rPr>
          <w:spacing w:val="-2"/>
        </w:rPr>
        <w:t xml:space="preserve"> </w:t>
      </w:r>
      <w:r>
        <w:t>is</w:t>
      </w:r>
      <w:r>
        <w:rPr>
          <w:spacing w:val="-1"/>
        </w:rPr>
        <w:t xml:space="preserve"> </w:t>
      </w:r>
      <w:r>
        <w:t>clean,</w:t>
      </w:r>
      <w:r>
        <w:rPr>
          <w:spacing w:val="-4"/>
        </w:rPr>
        <w:t xml:space="preserve"> </w:t>
      </w:r>
      <w:r>
        <w:t>neat</w:t>
      </w:r>
      <w:r>
        <w:rPr>
          <w:spacing w:val="-4"/>
        </w:rPr>
        <w:t xml:space="preserve"> </w:t>
      </w:r>
      <w:r>
        <w:t>and</w:t>
      </w:r>
      <w:r>
        <w:rPr>
          <w:spacing w:val="-1"/>
        </w:rPr>
        <w:t xml:space="preserve"> </w:t>
      </w:r>
      <w:r>
        <w:rPr>
          <w:spacing w:val="-4"/>
        </w:rPr>
        <w:t>safe.</w:t>
      </w:r>
    </w:p>
    <w:p w14:paraId="18F6A3F8" w14:textId="77777777" w:rsidR="00033534" w:rsidRDefault="00602347">
      <w:pPr>
        <w:pStyle w:val="ListParagraph"/>
        <w:numPr>
          <w:ilvl w:val="1"/>
          <w:numId w:val="8"/>
        </w:numPr>
        <w:tabs>
          <w:tab w:val="left" w:pos="743"/>
        </w:tabs>
        <w:spacing w:line="268" w:lineRule="exact"/>
      </w:pPr>
      <w:r>
        <w:t>Report</w:t>
      </w:r>
      <w:r>
        <w:rPr>
          <w:spacing w:val="-5"/>
        </w:rPr>
        <w:t xml:space="preserve"> </w:t>
      </w:r>
      <w:r>
        <w:t>any</w:t>
      </w:r>
      <w:r>
        <w:rPr>
          <w:spacing w:val="-1"/>
        </w:rPr>
        <w:t xml:space="preserve"> </w:t>
      </w:r>
      <w:r>
        <w:t>unusual</w:t>
      </w:r>
      <w:r>
        <w:rPr>
          <w:spacing w:val="-4"/>
        </w:rPr>
        <w:t xml:space="preserve"> </w:t>
      </w:r>
      <w:r>
        <w:t>activity</w:t>
      </w:r>
      <w:r>
        <w:rPr>
          <w:spacing w:val="-1"/>
        </w:rPr>
        <w:t xml:space="preserve"> </w:t>
      </w:r>
      <w:r>
        <w:t>or</w:t>
      </w:r>
      <w:r>
        <w:rPr>
          <w:spacing w:val="-5"/>
        </w:rPr>
        <w:t xml:space="preserve"> </w:t>
      </w:r>
      <w:r>
        <w:t>broken</w:t>
      </w:r>
      <w:r>
        <w:rPr>
          <w:spacing w:val="-1"/>
        </w:rPr>
        <w:t xml:space="preserve"> </w:t>
      </w:r>
      <w:r>
        <w:rPr>
          <w:spacing w:val="-2"/>
        </w:rPr>
        <w:t>tools/components.</w:t>
      </w:r>
    </w:p>
    <w:p w14:paraId="18F6A3F9" w14:textId="77777777" w:rsidR="00033534" w:rsidRDefault="00602347">
      <w:pPr>
        <w:pStyle w:val="ListParagraph"/>
        <w:numPr>
          <w:ilvl w:val="1"/>
          <w:numId w:val="8"/>
        </w:numPr>
        <w:tabs>
          <w:tab w:val="left" w:pos="743"/>
        </w:tabs>
        <w:spacing w:line="268" w:lineRule="exact"/>
      </w:pPr>
      <w:r>
        <w:t>Don’t</w:t>
      </w:r>
      <w:r>
        <w:rPr>
          <w:spacing w:val="-5"/>
        </w:rPr>
        <w:t xml:space="preserve"> </w:t>
      </w:r>
      <w:r>
        <w:t>let</w:t>
      </w:r>
      <w:r>
        <w:rPr>
          <w:spacing w:val="-4"/>
        </w:rPr>
        <w:t xml:space="preserve"> </w:t>
      </w:r>
      <w:r>
        <w:t>anyone</w:t>
      </w:r>
      <w:r>
        <w:rPr>
          <w:spacing w:val="-1"/>
        </w:rPr>
        <w:t xml:space="preserve"> </w:t>
      </w:r>
      <w:r>
        <w:t>without</w:t>
      </w:r>
      <w:r>
        <w:rPr>
          <w:spacing w:val="-5"/>
        </w:rPr>
        <w:t xml:space="preserve"> </w:t>
      </w:r>
      <w:r>
        <w:t>access</w:t>
      </w:r>
      <w:r>
        <w:rPr>
          <w:spacing w:val="-1"/>
        </w:rPr>
        <w:t xml:space="preserve"> </w:t>
      </w:r>
      <w:r>
        <w:t>into</w:t>
      </w:r>
      <w:r>
        <w:rPr>
          <w:spacing w:val="-1"/>
        </w:rPr>
        <w:t xml:space="preserve"> </w:t>
      </w:r>
      <w:r>
        <w:t>the</w:t>
      </w:r>
      <w:r>
        <w:rPr>
          <w:spacing w:val="-1"/>
        </w:rPr>
        <w:t xml:space="preserve"> </w:t>
      </w:r>
      <w:r>
        <w:rPr>
          <w:spacing w:val="-4"/>
        </w:rPr>
        <w:t>labs.</w:t>
      </w:r>
    </w:p>
    <w:p w14:paraId="18F6A3FA" w14:textId="77777777" w:rsidR="00033534" w:rsidRDefault="00602347">
      <w:pPr>
        <w:pStyle w:val="ListParagraph"/>
        <w:numPr>
          <w:ilvl w:val="1"/>
          <w:numId w:val="8"/>
        </w:numPr>
        <w:tabs>
          <w:tab w:val="left" w:pos="743"/>
        </w:tabs>
        <w:spacing w:line="268" w:lineRule="exact"/>
      </w:pPr>
      <w:r>
        <w:t>Don’t</w:t>
      </w:r>
      <w:r>
        <w:rPr>
          <w:spacing w:val="-8"/>
        </w:rPr>
        <w:t xml:space="preserve"> </w:t>
      </w:r>
      <w:r>
        <w:t>leave</w:t>
      </w:r>
      <w:r>
        <w:rPr>
          <w:spacing w:val="-2"/>
        </w:rPr>
        <w:t xml:space="preserve"> </w:t>
      </w:r>
      <w:r>
        <w:t>any</w:t>
      </w:r>
      <w:r>
        <w:rPr>
          <w:spacing w:val="-2"/>
        </w:rPr>
        <w:t xml:space="preserve"> </w:t>
      </w:r>
      <w:r>
        <w:t>personal</w:t>
      </w:r>
      <w:r>
        <w:rPr>
          <w:spacing w:val="-4"/>
        </w:rPr>
        <w:t xml:space="preserve"> </w:t>
      </w:r>
      <w:r>
        <w:t>belongings</w:t>
      </w:r>
      <w:r>
        <w:rPr>
          <w:spacing w:val="-2"/>
        </w:rPr>
        <w:t xml:space="preserve"> </w:t>
      </w:r>
      <w:r>
        <w:t>in</w:t>
      </w:r>
      <w:r>
        <w:rPr>
          <w:spacing w:val="-2"/>
        </w:rPr>
        <w:t xml:space="preserve"> </w:t>
      </w:r>
      <w:r>
        <w:t>the</w:t>
      </w:r>
      <w:r>
        <w:rPr>
          <w:spacing w:val="-2"/>
        </w:rPr>
        <w:t xml:space="preserve"> </w:t>
      </w:r>
      <w:r>
        <w:rPr>
          <w:spacing w:val="-4"/>
        </w:rPr>
        <w:t>labs.</w:t>
      </w:r>
    </w:p>
    <w:p w14:paraId="18F6A3FB" w14:textId="77777777" w:rsidR="00033534" w:rsidRDefault="00602347">
      <w:pPr>
        <w:pStyle w:val="ListParagraph"/>
        <w:numPr>
          <w:ilvl w:val="1"/>
          <w:numId w:val="8"/>
        </w:numPr>
        <w:tabs>
          <w:tab w:val="left" w:pos="743"/>
        </w:tabs>
        <w:spacing w:line="269" w:lineRule="exact"/>
      </w:pPr>
      <w:r>
        <w:t>Ensure</w:t>
      </w:r>
      <w:r>
        <w:rPr>
          <w:spacing w:val="-3"/>
        </w:rPr>
        <w:t xml:space="preserve"> </w:t>
      </w:r>
      <w:r>
        <w:t>that</w:t>
      </w:r>
      <w:r>
        <w:rPr>
          <w:spacing w:val="-6"/>
        </w:rPr>
        <w:t xml:space="preserve"> </w:t>
      </w:r>
      <w:r>
        <w:t>all</w:t>
      </w:r>
      <w:r>
        <w:rPr>
          <w:spacing w:val="-3"/>
        </w:rPr>
        <w:t xml:space="preserve"> </w:t>
      </w:r>
      <w:r>
        <w:t>cabinets</w:t>
      </w:r>
      <w:r>
        <w:rPr>
          <w:spacing w:val="-1"/>
        </w:rPr>
        <w:t xml:space="preserve"> </w:t>
      </w:r>
      <w:r>
        <w:t>and</w:t>
      </w:r>
      <w:r>
        <w:rPr>
          <w:spacing w:val="-3"/>
        </w:rPr>
        <w:t xml:space="preserve"> </w:t>
      </w:r>
      <w:r>
        <w:t>containers</w:t>
      </w:r>
      <w:r>
        <w:rPr>
          <w:spacing w:val="-2"/>
        </w:rPr>
        <w:t xml:space="preserve"> </w:t>
      </w:r>
      <w:r>
        <w:t>are</w:t>
      </w:r>
      <w:r>
        <w:rPr>
          <w:spacing w:val="-3"/>
        </w:rPr>
        <w:t xml:space="preserve"> </w:t>
      </w:r>
      <w:r>
        <w:t>closed</w:t>
      </w:r>
      <w:r>
        <w:rPr>
          <w:spacing w:val="-2"/>
        </w:rPr>
        <w:t xml:space="preserve"> </w:t>
      </w:r>
      <w:r>
        <w:t>and</w:t>
      </w:r>
      <w:r>
        <w:rPr>
          <w:spacing w:val="-3"/>
        </w:rPr>
        <w:t xml:space="preserve"> </w:t>
      </w:r>
      <w:r>
        <w:t>locked</w:t>
      </w:r>
      <w:r>
        <w:rPr>
          <w:spacing w:val="-3"/>
        </w:rPr>
        <w:t xml:space="preserve"> </w:t>
      </w:r>
      <w:r>
        <w:t>before</w:t>
      </w:r>
      <w:r>
        <w:rPr>
          <w:spacing w:val="-2"/>
        </w:rPr>
        <w:t xml:space="preserve"> </w:t>
      </w:r>
      <w:r>
        <w:t>exiting</w:t>
      </w:r>
      <w:r>
        <w:rPr>
          <w:spacing w:val="-3"/>
        </w:rPr>
        <w:t xml:space="preserve"> </w:t>
      </w:r>
      <w:r>
        <w:t>the</w:t>
      </w:r>
      <w:r>
        <w:rPr>
          <w:spacing w:val="-2"/>
        </w:rPr>
        <w:t xml:space="preserve"> </w:t>
      </w:r>
      <w:r>
        <w:rPr>
          <w:spacing w:val="-4"/>
        </w:rPr>
        <w:t>lab.</w:t>
      </w:r>
    </w:p>
    <w:p w14:paraId="18F6A3FC" w14:textId="77777777" w:rsidR="00033534" w:rsidRDefault="00033534">
      <w:pPr>
        <w:pStyle w:val="BodyText"/>
        <w:spacing w:before="20"/>
        <w:ind w:left="0"/>
      </w:pPr>
    </w:p>
    <w:p w14:paraId="18F6A3FD" w14:textId="77777777" w:rsidR="00033534" w:rsidRDefault="00602347">
      <w:pPr>
        <w:pStyle w:val="Heading1"/>
        <w:numPr>
          <w:ilvl w:val="0"/>
          <w:numId w:val="8"/>
        </w:numPr>
        <w:tabs>
          <w:tab w:val="left" w:pos="742"/>
        </w:tabs>
        <w:spacing w:before="1"/>
        <w:ind w:left="742" w:hanging="359"/>
      </w:pPr>
      <w:r>
        <w:t>Fire</w:t>
      </w:r>
      <w:r>
        <w:rPr>
          <w:spacing w:val="-7"/>
        </w:rPr>
        <w:t xml:space="preserve"> </w:t>
      </w:r>
      <w:r>
        <w:rPr>
          <w:spacing w:val="-2"/>
        </w:rPr>
        <w:t>Safety</w:t>
      </w:r>
    </w:p>
    <w:p w14:paraId="18F6A3FE" w14:textId="77777777" w:rsidR="00033534" w:rsidRDefault="00602347">
      <w:pPr>
        <w:pStyle w:val="BodyText"/>
        <w:spacing w:before="274"/>
        <w:ind w:left="23" w:right="19"/>
        <w:jc w:val="both"/>
      </w:pPr>
      <w:r>
        <w:t>There</w:t>
      </w:r>
      <w:r>
        <w:rPr>
          <w:spacing w:val="-11"/>
        </w:rPr>
        <w:t xml:space="preserve"> </w:t>
      </w:r>
      <w:r>
        <w:t>is</w:t>
      </w:r>
      <w:r>
        <w:rPr>
          <w:spacing w:val="-11"/>
        </w:rPr>
        <w:t xml:space="preserve"> </w:t>
      </w:r>
      <w:r>
        <w:t>no</w:t>
      </w:r>
      <w:r>
        <w:rPr>
          <w:spacing w:val="-11"/>
        </w:rPr>
        <w:t xml:space="preserve"> </w:t>
      </w:r>
      <w:r>
        <w:t>significant</w:t>
      </w:r>
      <w:r>
        <w:rPr>
          <w:spacing w:val="-13"/>
        </w:rPr>
        <w:t xml:space="preserve"> </w:t>
      </w:r>
      <w:r>
        <w:t>fire</w:t>
      </w:r>
      <w:r>
        <w:rPr>
          <w:spacing w:val="-11"/>
        </w:rPr>
        <w:t xml:space="preserve"> </w:t>
      </w:r>
      <w:r>
        <w:t>hazards</w:t>
      </w:r>
      <w:r>
        <w:rPr>
          <w:spacing w:val="-11"/>
        </w:rPr>
        <w:t xml:space="preserve"> </w:t>
      </w:r>
      <w:r>
        <w:t>anticipated</w:t>
      </w:r>
      <w:r>
        <w:rPr>
          <w:spacing w:val="-11"/>
        </w:rPr>
        <w:t xml:space="preserve"> </w:t>
      </w:r>
      <w:r>
        <w:t>for</w:t>
      </w:r>
      <w:r>
        <w:rPr>
          <w:spacing w:val="-13"/>
        </w:rPr>
        <w:t xml:space="preserve"> </w:t>
      </w:r>
      <w:r>
        <w:t>this</w:t>
      </w:r>
      <w:r>
        <w:rPr>
          <w:spacing w:val="-14"/>
        </w:rPr>
        <w:t xml:space="preserve"> </w:t>
      </w:r>
      <w:r>
        <w:t>experiment.</w:t>
      </w:r>
      <w:r>
        <w:rPr>
          <w:spacing w:val="-13"/>
        </w:rPr>
        <w:t xml:space="preserve"> </w:t>
      </w:r>
      <w:r>
        <w:t>The</w:t>
      </w:r>
      <w:r>
        <w:rPr>
          <w:spacing w:val="-14"/>
        </w:rPr>
        <w:t xml:space="preserve"> </w:t>
      </w:r>
      <w:r>
        <w:t>equipment</w:t>
      </w:r>
      <w:r>
        <w:rPr>
          <w:spacing w:val="-13"/>
        </w:rPr>
        <w:t xml:space="preserve"> </w:t>
      </w:r>
      <w:r>
        <w:t>used</w:t>
      </w:r>
      <w:r>
        <w:rPr>
          <w:spacing w:val="-14"/>
        </w:rPr>
        <w:t xml:space="preserve"> </w:t>
      </w:r>
      <w:r>
        <w:t>during this experiment will operate using standard laboratory electrical supply and all materials tested;</w:t>
      </w:r>
      <w:r>
        <w:rPr>
          <w:spacing w:val="-3"/>
        </w:rPr>
        <w:t xml:space="preserve"> </w:t>
      </w:r>
      <w:r>
        <w:t>including needles and IO</w:t>
      </w:r>
      <w:r>
        <w:rPr>
          <w:spacing w:val="-1"/>
        </w:rPr>
        <w:t xml:space="preserve"> </w:t>
      </w:r>
      <w:r>
        <w:t>trainer</w:t>
      </w:r>
      <w:r>
        <w:rPr>
          <w:spacing w:val="-3"/>
        </w:rPr>
        <w:t xml:space="preserve"> </w:t>
      </w:r>
      <w:r>
        <w:t>block are non-flammable.</w:t>
      </w:r>
      <w:r>
        <w:rPr>
          <w:spacing w:val="-3"/>
        </w:rPr>
        <w:t xml:space="preserve"> </w:t>
      </w:r>
      <w:r>
        <w:t>The fire risks are limited to general laboratory electrical hazards. These risks are mitigated by proper and frequent equipment</w:t>
      </w:r>
      <w:r>
        <w:rPr>
          <w:spacing w:val="-5"/>
        </w:rPr>
        <w:t xml:space="preserve"> </w:t>
      </w:r>
      <w:r>
        <w:t>maintenance</w:t>
      </w:r>
      <w:r>
        <w:rPr>
          <w:spacing w:val="-2"/>
        </w:rPr>
        <w:t xml:space="preserve"> </w:t>
      </w:r>
      <w:r>
        <w:t>to</w:t>
      </w:r>
      <w:r>
        <w:rPr>
          <w:spacing w:val="-2"/>
        </w:rPr>
        <w:t xml:space="preserve"> </w:t>
      </w:r>
      <w:r>
        <w:t>ensure</w:t>
      </w:r>
      <w:r>
        <w:rPr>
          <w:spacing w:val="-2"/>
        </w:rPr>
        <w:t xml:space="preserve"> </w:t>
      </w:r>
      <w:r>
        <w:t>all</w:t>
      </w:r>
      <w:r>
        <w:rPr>
          <w:spacing w:val="-4"/>
        </w:rPr>
        <w:t xml:space="preserve"> </w:t>
      </w:r>
      <w:r>
        <w:t>cabling</w:t>
      </w:r>
      <w:r>
        <w:rPr>
          <w:spacing w:val="-2"/>
        </w:rPr>
        <w:t xml:space="preserve"> </w:t>
      </w:r>
      <w:r>
        <w:t>are</w:t>
      </w:r>
      <w:r>
        <w:rPr>
          <w:spacing w:val="-2"/>
        </w:rPr>
        <w:t xml:space="preserve"> </w:t>
      </w:r>
      <w:r>
        <w:t>intact</w:t>
      </w:r>
      <w:r>
        <w:rPr>
          <w:spacing w:val="-5"/>
        </w:rPr>
        <w:t xml:space="preserve"> </w:t>
      </w:r>
      <w:r>
        <w:t>and</w:t>
      </w:r>
      <w:r>
        <w:rPr>
          <w:spacing w:val="-2"/>
        </w:rPr>
        <w:t xml:space="preserve"> </w:t>
      </w:r>
      <w:r>
        <w:t>fire</w:t>
      </w:r>
      <w:r>
        <w:rPr>
          <w:spacing w:val="-2"/>
        </w:rPr>
        <w:t xml:space="preserve"> </w:t>
      </w:r>
      <w:r>
        <w:t>extinguishers</w:t>
      </w:r>
      <w:r>
        <w:rPr>
          <w:spacing w:val="-2"/>
        </w:rPr>
        <w:t xml:space="preserve"> </w:t>
      </w:r>
      <w:r>
        <w:t>are</w:t>
      </w:r>
      <w:r>
        <w:rPr>
          <w:spacing w:val="-2"/>
        </w:rPr>
        <w:t xml:space="preserve"> </w:t>
      </w:r>
      <w:r>
        <w:t>available</w:t>
      </w:r>
      <w:r>
        <w:rPr>
          <w:spacing w:val="-2"/>
        </w:rPr>
        <w:t xml:space="preserve"> </w:t>
      </w:r>
      <w:r>
        <w:t>in the laboratory. All equipment will be switched off after use to further lower the fire risk. Note will be taken on where all fire extinguishers are located in and around the laboratory.</w:t>
      </w:r>
    </w:p>
    <w:p w14:paraId="18F6A3FF" w14:textId="77777777" w:rsidR="00033534" w:rsidRDefault="00033534">
      <w:pPr>
        <w:pStyle w:val="BodyText"/>
        <w:spacing w:before="24"/>
        <w:ind w:left="0"/>
      </w:pPr>
    </w:p>
    <w:p w14:paraId="18F6A400" w14:textId="77777777" w:rsidR="00033534" w:rsidRDefault="00602347">
      <w:pPr>
        <w:pStyle w:val="Heading1"/>
        <w:numPr>
          <w:ilvl w:val="0"/>
          <w:numId w:val="8"/>
        </w:numPr>
        <w:tabs>
          <w:tab w:val="left" w:pos="742"/>
        </w:tabs>
        <w:ind w:left="742" w:hanging="359"/>
      </w:pPr>
      <w:r>
        <w:t>Activity</w:t>
      </w:r>
      <w:r>
        <w:rPr>
          <w:spacing w:val="-5"/>
        </w:rPr>
        <w:t xml:space="preserve"> </w:t>
      </w:r>
      <w:r>
        <w:t>Based</w:t>
      </w:r>
      <w:r>
        <w:rPr>
          <w:spacing w:val="-5"/>
        </w:rPr>
        <w:t xml:space="preserve"> </w:t>
      </w:r>
      <w:r>
        <w:t>Risk</w:t>
      </w:r>
      <w:r>
        <w:rPr>
          <w:spacing w:val="-5"/>
        </w:rPr>
        <w:t xml:space="preserve"> </w:t>
      </w:r>
      <w:r>
        <w:rPr>
          <w:spacing w:val="-2"/>
        </w:rPr>
        <w:t>Assessment</w:t>
      </w:r>
    </w:p>
    <w:p w14:paraId="18F6A401" w14:textId="77777777" w:rsidR="00033534" w:rsidRDefault="00033534">
      <w:pPr>
        <w:pStyle w:val="BodyText"/>
        <w:spacing w:before="163"/>
        <w:ind w:left="0"/>
        <w:rPr>
          <w:rFonts w:ascii="Arial"/>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984"/>
        <w:gridCol w:w="852"/>
        <w:gridCol w:w="1704"/>
        <w:gridCol w:w="2496"/>
      </w:tblGrid>
      <w:tr w:rsidR="00033534" w14:paraId="18F6A407" w14:textId="77777777">
        <w:trPr>
          <w:trHeight w:val="757"/>
        </w:trPr>
        <w:tc>
          <w:tcPr>
            <w:tcW w:w="1980" w:type="dxa"/>
            <w:shd w:val="clear" w:color="auto" w:fill="D0CECE"/>
          </w:tcPr>
          <w:p w14:paraId="18F6A402" w14:textId="77777777" w:rsidR="00033534" w:rsidRDefault="00602347">
            <w:pPr>
              <w:pStyle w:val="TableParagraph"/>
              <w:ind w:left="590"/>
              <w:rPr>
                <w:rFonts w:ascii="Arial"/>
                <w:b/>
              </w:rPr>
            </w:pPr>
            <w:r>
              <w:rPr>
                <w:rFonts w:ascii="Arial"/>
                <w:b/>
                <w:spacing w:val="-2"/>
              </w:rPr>
              <w:t>Activity</w:t>
            </w:r>
          </w:p>
        </w:tc>
        <w:tc>
          <w:tcPr>
            <w:tcW w:w="1984" w:type="dxa"/>
            <w:shd w:val="clear" w:color="auto" w:fill="D0CECE"/>
          </w:tcPr>
          <w:p w14:paraId="18F6A403" w14:textId="77777777" w:rsidR="00033534" w:rsidRDefault="00602347">
            <w:pPr>
              <w:pStyle w:val="TableParagraph"/>
              <w:ind w:left="11"/>
              <w:jc w:val="center"/>
              <w:rPr>
                <w:rFonts w:ascii="Arial"/>
                <w:b/>
              </w:rPr>
            </w:pPr>
            <w:r>
              <w:rPr>
                <w:rFonts w:ascii="Arial"/>
                <w:b/>
                <w:spacing w:val="-4"/>
              </w:rPr>
              <w:t>Risk</w:t>
            </w:r>
          </w:p>
        </w:tc>
        <w:tc>
          <w:tcPr>
            <w:tcW w:w="852" w:type="dxa"/>
            <w:shd w:val="clear" w:color="auto" w:fill="D0CECE"/>
          </w:tcPr>
          <w:p w14:paraId="18F6A404" w14:textId="77777777" w:rsidR="00033534" w:rsidRDefault="00602347">
            <w:pPr>
              <w:pStyle w:val="TableParagraph"/>
              <w:spacing w:line="252" w:lineRule="exact"/>
              <w:ind w:left="124" w:right="114" w:firstLine="1"/>
              <w:jc w:val="center"/>
              <w:rPr>
                <w:rFonts w:ascii="Arial"/>
                <w:b/>
              </w:rPr>
            </w:pPr>
            <w:r>
              <w:rPr>
                <w:rFonts w:ascii="Arial"/>
                <w:b/>
                <w:spacing w:val="-4"/>
              </w:rPr>
              <w:t xml:space="preserve">Risk </w:t>
            </w:r>
            <w:r>
              <w:rPr>
                <w:rFonts w:ascii="Arial"/>
                <w:b/>
                <w:spacing w:val="-2"/>
              </w:rPr>
              <w:t>Type* (P/E)</w:t>
            </w:r>
          </w:p>
        </w:tc>
        <w:tc>
          <w:tcPr>
            <w:tcW w:w="1704" w:type="dxa"/>
            <w:shd w:val="clear" w:color="auto" w:fill="D0CECE"/>
          </w:tcPr>
          <w:p w14:paraId="18F6A405" w14:textId="77777777" w:rsidR="00033534" w:rsidRDefault="00602347">
            <w:pPr>
              <w:pStyle w:val="TableParagraph"/>
              <w:spacing w:line="252" w:lineRule="exact"/>
              <w:ind w:left="83" w:right="77"/>
              <w:jc w:val="center"/>
              <w:rPr>
                <w:rFonts w:ascii="Arial"/>
                <w:b/>
              </w:rPr>
            </w:pPr>
            <w:r>
              <w:rPr>
                <w:rFonts w:ascii="Arial"/>
                <w:b/>
                <w:spacing w:val="-2"/>
              </w:rPr>
              <w:t xml:space="preserve">Classification </w:t>
            </w:r>
            <w:r>
              <w:rPr>
                <w:rFonts w:ascii="Arial"/>
                <w:b/>
              </w:rPr>
              <w:t xml:space="preserve">of Risk </w:t>
            </w:r>
            <w:r>
              <w:rPr>
                <w:rFonts w:ascii="Arial"/>
                <w:b/>
                <w:spacing w:val="-2"/>
              </w:rPr>
              <w:t>Severity</w:t>
            </w:r>
          </w:p>
        </w:tc>
        <w:tc>
          <w:tcPr>
            <w:tcW w:w="2496" w:type="dxa"/>
            <w:shd w:val="clear" w:color="auto" w:fill="D0CECE"/>
          </w:tcPr>
          <w:p w14:paraId="18F6A406" w14:textId="77777777" w:rsidR="00033534" w:rsidRDefault="00602347">
            <w:pPr>
              <w:pStyle w:val="TableParagraph"/>
              <w:ind w:left="81" w:right="65"/>
              <w:jc w:val="center"/>
              <w:rPr>
                <w:rFonts w:ascii="Arial"/>
                <w:b/>
              </w:rPr>
            </w:pPr>
            <w:r>
              <w:rPr>
                <w:rFonts w:ascii="Arial"/>
                <w:b/>
              </w:rPr>
              <w:t>Mitigating</w:t>
            </w:r>
            <w:r>
              <w:rPr>
                <w:rFonts w:ascii="Arial"/>
                <w:b/>
                <w:spacing w:val="-9"/>
              </w:rPr>
              <w:t xml:space="preserve"> </w:t>
            </w:r>
            <w:r>
              <w:rPr>
                <w:rFonts w:ascii="Arial"/>
                <w:b/>
                <w:spacing w:val="-2"/>
              </w:rPr>
              <w:t>Steps</w:t>
            </w:r>
          </w:p>
        </w:tc>
      </w:tr>
      <w:tr w:rsidR="00033534" w14:paraId="18F6A40D" w14:textId="77777777">
        <w:trPr>
          <w:trHeight w:val="253"/>
        </w:trPr>
        <w:tc>
          <w:tcPr>
            <w:tcW w:w="1980" w:type="dxa"/>
            <w:shd w:val="clear" w:color="auto" w:fill="D0CECE"/>
          </w:tcPr>
          <w:p w14:paraId="18F6A408" w14:textId="77777777" w:rsidR="00033534" w:rsidRDefault="00602347">
            <w:pPr>
              <w:pStyle w:val="TableParagraph"/>
              <w:spacing w:line="233" w:lineRule="exact"/>
              <w:ind w:left="578"/>
              <w:rPr>
                <w:rFonts w:ascii="Arial"/>
                <w:b/>
              </w:rPr>
            </w:pPr>
            <w:r>
              <w:rPr>
                <w:rFonts w:ascii="Arial"/>
                <w:b/>
                <w:spacing w:val="-2"/>
              </w:rPr>
              <w:t>General</w:t>
            </w:r>
          </w:p>
        </w:tc>
        <w:tc>
          <w:tcPr>
            <w:tcW w:w="1984" w:type="dxa"/>
            <w:shd w:val="clear" w:color="auto" w:fill="D0CECE"/>
          </w:tcPr>
          <w:p w14:paraId="18F6A409" w14:textId="77777777" w:rsidR="00033534" w:rsidRDefault="00033534">
            <w:pPr>
              <w:pStyle w:val="TableParagraph"/>
              <w:rPr>
                <w:rFonts w:ascii="Times New Roman"/>
                <w:sz w:val="18"/>
              </w:rPr>
            </w:pPr>
          </w:p>
        </w:tc>
        <w:tc>
          <w:tcPr>
            <w:tcW w:w="852" w:type="dxa"/>
            <w:shd w:val="clear" w:color="auto" w:fill="D0CECE"/>
          </w:tcPr>
          <w:p w14:paraId="18F6A40A" w14:textId="77777777" w:rsidR="00033534" w:rsidRDefault="00033534">
            <w:pPr>
              <w:pStyle w:val="TableParagraph"/>
              <w:rPr>
                <w:rFonts w:ascii="Times New Roman"/>
                <w:sz w:val="18"/>
              </w:rPr>
            </w:pPr>
          </w:p>
        </w:tc>
        <w:tc>
          <w:tcPr>
            <w:tcW w:w="1704" w:type="dxa"/>
            <w:shd w:val="clear" w:color="auto" w:fill="D0CECE"/>
          </w:tcPr>
          <w:p w14:paraId="18F6A40B" w14:textId="77777777" w:rsidR="00033534" w:rsidRDefault="00033534">
            <w:pPr>
              <w:pStyle w:val="TableParagraph"/>
              <w:rPr>
                <w:rFonts w:ascii="Times New Roman"/>
                <w:sz w:val="18"/>
              </w:rPr>
            </w:pPr>
          </w:p>
        </w:tc>
        <w:tc>
          <w:tcPr>
            <w:tcW w:w="2496" w:type="dxa"/>
            <w:shd w:val="clear" w:color="auto" w:fill="D0CECE"/>
          </w:tcPr>
          <w:p w14:paraId="18F6A40C" w14:textId="77777777" w:rsidR="00033534" w:rsidRDefault="00033534">
            <w:pPr>
              <w:pStyle w:val="TableParagraph"/>
              <w:rPr>
                <w:rFonts w:ascii="Times New Roman"/>
                <w:sz w:val="18"/>
              </w:rPr>
            </w:pPr>
          </w:p>
        </w:tc>
      </w:tr>
      <w:tr w:rsidR="00033534" w14:paraId="18F6A413" w14:textId="77777777">
        <w:trPr>
          <w:trHeight w:val="506"/>
        </w:trPr>
        <w:tc>
          <w:tcPr>
            <w:tcW w:w="1980" w:type="dxa"/>
          </w:tcPr>
          <w:p w14:paraId="18F6A40E" w14:textId="77777777" w:rsidR="00033534" w:rsidRDefault="00602347">
            <w:pPr>
              <w:pStyle w:val="TableParagraph"/>
              <w:ind w:left="106"/>
            </w:pPr>
            <w:r>
              <w:t>Entering</w:t>
            </w:r>
            <w:r>
              <w:rPr>
                <w:spacing w:val="-3"/>
              </w:rPr>
              <w:t xml:space="preserve"> </w:t>
            </w:r>
            <w:r>
              <w:t>the</w:t>
            </w:r>
            <w:r>
              <w:rPr>
                <w:spacing w:val="-1"/>
              </w:rPr>
              <w:t xml:space="preserve"> </w:t>
            </w:r>
            <w:r>
              <w:rPr>
                <w:spacing w:val="-5"/>
              </w:rPr>
              <w:t>lab</w:t>
            </w:r>
          </w:p>
        </w:tc>
        <w:tc>
          <w:tcPr>
            <w:tcW w:w="1984" w:type="dxa"/>
          </w:tcPr>
          <w:p w14:paraId="18F6A40F" w14:textId="77777777" w:rsidR="00033534" w:rsidRDefault="00602347">
            <w:pPr>
              <w:pStyle w:val="TableParagraph"/>
              <w:spacing w:line="252" w:lineRule="exact"/>
              <w:ind w:left="107" w:right="102"/>
            </w:pPr>
            <w:r>
              <w:t>Injuries</w:t>
            </w:r>
            <w:r>
              <w:rPr>
                <w:spacing w:val="-16"/>
              </w:rPr>
              <w:t xml:space="preserve"> </w:t>
            </w:r>
            <w:r>
              <w:t>to</w:t>
            </w:r>
            <w:r>
              <w:rPr>
                <w:spacing w:val="-15"/>
              </w:rPr>
              <w:t xml:space="preserve"> </w:t>
            </w:r>
            <w:r>
              <w:t>hands from the gates</w:t>
            </w:r>
          </w:p>
        </w:tc>
        <w:tc>
          <w:tcPr>
            <w:tcW w:w="852" w:type="dxa"/>
          </w:tcPr>
          <w:p w14:paraId="18F6A410" w14:textId="77777777" w:rsidR="00033534" w:rsidRDefault="00602347">
            <w:pPr>
              <w:pStyle w:val="TableParagraph"/>
              <w:ind w:left="108"/>
            </w:pPr>
            <w:r>
              <w:rPr>
                <w:spacing w:val="-10"/>
              </w:rPr>
              <w:t>P</w:t>
            </w:r>
          </w:p>
        </w:tc>
        <w:tc>
          <w:tcPr>
            <w:tcW w:w="1704" w:type="dxa"/>
          </w:tcPr>
          <w:p w14:paraId="18F6A411" w14:textId="77777777" w:rsidR="00033534" w:rsidRDefault="00602347">
            <w:pPr>
              <w:pStyle w:val="TableParagraph"/>
              <w:ind w:left="108"/>
            </w:pPr>
            <w:r>
              <w:rPr>
                <w:spacing w:val="-2"/>
              </w:rPr>
              <w:t>Acceptable</w:t>
            </w:r>
          </w:p>
        </w:tc>
        <w:tc>
          <w:tcPr>
            <w:tcW w:w="2496" w:type="dxa"/>
          </w:tcPr>
          <w:p w14:paraId="18F6A412" w14:textId="77777777" w:rsidR="00033534" w:rsidRDefault="00602347">
            <w:pPr>
              <w:pStyle w:val="TableParagraph"/>
              <w:spacing w:line="252" w:lineRule="exact"/>
              <w:ind w:left="109" w:right="171"/>
            </w:pPr>
            <w:r>
              <w:t>Use</w:t>
            </w:r>
            <w:r>
              <w:rPr>
                <w:spacing w:val="-16"/>
              </w:rPr>
              <w:t xml:space="preserve"> </w:t>
            </w:r>
            <w:r>
              <w:t>caution</w:t>
            </w:r>
            <w:r>
              <w:rPr>
                <w:spacing w:val="-15"/>
              </w:rPr>
              <w:t xml:space="preserve"> </w:t>
            </w:r>
            <w:r>
              <w:t>when using the gates</w:t>
            </w:r>
          </w:p>
        </w:tc>
      </w:tr>
      <w:tr w:rsidR="00033534" w14:paraId="18F6A419" w14:textId="77777777">
        <w:trPr>
          <w:trHeight w:val="1013"/>
        </w:trPr>
        <w:tc>
          <w:tcPr>
            <w:tcW w:w="1980" w:type="dxa"/>
          </w:tcPr>
          <w:p w14:paraId="18F6A414" w14:textId="77777777" w:rsidR="00033534" w:rsidRDefault="00602347">
            <w:pPr>
              <w:pStyle w:val="TableParagraph"/>
              <w:ind w:left="106" w:right="138"/>
            </w:pPr>
            <w:r>
              <w:t>Moving</w:t>
            </w:r>
            <w:r>
              <w:rPr>
                <w:spacing w:val="-16"/>
              </w:rPr>
              <w:t xml:space="preserve"> </w:t>
            </w:r>
            <w:r>
              <w:t>around the lab</w:t>
            </w:r>
          </w:p>
        </w:tc>
        <w:tc>
          <w:tcPr>
            <w:tcW w:w="1984" w:type="dxa"/>
          </w:tcPr>
          <w:p w14:paraId="18F6A415" w14:textId="77777777" w:rsidR="00033534" w:rsidRDefault="00602347">
            <w:pPr>
              <w:pStyle w:val="TableParagraph"/>
              <w:ind w:left="107" w:right="102"/>
            </w:pPr>
            <w:r>
              <w:t xml:space="preserve">Tripping or </w:t>
            </w:r>
            <w:r>
              <w:rPr>
                <w:spacing w:val="-2"/>
              </w:rPr>
              <w:t xml:space="preserve">knocking </w:t>
            </w:r>
            <w:r>
              <w:t>equipment</w:t>
            </w:r>
            <w:r>
              <w:rPr>
                <w:spacing w:val="-16"/>
              </w:rPr>
              <w:t xml:space="preserve"> </w:t>
            </w:r>
            <w:r>
              <w:t>over</w:t>
            </w:r>
          </w:p>
        </w:tc>
        <w:tc>
          <w:tcPr>
            <w:tcW w:w="852" w:type="dxa"/>
          </w:tcPr>
          <w:p w14:paraId="18F6A416" w14:textId="77777777" w:rsidR="00033534" w:rsidRDefault="00602347">
            <w:pPr>
              <w:pStyle w:val="TableParagraph"/>
              <w:ind w:left="108"/>
            </w:pPr>
            <w:r>
              <w:rPr>
                <w:spacing w:val="-10"/>
              </w:rPr>
              <w:t>P</w:t>
            </w:r>
          </w:p>
        </w:tc>
        <w:tc>
          <w:tcPr>
            <w:tcW w:w="1704" w:type="dxa"/>
          </w:tcPr>
          <w:p w14:paraId="18F6A417" w14:textId="77777777" w:rsidR="00033534" w:rsidRDefault="00602347">
            <w:pPr>
              <w:pStyle w:val="TableParagraph"/>
              <w:ind w:left="108"/>
            </w:pPr>
            <w:r>
              <w:rPr>
                <w:spacing w:val="-2"/>
              </w:rPr>
              <w:t>Acceptable</w:t>
            </w:r>
          </w:p>
        </w:tc>
        <w:tc>
          <w:tcPr>
            <w:tcW w:w="2496" w:type="dxa"/>
          </w:tcPr>
          <w:p w14:paraId="18F6A418" w14:textId="77777777" w:rsidR="00033534" w:rsidRDefault="00602347">
            <w:pPr>
              <w:pStyle w:val="TableParagraph"/>
              <w:spacing w:line="252" w:lineRule="exact"/>
              <w:ind w:left="109"/>
            </w:pPr>
            <w:r>
              <w:t>Never</w:t>
            </w:r>
            <w:r>
              <w:rPr>
                <w:spacing w:val="-10"/>
              </w:rPr>
              <w:t xml:space="preserve"> </w:t>
            </w:r>
            <w:r>
              <w:t>use</w:t>
            </w:r>
            <w:r>
              <w:rPr>
                <w:spacing w:val="-7"/>
              </w:rPr>
              <w:t xml:space="preserve"> </w:t>
            </w:r>
            <w:r>
              <w:t>a</w:t>
            </w:r>
            <w:r>
              <w:rPr>
                <w:spacing w:val="-11"/>
              </w:rPr>
              <w:t xml:space="preserve"> </w:t>
            </w:r>
            <w:r>
              <w:t>cell</w:t>
            </w:r>
            <w:r>
              <w:rPr>
                <w:spacing w:val="-9"/>
              </w:rPr>
              <w:t xml:space="preserve"> </w:t>
            </w:r>
            <w:r>
              <w:t xml:space="preserve">phone when moving around and be aware of </w:t>
            </w:r>
            <w:r>
              <w:rPr>
                <w:spacing w:val="-2"/>
              </w:rPr>
              <w:t>surroundings</w:t>
            </w:r>
          </w:p>
        </w:tc>
      </w:tr>
      <w:tr w:rsidR="00033534" w14:paraId="18F6A420" w14:textId="77777777">
        <w:trPr>
          <w:trHeight w:val="1010"/>
        </w:trPr>
        <w:tc>
          <w:tcPr>
            <w:tcW w:w="1980" w:type="dxa"/>
          </w:tcPr>
          <w:p w14:paraId="18F6A41A" w14:textId="77777777" w:rsidR="00033534" w:rsidRDefault="00602347">
            <w:pPr>
              <w:pStyle w:val="TableParagraph"/>
              <w:spacing w:line="250" w:lineRule="exact"/>
              <w:ind w:left="106"/>
            </w:pPr>
            <w:r>
              <w:t xml:space="preserve">Power </w:t>
            </w:r>
            <w:r>
              <w:rPr>
                <w:spacing w:val="-2"/>
              </w:rPr>
              <w:t>outages</w:t>
            </w:r>
          </w:p>
        </w:tc>
        <w:tc>
          <w:tcPr>
            <w:tcW w:w="1984" w:type="dxa"/>
          </w:tcPr>
          <w:p w14:paraId="18F6A41B" w14:textId="77777777" w:rsidR="00033534" w:rsidRDefault="00602347">
            <w:pPr>
              <w:pStyle w:val="TableParagraph"/>
              <w:ind w:left="107" w:right="102"/>
            </w:pPr>
            <w:r>
              <w:t>Damage to equipment</w:t>
            </w:r>
            <w:r>
              <w:rPr>
                <w:spacing w:val="-16"/>
              </w:rPr>
              <w:t xml:space="preserve"> </w:t>
            </w:r>
            <w:r>
              <w:t>or</w:t>
            </w:r>
            <w:r>
              <w:rPr>
                <w:spacing w:val="-15"/>
              </w:rPr>
              <w:t xml:space="preserve"> </w:t>
            </w:r>
            <w:r>
              <w:t>loss of data</w:t>
            </w:r>
          </w:p>
        </w:tc>
        <w:tc>
          <w:tcPr>
            <w:tcW w:w="852" w:type="dxa"/>
          </w:tcPr>
          <w:p w14:paraId="18F6A41C" w14:textId="77777777" w:rsidR="00033534" w:rsidRDefault="00602347">
            <w:pPr>
              <w:pStyle w:val="TableParagraph"/>
              <w:spacing w:line="250" w:lineRule="exact"/>
              <w:ind w:left="108"/>
            </w:pPr>
            <w:r>
              <w:rPr>
                <w:spacing w:val="-10"/>
              </w:rPr>
              <w:t>E</w:t>
            </w:r>
          </w:p>
        </w:tc>
        <w:tc>
          <w:tcPr>
            <w:tcW w:w="1704" w:type="dxa"/>
          </w:tcPr>
          <w:p w14:paraId="18F6A41D" w14:textId="77777777" w:rsidR="00033534" w:rsidRDefault="00602347">
            <w:pPr>
              <w:pStyle w:val="TableParagraph"/>
              <w:spacing w:line="250" w:lineRule="exact"/>
              <w:ind w:left="108"/>
            </w:pPr>
            <w:r>
              <w:rPr>
                <w:spacing w:val="-2"/>
              </w:rPr>
              <w:t>Possible</w:t>
            </w:r>
          </w:p>
        </w:tc>
        <w:tc>
          <w:tcPr>
            <w:tcW w:w="2496" w:type="dxa"/>
          </w:tcPr>
          <w:p w14:paraId="18F6A41E" w14:textId="77777777" w:rsidR="00033534" w:rsidRDefault="00602347">
            <w:pPr>
              <w:pStyle w:val="TableParagraph"/>
              <w:ind w:left="109" w:right="171"/>
            </w:pPr>
            <w:r>
              <w:t>Be aware of load shedding schedules and</w:t>
            </w:r>
            <w:r>
              <w:rPr>
                <w:spacing w:val="-10"/>
              </w:rPr>
              <w:t xml:space="preserve"> </w:t>
            </w:r>
            <w:r>
              <w:t>be</w:t>
            </w:r>
            <w:r>
              <w:rPr>
                <w:spacing w:val="-10"/>
              </w:rPr>
              <w:t xml:space="preserve"> </w:t>
            </w:r>
            <w:r>
              <w:t>sure</w:t>
            </w:r>
            <w:r>
              <w:rPr>
                <w:spacing w:val="-10"/>
              </w:rPr>
              <w:t xml:space="preserve"> </w:t>
            </w:r>
            <w:r>
              <w:t>to</w:t>
            </w:r>
            <w:r>
              <w:rPr>
                <w:spacing w:val="-10"/>
              </w:rPr>
              <w:t xml:space="preserve"> </w:t>
            </w:r>
            <w:r>
              <w:t>switch</w:t>
            </w:r>
          </w:p>
          <w:p w14:paraId="18F6A41F" w14:textId="77777777" w:rsidR="00033534" w:rsidRDefault="00602347">
            <w:pPr>
              <w:pStyle w:val="TableParagraph"/>
              <w:spacing w:line="233" w:lineRule="exact"/>
              <w:ind w:left="109"/>
            </w:pPr>
            <w:r>
              <w:t>all</w:t>
            </w:r>
            <w:r>
              <w:rPr>
                <w:spacing w:val="-2"/>
              </w:rPr>
              <w:t xml:space="preserve"> equipment</w:t>
            </w:r>
          </w:p>
        </w:tc>
      </w:tr>
      <w:tr w:rsidR="00033534" w14:paraId="18F6A427" w14:textId="77777777">
        <w:trPr>
          <w:trHeight w:val="2026"/>
        </w:trPr>
        <w:tc>
          <w:tcPr>
            <w:tcW w:w="1980" w:type="dxa"/>
          </w:tcPr>
          <w:p w14:paraId="18F6A421" w14:textId="77777777" w:rsidR="00033534" w:rsidRDefault="00602347">
            <w:pPr>
              <w:pStyle w:val="TableParagraph"/>
              <w:spacing w:before="1"/>
              <w:ind w:left="106" w:right="514"/>
            </w:pPr>
            <w:r>
              <w:rPr>
                <w:spacing w:val="-2"/>
              </w:rPr>
              <w:t xml:space="preserve">Personal </w:t>
            </w:r>
            <w:r>
              <w:t>valuables in the</w:t>
            </w:r>
            <w:r>
              <w:rPr>
                <w:spacing w:val="-16"/>
              </w:rPr>
              <w:t xml:space="preserve"> </w:t>
            </w:r>
            <w:r>
              <w:t>laboratory</w:t>
            </w:r>
          </w:p>
        </w:tc>
        <w:tc>
          <w:tcPr>
            <w:tcW w:w="1984" w:type="dxa"/>
          </w:tcPr>
          <w:p w14:paraId="18F6A422" w14:textId="77777777" w:rsidR="00033534" w:rsidRDefault="00602347">
            <w:pPr>
              <w:pStyle w:val="TableParagraph"/>
              <w:spacing w:before="1"/>
              <w:ind w:left="107" w:right="102"/>
            </w:pPr>
            <w:r>
              <w:t>Theft</w:t>
            </w:r>
            <w:r>
              <w:rPr>
                <w:spacing w:val="-16"/>
              </w:rPr>
              <w:t xml:space="preserve"> </w:t>
            </w:r>
            <w:r>
              <w:t>of</w:t>
            </w:r>
            <w:r>
              <w:rPr>
                <w:spacing w:val="-15"/>
              </w:rPr>
              <w:t xml:space="preserve"> </w:t>
            </w:r>
            <w:r>
              <w:t xml:space="preserve">valuables from the </w:t>
            </w:r>
            <w:r>
              <w:rPr>
                <w:spacing w:val="-2"/>
              </w:rPr>
              <w:t>laboratory.</w:t>
            </w:r>
          </w:p>
        </w:tc>
        <w:tc>
          <w:tcPr>
            <w:tcW w:w="852" w:type="dxa"/>
          </w:tcPr>
          <w:p w14:paraId="18F6A423" w14:textId="77777777" w:rsidR="00033534" w:rsidRDefault="00602347">
            <w:pPr>
              <w:pStyle w:val="TableParagraph"/>
              <w:spacing w:before="1"/>
              <w:ind w:left="108"/>
            </w:pPr>
            <w:r>
              <w:rPr>
                <w:spacing w:val="-10"/>
              </w:rPr>
              <w:t>P</w:t>
            </w:r>
          </w:p>
        </w:tc>
        <w:tc>
          <w:tcPr>
            <w:tcW w:w="1704" w:type="dxa"/>
          </w:tcPr>
          <w:p w14:paraId="18F6A424" w14:textId="77777777" w:rsidR="00033534" w:rsidRDefault="00602347">
            <w:pPr>
              <w:pStyle w:val="TableParagraph"/>
              <w:spacing w:before="1"/>
              <w:ind w:left="108"/>
            </w:pPr>
            <w:r>
              <w:rPr>
                <w:spacing w:val="-2"/>
              </w:rPr>
              <w:t>Acceptable</w:t>
            </w:r>
          </w:p>
        </w:tc>
        <w:tc>
          <w:tcPr>
            <w:tcW w:w="2496" w:type="dxa"/>
          </w:tcPr>
          <w:p w14:paraId="18F6A425" w14:textId="77777777" w:rsidR="00033534" w:rsidRDefault="00602347">
            <w:pPr>
              <w:pStyle w:val="TableParagraph"/>
              <w:spacing w:before="1"/>
              <w:ind w:left="109" w:right="171"/>
            </w:pPr>
            <w:r>
              <w:t>Do not bring unnecessary</w:t>
            </w:r>
            <w:r>
              <w:rPr>
                <w:spacing w:val="-1"/>
              </w:rPr>
              <w:t xml:space="preserve"> </w:t>
            </w:r>
            <w:r>
              <w:t>valuable items to laboratory sessions. Valuables that</w:t>
            </w:r>
            <w:r>
              <w:rPr>
                <w:spacing w:val="-11"/>
              </w:rPr>
              <w:t xml:space="preserve"> </w:t>
            </w:r>
            <w:r>
              <w:t>are</w:t>
            </w:r>
            <w:r>
              <w:rPr>
                <w:spacing w:val="-8"/>
              </w:rPr>
              <w:t xml:space="preserve"> </w:t>
            </w:r>
            <w:r>
              <w:t>brought</w:t>
            </w:r>
            <w:r>
              <w:rPr>
                <w:spacing w:val="-11"/>
              </w:rPr>
              <w:t xml:space="preserve"> </w:t>
            </w:r>
            <w:r>
              <w:t>to</w:t>
            </w:r>
            <w:r>
              <w:rPr>
                <w:spacing w:val="-8"/>
              </w:rPr>
              <w:t xml:space="preserve"> </w:t>
            </w:r>
            <w:r>
              <w:t>the laboratory should be placed in a safe and</w:t>
            </w:r>
          </w:p>
          <w:p w14:paraId="18F6A426" w14:textId="77777777" w:rsidR="00033534" w:rsidRDefault="00602347">
            <w:pPr>
              <w:pStyle w:val="TableParagraph"/>
              <w:spacing w:line="235" w:lineRule="exact"/>
              <w:ind w:left="109"/>
            </w:pPr>
            <w:r>
              <w:t>visual</w:t>
            </w:r>
            <w:r>
              <w:rPr>
                <w:spacing w:val="-3"/>
              </w:rPr>
              <w:t xml:space="preserve"> </w:t>
            </w:r>
            <w:r>
              <w:rPr>
                <w:spacing w:val="-2"/>
              </w:rPr>
              <w:t>location</w:t>
            </w:r>
          </w:p>
        </w:tc>
      </w:tr>
      <w:tr w:rsidR="00033534" w14:paraId="18F6A42E" w14:textId="77777777">
        <w:trPr>
          <w:trHeight w:val="250"/>
        </w:trPr>
        <w:tc>
          <w:tcPr>
            <w:tcW w:w="1980" w:type="dxa"/>
            <w:vMerge w:val="restart"/>
          </w:tcPr>
          <w:p w14:paraId="18F6A428" w14:textId="77777777" w:rsidR="00033534" w:rsidRDefault="00033534">
            <w:pPr>
              <w:pStyle w:val="TableParagraph"/>
              <w:spacing w:before="128"/>
              <w:rPr>
                <w:rFonts w:ascii="Arial"/>
                <w:b/>
              </w:rPr>
            </w:pPr>
          </w:p>
          <w:p w14:paraId="18F6A429" w14:textId="77777777" w:rsidR="00033534" w:rsidRDefault="00602347">
            <w:pPr>
              <w:pStyle w:val="TableParagraph"/>
              <w:ind w:left="106"/>
            </w:pPr>
            <w:r>
              <w:t>Tidying</w:t>
            </w:r>
            <w:r>
              <w:rPr>
                <w:spacing w:val="-2"/>
              </w:rPr>
              <w:t xml:space="preserve"> </w:t>
            </w:r>
            <w:r>
              <w:rPr>
                <w:spacing w:val="-5"/>
              </w:rPr>
              <w:t>lab</w:t>
            </w:r>
          </w:p>
        </w:tc>
        <w:tc>
          <w:tcPr>
            <w:tcW w:w="1984" w:type="dxa"/>
          </w:tcPr>
          <w:p w14:paraId="18F6A42A" w14:textId="77777777" w:rsidR="00033534" w:rsidRDefault="00602347">
            <w:pPr>
              <w:pStyle w:val="TableParagraph"/>
              <w:spacing w:line="230" w:lineRule="exact"/>
              <w:ind w:left="107"/>
            </w:pPr>
            <w:r>
              <w:rPr>
                <w:spacing w:val="-2"/>
              </w:rPr>
              <w:t>Tripping</w:t>
            </w:r>
          </w:p>
        </w:tc>
        <w:tc>
          <w:tcPr>
            <w:tcW w:w="852" w:type="dxa"/>
          </w:tcPr>
          <w:p w14:paraId="18F6A42B" w14:textId="77777777" w:rsidR="00033534" w:rsidRDefault="00602347">
            <w:pPr>
              <w:pStyle w:val="TableParagraph"/>
              <w:spacing w:line="230" w:lineRule="exact"/>
              <w:ind w:left="108"/>
            </w:pPr>
            <w:r>
              <w:rPr>
                <w:spacing w:val="-5"/>
              </w:rPr>
              <w:t>P/E</w:t>
            </w:r>
          </w:p>
        </w:tc>
        <w:tc>
          <w:tcPr>
            <w:tcW w:w="1704" w:type="dxa"/>
          </w:tcPr>
          <w:p w14:paraId="18F6A42C" w14:textId="77777777" w:rsidR="00033534" w:rsidRDefault="00602347">
            <w:pPr>
              <w:pStyle w:val="TableParagraph"/>
              <w:spacing w:line="230" w:lineRule="exact"/>
              <w:ind w:left="108"/>
            </w:pPr>
            <w:r>
              <w:rPr>
                <w:spacing w:val="-2"/>
              </w:rPr>
              <w:t>Possible</w:t>
            </w:r>
          </w:p>
        </w:tc>
        <w:tc>
          <w:tcPr>
            <w:tcW w:w="2496" w:type="dxa"/>
          </w:tcPr>
          <w:p w14:paraId="18F6A42D" w14:textId="77777777" w:rsidR="00033534" w:rsidRDefault="00602347">
            <w:pPr>
              <w:pStyle w:val="TableParagraph"/>
              <w:spacing w:line="230" w:lineRule="exact"/>
              <w:ind w:left="16" w:right="81"/>
              <w:jc w:val="center"/>
            </w:pPr>
            <w:r>
              <w:t>Do not</w:t>
            </w:r>
            <w:r>
              <w:rPr>
                <w:spacing w:val="-3"/>
              </w:rPr>
              <w:t xml:space="preserve"> </w:t>
            </w:r>
            <w:r>
              <w:t>trip over</w:t>
            </w:r>
            <w:r>
              <w:rPr>
                <w:spacing w:val="-3"/>
              </w:rPr>
              <w:t xml:space="preserve"> </w:t>
            </w:r>
            <w:r>
              <w:rPr>
                <w:spacing w:val="-2"/>
              </w:rPr>
              <w:t>cables</w:t>
            </w:r>
          </w:p>
        </w:tc>
      </w:tr>
      <w:tr w:rsidR="00033534" w14:paraId="18F6A434" w14:textId="77777777">
        <w:trPr>
          <w:trHeight w:val="762"/>
        </w:trPr>
        <w:tc>
          <w:tcPr>
            <w:tcW w:w="1980" w:type="dxa"/>
            <w:vMerge/>
            <w:tcBorders>
              <w:top w:val="nil"/>
            </w:tcBorders>
          </w:tcPr>
          <w:p w14:paraId="18F6A42F" w14:textId="77777777" w:rsidR="00033534" w:rsidRDefault="00033534">
            <w:pPr>
              <w:rPr>
                <w:sz w:val="2"/>
                <w:szCs w:val="2"/>
              </w:rPr>
            </w:pPr>
          </w:p>
        </w:tc>
        <w:tc>
          <w:tcPr>
            <w:tcW w:w="1984" w:type="dxa"/>
          </w:tcPr>
          <w:p w14:paraId="18F6A430" w14:textId="77777777" w:rsidR="00033534" w:rsidRDefault="00602347">
            <w:pPr>
              <w:pStyle w:val="TableParagraph"/>
              <w:spacing w:before="1"/>
              <w:ind w:left="107"/>
            </w:pPr>
            <w:r>
              <w:rPr>
                <w:spacing w:val="-4"/>
              </w:rPr>
              <w:t>Cuts</w:t>
            </w:r>
          </w:p>
        </w:tc>
        <w:tc>
          <w:tcPr>
            <w:tcW w:w="852" w:type="dxa"/>
          </w:tcPr>
          <w:p w14:paraId="18F6A431" w14:textId="77777777" w:rsidR="00033534" w:rsidRDefault="00602347">
            <w:pPr>
              <w:pStyle w:val="TableParagraph"/>
              <w:spacing w:before="1"/>
              <w:ind w:left="108"/>
            </w:pPr>
            <w:r>
              <w:rPr>
                <w:spacing w:val="-10"/>
              </w:rPr>
              <w:t>P</w:t>
            </w:r>
          </w:p>
        </w:tc>
        <w:tc>
          <w:tcPr>
            <w:tcW w:w="1704" w:type="dxa"/>
          </w:tcPr>
          <w:p w14:paraId="18F6A432" w14:textId="77777777" w:rsidR="00033534" w:rsidRDefault="00602347">
            <w:pPr>
              <w:pStyle w:val="TableParagraph"/>
              <w:spacing w:before="1"/>
              <w:ind w:left="108"/>
            </w:pPr>
            <w:r>
              <w:rPr>
                <w:spacing w:val="-2"/>
              </w:rPr>
              <w:t>Possible</w:t>
            </w:r>
          </w:p>
        </w:tc>
        <w:tc>
          <w:tcPr>
            <w:tcW w:w="2496" w:type="dxa"/>
          </w:tcPr>
          <w:p w14:paraId="18F6A433" w14:textId="77777777" w:rsidR="00033534" w:rsidRDefault="00602347">
            <w:pPr>
              <w:pStyle w:val="TableParagraph"/>
              <w:spacing w:line="252" w:lineRule="exact"/>
              <w:ind w:left="109" w:right="121"/>
            </w:pPr>
            <w:r>
              <w:t>Be aware of sharp edges</w:t>
            </w:r>
            <w:r>
              <w:rPr>
                <w:spacing w:val="-12"/>
              </w:rPr>
              <w:t xml:space="preserve"> </w:t>
            </w:r>
            <w:r>
              <w:t>on</w:t>
            </w:r>
            <w:r>
              <w:rPr>
                <w:spacing w:val="-12"/>
              </w:rPr>
              <w:t xml:space="preserve"> </w:t>
            </w:r>
            <w:r>
              <w:t>equipment</w:t>
            </w:r>
            <w:r>
              <w:rPr>
                <w:spacing w:val="-14"/>
              </w:rPr>
              <w:t xml:space="preserve"> </w:t>
            </w:r>
            <w:r>
              <w:t xml:space="preserve">or </w:t>
            </w:r>
            <w:r>
              <w:rPr>
                <w:spacing w:val="-2"/>
              </w:rPr>
              <w:t>assembly.</w:t>
            </w:r>
          </w:p>
        </w:tc>
      </w:tr>
      <w:tr w:rsidR="00033534" w14:paraId="18F6A43C" w14:textId="77777777">
        <w:trPr>
          <w:trHeight w:val="2274"/>
        </w:trPr>
        <w:tc>
          <w:tcPr>
            <w:tcW w:w="1980" w:type="dxa"/>
          </w:tcPr>
          <w:p w14:paraId="18F6A435" w14:textId="77777777" w:rsidR="00033534" w:rsidRDefault="00602347">
            <w:pPr>
              <w:pStyle w:val="TableParagraph"/>
              <w:ind w:left="106"/>
            </w:pPr>
            <w:r>
              <w:t>Turning</w:t>
            </w:r>
            <w:r>
              <w:rPr>
                <w:spacing w:val="-16"/>
              </w:rPr>
              <w:t xml:space="preserve"> </w:t>
            </w:r>
            <w:r>
              <w:t xml:space="preserve">on </w:t>
            </w:r>
            <w:r>
              <w:rPr>
                <w:spacing w:val="-2"/>
              </w:rPr>
              <w:t>equipment</w:t>
            </w:r>
          </w:p>
        </w:tc>
        <w:tc>
          <w:tcPr>
            <w:tcW w:w="1984" w:type="dxa"/>
          </w:tcPr>
          <w:p w14:paraId="18F6A436" w14:textId="77777777" w:rsidR="00033534" w:rsidRDefault="00602347">
            <w:pPr>
              <w:pStyle w:val="TableParagraph"/>
              <w:ind w:left="107" w:right="509"/>
            </w:pPr>
            <w:r>
              <w:rPr>
                <w:spacing w:val="-2"/>
              </w:rPr>
              <w:t>Electrical shock</w:t>
            </w:r>
          </w:p>
        </w:tc>
        <w:tc>
          <w:tcPr>
            <w:tcW w:w="852" w:type="dxa"/>
          </w:tcPr>
          <w:p w14:paraId="18F6A437" w14:textId="77777777" w:rsidR="00033534" w:rsidRDefault="00602347">
            <w:pPr>
              <w:pStyle w:val="TableParagraph"/>
              <w:spacing w:line="250" w:lineRule="exact"/>
              <w:ind w:left="108"/>
            </w:pPr>
            <w:r>
              <w:rPr>
                <w:spacing w:val="-10"/>
              </w:rPr>
              <w:t>P</w:t>
            </w:r>
          </w:p>
        </w:tc>
        <w:tc>
          <w:tcPr>
            <w:tcW w:w="1704" w:type="dxa"/>
          </w:tcPr>
          <w:p w14:paraId="18F6A438" w14:textId="77777777" w:rsidR="00033534" w:rsidRDefault="00602347">
            <w:pPr>
              <w:pStyle w:val="TableParagraph"/>
              <w:spacing w:line="250" w:lineRule="exact"/>
              <w:ind w:left="108"/>
            </w:pPr>
            <w:r>
              <w:rPr>
                <w:spacing w:val="-2"/>
              </w:rPr>
              <w:t>Possible</w:t>
            </w:r>
          </w:p>
        </w:tc>
        <w:tc>
          <w:tcPr>
            <w:tcW w:w="2496" w:type="dxa"/>
          </w:tcPr>
          <w:p w14:paraId="18F6A439" w14:textId="77777777" w:rsidR="00033534" w:rsidRDefault="00602347">
            <w:pPr>
              <w:pStyle w:val="TableParagraph"/>
              <w:ind w:left="109" w:right="171"/>
            </w:pPr>
            <w:r>
              <w:t>Check</w:t>
            </w:r>
            <w:r>
              <w:rPr>
                <w:spacing w:val="-12"/>
              </w:rPr>
              <w:t xml:space="preserve"> </w:t>
            </w:r>
            <w:r>
              <w:t>that</w:t>
            </w:r>
            <w:r>
              <w:rPr>
                <w:spacing w:val="-15"/>
              </w:rPr>
              <w:t xml:space="preserve"> </w:t>
            </w:r>
            <w:r>
              <w:t>all</w:t>
            </w:r>
            <w:r>
              <w:rPr>
                <w:spacing w:val="-14"/>
              </w:rPr>
              <w:t xml:space="preserve"> </w:t>
            </w:r>
            <w:r>
              <w:t xml:space="preserve">cables </w:t>
            </w:r>
            <w:r>
              <w:rPr>
                <w:spacing w:val="-4"/>
              </w:rPr>
              <w:t>are</w:t>
            </w:r>
          </w:p>
          <w:p w14:paraId="18F6A43A" w14:textId="77777777" w:rsidR="00033534" w:rsidRDefault="00602347">
            <w:pPr>
              <w:pStyle w:val="TableParagraph"/>
              <w:ind w:left="109" w:right="501"/>
            </w:pPr>
            <w:r>
              <w:t>properly</w:t>
            </w:r>
            <w:r>
              <w:rPr>
                <w:spacing w:val="-16"/>
              </w:rPr>
              <w:t xml:space="preserve"> </w:t>
            </w:r>
            <w:r>
              <w:t>connected and the</w:t>
            </w:r>
          </w:p>
          <w:p w14:paraId="18F6A43B" w14:textId="77777777" w:rsidR="00033534" w:rsidRDefault="00602347">
            <w:pPr>
              <w:pStyle w:val="TableParagraph"/>
              <w:ind w:left="109" w:right="599"/>
            </w:pPr>
            <w:r>
              <w:t>insolation</w:t>
            </w:r>
            <w:r>
              <w:rPr>
                <w:spacing w:val="-16"/>
              </w:rPr>
              <w:t xml:space="preserve"> </w:t>
            </w:r>
            <w:r>
              <w:t xml:space="preserve">remains </w:t>
            </w:r>
            <w:r>
              <w:rPr>
                <w:spacing w:val="-2"/>
              </w:rPr>
              <w:t>intact.</w:t>
            </w:r>
          </w:p>
        </w:tc>
      </w:tr>
    </w:tbl>
    <w:p w14:paraId="18F6A43D" w14:textId="77777777" w:rsidR="00033534" w:rsidRDefault="00033534">
      <w:pPr>
        <w:pStyle w:val="TableParagraph"/>
        <w:sectPr w:rsidR="00033534">
          <w:pgSz w:w="11910" w:h="16840"/>
          <w:pgMar w:top="1340" w:right="1417" w:bottom="1140" w:left="1417" w:header="0" w:footer="951" w:gutter="0"/>
          <w:cols w:space="720"/>
        </w:sectPr>
      </w:pPr>
    </w:p>
    <w:p w14:paraId="18F6A43E" w14:textId="77777777" w:rsidR="00033534" w:rsidRDefault="00033534">
      <w:pPr>
        <w:pStyle w:val="BodyText"/>
        <w:spacing w:before="1"/>
        <w:ind w:left="0"/>
        <w:rPr>
          <w:rFonts w:ascii="Arial"/>
          <w:b/>
          <w:sz w:val="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984"/>
        <w:gridCol w:w="852"/>
        <w:gridCol w:w="1704"/>
        <w:gridCol w:w="2496"/>
      </w:tblGrid>
      <w:tr w:rsidR="00033534" w14:paraId="18F6A444" w14:textId="77777777">
        <w:trPr>
          <w:trHeight w:val="254"/>
        </w:trPr>
        <w:tc>
          <w:tcPr>
            <w:tcW w:w="1980" w:type="dxa"/>
            <w:shd w:val="clear" w:color="auto" w:fill="D0CECE"/>
          </w:tcPr>
          <w:p w14:paraId="18F6A43F" w14:textId="77777777" w:rsidR="00033534" w:rsidRDefault="00602347">
            <w:pPr>
              <w:pStyle w:val="TableParagraph"/>
              <w:spacing w:line="233" w:lineRule="exact"/>
              <w:ind w:left="106"/>
              <w:rPr>
                <w:rFonts w:ascii="Arial"/>
                <w:b/>
              </w:rPr>
            </w:pPr>
            <w:r>
              <w:rPr>
                <w:rFonts w:ascii="Arial"/>
                <w:b/>
              </w:rPr>
              <w:t>MTS</w:t>
            </w:r>
            <w:r>
              <w:rPr>
                <w:rFonts w:ascii="Arial"/>
                <w:b/>
                <w:spacing w:val="1"/>
              </w:rPr>
              <w:t xml:space="preserve"> </w:t>
            </w:r>
            <w:r>
              <w:rPr>
                <w:rFonts w:ascii="Arial"/>
                <w:b/>
                <w:spacing w:val="-5"/>
              </w:rPr>
              <w:t>use</w:t>
            </w:r>
          </w:p>
        </w:tc>
        <w:tc>
          <w:tcPr>
            <w:tcW w:w="1984" w:type="dxa"/>
            <w:shd w:val="clear" w:color="auto" w:fill="D0CECE"/>
          </w:tcPr>
          <w:p w14:paraId="18F6A440" w14:textId="77777777" w:rsidR="00033534" w:rsidRDefault="00033534">
            <w:pPr>
              <w:pStyle w:val="TableParagraph"/>
              <w:rPr>
                <w:rFonts w:ascii="Times New Roman"/>
                <w:sz w:val="18"/>
              </w:rPr>
            </w:pPr>
          </w:p>
        </w:tc>
        <w:tc>
          <w:tcPr>
            <w:tcW w:w="852" w:type="dxa"/>
            <w:shd w:val="clear" w:color="auto" w:fill="D0CECE"/>
          </w:tcPr>
          <w:p w14:paraId="18F6A441" w14:textId="77777777" w:rsidR="00033534" w:rsidRDefault="00033534">
            <w:pPr>
              <w:pStyle w:val="TableParagraph"/>
              <w:rPr>
                <w:rFonts w:ascii="Times New Roman"/>
                <w:sz w:val="18"/>
              </w:rPr>
            </w:pPr>
          </w:p>
        </w:tc>
        <w:tc>
          <w:tcPr>
            <w:tcW w:w="1704" w:type="dxa"/>
            <w:shd w:val="clear" w:color="auto" w:fill="D0CECE"/>
          </w:tcPr>
          <w:p w14:paraId="18F6A442" w14:textId="77777777" w:rsidR="00033534" w:rsidRDefault="00033534">
            <w:pPr>
              <w:pStyle w:val="TableParagraph"/>
              <w:rPr>
                <w:rFonts w:ascii="Times New Roman"/>
                <w:sz w:val="18"/>
              </w:rPr>
            </w:pPr>
          </w:p>
        </w:tc>
        <w:tc>
          <w:tcPr>
            <w:tcW w:w="2496" w:type="dxa"/>
            <w:shd w:val="clear" w:color="auto" w:fill="D0CECE"/>
          </w:tcPr>
          <w:p w14:paraId="18F6A443" w14:textId="77777777" w:rsidR="00033534" w:rsidRDefault="00033534">
            <w:pPr>
              <w:pStyle w:val="TableParagraph"/>
              <w:rPr>
                <w:rFonts w:ascii="Times New Roman"/>
                <w:sz w:val="18"/>
              </w:rPr>
            </w:pPr>
          </w:p>
        </w:tc>
      </w:tr>
      <w:tr w:rsidR="00033534" w14:paraId="18F6A45E" w14:textId="77777777">
        <w:trPr>
          <w:trHeight w:val="1517"/>
        </w:trPr>
        <w:tc>
          <w:tcPr>
            <w:tcW w:w="1980" w:type="dxa"/>
            <w:vMerge w:val="restart"/>
          </w:tcPr>
          <w:p w14:paraId="18F6A445" w14:textId="77777777" w:rsidR="00033534" w:rsidRDefault="00033534">
            <w:pPr>
              <w:pStyle w:val="TableParagraph"/>
              <w:rPr>
                <w:rFonts w:ascii="Arial"/>
                <w:b/>
              </w:rPr>
            </w:pPr>
          </w:p>
          <w:p w14:paraId="18F6A446" w14:textId="77777777" w:rsidR="00033534" w:rsidRDefault="00033534">
            <w:pPr>
              <w:pStyle w:val="TableParagraph"/>
              <w:rPr>
                <w:rFonts w:ascii="Arial"/>
                <w:b/>
              </w:rPr>
            </w:pPr>
          </w:p>
          <w:p w14:paraId="18F6A447" w14:textId="77777777" w:rsidR="00033534" w:rsidRDefault="00033534">
            <w:pPr>
              <w:pStyle w:val="TableParagraph"/>
              <w:rPr>
                <w:rFonts w:ascii="Arial"/>
                <w:b/>
              </w:rPr>
            </w:pPr>
          </w:p>
          <w:p w14:paraId="18F6A448" w14:textId="77777777" w:rsidR="00033534" w:rsidRDefault="00033534">
            <w:pPr>
              <w:pStyle w:val="TableParagraph"/>
              <w:rPr>
                <w:rFonts w:ascii="Arial"/>
                <w:b/>
              </w:rPr>
            </w:pPr>
          </w:p>
          <w:p w14:paraId="18F6A449" w14:textId="77777777" w:rsidR="00033534" w:rsidRDefault="00033534">
            <w:pPr>
              <w:pStyle w:val="TableParagraph"/>
              <w:rPr>
                <w:rFonts w:ascii="Arial"/>
                <w:b/>
              </w:rPr>
            </w:pPr>
          </w:p>
          <w:p w14:paraId="18F6A44A" w14:textId="77777777" w:rsidR="00033534" w:rsidRDefault="00033534">
            <w:pPr>
              <w:pStyle w:val="TableParagraph"/>
              <w:rPr>
                <w:rFonts w:ascii="Arial"/>
                <w:b/>
              </w:rPr>
            </w:pPr>
          </w:p>
          <w:p w14:paraId="18F6A44B" w14:textId="77777777" w:rsidR="00033534" w:rsidRDefault="00033534">
            <w:pPr>
              <w:pStyle w:val="TableParagraph"/>
              <w:rPr>
                <w:rFonts w:ascii="Arial"/>
                <w:b/>
              </w:rPr>
            </w:pPr>
          </w:p>
          <w:p w14:paraId="18F6A44C" w14:textId="77777777" w:rsidR="00033534" w:rsidRDefault="00033534">
            <w:pPr>
              <w:pStyle w:val="TableParagraph"/>
              <w:rPr>
                <w:rFonts w:ascii="Arial"/>
                <w:b/>
              </w:rPr>
            </w:pPr>
          </w:p>
          <w:p w14:paraId="18F6A44D" w14:textId="77777777" w:rsidR="00033534" w:rsidRDefault="00033534">
            <w:pPr>
              <w:pStyle w:val="TableParagraph"/>
              <w:rPr>
                <w:rFonts w:ascii="Arial"/>
                <w:b/>
              </w:rPr>
            </w:pPr>
          </w:p>
          <w:p w14:paraId="18F6A44E" w14:textId="77777777" w:rsidR="00033534" w:rsidRDefault="00033534">
            <w:pPr>
              <w:pStyle w:val="TableParagraph"/>
              <w:rPr>
                <w:rFonts w:ascii="Arial"/>
                <w:b/>
              </w:rPr>
            </w:pPr>
          </w:p>
          <w:p w14:paraId="18F6A44F" w14:textId="77777777" w:rsidR="00033534" w:rsidRDefault="00033534">
            <w:pPr>
              <w:pStyle w:val="TableParagraph"/>
              <w:rPr>
                <w:rFonts w:ascii="Arial"/>
                <w:b/>
              </w:rPr>
            </w:pPr>
          </w:p>
          <w:p w14:paraId="18F6A450" w14:textId="77777777" w:rsidR="00033534" w:rsidRDefault="00033534">
            <w:pPr>
              <w:pStyle w:val="TableParagraph"/>
              <w:rPr>
                <w:rFonts w:ascii="Arial"/>
                <w:b/>
              </w:rPr>
            </w:pPr>
          </w:p>
          <w:p w14:paraId="18F6A451" w14:textId="77777777" w:rsidR="00033534" w:rsidRDefault="00033534">
            <w:pPr>
              <w:pStyle w:val="TableParagraph"/>
              <w:rPr>
                <w:rFonts w:ascii="Arial"/>
                <w:b/>
              </w:rPr>
            </w:pPr>
          </w:p>
          <w:p w14:paraId="18F6A452" w14:textId="77777777" w:rsidR="00033534" w:rsidRDefault="00033534">
            <w:pPr>
              <w:pStyle w:val="TableParagraph"/>
              <w:rPr>
                <w:rFonts w:ascii="Arial"/>
                <w:b/>
              </w:rPr>
            </w:pPr>
          </w:p>
          <w:p w14:paraId="18F6A453" w14:textId="77777777" w:rsidR="00033534" w:rsidRDefault="00033534">
            <w:pPr>
              <w:pStyle w:val="TableParagraph"/>
              <w:rPr>
                <w:rFonts w:ascii="Arial"/>
                <w:b/>
              </w:rPr>
            </w:pPr>
          </w:p>
          <w:p w14:paraId="18F6A454" w14:textId="77777777" w:rsidR="00033534" w:rsidRDefault="00033534">
            <w:pPr>
              <w:pStyle w:val="TableParagraph"/>
              <w:rPr>
                <w:rFonts w:ascii="Arial"/>
                <w:b/>
              </w:rPr>
            </w:pPr>
          </w:p>
          <w:p w14:paraId="18F6A455" w14:textId="77777777" w:rsidR="00033534" w:rsidRDefault="00033534">
            <w:pPr>
              <w:pStyle w:val="TableParagraph"/>
              <w:rPr>
                <w:rFonts w:ascii="Arial"/>
                <w:b/>
              </w:rPr>
            </w:pPr>
          </w:p>
          <w:p w14:paraId="18F6A456" w14:textId="77777777" w:rsidR="00033534" w:rsidRDefault="00033534">
            <w:pPr>
              <w:pStyle w:val="TableParagraph"/>
              <w:rPr>
                <w:rFonts w:ascii="Arial"/>
                <w:b/>
              </w:rPr>
            </w:pPr>
          </w:p>
          <w:p w14:paraId="18F6A457" w14:textId="77777777" w:rsidR="00033534" w:rsidRDefault="00033534">
            <w:pPr>
              <w:pStyle w:val="TableParagraph"/>
              <w:spacing w:before="139"/>
              <w:rPr>
                <w:rFonts w:ascii="Arial"/>
                <w:b/>
              </w:rPr>
            </w:pPr>
          </w:p>
          <w:p w14:paraId="18F6A458" w14:textId="77777777" w:rsidR="00033534" w:rsidRDefault="00602347">
            <w:pPr>
              <w:pStyle w:val="TableParagraph"/>
              <w:ind w:left="106"/>
            </w:pPr>
            <w:r>
              <w:t>Setting up and taking down the test</w:t>
            </w:r>
            <w:r>
              <w:rPr>
                <w:spacing w:val="-13"/>
              </w:rPr>
              <w:t xml:space="preserve"> </w:t>
            </w:r>
            <w:r>
              <w:t>setup</w:t>
            </w:r>
            <w:r>
              <w:rPr>
                <w:spacing w:val="-11"/>
              </w:rPr>
              <w:t xml:space="preserve"> </w:t>
            </w:r>
            <w:r>
              <w:t>on</w:t>
            </w:r>
            <w:r>
              <w:rPr>
                <w:spacing w:val="-11"/>
              </w:rPr>
              <w:t xml:space="preserve"> </w:t>
            </w:r>
            <w:r>
              <w:t xml:space="preserve">the </w:t>
            </w:r>
            <w:r>
              <w:rPr>
                <w:spacing w:val="-2"/>
              </w:rPr>
              <w:t>machine</w:t>
            </w:r>
          </w:p>
        </w:tc>
        <w:tc>
          <w:tcPr>
            <w:tcW w:w="1984" w:type="dxa"/>
          </w:tcPr>
          <w:p w14:paraId="18F6A459" w14:textId="77777777" w:rsidR="00033534" w:rsidRDefault="00602347">
            <w:pPr>
              <w:pStyle w:val="TableParagraph"/>
              <w:ind w:left="107" w:right="509"/>
            </w:pPr>
            <w:r>
              <w:t>Dropping</w:t>
            </w:r>
            <w:r>
              <w:rPr>
                <w:spacing w:val="-16"/>
              </w:rPr>
              <w:t xml:space="preserve"> </w:t>
            </w:r>
            <w:r>
              <w:t xml:space="preserve">of </w:t>
            </w:r>
            <w:r>
              <w:rPr>
                <w:spacing w:val="-2"/>
              </w:rPr>
              <w:t>grips</w:t>
            </w:r>
          </w:p>
        </w:tc>
        <w:tc>
          <w:tcPr>
            <w:tcW w:w="852" w:type="dxa"/>
          </w:tcPr>
          <w:p w14:paraId="18F6A45A" w14:textId="77777777" w:rsidR="00033534" w:rsidRDefault="00602347">
            <w:pPr>
              <w:pStyle w:val="TableParagraph"/>
              <w:spacing w:line="250" w:lineRule="exact"/>
              <w:ind w:left="108"/>
            </w:pPr>
            <w:r>
              <w:rPr>
                <w:spacing w:val="-5"/>
              </w:rPr>
              <w:t>P/E</w:t>
            </w:r>
          </w:p>
        </w:tc>
        <w:tc>
          <w:tcPr>
            <w:tcW w:w="1704" w:type="dxa"/>
          </w:tcPr>
          <w:p w14:paraId="18F6A45B" w14:textId="77777777" w:rsidR="00033534" w:rsidRDefault="00602347">
            <w:pPr>
              <w:pStyle w:val="TableParagraph"/>
              <w:spacing w:line="250" w:lineRule="exact"/>
              <w:ind w:left="108"/>
            </w:pPr>
            <w:r>
              <w:rPr>
                <w:spacing w:val="-2"/>
              </w:rPr>
              <w:t>Possible</w:t>
            </w:r>
          </w:p>
        </w:tc>
        <w:tc>
          <w:tcPr>
            <w:tcW w:w="2496" w:type="dxa"/>
          </w:tcPr>
          <w:p w14:paraId="18F6A45C" w14:textId="77777777" w:rsidR="00033534" w:rsidRDefault="00602347">
            <w:pPr>
              <w:pStyle w:val="TableParagraph"/>
              <w:ind w:left="109" w:right="121"/>
            </w:pPr>
            <w:r>
              <w:t>Due to heavy weight, grips should be handled</w:t>
            </w:r>
            <w:r>
              <w:rPr>
                <w:spacing w:val="-16"/>
              </w:rPr>
              <w:t xml:space="preserve"> </w:t>
            </w:r>
            <w:r>
              <w:t>carefully</w:t>
            </w:r>
            <w:r>
              <w:rPr>
                <w:spacing w:val="-15"/>
              </w:rPr>
              <w:t xml:space="preserve"> </w:t>
            </w:r>
            <w:r>
              <w:t>when inserting to machine.</w:t>
            </w:r>
          </w:p>
          <w:p w14:paraId="18F6A45D" w14:textId="77777777" w:rsidR="00033534" w:rsidRDefault="00602347">
            <w:pPr>
              <w:pStyle w:val="TableParagraph"/>
              <w:spacing w:line="252" w:lineRule="exact"/>
              <w:ind w:left="109" w:right="171"/>
            </w:pPr>
            <w:r>
              <w:t>Wear</w:t>
            </w:r>
            <w:r>
              <w:rPr>
                <w:spacing w:val="-16"/>
              </w:rPr>
              <w:t xml:space="preserve"> </w:t>
            </w:r>
            <w:r>
              <w:t>appropriate</w:t>
            </w:r>
            <w:r>
              <w:rPr>
                <w:spacing w:val="-15"/>
              </w:rPr>
              <w:t xml:space="preserve"> </w:t>
            </w:r>
            <w:r>
              <w:t>PPE (closed shoes)</w:t>
            </w:r>
          </w:p>
        </w:tc>
      </w:tr>
      <w:tr w:rsidR="00033534" w14:paraId="18F6A465" w14:textId="77777777">
        <w:trPr>
          <w:trHeight w:val="2782"/>
        </w:trPr>
        <w:tc>
          <w:tcPr>
            <w:tcW w:w="1980" w:type="dxa"/>
            <w:vMerge/>
            <w:tcBorders>
              <w:top w:val="nil"/>
            </w:tcBorders>
          </w:tcPr>
          <w:p w14:paraId="18F6A45F" w14:textId="77777777" w:rsidR="00033534" w:rsidRDefault="00033534">
            <w:pPr>
              <w:rPr>
                <w:sz w:val="2"/>
                <w:szCs w:val="2"/>
              </w:rPr>
            </w:pPr>
          </w:p>
        </w:tc>
        <w:tc>
          <w:tcPr>
            <w:tcW w:w="1984" w:type="dxa"/>
          </w:tcPr>
          <w:p w14:paraId="18F6A460" w14:textId="77777777" w:rsidR="00033534" w:rsidRDefault="00602347">
            <w:pPr>
              <w:pStyle w:val="TableParagraph"/>
              <w:ind w:left="107" w:right="970"/>
              <w:jc w:val="both"/>
            </w:pPr>
            <w:r>
              <w:rPr>
                <w:spacing w:val="-2"/>
              </w:rPr>
              <w:t xml:space="preserve">Pinching </w:t>
            </w:r>
            <w:r>
              <w:t>fingers</w:t>
            </w:r>
            <w:r>
              <w:rPr>
                <w:spacing w:val="-16"/>
              </w:rPr>
              <w:t xml:space="preserve"> </w:t>
            </w:r>
            <w:r>
              <w:t xml:space="preserve">in </w:t>
            </w:r>
            <w:r>
              <w:rPr>
                <w:spacing w:val="-2"/>
              </w:rPr>
              <w:t>grips</w:t>
            </w:r>
          </w:p>
        </w:tc>
        <w:tc>
          <w:tcPr>
            <w:tcW w:w="852" w:type="dxa"/>
          </w:tcPr>
          <w:p w14:paraId="18F6A461" w14:textId="77777777" w:rsidR="00033534" w:rsidRDefault="00602347">
            <w:pPr>
              <w:pStyle w:val="TableParagraph"/>
              <w:spacing w:line="250" w:lineRule="exact"/>
              <w:ind w:left="108"/>
            </w:pPr>
            <w:r>
              <w:rPr>
                <w:spacing w:val="-10"/>
              </w:rPr>
              <w:t>P</w:t>
            </w:r>
          </w:p>
        </w:tc>
        <w:tc>
          <w:tcPr>
            <w:tcW w:w="1704" w:type="dxa"/>
          </w:tcPr>
          <w:p w14:paraId="18F6A462" w14:textId="77777777" w:rsidR="00033534" w:rsidRDefault="00602347">
            <w:pPr>
              <w:pStyle w:val="TableParagraph"/>
              <w:spacing w:line="250" w:lineRule="exact"/>
              <w:ind w:left="108"/>
            </w:pPr>
            <w:r>
              <w:rPr>
                <w:spacing w:val="-2"/>
              </w:rPr>
              <w:t>Possible</w:t>
            </w:r>
          </w:p>
        </w:tc>
        <w:tc>
          <w:tcPr>
            <w:tcW w:w="2496" w:type="dxa"/>
          </w:tcPr>
          <w:p w14:paraId="18F6A463" w14:textId="77777777" w:rsidR="00033534" w:rsidRDefault="00602347">
            <w:pPr>
              <w:pStyle w:val="TableParagraph"/>
              <w:ind w:left="109" w:right="135"/>
            </w:pPr>
            <w:r>
              <w:t>Exercise caution to ensure hands and fingers are kept clear of pinch points or areas beneath components during installation. Obtain assistance when lifting or positioning heavy components</w:t>
            </w:r>
            <w:r>
              <w:rPr>
                <w:spacing w:val="-16"/>
              </w:rPr>
              <w:t xml:space="preserve"> </w:t>
            </w:r>
            <w:r>
              <w:t>to</w:t>
            </w:r>
            <w:r>
              <w:rPr>
                <w:spacing w:val="-15"/>
              </w:rPr>
              <w:t xml:space="preserve"> </w:t>
            </w:r>
            <w:r>
              <w:t>prevent</w:t>
            </w:r>
          </w:p>
          <w:p w14:paraId="18F6A464" w14:textId="77777777" w:rsidR="00033534" w:rsidRDefault="00602347">
            <w:pPr>
              <w:pStyle w:val="TableParagraph"/>
              <w:spacing w:line="233" w:lineRule="exact"/>
              <w:ind w:left="109"/>
            </w:pPr>
            <w:r>
              <w:rPr>
                <w:spacing w:val="-2"/>
              </w:rPr>
              <w:t>injury.</w:t>
            </w:r>
          </w:p>
        </w:tc>
      </w:tr>
      <w:tr w:rsidR="00033534" w14:paraId="18F6A46C" w14:textId="77777777">
        <w:trPr>
          <w:trHeight w:val="3290"/>
        </w:trPr>
        <w:tc>
          <w:tcPr>
            <w:tcW w:w="1980" w:type="dxa"/>
            <w:vMerge/>
            <w:tcBorders>
              <w:top w:val="nil"/>
            </w:tcBorders>
          </w:tcPr>
          <w:p w14:paraId="18F6A466" w14:textId="77777777" w:rsidR="00033534" w:rsidRDefault="00033534">
            <w:pPr>
              <w:rPr>
                <w:sz w:val="2"/>
                <w:szCs w:val="2"/>
              </w:rPr>
            </w:pPr>
          </w:p>
        </w:tc>
        <w:tc>
          <w:tcPr>
            <w:tcW w:w="1984" w:type="dxa"/>
          </w:tcPr>
          <w:p w14:paraId="18F6A467" w14:textId="77777777" w:rsidR="00033534" w:rsidRDefault="00602347">
            <w:pPr>
              <w:pStyle w:val="TableParagraph"/>
              <w:ind w:left="107" w:right="509"/>
            </w:pPr>
            <w:r>
              <w:rPr>
                <w:spacing w:val="-2"/>
              </w:rPr>
              <w:t xml:space="preserve">Crushing </w:t>
            </w:r>
            <w:r>
              <w:t>limbs</w:t>
            </w:r>
            <w:r>
              <w:rPr>
                <w:spacing w:val="-16"/>
              </w:rPr>
              <w:t xml:space="preserve"> </w:t>
            </w:r>
            <w:r>
              <w:t>in</w:t>
            </w:r>
            <w:r>
              <w:rPr>
                <w:spacing w:val="-15"/>
              </w:rPr>
              <w:t xml:space="preserve"> </w:t>
            </w:r>
            <w:r>
              <w:t xml:space="preserve">the </w:t>
            </w:r>
            <w:r>
              <w:rPr>
                <w:spacing w:val="-2"/>
              </w:rPr>
              <w:t>machine</w:t>
            </w:r>
          </w:p>
        </w:tc>
        <w:tc>
          <w:tcPr>
            <w:tcW w:w="852" w:type="dxa"/>
          </w:tcPr>
          <w:p w14:paraId="18F6A468" w14:textId="77777777" w:rsidR="00033534" w:rsidRDefault="00602347">
            <w:pPr>
              <w:pStyle w:val="TableParagraph"/>
              <w:spacing w:line="250" w:lineRule="exact"/>
              <w:ind w:left="108"/>
            </w:pPr>
            <w:r>
              <w:rPr>
                <w:spacing w:val="-10"/>
              </w:rPr>
              <w:t>P</w:t>
            </w:r>
          </w:p>
        </w:tc>
        <w:tc>
          <w:tcPr>
            <w:tcW w:w="1704" w:type="dxa"/>
          </w:tcPr>
          <w:p w14:paraId="18F6A469" w14:textId="77777777" w:rsidR="00033534" w:rsidRDefault="00602347">
            <w:pPr>
              <w:pStyle w:val="TableParagraph"/>
              <w:spacing w:line="250" w:lineRule="exact"/>
              <w:ind w:left="108"/>
            </w:pPr>
            <w:r>
              <w:rPr>
                <w:spacing w:val="-2"/>
              </w:rPr>
              <w:t>Possible</w:t>
            </w:r>
          </w:p>
        </w:tc>
        <w:tc>
          <w:tcPr>
            <w:tcW w:w="2496" w:type="dxa"/>
          </w:tcPr>
          <w:p w14:paraId="18F6A46A" w14:textId="77777777" w:rsidR="00033534" w:rsidRDefault="00602347">
            <w:pPr>
              <w:pStyle w:val="TableParagraph"/>
              <w:ind w:left="109" w:right="112"/>
            </w:pPr>
            <w:r>
              <w:t>Keep all limbs clear of the</w:t>
            </w:r>
            <w:r>
              <w:rPr>
                <w:spacing w:val="-6"/>
              </w:rPr>
              <w:t xml:space="preserve"> </w:t>
            </w:r>
            <w:r>
              <w:t>test</w:t>
            </w:r>
            <w:r>
              <w:rPr>
                <w:spacing w:val="-9"/>
              </w:rPr>
              <w:t xml:space="preserve"> </w:t>
            </w:r>
            <w:r>
              <w:t>setup</w:t>
            </w:r>
            <w:r>
              <w:rPr>
                <w:spacing w:val="-5"/>
              </w:rPr>
              <w:t xml:space="preserve"> </w:t>
            </w:r>
            <w:r>
              <w:t>while</w:t>
            </w:r>
            <w:r>
              <w:rPr>
                <w:spacing w:val="-6"/>
              </w:rPr>
              <w:t xml:space="preserve"> </w:t>
            </w:r>
            <w:r>
              <w:t>the crosshead</w:t>
            </w:r>
            <w:r>
              <w:rPr>
                <w:spacing w:val="-9"/>
              </w:rPr>
              <w:t xml:space="preserve"> </w:t>
            </w:r>
            <w:r>
              <w:t>is</w:t>
            </w:r>
            <w:r>
              <w:rPr>
                <w:spacing w:val="-9"/>
              </w:rPr>
              <w:t xml:space="preserve"> </w:t>
            </w:r>
            <w:r>
              <w:t>in</w:t>
            </w:r>
            <w:r>
              <w:rPr>
                <w:spacing w:val="-9"/>
              </w:rPr>
              <w:t xml:space="preserve"> </w:t>
            </w:r>
            <w:r>
              <w:t>motion. Engage the crosshead lock</w:t>
            </w:r>
            <w:r>
              <w:rPr>
                <w:spacing w:val="-12"/>
              </w:rPr>
              <w:t xml:space="preserve"> </w:t>
            </w:r>
            <w:r>
              <w:t>before</w:t>
            </w:r>
            <w:r>
              <w:rPr>
                <w:spacing w:val="-12"/>
              </w:rPr>
              <w:t xml:space="preserve"> </w:t>
            </w:r>
            <w:r>
              <w:t>making</w:t>
            </w:r>
            <w:r>
              <w:rPr>
                <w:spacing w:val="-15"/>
              </w:rPr>
              <w:t xml:space="preserve"> </w:t>
            </w:r>
            <w:r>
              <w:t>any adjustments to the setup. Ensure that no crosshead movement is initiated via the computer or control software while setup</w:t>
            </w:r>
          </w:p>
          <w:p w14:paraId="18F6A46B" w14:textId="77777777" w:rsidR="00033534" w:rsidRDefault="00602347">
            <w:pPr>
              <w:pStyle w:val="TableParagraph"/>
              <w:spacing w:line="252" w:lineRule="exact"/>
              <w:ind w:left="109" w:right="171"/>
            </w:pPr>
            <w:r>
              <w:t>adjustments</w:t>
            </w:r>
            <w:r>
              <w:rPr>
                <w:spacing w:val="-16"/>
              </w:rPr>
              <w:t xml:space="preserve"> </w:t>
            </w:r>
            <w:r>
              <w:t>are</w:t>
            </w:r>
            <w:r>
              <w:rPr>
                <w:spacing w:val="-15"/>
              </w:rPr>
              <w:t xml:space="preserve"> </w:t>
            </w:r>
            <w:r>
              <w:t xml:space="preserve">being </w:t>
            </w:r>
            <w:r>
              <w:rPr>
                <w:spacing w:val="-2"/>
              </w:rPr>
              <w:t>performed.</w:t>
            </w:r>
          </w:p>
        </w:tc>
      </w:tr>
      <w:tr w:rsidR="00033534" w14:paraId="18F6A473" w14:textId="77777777">
        <w:trPr>
          <w:trHeight w:val="3287"/>
        </w:trPr>
        <w:tc>
          <w:tcPr>
            <w:tcW w:w="1980" w:type="dxa"/>
            <w:vMerge/>
            <w:tcBorders>
              <w:top w:val="nil"/>
            </w:tcBorders>
          </w:tcPr>
          <w:p w14:paraId="18F6A46D" w14:textId="77777777" w:rsidR="00033534" w:rsidRDefault="00033534">
            <w:pPr>
              <w:rPr>
                <w:sz w:val="2"/>
                <w:szCs w:val="2"/>
              </w:rPr>
            </w:pPr>
          </w:p>
        </w:tc>
        <w:tc>
          <w:tcPr>
            <w:tcW w:w="1984" w:type="dxa"/>
          </w:tcPr>
          <w:p w14:paraId="18F6A46E" w14:textId="77777777" w:rsidR="00033534" w:rsidRDefault="00602347">
            <w:pPr>
              <w:pStyle w:val="TableParagraph"/>
              <w:ind w:left="107" w:right="493"/>
            </w:pPr>
            <w:r>
              <w:t>Damaging</w:t>
            </w:r>
            <w:r>
              <w:rPr>
                <w:spacing w:val="-16"/>
              </w:rPr>
              <w:t xml:space="preserve"> </w:t>
            </w:r>
            <w:r>
              <w:t>the load cell</w:t>
            </w:r>
          </w:p>
        </w:tc>
        <w:tc>
          <w:tcPr>
            <w:tcW w:w="852" w:type="dxa"/>
          </w:tcPr>
          <w:p w14:paraId="18F6A46F" w14:textId="77777777" w:rsidR="00033534" w:rsidRDefault="00602347">
            <w:pPr>
              <w:pStyle w:val="TableParagraph"/>
              <w:spacing w:line="250" w:lineRule="exact"/>
              <w:ind w:left="108"/>
            </w:pPr>
            <w:r>
              <w:rPr>
                <w:spacing w:val="-10"/>
              </w:rPr>
              <w:t>E</w:t>
            </w:r>
          </w:p>
        </w:tc>
        <w:tc>
          <w:tcPr>
            <w:tcW w:w="1704" w:type="dxa"/>
          </w:tcPr>
          <w:p w14:paraId="18F6A470" w14:textId="77777777" w:rsidR="00033534" w:rsidRDefault="00602347">
            <w:pPr>
              <w:pStyle w:val="TableParagraph"/>
              <w:spacing w:line="250" w:lineRule="exact"/>
              <w:ind w:left="108"/>
            </w:pPr>
            <w:r>
              <w:rPr>
                <w:spacing w:val="-2"/>
              </w:rPr>
              <w:t>Substantial</w:t>
            </w:r>
          </w:p>
        </w:tc>
        <w:tc>
          <w:tcPr>
            <w:tcW w:w="2496" w:type="dxa"/>
          </w:tcPr>
          <w:p w14:paraId="18F6A471" w14:textId="77777777" w:rsidR="00033534" w:rsidRDefault="00602347">
            <w:pPr>
              <w:pStyle w:val="TableParagraph"/>
              <w:ind w:left="109" w:right="171"/>
            </w:pPr>
            <w:r>
              <w:t xml:space="preserve">Ensure the rail is </w:t>
            </w:r>
            <w:r>
              <w:rPr>
                <w:spacing w:val="-2"/>
              </w:rPr>
              <w:t xml:space="preserve">positioned </w:t>
            </w:r>
            <w:r>
              <w:t>symmetrically around the load point before starting</w:t>
            </w:r>
            <w:r>
              <w:rPr>
                <w:spacing w:val="-12"/>
              </w:rPr>
              <w:t xml:space="preserve"> </w:t>
            </w:r>
            <w:r>
              <w:t>the</w:t>
            </w:r>
            <w:r>
              <w:rPr>
                <w:spacing w:val="-12"/>
              </w:rPr>
              <w:t xml:space="preserve"> </w:t>
            </w:r>
            <w:r>
              <w:t>test.</w:t>
            </w:r>
            <w:r>
              <w:rPr>
                <w:spacing w:val="-13"/>
              </w:rPr>
              <w:t xml:space="preserve"> </w:t>
            </w:r>
            <w:r>
              <w:t>Move the crosshead to a safe position before beginning assembly. Take care to avoid contact between any components and the load cell during</w:t>
            </w:r>
          </w:p>
          <w:p w14:paraId="18F6A472" w14:textId="77777777" w:rsidR="00033534" w:rsidRDefault="00602347">
            <w:pPr>
              <w:pStyle w:val="TableParagraph"/>
              <w:spacing w:line="233" w:lineRule="exact"/>
              <w:ind w:left="109"/>
            </w:pPr>
            <w:r>
              <w:rPr>
                <w:spacing w:val="-2"/>
              </w:rPr>
              <w:t>assembly.</w:t>
            </w:r>
          </w:p>
        </w:tc>
      </w:tr>
      <w:tr w:rsidR="00033534" w14:paraId="18F6A47D" w14:textId="77777777">
        <w:trPr>
          <w:trHeight w:val="505"/>
        </w:trPr>
        <w:tc>
          <w:tcPr>
            <w:tcW w:w="1980" w:type="dxa"/>
            <w:vMerge w:val="restart"/>
          </w:tcPr>
          <w:p w14:paraId="18F6A474" w14:textId="77777777" w:rsidR="00033534" w:rsidRDefault="00033534">
            <w:pPr>
              <w:pStyle w:val="TableParagraph"/>
              <w:rPr>
                <w:rFonts w:ascii="Arial"/>
                <w:b/>
              </w:rPr>
            </w:pPr>
          </w:p>
          <w:p w14:paraId="18F6A475" w14:textId="77777777" w:rsidR="00033534" w:rsidRDefault="00033534">
            <w:pPr>
              <w:pStyle w:val="TableParagraph"/>
              <w:rPr>
                <w:rFonts w:ascii="Arial"/>
                <w:b/>
              </w:rPr>
            </w:pPr>
          </w:p>
          <w:p w14:paraId="18F6A476" w14:textId="77777777" w:rsidR="00033534" w:rsidRDefault="00033534">
            <w:pPr>
              <w:pStyle w:val="TableParagraph"/>
              <w:rPr>
                <w:rFonts w:ascii="Arial"/>
                <w:b/>
              </w:rPr>
            </w:pPr>
          </w:p>
          <w:p w14:paraId="18F6A477" w14:textId="77777777" w:rsidR="00033534" w:rsidRDefault="00033534">
            <w:pPr>
              <w:pStyle w:val="TableParagraph"/>
              <w:spacing w:before="132"/>
              <w:rPr>
                <w:rFonts w:ascii="Arial"/>
                <w:b/>
              </w:rPr>
            </w:pPr>
          </w:p>
          <w:p w14:paraId="18F6A478" w14:textId="77777777" w:rsidR="00033534" w:rsidRDefault="00602347">
            <w:pPr>
              <w:pStyle w:val="TableParagraph"/>
              <w:ind w:left="106"/>
            </w:pPr>
            <w:r>
              <w:t>Performing</w:t>
            </w:r>
            <w:r>
              <w:rPr>
                <w:spacing w:val="-5"/>
              </w:rPr>
              <w:t xml:space="preserve"> </w:t>
            </w:r>
            <w:r>
              <w:rPr>
                <w:spacing w:val="-4"/>
              </w:rPr>
              <w:t>Test</w:t>
            </w:r>
          </w:p>
        </w:tc>
        <w:tc>
          <w:tcPr>
            <w:tcW w:w="1984" w:type="dxa"/>
          </w:tcPr>
          <w:p w14:paraId="18F6A479" w14:textId="77777777" w:rsidR="00033534" w:rsidRDefault="00602347">
            <w:pPr>
              <w:pStyle w:val="TableParagraph"/>
              <w:spacing w:line="252" w:lineRule="exact"/>
              <w:ind w:left="107" w:right="493"/>
            </w:pPr>
            <w:r>
              <w:t>Damaging</w:t>
            </w:r>
            <w:r>
              <w:rPr>
                <w:spacing w:val="-16"/>
              </w:rPr>
              <w:t xml:space="preserve"> </w:t>
            </w:r>
            <w:r>
              <w:t>the load cell</w:t>
            </w:r>
          </w:p>
        </w:tc>
        <w:tc>
          <w:tcPr>
            <w:tcW w:w="852" w:type="dxa"/>
          </w:tcPr>
          <w:p w14:paraId="18F6A47A" w14:textId="77777777" w:rsidR="00033534" w:rsidRDefault="00602347">
            <w:pPr>
              <w:pStyle w:val="TableParagraph"/>
              <w:ind w:left="108"/>
            </w:pPr>
            <w:r>
              <w:rPr>
                <w:spacing w:val="-10"/>
              </w:rPr>
              <w:t>E</w:t>
            </w:r>
          </w:p>
        </w:tc>
        <w:tc>
          <w:tcPr>
            <w:tcW w:w="1704" w:type="dxa"/>
          </w:tcPr>
          <w:p w14:paraId="18F6A47B" w14:textId="77777777" w:rsidR="00033534" w:rsidRDefault="00602347">
            <w:pPr>
              <w:pStyle w:val="TableParagraph"/>
              <w:ind w:left="108"/>
            </w:pPr>
            <w:r>
              <w:rPr>
                <w:spacing w:val="-2"/>
              </w:rPr>
              <w:t>Substantial</w:t>
            </w:r>
          </w:p>
        </w:tc>
        <w:tc>
          <w:tcPr>
            <w:tcW w:w="2496" w:type="dxa"/>
          </w:tcPr>
          <w:p w14:paraId="18F6A47C" w14:textId="77777777" w:rsidR="00033534" w:rsidRDefault="00602347">
            <w:pPr>
              <w:pStyle w:val="TableParagraph"/>
              <w:spacing w:line="252" w:lineRule="exact"/>
              <w:ind w:left="109" w:right="171"/>
            </w:pPr>
            <w:r>
              <w:t>Ensure</w:t>
            </w:r>
            <w:r>
              <w:rPr>
                <w:spacing w:val="-14"/>
              </w:rPr>
              <w:t xml:space="preserve"> </w:t>
            </w:r>
            <w:r>
              <w:t>the</w:t>
            </w:r>
            <w:r>
              <w:rPr>
                <w:spacing w:val="-14"/>
              </w:rPr>
              <w:t xml:space="preserve"> </w:t>
            </w:r>
            <w:r>
              <w:t>load</w:t>
            </w:r>
            <w:r>
              <w:rPr>
                <w:spacing w:val="-14"/>
              </w:rPr>
              <w:t xml:space="preserve"> </w:t>
            </w:r>
            <w:r>
              <w:t>limits are set correctly.</w:t>
            </w:r>
          </w:p>
        </w:tc>
      </w:tr>
      <w:tr w:rsidR="00033534" w14:paraId="18F6A485" w14:textId="77777777">
        <w:trPr>
          <w:trHeight w:val="2022"/>
        </w:trPr>
        <w:tc>
          <w:tcPr>
            <w:tcW w:w="1980" w:type="dxa"/>
            <w:vMerge/>
            <w:tcBorders>
              <w:top w:val="nil"/>
            </w:tcBorders>
          </w:tcPr>
          <w:p w14:paraId="18F6A47E" w14:textId="77777777" w:rsidR="00033534" w:rsidRDefault="00033534">
            <w:pPr>
              <w:rPr>
                <w:sz w:val="2"/>
                <w:szCs w:val="2"/>
              </w:rPr>
            </w:pPr>
          </w:p>
        </w:tc>
        <w:tc>
          <w:tcPr>
            <w:tcW w:w="1984" w:type="dxa"/>
          </w:tcPr>
          <w:p w14:paraId="18F6A47F" w14:textId="77777777" w:rsidR="00033534" w:rsidRDefault="00602347">
            <w:pPr>
              <w:pStyle w:val="TableParagraph"/>
              <w:ind w:left="107" w:right="102"/>
            </w:pPr>
            <w:r>
              <w:t>Crushing</w:t>
            </w:r>
            <w:r>
              <w:rPr>
                <w:spacing w:val="-16"/>
              </w:rPr>
              <w:t xml:space="preserve"> </w:t>
            </w:r>
            <w:r>
              <w:t>limbs</w:t>
            </w:r>
            <w:r>
              <w:rPr>
                <w:spacing w:val="-15"/>
              </w:rPr>
              <w:t xml:space="preserve"> </w:t>
            </w:r>
            <w:r>
              <w:t>in the machine</w:t>
            </w:r>
          </w:p>
        </w:tc>
        <w:tc>
          <w:tcPr>
            <w:tcW w:w="852" w:type="dxa"/>
          </w:tcPr>
          <w:p w14:paraId="18F6A480" w14:textId="77777777" w:rsidR="00033534" w:rsidRDefault="00602347">
            <w:pPr>
              <w:pStyle w:val="TableParagraph"/>
              <w:ind w:left="108"/>
            </w:pPr>
            <w:r>
              <w:rPr>
                <w:spacing w:val="-10"/>
              </w:rPr>
              <w:t>P</w:t>
            </w:r>
          </w:p>
        </w:tc>
        <w:tc>
          <w:tcPr>
            <w:tcW w:w="1704" w:type="dxa"/>
          </w:tcPr>
          <w:p w14:paraId="18F6A481" w14:textId="77777777" w:rsidR="00033534" w:rsidRDefault="00602347">
            <w:pPr>
              <w:pStyle w:val="TableParagraph"/>
              <w:ind w:left="108"/>
            </w:pPr>
            <w:r>
              <w:rPr>
                <w:spacing w:val="-2"/>
              </w:rPr>
              <w:t>Possible</w:t>
            </w:r>
          </w:p>
        </w:tc>
        <w:tc>
          <w:tcPr>
            <w:tcW w:w="2496" w:type="dxa"/>
          </w:tcPr>
          <w:p w14:paraId="18F6A482" w14:textId="77777777" w:rsidR="00033534" w:rsidRDefault="00602347">
            <w:pPr>
              <w:pStyle w:val="TableParagraph"/>
              <w:ind w:left="109"/>
            </w:pPr>
            <w:r>
              <w:t>Stand away from the machine</w:t>
            </w:r>
            <w:r>
              <w:rPr>
                <w:spacing w:val="-16"/>
              </w:rPr>
              <w:t xml:space="preserve"> </w:t>
            </w:r>
            <w:r>
              <w:t>during</w:t>
            </w:r>
            <w:r>
              <w:rPr>
                <w:spacing w:val="-15"/>
              </w:rPr>
              <w:t xml:space="preserve"> </w:t>
            </w:r>
            <w:r>
              <w:t xml:space="preserve">testing. Lock the crosshead </w:t>
            </w:r>
            <w:r>
              <w:rPr>
                <w:spacing w:val="-2"/>
              </w:rPr>
              <w:t>while</w:t>
            </w:r>
          </w:p>
          <w:p w14:paraId="18F6A483" w14:textId="77777777" w:rsidR="00033534" w:rsidRDefault="00602347">
            <w:pPr>
              <w:pStyle w:val="TableParagraph"/>
              <w:ind w:left="109" w:right="171"/>
            </w:pPr>
            <w:r>
              <w:t>adjusting the test setup.</w:t>
            </w:r>
            <w:r>
              <w:rPr>
                <w:spacing w:val="-6"/>
              </w:rPr>
              <w:t xml:space="preserve"> </w:t>
            </w:r>
            <w:r>
              <w:t>Ensure</w:t>
            </w:r>
            <w:r>
              <w:rPr>
                <w:spacing w:val="-1"/>
              </w:rPr>
              <w:t xml:space="preserve"> </w:t>
            </w:r>
            <w:r>
              <w:t xml:space="preserve">no </w:t>
            </w:r>
            <w:r>
              <w:rPr>
                <w:spacing w:val="-5"/>
              </w:rPr>
              <w:t>one</w:t>
            </w:r>
          </w:p>
          <w:p w14:paraId="18F6A484" w14:textId="77777777" w:rsidR="00033534" w:rsidRDefault="00602347">
            <w:pPr>
              <w:pStyle w:val="TableParagraph"/>
              <w:spacing w:line="252" w:lineRule="exact"/>
              <w:ind w:left="109" w:right="171"/>
            </w:pPr>
            <w:r>
              <w:t>moves</w:t>
            </w:r>
            <w:r>
              <w:rPr>
                <w:spacing w:val="-16"/>
              </w:rPr>
              <w:t xml:space="preserve"> </w:t>
            </w:r>
            <w:r>
              <w:t>the</w:t>
            </w:r>
            <w:r>
              <w:rPr>
                <w:spacing w:val="-15"/>
              </w:rPr>
              <w:t xml:space="preserve"> </w:t>
            </w:r>
            <w:r>
              <w:t>crosshead using the</w:t>
            </w:r>
          </w:p>
        </w:tc>
      </w:tr>
    </w:tbl>
    <w:p w14:paraId="18F6A486" w14:textId="77777777" w:rsidR="00033534" w:rsidRDefault="00033534">
      <w:pPr>
        <w:pStyle w:val="TableParagraph"/>
        <w:spacing w:line="252" w:lineRule="exact"/>
        <w:sectPr w:rsidR="00033534">
          <w:pgSz w:w="11910" w:h="16840"/>
          <w:pgMar w:top="1400" w:right="1417" w:bottom="1140" w:left="1417" w:header="0" w:footer="951" w:gutter="0"/>
          <w:cols w:space="720"/>
        </w:sectPr>
      </w:pPr>
    </w:p>
    <w:p w14:paraId="18F6A487" w14:textId="77777777" w:rsidR="00033534" w:rsidRDefault="00033534">
      <w:pPr>
        <w:pStyle w:val="BodyText"/>
        <w:spacing w:before="1"/>
        <w:ind w:left="0"/>
        <w:rPr>
          <w:rFonts w:ascii="Arial"/>
          <w:b/>
          <w:sz w:val="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984"/>
        <w:gridCol w:w="852"/>
        <w:gridCol w:w="1704"/>
        <w:gridCol w:w="2496"/>
      </w:tblGrid>
      <w:tr w:rsidR="00033534" w14:paraId="18F6A48D" w14:textId="77777777">
        <w:trPr>
          <w:trHeight w:val="506"/>
        </w:trPr>
        <w:tc>
          <w:tcPr>
            <w:tcW w:w="1980" w:type="dxa"/>
            <w:vMerge w:val="restart"/>
          </w:tcPr>
          <w:p w14:paraId="18F6A488" w14:textId="77777777" w:rsidR="00033534" w:rsidRDefault="00033534">
            <w:pPr>
              <w:pStyle w:val="TableParagraph"/>
              <w:rPr>
                <w:rFonts w:ascii="Times New Roman"/>
              </w:rPr>
            </w:pPr>
          </w:p>
        </w:tc>
        <w:tc>
          <w:tcPr>
            <w:tcW w:w="1984" w:type="dxa"/>
          </w:tcPr>
          <w:p w14:paraId="18F6A489" w14:textId="77777777" w:rsidR="00033534" w:rsidRDefault="00033534">
            <w:pPr>
              <w:pStyle w:val="TableParagraph"/>
              <w:rPr>
                <w:rFonts w:ascii="Times New Roman"/>
              </w:rPr>
            </w:pPr>
          </w:p>
        </w:tc>
        <w:tc>
          <w:tcPr>
            <w:tcW w:w="852" w:type="dxa"/>
          </w:tcPr>
          <w:p w14:paraId="18F6A48A" w14:textId="77777777" w:rsidR="00033534" w:rsidRDefault="00033534">
            <w:pPr>
              <w:pStyle w:val="TableParagraph"/>
              <w:rPr>
                <w:rFonts w:ascii="Times New Roman"/>
              </w:rPr>
            </w:pPr>
          </w:p>
        </w:tc>
        <w:tc>
          <w:tcPr>
            <w:tcW w:w="1704" w:type="dxa"/>
          </w:tcPr>
          <w:p w14:paraId="18F6A48B" w14:textId="77777777" w:rsidR="00033534" w:rsidRDefault="00033534">
            <w:pPr>
              <w:pStyle w:val="TableParagraph"/>
              <w:rPr>
                <w:rFonts w:ascii="Times New Roman"/>
              </w:rPr>
            </w:pPr>
          </w:p>
        </w:tc>
        <w:tc>
          <w:tcPr>
            <w:tcW w:w="2496" w:type="dxa"/>
          </w:tcPr>
          <w:p w14:paraId="18F6A48C" w14:textId="77777777" w:rsidR="00033534" w:rsidRDefault="00602347">
            <w:pPr>
              <w:pStyle w:val="TableParagraph"/>
              <w:spacing w:line="252" w:lineRule="exact"/>
              <w:ind w:left="109" w:right="171"/>
            </w:pPr>
            <w:r>
              <w:t>computer</w:t>
            </w:r>
            <w:r>
              <w:rPr>
                <w:spacing w:val="-16"/>
              </w:rPr>
              <w:t xml:space="preserve"> </w:t>
            </w:r>
            <w:r>
              <w:t>while</w:t>
            </w:r>
            <w:r>
              <w:rPr>
                <w:spacing w:val="-15"/>
              </w:rPr>
              <w:t xml:space="preserve"> </w:t>
            </w:r>
            <w:r>
              <w:t>the setup is adjusted.</w:t>
            </w:r>
          </w:p>
        </w:tc>
      </w:tr>
      <w:tr w:rsidR="00033534" w14:paraId="18F6A496" w14:textId="77777777">
        <w:trPr>
          <w:trHeight w:val="1770"/>
        </w:trPr>
        <w:tc>
          <w:tcPr>
            <w:tcW w:w="1980" w:type="dxa"/>
            <w:vMerge/>
            <w:tcBorders>
              <w:top w:val="nil"/>
            </w:tcBorders>
          </w:tcPr>
          <w:p w14:paraId="18F6A48E" w14:textId="77777777" w:rsidR="00033534" w:rsidRDefault="00033534">
            <w:pPr>
              <w:rPr>
                <w:sz w:val="2"/>
                <w:szCs w:val="2"/>
              </w:rPr>
            </w:pPr>
          </w:p>
        </w:tc>
        <w:tc>
          <w:tcPr>
            <w:tcW w:w="1984" w:type="dxa"/>
          </w:tcPr>
          <w:p w14:paraId="18F6A48F" w14:textId="77777777" w:rsidR="00033534" w:rsidRDefault="00602347">
            <w:pPr>
              <w:pStyle w:val="TableParagraph"/>
              <w:ind w:left="107" w:right="102"/>
            </w:pPr>
            <w:r>
              <w:t>Potential</w:t>
            </w:r>
            <w:r>
              <w:rPr>
                <w:spacing w:val="-16"/>
              </w:rPr>
              <w:t xml:space="preserve"> </w:t>
            </w:r>
            <w:r>
              <w:t>for</w:t>
            </w:r>
            <w:r>
              <w:rPr>
                <w:spacing w:val="-15"/>
              </w:rPr>
              <w:t xml:space="preserve"> </w:t>
            </w:r>
            <w:r>
              <w:t>injury caused by component</w:t>
            </w:r>
            <w:r>
              <w:rPr>
                <w:spacing w:val="-16"/>
              </w:rPr>
              <w:t xml:space="preserve"> </w:t>
            </w:r>
            <w:r>
              <w:t>failure resulting in parts being ejected</w:t>
            </w:r>
          </w:p>
          <w:p w14:paraId="18F6A490" w14:textId="77777777" w:rsidR="00033534" w:rsidRDefault="00602347">
            <w:pPr>
              <w:pStyle w:val="TableParagraph"/>
              <w:spacing w:line="252" w:lineRule="exact"/>
              <w:ind w:left="107" w:right="509"/>
            </w:pPr>
            <w:r>
              <w:t>from</w:t>
            </w:r>
            <w:r>
              <w:rPr>
                <w:spacing w:val="-16"/>
              </w:rPr>
              <w:t xml:space="preserve"> </w:t>
            </w:r>
            <w:r>
              <w:t>the</w:t>
            </w:r>
            <w:r>
              <w:rPr>
                <w:spacing w:val="-15"/>
              </w:rPr>
              <w:t xml:space="preserve"> </w:t>
            </w:r>
            <w:r>
              <w:t xml:space="preserve">test </w:t>
            </w:r>
            <w:r>
              <w:rPr>
                <w:spacing w:val="-2"/>
              </w:rPr>
              <w:t>setup.</w:t>
            </w:r>
          </w:p>
        </w:tc>
        <w:tc>
          <w:tcPr>
            <w:tcW w:w="852" w:type="dxa"/>
          </w:tcPr>
          <w:p w14:paraId="18F6A491" w14:textId="77777777" w:rsidR="00033534" w:rsidRDefault="00602347">
            <w:pPr>
              <w:pStyle w:val="TableParagraph"/>
              <w:spacing w:line="249" w:lineRule="exact"/>
              <w:ind w:left="108"/>
            </w:pPr>
            <w:r>
              <w:rPr>
                <w:spacing w:val="-10"/>
              </w:rPr>
              <w:t>P</w:t>
            </w:r>
          </w:p>
        </w:tc>
        <w:tc>
          <w:tcPr>
            <w:tcW w:w="1704" w:type="dxa"/>
          </w:tcPr>
          <w:p w14:paraId="18F6A492" w14:textId="77777777" w:rsidR="00033534" w:rsidRDefault="00602347">
            <w:pPr>
              <w:pStyle w:val="TableParagraph"/>
              <w:spacing w:line="249" w:lineRule="exact"/>
              <w:ind w:left="108"/>
            </w:pPr>
            <w:r>
              <w:rPr>
                <w:spacing w:val="-2"/>
              </w:rPr>
              <w:t>Substantial</w:t>
            </w:r>
          </w:p>
        </w:tc>
        <w:tc>
          <w:tcPr>
            <w:tcW w:w="2496" w:type="dxa"/>
          </w:tcPr>
          <w:p w14:paraId="18F6A493" w14:textId="77777777" w:rsidR="00033534" w:rsidRDefault="00602347">
            <w:pPr>
              <w:pStyle w:val="TableParagraph"/>
              <w:ind w:left="109" w:right="171"/>
            </w:pPr>
            <w:r>
              <w:t>Slow and controlled load</w:t>
            </w:r>
            <w:r>
              <w:rPr>
                <w:spacing w:val="-16"/>
              </w:rPr>
              <w:t xml:space="preserve"> </w:t>
            </w:r>
            <w:r>
              <w:t>application</w:t>
            </w:r>
            <w:r>
              <w:rPr>
                <w:spacing w:val="-15"/>
              </w:rPr>
              <w:t xml:space="preserve"> </w:t>
            </w:r>
            <w:r>
              <w:t>limits possibility of parts flying off.</w:t>
            </w:r>
          </w:p>
          <w:p w14:paraId="18F6A494" w14:textId="77777777" w:rsidR="00033534" w:rsidRDefault="00602347">
            <w:pPr>
              <w:pStyle w:val="TableParagraph"/>
              <w:ind w:left="109"/>
            </w:pPr>
            <w:r>
              <w:t>Wear</w:t>
            </w:r>
            <w:r>
              <w:rPr>
                <w:spacing w:val="-5"/>
              </w:rPr>
              <w:t xml:space="preserve"> </w:t>
            </w:r>
            <w:r>
              <w:t xml:space="preserve">safety </w:t>
            </w:r>
            <w:r>
              <w:rPr>
                <w:spacing w:val="-2"/>
              </w:rPr>
              <w:t>glasses.</w:t>
            </w:r>
          </w:p>
          <w:p w14:paraId="18F6A495" w14:textId="77777777" w:rsidR="00033534" w:rsidRDefault="00602347">
            <w:pPr>
              <w:pStyle w:val="TableParagraph"/>
              <w:spacing w:line="252" w:lineRule="exact"/>
              <w:ind w:left="109" w:right="171"/>
            </w:pPr>
            <w:r>
              <w:t>Stand away from the machine</w:t>
            </w:r>
            <w:r>
              <w:rPr>
                <w:spacing w:val="-16"/>
              </w:rPr>
              <w:t xml:space="preserve"> </w:t>
            </w:r>
            <w:r>
              <w:t>while</w:t>
            </w:r>
            <w:r>
              <w:rPr>
                <w:spacing w:val="-15"/>
              </w:rPr>
              <w:t xml:space="preserve"> </w:t>
            </w:r>
            <w:r>
              <w:t>testing.</w:t>
            </w:r>
          </w:p>
        </w:tc>
      </w:tr>
      <w:tr w:rsidR="00033534" w14:paraId="18F6A49C" w14:textId="77777777">
        <w:trPr>
          <w:trHeight w:val="757"/>
        </w:trPr>
        <w:tc>
          <w:tcPr>
            <w:tcW w:w="1980" w:type="dxa"/>
          </w:tcPr>
          <w:p w14:paraId="18F6A497" w14:textId="77777777" w:rsidR="00033534" w:rsidRDefault="00602347">
            <w:pPr>
              <w:pStyle w:val="TableParagraph"/>
              <w:spacing w:line="252" w:lineRule="exact"/>
              <w:ind w:left="106"/>
            </w:pPr>
            <w:r>
              <w:t>Insertion or removing</w:t>
            </w:r>
            <w:r>
              <w:rPr>
                <w:spacing w:val="-16"/>
              </w:rPr>
              <w:t xml:space="preserve"> </w:t>
            </w:r>
            <w:r>
              <w:t>of</w:t>
            </w:r>
            <w:r>
              <w:rPr>
                <w:spacing w:val="-15"/>
              </w:rPr>
              <w:t xml:space="preserve"> </w:t>
            </w:r>
            <w:r>
              <w:t>the needle</w:t>
            </w:r>
            <w:r>
              <w:rPr>
                <w:spacing w:val="-4"/>
              </w:rPr>
              <w:t xml:space="preserve"> </w:t>
            </w:r>
            <w:r>
              <w:t>from</w:t>
            </w:r>
            <w:r>
              <w:rPr>
                <w:spacing w:val="-2"/>
              </w:rPr>
              <w:t xml:space="preserve"> </w:t>
            </w:r>
            <w:r>
              <w:rPr>
                <w:spacing w:val="-4"/>
              </w:rPr>
              <w:t>jig.</w:t>
            </w:r>
          </w:p>
        </w:tc>
        <w:tc>
          <w:tcPr>
            <w:tcW w:w="1984" w:type="dxa"/>
          </w:tcPr>
          <w:p w14:paraId="18F6A498" w14:textId="77777777" w:rsidR="00033534" w:rsidRDefault="00602347">
            <w:pPr>
              <w:pStyle w:val="TableParagraph"/>
              <w:ind w:left="107" w:right="509"/>
            </w:pPr>
            <w:r>
              <w:t>Needle</w:t>
            </w:r>
            <w:r>
              <w:rPr>
                <w:spacing w:val="-16"/>
              </w:rPr>
              <w:t xml:space="preserve"> </w:t>
            </w:r>
            <w:r>
              <w:t xml:space="preserve">prick </w:t>
            </w:r>
            <w:r>
              <w:rPr>
                <w:spacing w:val="-2"/>
              </w:rPr>
              <w:t>injury</w:t>
            </w:r>
          </w:p>
        </w:tc>
        <w:tc>
          <w:tcPr>
            <w:tcW w:w="852" w:type="dxa"/>
          </w:tcPr>
          <w:p w14:paraId="18F6A499" w14:textId="77777777" w:rsidR="00033534" w:rsidRDefault="00602347">
            <w:pPr>
              <w:pStyle w:val="TableParagraph"/>
              <w:ind w:left="108"/>
            </w:pPr>
            <w:r>
              <w:rPr>
                <w:spacing w:val="-10"/>
              </w:rPr>
              <w:t>P</w:t>
            </w:r>
          </w:p>
        </w:tc>
        <w:tc>
          <w:tcPr>
            <w:tcW w:w="1704" w:type="dxa"/>
          </w:tcPr>
          <w:p w14:paraId="18F6A49A" w14:textId="77777777" w:rsidR="00033534" w:rsidRDefault="00602347">
            <w:pPr>
              <w:pStyle w:val="TableParagraph"/>
              <w:ind w:left="108"/>
            </w:pPr>
            <w:r>
              <w:rPr>
                <w:spacing w:val="-2"/>
              </w:rPr>
              <w:t>Possible</w:t>
            </w:r>
          </w:p>
        </w:tc>
        <w:tc>
          <w:tcPr>
            <w:tcW w:w="2496" w:type="dxa"/>
          </w:tcPr>
          <w:p w14:paraId="18F6A49B" w14:textId="77777777" w:rsidR="00033534" w:rsidRDefault="00602347">
            <w:pPr>
              <w:pStyle w:val="TableParagraph"/>
              <w:spacing w:line="252" w:lineRule="exact"/>
              <w:ind w:left="109" w:right="121"/>
            </w:pPr>
            <w:r>
              <w:t>Place needle cap onto needle</w:t>
            </w:r>
            <w:r>
              <w:rPr>
                <w:spacing w:val="-16"/>
              </w:rPr>
              <w:t xml:space="preserve"> </w:t>
            </w:r>
            <w:r>
              <w:t>before</w:t>
            </w:r>
            <w:r>
              <w:rPr>
                <w:spacing w:val="-15"/>
              </w:rPr>
              <w:t xml:space="preserve"> </w:t>
            </w:r>
            <w:r>
              <w:t xml:space="preserve">handling </w:t>
            </w:r>
            <w:r>
              <w:rPr>
                <w:spacing w:val="-4"/>
              </w:rPr>
              <w:t>it.</w:t>
            </w:r>
          </w:p>
        </w:tc>
      </w:tr>
      <w:tr w:rsidR="00033534" w14:paraId="18F6A4A2" w14:textId="77777777">
        <w:trPr>
          <w:trHeight w:val="254"/>
        </w:trPr>
        <w:tc>
          <w:tcPr>
            <w:tcW w:w="1980" w:type="dxa"/>
            <w:shd w:val="clear" w:color="auto" w:fill="D0CECE"/>
          </w:tcPr>
          <w:p w14:paraId="18F6A49D" w14:textId="77777777" w:rsidR="00033534" w:rsidRDefault="00602347">
            <w:pPr>
              <w:pStyle w:val="TableParagraph"/>
              <w:spacing w:line="233" w:lineRule="exact"/>
              <w:ind w:left="106"/>
              <w:rPr>
                <w:rFonts w:ascii="Arial"/>
                <w:b/>
              </w:rPr>
            </w:pPr>
            <w:r>
              <w:rPr>
                <w:rFonts w:ascii="Arial"/>
                <w:b/>
              </w:rPr>
              <w:t>Silicone</w:t>
            </w:r>
            <w:r>
              <w:rPr>
                <w:rFonts w:ascii="Arial"/>
                <w:b/>
                <w:spacing w:val="-2"/>
              </w:rPr>
              <w:t xml:space="preserve"> Casting</w:t>
            </w:r>
          </w:p>
        </w:tc>
        <w:tc>
          <w:tcPr>
            <w:tcW w:w="1984" w:type="dxa"/>
            <w:shd w:val="clear" w:color="auto" w:fill="D0CECE"/>
          </w:tcPr>
          <w:p w14:paraId="18F6A49E" w14:textId="77777777" w:rsidR="00033534" w:rsidRDefault="00033534">
            <w:pPr>
              <w:pStyle w:val="TableParagraph"/>
              <w:rPr>
                <w:rFonts w:ascii="Times New Roman"/>
                <w:sz w:val="18"/>
              </w:rPr>
            </w:pPr>
          </w:p>
        </w:tc>
        <w:tc>
          <w:tcPr>
            <w:tcW w:w="852" w:type="dxa"/>
            <w:shd w:val="clear" w:color="auto" w:fill="D0CECE"/>
          </w:tcPr>
          <w:p w14:paraId="18F6A49F" w14:textId="77777777" w:rsidR="00033534" w:rsidRDefault="00033534">
            <w:pPr>
              <w:pStyle w:val="TableParagraph"/>
              <w:rPr>
                <w:rFonts w:ascii="Times New Roman"/>
                <w:sz w:val="18"/>
              </w:rPr>
            </w:pPr>
          </w:p>
        </w:tc>
        <w:tc>
          <w:tcPr>
            <w:tcW w:w="1704" w:type="dxa"/>
            <w:shd w:val="clear" w:color="auto" w:fill="D0CECE"/>
          </w:tcPr>
          <w:p w14:paraId="18F6A4A0" w14:textId="77777777" w:rsidR="00033534" w:rsidRDefault="00033534">
            <w:pPr>
              <w:pStyle w:val="TableParagraph"/>
              <w:rPr>
                <w:rFonts w:ascii="Times New Roman"/>
                <w:sz w:val="18"/>
              </w:rPr>
            </w:pPr>
          </w:p>
        </w:tc>
        <w:tc>
          <w:tcPr>
            <w:tcW w:w="2496" w:type="dxa"/>
            <w:shd w:val="clear" w:color="auto" w:fill="D0CECE"/>
          </w:tcPr>
          <w:p w14:paraId="18F6A4A1" w14:textId="77777777" w:rsidR="00033534" w:rsidRDefault="00033534">
            <w:pPr>
              <w:pStyle w:val="TableParagraph"/>
              <w:rPr>
                <w:rFonts w:ascii="Times New Roman"/>
                <w:sz w:val="18"/>
              </w:rPr>
            </w:pPr>
          </w:p>
        </w:tc>
      </w:tr>
      <w:tr w:rsidR="00033534" w14:paraId="18F6A4A9" w14:textId="77777777">
        <w:trPr>
          <w:trHeight w:val="1014"/>
        </w:trPr>
        <w:tc>
          <w:tcPr>
            <w:tcW w:w="1980" w:type="dxa"/>
          </w:tcPr>
          <w:p w14:paraId="18F6A4A3" w14:textId="77777777" w:rsidR="00033534" w:rsidRDefault="00602347">
            <w:pPr>
              <w:pStyle w:val="TableParagraph"/>
              <w:ind w:left="106" w:right="138"/>
            </w:pPr>
            <w:r>
              <w:rPr>
                <w:spacing w:val="-2"/>
              </w:rPr>
              <w:t xml:space="preserve">Cutting </w:t>
            </w:r>
            <w:r>
              <w:t>components</w:t>
            </w:r>
            <w:r>
              <w:rPr>
                <w:spacing w:val="-16"/>
              </w:rPr>
              <w:t xml:space="preserve"> </w:t>
            </w:r>
            <w:r>
              <w:t>and sharp edges</w:t>
            </w:r>
          </w:p>
          <w:p w14:paraId="18F6A4A4" w14:textId="77777777" w:rsidR="00033534" w:rsidRDefault="00602347">
            <w:pPr>
              <w:pStyle w:val="TableParagraph"/>
              <w:spacing w:line="235" w:lineRule="exact"/>
              <w:ind w:left="106"/>
            </w:pPr>
            <w:r>
              <w:rPr>
                <w:spacing w:val="-10"/>
              </w:rPr>
              <w:t>.</w:t>
            </w:r>
          </w:p>
        </w:tc>
        <w:tc>
          <w:tcPr>
            <w:tcW w:w="1984" w:type="dxa"/>
          </w:tcPr>
          <w:p w14:paraId="18F6A4A5" w14:textId="77777777" w:rsidR="00033534" w:rsidRDefault="00602347">
            <w:pPr>
              <w:pStyle w:val="TableParagraph"/>
              <w:ind w:left="107"/>
            </w:pPr>
            <w:r>
              <w:t>Hand</w:t>
            </w:r>
            <w:r>
              <w:rPr>
                <w:spacing w:val="-4"/>
              </w:rPr>
              <w:t xml:space="preserve"> </w:t>
            </w:r>
            <w:r>
              <w:rPr>
                <w:spacing w:val="-2"/>
              </w:rPr>
              <w:t>injuries</w:t>
            </w:r>
          </w:p>
        </w:tc>
        <w:tc>
          <w:tcPr>
            <w:tcW w:w="852" w:type="dxa"/>
          </w:tcPr>
          <w:p w14:paraId="18F6A4A6" w14:textId="77777777" w:rsidR="00033534" w:rsidRDefault="00602347">
            <w:pPr>
              <w:pStyle w:val="TableParagraph"/>
              <w:ind w:left="108"/>
            </w:pPr>
            <w:r>
              <w:rPr>
                <w:spacing w:val="-10"/>
              </w:rPr>
              <w:t>P</w:t>
            </w:r>
          </w:p>
        </w:tc>
        <w:tc>
          <w:tcPr>
            <w:tcW w:w="1704" w:type="dxa"/>
          </w:tcPr>
          <w:p w14:paraId="18F6A4A7" w14:textId="77777777" w:rsidR="00033534" w:rsidRDefault="00602347">
            <w:pPr>
              <w:pStyle w:val="TableParagraph"/>
              <w:ind w:left="108"/>
            </w:pPr>
            <w:r>
              <w:rPr>
                <w:spacing w:val="-2"/>
              </w:rPr>
              <w:t>Acceptable</w:t>
            </w:r>
          </w:p>
        </w:tc>
        <w:tc>
          <w:tcPr>
            <w:tcW w:w="2496" w:type="dxa"/>
          </w:tcPr>
          <w:p w14:paraId="18F6A4A8" w14:textId="77777777" w:rsidR="00033534" w:rsidRDefault="00602347">
            <w:pPr>
              <w:pStyle w:val="TableParagraph"/>
              <w:ind w:left="109" w:right="121"/>
            </w:pPr>
            <w:r>
              <w:t>Cut away from your body</w:t>
            </w:r>
            <w:r>
              <w:rPr>
                <w:spacing w:val="-12"/>
              </w:rPr>
              <w:t xml:space="preserve"> </w:t>
            </w:r>
            <w:r>
              <w:t>and</w:t>
            </w:r>
            <w:r>
              <w:rPr>
                <w:spacing w:val="-12"/>
              </w:rPr>
              <w:t xml:space="preserve"> </w:t>
            </w:r>
            <w:r>
              <w:t>handle</w:t>
            </w:r>
            <w:r>
              <w:rPr>
                <w:spacing w:val="-12"/>
              </w:rPr>
              <w:t xml:space="preserve"> </w:t>
            </w:r>
            <w:r>
              <w:t>sharp edges with caution</w:t>
            </w:r>
          </w:p>
        </w:tc>
      </w:tr>
      <w:tr w:rsidR="00033534" w14:paraId="18F6A4B7" w14:textId="77777777">
        <w:trPr>
          <w:trHeight w:val="1261"/>
        </w:trPr>
        <w:tc>
          <w:tcPr>
            <w:tcW w:w="1980" w:type="dxa"/>
            <w:vMerge w:val="restart"/>
          </w:tcPr>
          <w:p w14:paraId="18F6A4AA" w14:textId="77777777" w:rsidR="00033534" w:rsidRDefault="00033534">
            <w:pPr>
              <w:pStyle w:val="TableParagraph"/>
              <w:rPr>
                <w:rFonts w:ascii="Arial"/>
                <w:b/>
              </w:rPr>
            </w:pPr>
          </w:p>
          <w:p w14:paraId="18F6A4AB" w14:textId="77777777" w:rsidR="00033534" w:rsidRDefault="00033534">
            <w:pPr>
              <w:pStyle w:val="TableParagraph"/>
              <w:rPr>
                <w:rFonts w:ascii="Arial"/>
                <w:b/>
              </w:rPr>
            </w:pPr>
          </w:p>
          <w:p w14:paraId="18F6A4AC" w14:textId="77777777" w:rsidR="00033534" w:rsidRDefault="00033534">
            <w:pPr>
              <w:pStyle w:val="TableParagraph"/>
              <w:rPr>
                <w:rFonts w:ascii="Arial"/>
                <w:b/>
              </w:rPr>
            </w:pPr>
          </w:p>
          <w:p w14:paraId="18F6A4AD" w14:textId="77777777" w:rsidR="00033534" w:rsidRDefault="00033534">
            <w:pPr>
              <w:pStyle w:val="TableParagraph"/>
              <w:rPr>
                <w:rFonts w:ascii="Arial"/>
                <w:b/>
              </w:rPr>
            </w:pPr>
          </w:p>
          <w:p w14:paraId="18F6A4AE" w14:textId="77777777" w:rsidR="00033534" w:rsidRDefault="00033534">
            <w:pPr>
              <w:pStyle w:val="TableParagraph"/>
              <w:rPr>
                <w:rFonts w:ascii="Arial"/>
                <w:b/>
              </w:rPr>
            </w:pPr>
          </w:p>
          <w:p w14:paraId="18F6A4AF" w14:textId="77777777" w:rsidR="00033534" w:rsidRDefault="00033534">
            <w:pPr>
              <w:pStyle w:val="TableParagraph"/>
              <w:rPr>
                <w:rFonts w:ascii="Arial"/>
                <w:b/>
              </w:rPr>
            </w:pPr>
          </w:p>
          <w:p w14:paraId="18F6A4B0" w14:textId="77777777" w:rsidR="00033534" w:rsidRDefault="00033534">
            <w:pPr>
              <w:pStyle w:val="TableParagraph"/>
              <w:spacing w:before="5"/>
              <w:rPr>
                <w:rFonts w:ascii="Arial"/>
                <w:b/>
              </w:rPr>
            </w:pPr>
          </w:p>
          <w:p w14:paraId="18F6A4B1" w14:textId="77777777" w:rsidR="00033534" w:rsidRDefault="00602347">
            <w:pPr>
              <w:pStyle w:val="TableParagraph"/>
              <w:spacing w:line="242" w:lineRule="auto"/>
              <w:ind w:left="106"/>
            </w:pPr>
            <w:r>
              <w:t>Measuring</w:t>
            </w:r>
            <w:r>
              <w:rPr>
                <w:spacing w:val="-16"/>
              </w:rPr>
              <w:t xml:space="preserve"> </w:t>
            </w:r>
            <w:r>
              <w:t xml:space="preserve">out </w:t>
            </w:r>
            <w:r>
              <w:rPr>
                <w:spacing w:val="-2"/>
              </w:rPr>
              <w:t>silicone</w:t>
            </w:r>
          </w:p>
        </w:tc>
        <w:tc>
          <w:tcPr>
            <w:tcW w:w="1984" w:type="dxa"/>
          </w:tcPr>
          <w:p w14:paraId="18F6A4B2" w14:textId="77777777" w:rsidR="00033534" w:rsidRDefault="00602347">
            <w:pPr>
              <w:pStyle w:val="TableParagraph"/>
              <w:spacing w:line="249" w:lineRule="exact"/>
              <w:ind w:left="107"/>
            </w:pPr>
            <w:r>
              <w:rPr>
                <w:spacing w:val="-2"/>
              </w:rPr>
              <w:t>Spillage</w:t>
            </w:r>
          </w:p>
        </w:tc>
        <w:tc>
          <w:tcPr>
            <w:tcW w:w="852" w:type="dxa"/>
          </w:tcPr>
          <w:p w14:paraId="18F6A4B3" w14:textId="77777777" w:rsidR="00033534" w:rsidRDefault="00602347">
            <w:pPr>
              <w:pStyle w:val="TableParagraph"/>
              <w:spacing w:line="249" w:lineRule="exact"/>
              <w:ind w:left="108"/>
            </w:pPr>
            <w:r>
              <w:rPr>
                <w:spacing w:val="-5"/>
              </w:rPr>
              <w:t>P/E</w:t>
            </w:r>
          </w:p>
        </w:tc>
        <w:tc>
          <w:tcPr>
            <w:tcW w:w="1704" w:type="dxa"/>
          </w:tcPr>
          <w:p w14:paraId="18F6A4B4" w14:textId="77777777" w:rsidR="00033534" w:rsidRDefault="00602347">
            <w:pPr>
              <w:pStyle w:val="TableParagraph"/>
              <w:spacing w:line="249" w:lineRule="exact"/>
              <w:ind w:left="108"/>
            </w:pPr>
            <w:r>
              <w:rPr>
                <w:spacing w:val="-2"/>
              </w:rPr>
              <w:t>Acceptable</w:t>
            </w:r>
          </w:p>
        </w:tc>
        <w:tc>
          <w:tcPr>
            <w:tcW w:w="2496" w:type="dxa"/>
          </w:tcPr>
          <w:p w14:paraId="18F6A4B5" w14:textId="77777777" w:rsidR="00033534" w:rsidRDefault="00602347">
            <w:pPr>
              <w:pStyle w:val="TableParagraph"/>
              <w:ind w:left="109" w:right="121"/>
            </w:pPr>
            <w:r>
              <w:t>Place</w:t>
            </w:r>
            <w:r>
              <w:rPr>
                <w:spacing w:val="-15"/>
              </w:rPr>
              <w:t xml:space="preserve"> </w:t>
            </w:r>
            <w:r>
              <w:t>a</w:t>
            </w:r>
            <w:r>
              <w:rPr>
                <w:spacing w:val="-12"/>
              </w:rPr>
              <w:t xml:space="preserve"> </w:t>
            </w:r>
            <w:r>
              <w:t>catchment</w:t>
            </w:r>
            <w:r>
              <w:rPr>
                <w:spacing w:val="-14"/>
              </w:rPr>
              <w:t xml:space="preserve"> </w:t>
            </w:r>
            <w:r>
              <w:t>tray or protective cover under the container to</w:t>
            </w:r>
          </w:p>
          <w:p w14:paraId="18F6A4B6" w14:textId="77777777" w:rsidR="00033534" w:rsidRDefault="00602347">
            <w:pPr>
              <w:pStyle w:val="TableParagraph"/>
              <w:spacing w:line="252" w:lineRule="exact"/>
              <w:ind w:left="109" w:right="171"/>
            </w:pPr>
            <w:r>
              <w:t>prevent</w:t>
            </w:r>
            <w:r>
              <w:rPr>
                <w:spacing w:val="-16"/>
              </w:rPr>
              <w:t xml:space="preserve"> </w:t>
            </w:r>
            <w:r>
              <w:t>damage</w:t>
            </w:r>
            <w:r>
              <w:rPr>
                <w:spacing w:val="-15"/>
              </w:rPr>
              <w:t xml:space="preserve"> </w:t>
            </w:r>
            <w:r>
              <w:t>in case of spillage.</w:t>
            </w:r>
          </w:p>
        </w:tc>
      </w:tr>
      <w:tr w:rsidR="00033534" w14:paraId="18F6A4BE" w14:textId="77777777">
        <w:trPr>
          <w:trHeight w:val="1773"/>
        </w:trPr>
        <w:tc>
          <w:tcPr>
            <w:tcW w:w="1980" w:type="dxa"/>
            <w:vMerge/>
            <w:tcBorders>
              <w:top w:val="nil"/>
            </w:tcBorders>
          </w:tcPr>
          <w:p w14:paraId="18F6A4B8" w14:textId="77777777" w:rsidR="00033534" w:rsidRDefault="00033534">
            <w:pPr>
              <w:rPr>
                <w:sz w:val="2"/>
                <w:szCs w:val="2"/>
              </w:rPr>
            </w:pPr>
          </w:p>
        </w:tc>
        <w:tc>
          <w:tcPr>
            <w:tcW w:w="1984" w:type="dxa"/>
          </w:tcPr>
          <w:p w14:paraId="18F6A4B9" w14:textId="77777777" w:rsidR="00033534" w:rsidRDefault="00602347">
            <w:pPr>
              <w:pStyle w:val="TableParagraph"/>
              <w:ind w:left="107" w:right="102"/>
            </w:pPr>
            <w:r>
              <w:t>Incorrect</w:t>
            </w:r>
            <w:r>
              <w:rPr>
                <w:spacing w:val="-16"/>
              </w:rPr>
              <w:t xml:space="preserve"> </w:t>
            </w:r>
            <w:r>
              <w:t xml:space="preserve">amounts </w:t>
            </w:r>
            <w:r>
              <w:rPr>
                <w:spacing w:val="-2"/>
              </w:rPr>
              <w:t>mixed</w:t>
            </w:r>
          </w:p>
        </w:tc>
        <w:tc>
          <w:tcPr>
            <w:tcW w:w="852" w:type="dxa"/>
          </w:tcPr>
          <w:p w14:paraId="18F6A4BA" w14:textId="77777777" w:rsidR="00033534" w:rsidRDefault="00602347">
            <w:pPr>
              <w:pStyle w:val="TableParagraph"/>
              <w:spacing w:line="253" w:lineRule="exact"/>
              <w:ind w:left="108"/>
            </w:pPr>
            <w:r>
              <w:rPr>
                <w:spacing w:val="-10"/>
              </w:rPr>
              <w:t>E</w:t>
            </w:r>
          </w:p>
        </w:tc>
        <w:tc>
          <w:tcPr>
            <w:tcW w:w="1704" w:type="dxa"/>
          </w:tcPr>
          <w:p w14:paraId="18F6A4BB" w14:textId="77777777" w:rsidR="00033534" w:rsidRDefault="00602347">
            <w:pPr>
              <w:pStyle w:val="TableParagraph"/>
              <w:spacing w:line="253" w:lineRule="exact"/>
              <w:ind w:left="108"/>
            </w:pPr>
            <w:r>
              <w:rPr>
                <w:spacing w:val="-2"/>
              </w:rPr>
              <w:t>Acceptable</w:t>
            </w:r>
          </w:p>
        </w:tc>
        <w:tc>
          <w:tcPr>
            <w:tcW w:w="2496" w:type="dxa"/>
          </w:tcPr>
          <w:p w14:paraId="18F6A4BC" w14:textId="77777777" w:rsidR="00033534" w:rsidRDefault="00602347">
            <w:pPr>
              <w:pStyle w:val="TableParagraph"/>
              <w:ind w:left="109" w:right="171"/>
            </w:pPr>
            <w:r>
              <w:t xml:space="preserve">Use proper </w:t>
            </w:r>
            <w:r>
              <w:rPr>
                <w:spacing w:val="-2"/>
              </w:rPr>
              <w:t xml:space="preserve">measurement </w:t>
            </w:r>
            <w:r>
              <w:t>equations</w:t>
            </w:r>
            <w:r>
              <w:rPr>
                <w:spacing w:val="-16"/>
              </w:rPr>
              <w:t xml:space="preserve"> </w:t>
            </w:r>
            <w:r>
              <w:t>and</w:t>
            </w:r>
            <w:r>
              <w:rPr>
                <w:spacing w:val="-15"/>
              </w:rPr>
              <w:t xml:space="preserve"> </w:t>
            </w:r>
            <w:r>
              <w:t xml:space="preserve">ensure the scale is zeroed </w:t>
            </w:r>
            <w:r>
              <w:rPr>
                <w:spacing w:val="-2"/>
              </w:rPr>
              <w:t xml:space="preserve">between </w:t>
            </w:r>
            <w:r>
              <w:t>measurements for</w:t>
            </w:r>
          </w:p>
          <w:p w14:paraId="18F6A4BD" w14:textId="77777777" w:rsidR="00033534" w:rsidRDefault="00602347">
            <w:pPr>
              <w:pStyle w:val="TableParagraph"/>
              <w:spacing w:line="236" w:lineRule="exact"/>
              <w:ind w:left="109"/>
            </w:pPr>
            <w:r>
              <w:rPr>
                <w:spacing w:val="-2"/>
              </w:rPr>
              <w:t>accuracy.</w:t>
            </w:r>
          </w:p>
        </w:tc>
      </w:tr>
      <w:tr w:rsidR="00033534" w14:paraId="18F6A4C5" w14:textId="77777777">
        <w:trPr>
          <w:trHeight w:val="1010"/>
        </w:trPr>
        <w:tc>
          <w:tcPr>
            <w:tcW w:w="1980" w:type="dxa"/>
            <w:vMerge/>
            <w:tcBorders>
              <w:top w:val="nil"/>
            </w:tcBorders>
          </w:tcPr>
          <w:p w14:paraId="18F6A4BF" w14:textId="77777777" w:rsidR="00033534" w:rsidRDefault="00033534">
            <w:pPr>
              <w:rPr>
                <w:sz w:val="2"/>
                <w:szCs w:val="2"/>
              </w:rPr>
            </w:pPr>
          </w:p>
        </w:tc>
        <w:tc>
          <w:tcPr>
            <w:tcW w:w="1984" w:type="dxa"/>
          </w:tcPr>
          <w:p w14:paraId="18F6A4C0" w14:textId="77777777" w:rsidR="00033534" w:rsidRDefault="00602347">
            <w:pPr>
              <w:pStyle w:val="TableParagraph"/>
              <w:ind w:left="107" w:right="131"/>
            </w:pPr>
            <w:r>
              <w:rPr>
                <w:spacing w:val="-2"/>
              </w:rPr>
              <w:t xml:space="preserve">Incompatibility </w:t>
            </w:r>
            <w:r>
              <w:t>with</w:t>
            </w:r>
            <w:r>
              <w:rPr>
                <w:spacing w:val="-16"/>
              </w:rPr>
              <w:t xml:space="preserve"> </w:t>
            </w:r>
            <w:r>
              <w:t>previous</w:t>
            </w:r>
            <w:r>
              <w:rPr>
                <w:spacing w:val="-15"/>
              </w:rPr>
              <w:t xml:space="preserve"> </w:t>
            </w:r>
            <w:r>
              <w:t>mix</w:t>
            </w:r>
          </w:p>
        </w:tc>
        <w:tc>
          <w:tcPr>
            <w:tcW w:w="852" w:type="dxa"/>
          </w:tcPr>
          <w:p w14:paraId="18F6A4C1" w14:textId="77777777" w:rsidR="00033534" w:rsidRDefault="00602347">
            <w:pPr>
              <w:pStyle w:val="TableParagraph"/>
              <w:spacing w:line="250" w:lineRule="exact"/>
              <w:ind w:left="108"/>
            </w:pPr>
            <w:r>
              <w:rPr>
                <w:spacing w:val="-10"/>
              </w:rPr>
              <w:t>E</w:t>
            </w:r>
          </w:p>
        </w:tc>
        <w:tc>
          <w:tcPr>
            <w:tcW w:w="1704" w:type="dxa"/>
          </w:tcPr>
          <w:p w14:paraId="18F6A4C2" w14:textId="77777777" w:rsidR="00033534" w:rsidRDefault="00602347">
            <w:pPr>
              <w:pStyle w:val="TableParagraph"/>
              <w:spacing w:line="250" w:lineRule="exact"/>
              <w:ind w:left="108"/>
            </w:pPr>
            <w:r>
              <w:rPr>
                <w:spacing w:val="-2"/>
              </w:rPr>
              <w:t>Acceptable</w:t>
            </w:r>
          </w:p>
        </w:tc>
        <w:tc>
          <w:tcPr>
            <w:tcW w:w="2496" w:type="dxa"/>
          </w:tcPr>
          <w:p w14:paraId="18F6A4C3" w14:textId="77777777" w:rsidR="00033534" w:rsidRDefault="00602347">
            <w:pPr>
              <w:pStyle w:val="TableParagraph"/>
              <w:ind w:left="109" w:right="171"/>
            </w:pPr>
            <w:r>
              <w:t>Use</w:t>
            </w:r>
            <w:r>
              <w:rPr>
                <w:spacing w:val="-9"/>
              </w:rPr>
              <w:t xml:space="preserve"> </w:t>
            </w:r>
            <w:r>
              <w:t>only</w:t>
            </w:r>
            <w:r>
              <w:rPr>
                <w:spacing w:val="-9"/>
              </w:rPr>
              <w:t xml:space="preserve"> </w:t>
            </w:r>
            <w:r>
              <w:t>clean</w:t>
            </w:r>
            <w:r>
              <w:rPr>
                <w:spacing w:val="-9"/>
              </w:rPr>
              <w:t xml:space="preserve"> </w:t>
            </w:r>
            <w:r>
              <w:t>mixing containers</w:t>
            </w:r>
            <w:r>
              <w:rPr>
                <w:spacing w:val="-3"/>
              </w:rPr>
              <w:t xml:space="preserve"> </w:t>
            </w:r>
            <w:r>
              <w:rPr>
                <w:spacing w:val="-2"/>
              </w:rPr>
              <w:t>designated</w:t>
            </w:r>
          </w:p>
          <w:p w14:paraId="18F6A4C4" w14:textId="77777777" w:rsidR="00033534" w:rsidRDefault="00602347">
            <w:pPr>
              <w:pStyle w:val="TableParagraph"/>
              <w:spacing w:line="252" w:lineRule="exact"/>
              <w:ind w:left="109"/>
            </w:pPr>
            <w:r>
              <w:t>for your own use to prevent</w:t>
            </w:r>
            <w:r>
              <w:rPr>
                <w:spacing w:val="-16"/>
              </w:rPr>
              <w:t xml:space="preserve"> </w:t>
            </w:r>
            <w:r>
              <w:t>contamination.</w:t>
            </w:r>
          </w:p>
        </w:tc>
      </w:tr>
      <w:tr w:rsidR="00033534" w14:paraId="18F6A4CB" w14:textId="77777777">
        <w:trPr>
          <w:trHeight w:val="1014"/>
        </w:trPr>
        <w:tc>
          <w:tcPr>
            <w:tcW w:w="1980" w:type="dxa"/>
          </w:tcPr>
          <w:p w14:paraId="18F6A4C6" w14:textId="77777777" w:rsidR="00033534" w:rsidRDefault="00602347">
            <w:pPr>
              <w:pStyle w:val="TableParagraph"/>
              <w:spacing w:before="1"/>
              <w:ind w:left="106"/>
            </w:pPr>
            <w:r>
              <w:t>Working with the vacuum</w:t>
            </w:r>
            <w:r>
              <w:rPr>
                <w:spacing w:val="-16"/>
              </w:rPr>
              <w:t xml:space="preserve"> </w:t>
            </w:r>
            <w:r>
              <w:t>chamber</w:t>
            </w:r>
          </w:p>
        </w:tc>
        <w:tc>
          <w:tcPr>
            <w:tcW w:w="1984" w:type="dxa"/>
          </w:tcPr>
          <w:p w14:paraId="18F6A4C7" w14:textId="77777777" w:rsidR="00033534" w:rsidRDefault="00602347">
            <w:pPr>
              <w:pStyle w:val="TableParagraph"/>
              <w:spacing w:before="1"/>
              <w:ind w:left="107"/>
            </w:pPr>
            <w:r>
              <w:t>Equipment</w:t>
            </w:r>
            <w:r>
              <w:rPr>
                <w:spacing w:val="-2"/>
              </w:rPr>
              <w:t xml:space="preserve"> failure</w:t>
            </w:r>
          </w:p>
        </w:tc>
        <w:tc>
          <w:tcPr>
            <w:tcW w:w="852" w:type="dxa"/>
          </w:tcPr>
          <w:p w14:paraId="18F6A4C8" w14:textId="77777777" w:rsidR="00033534" w:rsidRDefault="00602347">
            <w:pPr>
              <w:pStyle w:val="TableParagraph"/>
              <w:spacing w:before="1"/>
              <w:ind w:left="108"/>
            </w:pPr>
            <w:r>
              <w:rPr>
                <w:spacing w:val="-5"/>
              </w:rPr>
              <w:t>P/E</w:t>
            </w:r>
          </w:p>
        </w:tc>
        <w:tc>
          <w:tcPr>
            <w:tcW w:w="1704" w:type="dxa"/>
          </w:tcPr>
          <w:p w14:paraId="18F6A4C9" w14:textId="77777777" w:rsidR="00033534" w:rsidRDefault="00602347">
            <w:pPr>
              <w:pStyle w:val="TableParagraph"/>
              <w:spacing w:before="1"/>
              <w:ind w:left="108"/>
            </w:pPr>
            <w:r>
              <w:t>Possible</w:t>
            </w:r>
            <w:r>
              <w:rPr>
                <w:spacing w:val="-2"/>
              </w:rPr>
              <w:t xml:space="preserve"> </w:t>
            </w:r>
            <w:r>
              <w:rPr>
                <w:spacing w:val="-4"/>
              </w:rPr>
              <w:t>risk</w:t>
            </w:r>
          </w:p>
        </w:tc>
        <w:tc>
          <w:tcPr>
            <w:tcW w:w="2496" w:type="dxa"/>
          </w:tcPr>
          <w:p w14:paraId="18F6A4CA" w14:textId="77777777" w:rsidR="00033534" w:rsidRDefault="00602347">
            <w:pPr>
              <w:pStyle w:val="TableParagraph"/>
              <w:spacing w:line="252" w:lineRule="exact"/>
              <w:ind w:left="109" w:right="171"/>
            </w:pPr>
            <w:r>
              <w:t>Follow all operational procedures</w:t>
            </w:r>
            <w:r>
              <w:rPr>
                <w:spacing w:val="-16"/>
              </w:rPr>
              <w:t xml:space="preserve"> </w:t>
            </w:r>
            <w:r>
              <w:t>and</w:t>
            </w:r>
            <w:r>
              <w:rPr>
                <w:spacing w:val="-15"/>
              </w:rPr>
              <w:t xml:space="preserve"> </w:t>
            </w:r>
            <w:r>
              <w:t>safety instructions provided during the induction.</w:t>
            </w:r>
          </w:p>
        </w:tc>
      </w:tr>
      <w:tr w:rsidR="00033534" w14:paraId="18F6A4D2" w14:textId="77777777">
        <w:trPr>
          <w:trHeight w:val="2274"/>
        </w:trPr>
        <w:tc>
          <w:tcPr>
            <w:tcW w:w="1980" w:type="dxa"/>
          </w:tcPr>
          <w:p w14:paraId="18F6A4CC" w14:textId="77777777" w:rsidR="00033534" w:rsidRDefault="00602347">
            <w:pPr>
              <w:pStyle w:val="TableParagraph"/>
              <w:spacing w:line="250" w:lineRule="exact"/>
              <w:ind w:left="106"/>
            </w:pPr>
            <w:r>
              <w:rPr>
                <w:spacing w:val="-2"/>
              </w:rPr>
              <w:t>Degassing</w:t>
            </w:r>
          </w:p>
        </w:tc>
        <w:tc>
          <w:tcPr>
            <w:tcW w:w="1984" w:type="dxa"/>
          </w:tcPr>
          <w:p w14:paraId="18F6A4CD" w14:textId="77777777" w:rsidR="00033534" w:rsidRDefault="00602347">
            <w:pPr>
              <w:pStyle w:val="TableParagraph"/>
              <w:spacing w:line="250" w:lineRule="exact"/>
              <w:ind w:left="107"/>
            </w:pPr>
            <w:r>
              <w:rPr>
                <w:spacing w:val="-2"/>
              </w:rPr>
              <w:t>Spillage</w:t>
            </w:r>
          </w:p>
        </w:tc>
        <w:tc>
          <w:tcPr>
            <w:tcW w:w="852" w:type="dxa"/>
          </w:tcPr>
          <w:p w14:paraId="18F6A4CE" w14:textId="77777777" w:rsidR="00033534" w:rsidRDefault="00602347">
            <w:pPr>
              <w:pStyle w:val="TableParagraph"/>
              <w:spacing w:line="250" w:lineRule="exact"/>
              <w:ind w:left="108"/>
            </w:pPr>
            <w:r>
              <w:rPr>
                <w:spacing w:val="-10"/>
              </w:rPr>
              <w:t>E</w:t>
            </w:r>
          </w:p>
        </w:tc>
        <w:tc>
          <w:tcPr>
            <w:tcW w:w="1704" w:type="dxa"/>
          </w:tcPr>
          <w:p w14:paraId="18F6A4CF" w14:textId="77777777" w:rsidR="00033534" w:rsidRDefault="00602347">
            <w:pPr>
              <w:pStyle w:val="TableParagraph"/>
              <w:spacing w:line="250" w:lineRule="exact"/>
              <w:ind w:left="108"/>
            </w:pPr>
            <w:r>
              <w:rPr>
                <w:spacing w:val="-2"/>
              </w:rPr>
              <w:t>Acceptable</w:t>
            </w:r>
          </w:p>
        </w:tc>
        <w:tc>
          <w:tcPr>
            <w:tcW w:w="2496" w:type="dxa"/>
          </w:tcPr>
          <w:p w14:paraId="18F6A4D0" w14:textId="77777777" w:rsidR="00033534" w:rsidRDefault="00602347">
            <w:pPr>
              <w:pStyle w:val="TableParagraph"/>
              <w:ind w:left="109" w:right="121"/>
            </w:pPr>
            <w:r>
              <w:t>Use</w:t>
            </w:r>
            <w:r>
              <w:rPr>
                <w:spacing w:val="-12"/>
              </w:rPr>
              <w:t xml:space="preserve"> </w:t>
            </w:r>
            <w:r>
              <w:t>a</w:t>
            </w:r>
            <w:r>
              <w:rPr>
                <w:spacing w:val="-12"/>
              </w:rPr>
              <w:t xml:space="preserve"> </w:t>
            </w:r>
            <w:r>
              <w:t>mixing</w:t>
            </w:r>
            <w:r>
              <w:rPr>
                <w:spacing w:val="-12"/>
              </w:rPr>
              <w:t xml:space="preserve"> </w:t>
            </w:r>
            <w:r>
              <w:t>container at least twice the volume of the silicone to minimize spillage due to gas expansion. Allow the mixture to cure before peeling off any spills — do not</w:t>
            </w:r>
          </w:p>
          <w:p w14:paraId="18F6A4D1" w14:textId="77777777" w:rsidR="00033534" w:rsidRDefault="00602347">
            <w:pPr>
              <w:pStyle w:val="TableParagraph"/>
              <w:spacing w:line="233" w:lineRule="exact"/>
              <w:ind w:left="109"/>
            </w:pPr>
            <w:r>
              <w:t>wipe</w:t>
            </w:r>
            <w:r>
              <w:rPr>
                <w:spacing w:val="-1"/>
              </w:rPr>
              <w:t xml:space="preserve"> </w:t>
            </w:r>
            <w:r>
              <w:t xml:space="preserve">liquid </w:t>
            </w:r>
            <w:r>
              <w:rPr>
                <w:spacing w:val="-2"/>
              </w:rPr>
              <w:t>silicone.</w:t>
            </w:r>
          </w:p>
        </w:tc>
      </w:tr>
      <w:tr w:rsidR="00033534" w14:paraId="18F6A4D9" w14:textId="77777777">
        <w:trPr>
          <w:trHeight w:val="1262"/>
        </w:trPr>
        <w:tc>
          <w:tcPr>
            <w:tcW w:w="1980" w:type="dxa"/>
          </w:tcPr>
          <w:p w14:paraId="18F6A4D3" w14:textId="77777777" w:rsidR="00033534" w:rsidRDefault="00602347">
            <w:pPr>
              <w:pStyle w:val="TableParagraph"/>
              <w:ind w:left="106" w:right="625"/>
            </w:pPr>
            <w:r>
              <w:rPr>
                <w:spacing w:val="-2"/>
              </w:rPr>
              <w:t xml:space="preserve">Removing </w:t>
            </w:r>
            <w:r>
              <w:t>silicone</w:t>
            </w:r>
            <w:r>
              <w:rPr>
                <w:spacing w:val="-16"/>
              </w:rPr>
              <w:t xml:space="preserve"> </w:t>
            </w:r>
            <w:r>
              <w:t xml:space="preserve">from </w:t>
            </w:r>
            <w:r>
              <w:rPr>
                <w:spacing w:val="-4"/>
              </w:rPr>
              <w:t>mold</w:t>
            </w:r>
          </w:p>
        </w:tc>
        <w:tc>
          <w:tcPr>
            <w:tcW w:w="1984" w:type="dxa"/>
          </w:tcPr>
          <w:p w14:paraId="18F6A4D4" w14:textId="77777777" w:rsidR="00033534" w:rsidRDefault="00602347">
            <w:pPr>
              <w:pStyle w:val="TableParagraph"/>
              <w:ind w:left="107" w:right="370"/>
            </w:pPr>
            <w:r>
              <w:t>Silicone</w:t>
            </w:r>
            <w:r>
              <w:rPr>
                <w:spacing w:val="-16"/>
              </w:rPr>
              <w:t xml:space="preserve"> </w:t>
            </w:r>
            <w:r>
              <w:t>getting stuck in mold</w:t>
            </w:r>
          </w:p>
        </w:tc>
        <w:tc>
          <w:tcPr>
            <w:tcW w:w="852" w:type="dxa"/>
          </w:tcPr>
          <w:p w14:paraId="18F6A4D5" w14:textId="77777777" w:rsidR="00033534" w:rsidRDefault="00602347">
            <w:pPr>
              <w:pStyle w:val="TableParagraph"/>
              <w:ind w:left="108"/>
            </w:pPr>
            <w:r>
              <w:rPr>
                <w:spacing w:val="-10"/>
              </w:rPr>
              <w:t>E</w:t>
            </w:r>
          </w:p>
        </w:tc>
        <w:tc>
          <w:tcPr>
            <w:tcW w:w="1704" w:type="dxa"/>
          </w:tcPr>
          <w:p w14:paraId="18F6A4D6" w14:textId="77777777" w:rsidR="00033534" w:rsidRDefault="00602347">
            <w:pPr>
              <w:pStyle w:val="TableParagraph"/>
              <w:ind w:left="108"/>
            </w:pPr>
            <w:r>
              <w:rPr>
                <w:spacing w:val="-2"/>
              </w:rPr>
              <w:t>Acceptable</w:t>
            </w:r>
          </w:p>
        </w:tc>
        <w:tc>
          <w:tcPr>
            <w:tcW w:w="2496" w:type="dxa"/>
          </w:tcPr>
          <w:p w14:paraId="18F6A4D7" w14:textId="77777777" w:rsidR="00033534" w:rsidRDefault="00602347">
            <w:pPr>
              <w:pStyle w:val="TableParagraph"/>
              <w:ind w:left="109" w:right="171"/>
            </w:pPr>
            <w:r>
              <w:t>Spray the internal surface of the mold with non-stick spray before</w:t>
            </w:r>
            <w:r>
              <w:rPr>
                <w:spacing w:val="-12"/>
              </w:rPr>
              <w:t xml:space="preserve"> </w:t>
            </w:r>
            <w:r>
              <w:t>pouring</w:t>
            </w:r>
            <w:r>
              <w:rPr>
                <w:spacing w:val="-12"/>
              </w:rPr>
              <w:t xml:space="preserve"> </w:t>
            </w:r>
            <w:r>
              <w:t>in</w:t>
            </w:r>
            <w:r>
              <w:rPr>
                <w:spacing w:val="-12"/>
              </w:rPr>
              <w:t xml:space="preserve"> </w:t>
            </w:r>
            <w:r>
              <w:t>the</w:t>
            </w:r>
          </w:p>
          <w:p w14:paraId="18F6A4D8" w14:textId="77777777" w:rsidR="00033534" w:rsidRDefault="00602347">
            <w:pPr>
              <w:pStyle w:val="TableParagraph"/>
              <w:spacing w:line="229" w:lineRule="exact"/>
              <w:ind w:left="109"/>
            </w:pPr>
            <w:r>
              <w:rPr>
                <w:spacing w:val="-2"/>
              </w:rPr>
              <w:t>silicon</w:t>
            </w:r>
          </w:p>
        </w:tc>
      </w:tr>
    </w:tbl>
    <w:p w14:paraId="18F6A4DA" w14:textId="77777777" w:rsidR="00033534" w:rsidRDefault="00602347">
      <w:pPr>
        <w:spacing w:before="6"/>
        <w:ind w:left="23"/>
        <w:rPr>
          <w:sz w:val="24"/>
        </w:rPr>
      </w:pPr>
      <w:r>
        <w:rPr>
          <w:sz w:val="24"/>
        </w:rPr>
        <w:t>*P</w:t>
      </w:r>
      <w:r>
        <w:rPr>
          <w:spacing w:val="-2"/>
          <w:sz w:val="24"/>
        </w:rPr>
        <w:t xml:space="preserve"> </w:t>
      </w:r>
      <w:r>
        <w:rPr>
          <w:sz w:val="24"/>
        </w:rPr>
        <w:t>–</w:t>
      </w:r>
      <w:r>
        <w:rPr>
          <w:spacing w:val="-3"/>
          <w:sz w:val="24"/>
        </w:rPr>
        <w:t xml:space="preserve"> </w:t>
      </w:r>
      <w:r>
        <w:rPr>
          <w:sz w:val="24"/>
        </w:rPr>
        <w:t>personal,</w:t>
      </w:r>
      <w:r>
        <w:rPr>
          <w:spacing w:val="-1"/>
          <w:sz w:val="24"/>
        </w:rPr>
        <w:t xml:space="preserve"> </w:t>
      </w:r>
      <w:r>
        <w:rPr>
          <w:sz w:val="24"/>
        </w:rPr>
        <w:t>E -</w:t>
      </w:r>
      <w:r>
        <w:rPr>
          <w:spacing w:val="-1"/>
          <w:sz w:val="24"/>
        </w:rPr>
        <w:t xml:space="preserve"> </w:t>
      </w:r>
      <w:r>
        <w:rPr>
          <w:spacing w:val="-2"/>
          <w:sz w:val="24"/>
        </w:rPr>
        <w:t>equipment</w:t>
      </w:r>
    </w:p>
    <w:p w14:paraId="18F6A4DB" w14:textId="77777777" w:rsidR="00033534" w:rsidRDefault="00033534">
      <w:pPr>
        <w:rPr>
          <w:sz w:val="24"/>
        </w:rPr>
        <w:sectPr w:rsidR="00033534">
          <w:pgSz w:w="11910" w:h="16840"/>
          <w:pgMar w:top="1400" w:right="1417" w:bottom="1140" w:left="1417" w:header="0" w:footer="951" w:gutter="0"/>
          <w:cols w:space="720"/>
        </w:sectPr>
      </w:pPr>
    </w:p>
    <w:p w14:paraId="18F6A4DC" w14:textId="77777777" w:rsidR="00033534" w:rsidRDefault="00602347">
      <w:pPr>
        <w:pStyle w:val="Heading1"/>
        <w:numPr>
          <w:ilvl w:val="0"/>
          <w:numId w:val="8"/>
        </w:numPr>
        <w:tabs>
          <w:tab w:val="left" w:pos="742"/>
        </w:tabs>
        <w:spacing w:before="61"/>
        <w:ind w:left="742" w:hanging="359"/>
      </w:pPr>
      <w:r>
        <w:lastRenderedPageBreak/>
        <w:t>Disciplinary</w:t>
      </w:r>
      <w:r>
        <w:rPr>
          <w:spacing w:val="-10"/>
        </w:rPr>
        <w:t xml:space="preserve"> </w:t>
      </w:r>
      <w:r>
        <w:rPr>
          <w:spacing w:val="-2"/>
        </w:rPr>
        <w:t>Actions</w:t>
      </w:r>
    </w:p>
    <w:p w14:paraId="18F6A4DD" w14:textId="77777777" w:rsidR="00033534" w:rsidRDefault="00602347">
      <w:pPr>
        <w:pStyle w:val="BodyText"/>
        <w:spacing w:before="279" w:line="242" w:lineRule="auto"/>
        <w:ind w:left="23" w:right="131"/>
        <w:jc w:val="both"/>
      </w:pPr>
      <w:r>
        <w:t>Failure</w:t>
      </w:r>
      <w:r>
        <w:rPr>
          <w:spacing w:val="-3"/>
        </w:rPr>
        <w:t xml:space="preserve"> </w:t>
      </w:r>
      <w:r>
        <w:t>to</w:t>
      </w:r>
      <w:r>
        <w:rPr>
          <w:spacing w:val="-3"/>
        </w:rPr>
        <w:t xml:space="preserve"> </w:t>
      </w:r>
      <w:r>
        <w:t>comply</w:t>
      </w:r>
      <w:r>
        <w:rPr>
          <w:spacing w:val="-3"/>
        </w:rPr>
        <w:t xml:space="preserve"> </w:t>
      </w:r>
      <w:r>
        <w:t>with</w:t>
      </w:r>
      <w:r>
        <w:rPr>
          <w:spacing w:val="-3"/>
        </w:rPr>
        <w:t xml:space="preserve"> </w:t>
      </w:r>
      <w:r>
        <w:t>any</w:t>
      </w:r>
      <w:r>
        <w:rPr>
          <w:spacing w:val="-3"/>
        </w:rPr>
        <w:t xml:space="preserve"> </w:t>
      </w:r>
      <w:r>
        <w:t>of</w:t>
      </w:r>
      <w:r>
        <w:rPr>
          <w:spacing w:val="-6"/>
        </w:rPr>
        <w:t xml:space="preserve"> </w:t>
      </w:r>
      <w:r>
        <w:t>the</w:t>
      </w:r>
      <w:r>
        <w:rPr>
          <w:spacing w:val="-3"/>
        </w:rPr>
        <w:t xml:space="preserve"> </w:t>
      </w:r>
      <w:r>
        <w:t>aforementioned</w:t>
      </w:r>
      <w:r>
        <w:rPr>
          <w:spacing w:val="-3"/>
        </w:rPr>
        <w:t xml:space="preserve"> </w:t>
      </w:r>
      <w:r>
        <w:t>safety</w:t>
      </w:r>
      <w:r>
        <w:rPr>
          <w:spacing w:val="-3"/>
        </w:rPr>
        <w:t xml:space="preserve"> </w:t>
      </w:r>
      <w:r>
        <w:t>regulations or</w:t>
      </w:r>
      <w:r>
        <w:rPr>
          <w:spacing w:val="-6"/>
        </w:rPr>
        <w:t xml:space="preserve"> </w:t>
      </w:r>
      <w:r>
        <w:t>procedures</w:t>
      </w:r>
      <w:r>
        <w:rPr>
          <w:spacing w:val="-3"/>
        </w:rPr>
        <w:t xml:space="preserve"> </w:t>
      </w:r>
      <w:r>
        <w:t>will</w:t>
      </w:r>
      <w:r>
        <w:rPr>
          <w:spacing w:val="-5"/>
        </w:rPr>
        <w:t xml:space="preserve"> </w:t>
      </w:r>
      <w:r>
        <w:t>result in disciplinary action.</w:t>
      </w:r>
      <w:r>
        <w:rPr>
          <w:spacing w:val="-2"/>
        </w:rPr>
        <w:t xml:space="preserve"> </w:t>
      </w:r>
      <w:r>
        <w:t>Students will</w:t>
      </w:r>
      <w:r>
        <w:rPr>
          <w:spacing w:val="-1"/>
        </w:rPr>
        <w:t xml:space="preserve"> </w:t>
      </w:r>
      <w:r>
        <w:t>be issued an initial</w:t>
      </w:r>
      <w:r>
        <w:rPr>
          <w:spacing w:val="-1"/>
        </w:rPr>
        <w:t xml:space="preserve"> </w:t>
      </w:r>
      <w:r>
        <w:t>warning:</w:t>
      </w:r>
      <w:r>
        <w:rPr>
          <w:spacing w:val="-2"/>
        </w:rPr>
        <w:t xml:space="preserve"> </w:t>
      </w:r>
      <w:r>
        <w:t>after</w:t>
      </w:r>
      <w:r>
        <w:rPr>
          <w:spacing w:val="-2"/>
        </w:rPr>
        <w:t xml:space="preserve"> </w:t>
      </w:r>
      <w:r>
        <w:t>three warnings,</w:t>
      </w:r>
      <w:r>
        <w:rPr>
          <w:spacing w:val="-6"/>
        </w:rPr>
        <w:t xml:space="preserve"> </w:t>
      </w:r>
      <w:r>
        <w:t>the lab access is revoked for a month.</w:t>
      </w:r>
    </w:p>
    <w:p w14:paraId="18F6A4DE" w14:textId="77777777" w:rsidR="00033534" w:rsidRDefault="00033534">
      <w:pPr>
        <w:pStyle w:val="BodyText"/>
        <w:spacing w:line="242" w:lineRule="auto"/>
        <w:jc w:val="both"/>
        <w:sectPr w:rsidR="00033534">
          <w:pgSz w:w="11910" w:h="16840"/>
          <w:pgMar w:top="1360" w:right="1417" w:bottom="1140" w:left="1417" w:header="0" w:footer="951" w:gutter="0"/>
          <w:cols w:space="720"/>
        </w:sectPr>
      </w:pPr>
    </w:p>
    <w:p w14:paraId="18F6A4DF" w14:textId="77777777" w:rsidR="00033534" w:rsidRDefault="00602347">
      <w:pPr>
        <w:ind w:left="5533"/>
        <w:rPr>
          <w:sz w:val="20"/>
        </w:rPr>
      </w:pPr>
      <w:r>
        <w:rPr>
          <w:noProof/>
          <w:sz w:val="20"/>
        </w:rPr>
        <w:lastRenderedPageBreak/>
        <w:drawing>
          <wp:inline distT="0" distB="0" distL="0" distR="0" wp14:anchorId="18F6A4F3" wp14:editId="18F6A4F4">
            <wp:extent cx="1861682" cy="76809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1861682" cy="768096"/>
                    </a:xfrm>
                    <a:prstGeom prst="rect">
                      <a:avLst/>
                    </a:prstGeom>
                  </pic:spPr>
                </pic:pic>
              </a:graphicData>
            </a:graphic>
          </wp:inline>
        </w:drawing>
      </w:r>
    </w:p>
    <w:p w14:paraId="18F6A4E0" w14:textId="77777777" w:rsidR="00033534" w:rsidRDefault="00602347">
      <w:pPr>
        <w:pStyle w:val="Heading1"/>
        <w:spacing w:before="244"/>
        <w:ind w:left="23" w:firstLine="0"/>
      </w:pPr>
      <w:r>
        <w:t>Appendix</w:t>
      </w:r>
      <w:r>
        <w:rPr>
          <w:spacing w:val="-6"/>
        </w:rPr>
        <w:t xml:space="preserve"> </w:t>
      </w:r>
      <w:r>
        <w:t>A:</w:t>
      </w:r>
      <w:r>
        <w:rPr>
          <w:spacing w:val="-6"/>
        </w:rPr>
        <w:t xml:space="preserve"> </w:t>
      </w:r>
      <w:r>
        <w:t>Emergency</w:t>
      </w:r>
      <w:r>
        <w:rPr>
          <w:spacing w:val="-4"/>
        </w:rPr>
        <w:t xml:space="preserve"> </w:t>
      </w:r>
      <w:r>
        <w:t>Evacuation</w:t>
      </w:r>
      <w:r>
        <w:rPr>
          <w:spacing w:val="-4"/>
        </w:rPr>
        <w:t xml:space="preserve"> </w:t>
      </w:r>
      <w:r>
        <w:t>Plans</w:t>
      </w:r>
      <w:r>
        <w:rPr>
          <w:spacing w:val="-4"/>
        </w:rPr>
        <w:t xml:space="preserve"> </w:t>
      </w:r>
      <w:r>
        <w:t>Structures</w:t>
      </w:r>
      <w:r>
        <w:rPr>
          <w:spacing w:val="-4"/>
        </w:rPr>
        <w:t xml:space="preserve"> </w:t>
      </w:r>
      <w:r>
        <w:rPr>
          <w:spacing w:val="-5"/>
        </w:rPr>
        <w:t>Lab</w:t>
      </w:r>
    </w:p>
    <w:p w14:paraId="18F6A4E1" w14:textId="77777777" w:rsidR="00033534" w:rsidRDefault="00033534">
      <w:pPr>
        <w:pStyle w:val="BodyText"/>
        <w:ind w:left="0"/>
        <w:rPr>
          <w:rFonts w:ascii="Arial"/>
          <w:b/>
          <w:sz w:val="20"/>
        </w:rPr>
      </w:pPr>
    </w:p>
    <w:p w14:paraId="18F6A4E2" w14:textId="77777777" w:rsidR="00033534" w:rsidRDefault="00602347">
      <w:pPr>
        <w:pStyle w:val="BodyText"/>
        <w:spacing w:before="27"/>
        <w:ind w:left="0"/>
        <w:rPr>
          <w:rFonts w:ascii="Arial"/>
          <w:b/>
          <w:sz w:val="20"/>
        </w:rPr>
      </w:pPr>
      <w:r>
        <w:rPr>
          <w:rFonts w:ascii="Arial"/>
          <w:b/>
          <w:noProof/>
          <w:sz w:val="20"/>
        </w:rPr>
        <w:drawing>
          <wp:anchor distT="0" distB="0" distL="0" distR="0" simplePos="0" relativeHeight="487590400" behindDoc="1" locked="0" layoutInCell="1" allowOverlap="1" wp14:anchorId="18F6A4F5" wp14:editId="18F6A4F6">
            <wp:simplePos x="0" y="0"/>
            <wp:positionH relativeFrom="page">
              <wp:posOffset>1902892</wp:posOffset>
            </wp:positionH>
            <wp:positionV relativeFrom="paragraph">
              <wp:posOffset>178422</wp:posOffset>
            </wp:positionV>
            <wp:extent cx="6833264" cy="424634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6833264" cy="4246340"/>
                    </a:xfrm>
                    <a:prstGeom prst="rect">
                      <a:avLst/>
                    </a:prstGeom>
                  </pic:spPr>
                </pic:pic>
              </a:graphicData>
            </a:graphic>
          </wp:anchor>
        </w:drawing>
      </w:r>
    </w:p>
    <w:sectPr w:rsidR="00033534">
      <w:footerReference w:type="default" r:id="rId15"/>
      <w:pgSz w:w="16840" w:h="11910" w:orient="landscape"/>
      <w:pgMar w:top="700" w:right="2409"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404C2" w14:textId="77777777" w:rsidR="00602347" w:rsidRDefault="00602347">
      <w:r>
        <w:separator/>
      </w:r>
    </w:p>
  </w:endnote>
  <w:endnote w:type="continuationSeparator" w:id="0">
    <w:p w14:paraId="6EC3AA82" w14:textId="77777777" w:rsidR="00602347" w:rsidRDefault="00602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6A4F7" w14:textId="77777777" w:rsidR="00033534" w:rsidRDefault="00602347">
    <w:pPr>
      <w:pStyle w:val="BodyText"/>
      <w:spacing w:line="14" w:lineRule="auto"/>
      <w:ind w:left="0"/>
      <w:rPr>
        <w:sz w:val="20"/>
      </w:rPr>
    </w:pPr>
    <w:r>
      <w:rPr>
        <w:noProof/>
        <w:sz w:val="20"/>
      </w:rPr>
      <mc:AlternateContent>
        <mc:Choice Requires="wps">
          <w:drawing>
            <wp:anchor distT="0" distB="0" distL="0" distR="0" simplePos="0" relativeHeight="487072256" behindDoc="1" locked="0" layoutInCell="1" allowOverlap="1" wp14:anchorId="18F6A4F9" wp14:editId="18F6A4FA">
              <wp:simplePos x="0" y="0"/>
              <wp:positionH relativeFrom="page">
                <wp:posOffset>3704590</wp:posOffset>
              </wp:positionH>
              <wp:positionV relativeFrom="page">
                <wp:posOffset>9947592</wp:posOffset>
              </wp:positionV>
              <wp:extent cx="152400"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18F6A4FB" w14:textId="77777777" w:rsidR="00033534" w:rsidRDefault="00602347">
                          <w:pPr>
                            <w:spacing w:line="224" w:lineRule="exact"/>
                            <w:ind w:left="2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18F6A4F9" id="_x0000_t202" coordsize="21600,21600" o:spt="202" path="m,l,21600r21600,l21600,xe">
              <v:stroke joinstyle="miter"/>
              <v:path gradientshapeok="t" o:connecttype="rect"/>
            </v:shapetype>
            <v:shape id="Textbox 10" o:spid="_x0000_s1026" type="#_x0000_t202" style="position:absolute;margin-left:291.7pt;margin-top:783.25pt;width:12pt;height:12pt;z-index:-1624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" filled="f" stroked="f">
              <v:textbox inset="0,0,0,0">
                <w:txbxContent>
                  <w:p w14:paraId="18F6A4FB" w14:textId="77777777" w:rsidR="00033534" w:rsidRDefault="00602347">
                    <w:pPr>
                      <w:spacing w:line="224" w:lineRule="exact"/>
                      <w:ind w:left="2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6A4F8" w14:textId="77777777" w:rsidR="00033534" w:rsidRDefault="00033534">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AA089" w14:textId="77777777" w:rsidR="00602347" w:rsidRDefault="00602347">
      <w:r>
        <w:separator/>
      </w:r>
    </w:p>
  </w:footnote>
  <w:footnote w:type="continuationSeparator" w:id="0">
    <w:p w14:paraId="0220CBDF" w14:textId="77777777" w:rsidR="00602347" w:rsidRDefault="006023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2AC"/>
    <w:multiLevelType w:val="hybridMultilevel"/>
    <w:tmpl w:val="3BBCEE80"/>
    <w:lvl w:ilvl="0" w:tplc="2654DA0A">
      <w:start w:val="1"/>
      <w:numFmt w:val="decimal"/>
      <w:lvlText w:val="%1."/>
      <w:lvlJc w:val="left"/>
      <w:pPr>
        <w:ind w:left="743" w:hanging="360"/>
        <w:jc w:val="left"/>
      </w:pPr>
      <w:rPr>
        <w:rFonts w:ascii="Arial MT" w:eastAsia="Arial MT" w:hAnsi="Arial MT" w:cs="Arial MT" w:hint="default"/>
        <w:b w:val="0"/>
        <w:bCs w:val="0"/>
        <w:i w:val="0"/>
        <w:iCs w:val="0"/>
        <w:spacing w:val="0"/>
        <w:w w:val="100"/>
        <w:sz w:val="22"/>
        <w:szCs w:val="22"/>
        <w:lang w:val="en-US" w:eastAsia="en-US" w:bidi="ar-SA"/>
      </w:rPr>
    </w:lvl>
    <w:lvl w:ilvl="1" w:tplc="3392B360">
      <w:numFmt w:val="bullet"/>
      <w:lvlText w:val="•"/>
      <w:lvlJc w:val="left"/>
      <w:pPr>
        <w:ind w:left="1573" w:hanging="360"/>
      </w:pPr>
      <w:rPr>
        <w:rFonts w:hint="default"/>
        <w:lang w:val="en-US" w:eastAsia="en-US" w:bidi="ar-SA"/>
      </w:rPr>
    </w:lvl>
    <w:lvl w:ilvl="2" w:tplc="14E84FD0">
      <w:numFmt w:val="bullet"/>
      <w:lvlText w:val="•"/>
      <w:lvlJc w:val="left"/>
      <w:pPr>
        <w:ind w:left="2406" w:hanging="360"/>
      </w:pPr>
      <w:rPr>
        <w:rFonts w:hint="default"/>
        <w:lang w:val="en-US" w:eastAsia="en-US" w:bidi="ar-SA"/>
      </w:rPr>
    </w:lvl>
    <w:lvl w:ilvl="3" w:tplc="31585B20">
      <w:numFmt w:val="bullet"/>
      <w:lvlText w:val="•"/>
      <w:lvlJc w:val="left"/>
      <w:pPr>
        <w:ind w:left="3240" w:hanging="360"/>
      </w:pPr>
      <w:rPr>
        <w:rFonts w:hint="default"/>
        <w:lang w:val="en-US" w:eastAsia="en-US" w:bidi="ar-SA"/>
      </w:rPr>
    </w:lvl>
    <w:lvl w:ilvl="4" w:tplc="33DCE676">
      <w:numFmt w:val="bullet"/>
      <w:lvlText w:val="•"/>
      <w:lvlJc w:val="left"/>
      <w:pPr>
        <w:ind w:left="4073" w:hanging="360"/>
      </w:pPr>
      <w:rPr>
        <w:rFonts w:hint="default"/>
        <w:lang w:val="en-US" w:eastAsia="en-US" w:bidi="ar-SA"/>
      </w:rPr>
    </w:lvl>
    <w:lvl w:ilvl="5" w:tplc="D898C05E">
      <w:numFmt w:val="bullet"/>
      <w:lvlText w:val="•"/>
      <w:lvlJc w:val="left"/>
      <w:pPr>
        <w:ind w:left="4907" w:hanging="360"/>
      </w:pPr>
      <w:rPr>
        <w:rFonts w:hint="default"/>
        <w:lang w:val="en-US" w:eastAsia="en-US" w:bidi="ar-SA"/>
      </w:rPr>
    </w:lvl>
    <w:lvl w:ilvl="6" w:tplc="835A71E8">
      <w:numFmt w:val="bullet"/>
      <w:lvlText w:val="•"/>
      <w:lvlJc w:val="left"/>
      <w:pPr>
        <w:ind w:left="5740" w:hanging="360"/>
      </w:pPr>
      <w:rPr>
        <w:rFonts w:hint="default"/>
        <w:lang w:val="en-US" w:eastAsia="en-US" w:bidi="ar-SA"/>
      </w:rPr>
    </w:lvl>
    <w:lvl w:ilvl="7" w:tplc="4D587E10">
      <w:numFmt w:val="bullet"/>
      <w:lvlText w:val="•"/>
      <w:lvlJc w:val="left"/>
      <w:pPr>
        <w:ind w:left="6573" w:hanging="360"/>
      </w:pPr>
      <w:rPr>
        <w:rFonts w:hint="default"/>
        <w:lang w:val="en-US" w:eastAsia="en-US" w:bidi="ar-SA"/>
      </w:rPr>
    </w:lvl>
    <w:lvl w:ilvl="8" w:tplc="CB96E95A">
      <w:numFmt w:val="bullet"/>
      <w:lvlText w:val="•"/>
      <w:lvlJc w:val="left"/>
      <w:pPr>
        <w:ind w:left="7407" w:hanging="360"/>
      </w:pPr>
      <w:rPr>
        <w:rFonts w:hint="default"/>
        <w:lang w:val="en-US" w:eastAsia="en-US" w:bidi="ar-SA"/>
      </w:rPr>
    </w:lvl>
  </w:abstractNum>
  <w:abstractNum w:abstractNumId="1" w15:restartNumberingAfterBreak="0">
    <w:nsid w:val="0C930CCC"/>
    <w:multiLevelType w:val="hybridMultilevel"/>
    <w:tmpl w:val="4B2E91BA"/>
    <w:lvl w:ilvl="0" w:tplc="30D612D6">
      <w:start w:val="1"/>
      <w:numFmt w:val="decimal"/>
      <w:lvlText w:val="%1."/>
      <w:lvlJc w:val="left"/>
      <w:pPr>
        <w:ind w:left="743" w:hanging="360"/>
        <w:jc w:val="left"/>
      </w:pPr>
      <w:rPr>
        <w:rFonts w:ascii="Arial MT" w:eastAsia="Arial MT" w:hAnsi="Arial MT" w:cs="Arial MT" w:hint="default"/>
        <w:b w:val="0"/>
        <w:bCs w:val="0"/>
        <w:i w:val="0"/>
        <w:iCs w:val="0"/>
        <w:spacing w:val="0"/>
        <w:w w:val="100"/>
        <w:sz w:val="22"/>
        <w:szCs w:val="22"/>
        <w:lang w:val="en-US" w:eastAsia="en-US" w:bidi="ar-SA"/>
      </w:rPr>
    </w:lvl>
    <w:lvl w:ilvl="1" w:tplc="1942829C">
      <w:numFmt w:val="bullet"/>
      <w:lvlText w:val="•"/>
      <w:lvlJc w:val="left"/>
      <w:pPr>
        <w:ind w:left="1573" w:hanging="360"/>
      </w:pPr>
      <w:rPr>
        <w:rFonts w:hint="default"/>
        <w:lang w:val="en-US" w:eastAsia="en-US" w:bidi="ar-SA"/>
      </w:rPr>
    </w:lvl>
    <w:lvl w:ilvl="2" w:tplc="0D0A8E96">
      <w:numFmt w:val="bullet"/>
      <w:lvlText w:val="•"/>
      <w:lvlJc w:val="left"/>
      <w:pPr>
        <w:ind w:left="2406" w:hanging="360"/>
      </w:pPr>
      <w:rPr>
        <w:rFonts w:hint="default"/>
        <w:lang w:val="en-US" w:eastAsia="en-US" w:bidi="ar-SA"/>
      </w:rPr>
    </w:lvl>
    <w:lvl w:ilvl="3" w:tplc="7BCA6692">
      <w:numFmt w:val="bullet"/>
      <w:lvlText w:val="•"/>
      <w:lvlJc w:val="left"/>
      <w:pPr>
        <w:ind w:left="3240" w:hanging="360"/>
      </w:pPr>
      <w:rPr>
        <w:rFonts w:hint="default"/>
        <w:lang w:val="en-US" w:eastAsia="en-US" w:bidi="ar-SA"/>
      </w:rPr>
    </w:lvl>
    <w:lvl w:ilvl="4" w:tplc="6520DC6A">
      <w:numFmt w:val="bullet"/>
      <w:lvlText w:val="•"/>
      <w:lvlJc w:val="left"/>
      <w:pPr>
        <w:ind w:left="4073" w:hanging="360"/>
      </w:pPr>
      <w:rPr>
        <w:rFonts w:hint="default"/>
        <w:lang w:val="en-US" w:eastAsia="en-US" w:bidi="ar-SA"/>
      </w:rPr>
    </w:lvl>
    <w:lvl w:ilvl="5" w:tplc="6FE2B6E0">
      <w:numFmt w:val="bullet"/>
      <w:lvlText w:val="•"/>
      <w:lvlJc w:val="left"/>
      <w:pPr>
        <w:ind w:left="4907" w:hanging="360"/>
      </w:pPr>
      <w:rPr>
        <w:rFonts w:hint="default"/>
        <w:lang w:val="en-US" w:eastAsia="en-US" w:bidi="ar-SA"/>
      </w:rPr>
    </w:lvl>
    <w:lvl w:ilvl="6" w:tplc="5CAEED64">
      <w:numFmt w:val="bullet"/>
      <w:lvlText w:val="•"/>
      <w:lvlJc w:val="left"/>
      <w:pPr>
        <w:ind w:left="5740" w:hanging="360"/>
      </w:pPr>
      <w:rPr>
        <w:rFonts w:hint="default"/>
        <w:lang w:val="en-US" w:eastAsia="en-US" w:bidi="ar-SA"/>
      </w:rPr>
    </w:lvl>
    <w:lvl w:ilvl="7" w:tplc="AA88CECE">
      <w:numFmt w:val="bullet"/>
      <w:lvlText w:val="•"/>
      <w:lvlJc w:val="left"/>
      <w:pPr>
        <w:ind w:left="6573" w:hanging="360"/>
      </w:pPr>
      <w:rPr>
        <w:rFonts w:hint="default"/>
        <w:lang w:val="en-US" w:eastAsia="en-US" w:bidi="ar-SA"/>
      </w:rPr>
    </w:lvl>
    <w:lvl w:ilvl="8" w:tplc="4F4A60C6">
      <w:numFmt w:val="bullet"/>
      <w:lvlText w:val="•"/>
      <w:lvlJc w:val="left"/>
      <w:pPr>
        <w:ind w:left="7407" w:hanging="360"/>
      </w:pPr>
      <w:rPr>
        <w:rFonts w:hint="default"/>
        <w:lang w:val="en-US" w:eastAsia="en-US" w:bidi="ar-SA"/>
      </w:rPr>
    </w:lvl>
  </w:abstractNum>
  <w:abstractNum w:abstractNumId="2" w15:restartNumberingAfterBreak="0">
    <w:nsid w:val="29473C5C"/>
    <w:multiLevelType w:val="hybridMultilevel"/>
    <w:tmpl w:val="C86448D6"/>
    <w:lvl w:ilvl="0" w:tplc="8AB4C402">
      <w:numFmt w:val="bullet"/>
      <w:lvlText w:val="☐"/>
      <w:lvlJc w:val="left"/>
      <w:pPr>
        <w:ind w:left="631" w:hanging="721"/>
      </w:pPr>
      <w:rPr>
        <w:rFonts w:ascii="MS Gothic" w:eastAsia="MS Gothic" w:hAnsi="MS Gothic" w:cs="MS Gothic" w:hint="default"/>
        <w:b w:val="0"/>
        <w:bCs w:val="0"/>
        <w:i w:val="0"/>
        <w:iCs w:val="0"/>
        <w:spacing w:val="0"/>
        <w:w w:val="100"/>
        <w:sz w:val="18"/>
        <w:szCs w:val="18"/>
        <w:lang w:val="en-US" w:eastAsia="en-US" w:bidi="ar-SA"/>
      </w:rPr>
    </w:lvl>
    <w:lvl w:ilvl="1" w:tplc="FEEC4188">
      <w:numFmt w:val="bullet"/>
      <w:lvlText w:val="•"/>
      <w:lvlJc w:val="left"/>
      <w:pPr>
        <w:ind w:left="1483" w:hanging="721"/>
      </w:pPr>
      <w:rPr>
        <w:rFonts w:hint="default"/>
        <w:lang w:val="en-US" w:eastAsia="en-US" w:bidi="ar-SA"/>
      </w:rPr>
    </w:lvl>
    <w:lvl w:ilvl="2" w:tplc="54C2F312">
      <w:numFmt w:val="bullet"/>
      <w:lvlText w:val="•"/>
      <w:lvlJc w:val="left"/>
      <w:pPr>
        <w:ind w:left="2326" w:hanging="721"/>
      </w:pPr>
      <w:rPr>
        <w:rFonts w:hint="default"/>
        <w:lang w:val="en-US" w:eastAsia="en-US" w:bidi="ar-SA"/>
      </w:rPr>
    </w:lvl>
    <w:lvl w:ilvl="3" w:tplc="8320C91E">
      <w:numFmt w:val="bullet"/>
      <w:lvlText w:val="•"/>
      <w:lvlJc w:val="left"/>
      <w:pPr>
        <w:ind w:left="3170" w:hanging="721"/>
      </w:pPr>
      <w:rPr>
        <w:rFonts w:hint="default"/>
        <w:lang w:val="en-US" w:eastAsia="en-US" w:bidi="ar-SA"/>
      </w:rPr>
    </w:lvl>
    <w:lvl w:ilvl="4" w:tplc="30080A50">
      <w:numFmt w:val="bullet"/>
      <w:lvlText w:val="•"/>
      <w:lvlJc w:val="left"/>
      <w:pPr>
        <w:ind w:left="4013" w:hanging="721"/>
      </w:pPr>
      <w:rPr>
        <w:rFonts w:hint="default"/>
        <w:lang w:val="en-US" w:eastAsia="en-US" w:bidi="ar-SA"/>
      </w:rPr>
    </w:lvl>
    <w:lvl w:ilvl="5" w:tplc="EB84D810">
      <w:numFmt w:val="bullet"/>
      <w:lvlText w:val="•"/>
      <w:lvlJc w:val="left"/>
      <w:pPr>
        <w:ind w:left="4857" w:hanging="721"/>
      </w:pPr>
      <w:rPr>
        <w:rFonts w:hint="default"/>
        <w:lang w:val="en-US" w:eastAsia="en-US" w:bidi="ar-SA"/>
      </w:rPr>
    </w:lvl>
    <w:lvl w:ilvl="6" w:tplc="9258BAB0">
      <w:numFmt w:val="bullet"/>
      <w:lvlText w:val="•"/>
      <w:lvlJc w:val="left"/>
      <w:pPr>
        <w:ind w:left="5700" w:hanging="721"/>
      </w:pPr>
      <w:rPr>
        <w:rFonts w:hint="default"/>
        <w:lang w:val="en-US" w:eastAsia="en-US" w:bidi="ar-SA"/>
      </w:rPr>
    </w:lvl>
    <w:lvl w:ilvl="7" w:tplc="A6CC520E">
      <w:numFmt w:val="bullet"/>
      <w:lvlText w:val="•"/>
      <w:lvlJc w:val="left"/>
      <w:pPr>
        <w:ind w:left="6543" w:hanging="721"/>
      </w:pPr>
      <w:rPr>
        <w:rFonts w:hint="default"/>
        <w:lang w:val="en-US" w:eastAsia="en-US" w:bidi="ar-SA"/>
      </w:rPr>
    </w:lvl>
    <w:lvl w:ilvl="8" w:tplc="48904C66">
      <w:numFmt w:val="bullet"/>
      <w:lvlText w:val="•"/>
      <w:lvlJc w:val="left"/>
      <w:pPr>
        <w:ind w:left="7387" w:hanging="721"/>
      </w:pPr>
      <w:rPr>
        <w:rFonts w:hint="default"/>
        <w:lang w:val="en-US" w:eastAsia="en-US" w:bidi="ar-SA"/>
      </w:rPr>
    </w:lvl>
  </w:abstractNum>
  <w:abstractNum w:abstractNumId="3" w15:restartNumberingAfterBreak="0">
    <w:nsid w:val="48CF7759"/>
    <w:multiLevelType w:val="hybridMultilevel"/>
    <w:tmpl w:val="D7183656"/>
    <w:lvl w:ilvl="0" w:tplc="136EDD9A">
      <w:start w:val="1"/>
      <w:numFmt w:val="decimal"/>
      <w:lvlText w:val="%1."/>
      <w:lvlJc w:val="left"/>
      <w:pPr>
        <w:ind w:left="743" w:hanging="720"/>
        <w:jc w:val="left"/>
      </w:pPr>
      <w:rPr>
        <w:rFonts w:ascii="Arial" w:eastAsia="Arial" w:hAnsi="Arial" w:cs="Arial" w:hint="default"/>
        <w:b/>
        <w:bCs/>
        <w:i w:val="0"/>
        <w:iCs w:val="0"/>
        <w:spacing w:val="0"/>
        <w:w w:val="100"/>
        <w:sz w:val="22"/>
        <w:szCs w:val="22"/>
        <w:lang w:val="en-US" w:eastAsia="en-US" w:bidi="ar-SA"/>
      </w:rPr>
    </w:lvl>
    <w:lvl w:ilvl="1" w:tplc="E0D86DD6">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2" w:tplc="4E1278B0">
      <w:numFmt w:val="bullet"/>
      <w:lvlText w:val="•"/>
      <w:lvlJc w:val="left"/>
      <w:pPr>
        <w:ind w:left="2406" w:hanging="360"/>
      </w:pPr>
      <w:rPr>
        <w:rFonts w:hint="default"/>
        <w:lang w:val="en-US" w:eastAsia="en-US" w:bidi="ar-SA"/>
      </w:rPr>
    </w:lvl>
    <w:lvl w:ilvl="3" w:tplc="8786A89A">
      <w:numFmt w:val="bullet"/>
      <w:lvlText w:val="•"/>
      <w:lvlJc w:val="left"/>
      <w:pPr>
        <w:ind w:left="3240" w:hanging="360"/>
      </w:pPr>
      <w:rPr>
        <w:rFonts w:hint="default"/>
        <w:lang w:val="en-US" w:eastAsia="en-US" w:bidi="ar-SA"/>
      </w:rPr>
    </w:lvl>
    <w:lvl w:ilvl="4" w:tplc="9AE00BCE">
      <w:numFmt w:val="bullet"/>
      <w:lvlText w:val="•"/>
      <w:lvlJc w:val="left"/>
      <w:pPr>
        <w:ind w:left="4073" w:hanging="360"/>
      </w:pPr>
      <w:rPr>
        <w:rFonts w:hint="default"/>
        <w:lang w:val="en-US" w:eastAsia="en-US" w:bidi="ar-SA"/>
      </w:rPr>
    </w:lvl>
    <w:lvl w:ilvl="5" w:tplc="3CCA5CFA">
      <w:numFmt w:val="bullet"/>
      <w:lvlText w:val="•"/>
      <w:lvlJc w:val="left"/>
      <w:pPr>
        <w:ind w:left="4907" w:hanging="360"/>
      </w:pPr>
      <w:rPr>
        <w:rFonts w:hint="default"/>
        <w:lang w:val="en-US" w:eastAsia="en-US" w:bidi="ar-SA"/>
      </w:rPr>
    </w:lvl>
    <w:lvl w:ilvl="6" w:tplc="712071BA">
      <w:numFmt w:val="bullet"/>
      <w:lvlText w:val="•"/>
      <w:lvlJc w:val="left"/>
      <w:pPr>
        <w:ind w:left="5740" w:hanging="360"/>
      </w:pPr>
      <w:rPr>
        <w:rFonts w:hint="default"/>
        <w:lang w:val="en-US" w:eastAsia="en-US" w:bidi="ar-SA"/>
      </w:rPr>
    </w:lvl>
    <w:lvl w:ilvl="7" w:tplc="679C44DA">
      <w:numFmt w:val="bullet"/>
      <w:lvlText w:val="•"/>
      <w:lvlJc w:val="left"/>
      <w:pPr>
        <w:ind w:left="6573" w:hanging="360"/>
      </w:pPr>
      <w:rPr>
        <w:rFonts w:hint="default"/>
        <w:lang w:val="en-US" w:eastAsia="en-US" w:bidi="ar-SA"/>
      </w:rPr>
    </w:lvl>
    <w:lvl w:ilvl="8" w:tplc="C8C844C2">
      <w:numFmt w:val="bullet"/>
      <w:lvlText w:val="•"/>
      <w:lvlJc w:val="left"/>
      <w:pPr>
        <w:ind w:left="7407" w:hanging="360"/>
      </w:pPr>
      <w:rPr>
        <w:rFonts w:hint="default"/>
        <w:lang w:val="en-US" w:eastAsia="en-US" w:bidi="ar-SA"/>
      </w:rPr>
    </w:lvl>
  </w:abstractNum>
  <w:abstractNum w:abstractNumId="4" w15:restartNumberingAfterBreak="0">
    <w:nsid w:val="535F35C2"/>
    <w:multiLevelType w:val="hybridMultilevel"/>
    <w:tmpl w:val="2D4E787E"/>
    <w:lvl w:ilvl="0" w:tplc="EBBE7390">
      <w:start w:val="1"/>
      <w:numFmt w:val="decimal"/>
      <w:lvlText w:val="%1."/>
      <w:lvlJc w:val="left"/>
      <w:pPr>
        <w:ind w:left="743" w:hanging="360"/>
        <w:jc w:val="left"/>
      </w:pPr>
      <w:rPr>
        <w:rFonts w:ascii="Arial MT" w:eastAsia="Arial MT" w:hAnsi="Arial MT" w:cs="Arial MT" w:hint="default"/>
        <w:b w:val="0"/>
        <w:bCs w:val="0"/>
        <w:i w:val="0"/>
        <w:iCs w:val="0"/>
        <w:spacing w:val="0"/>
        <w:w w:val="100"/>
        <w:sz w:val="22"/>
        <w:szCs w:val="22"/>
        <w:lang w:val="en-US" w:eastAsia="en-US" w:bidi="ar-SA"/>
      </w:rPr>
    </w:lvl>
    <w:lvl w:ilvl="1" w:tplc="C3923414">
      <w:numFmt w:val="bullet"/>
      <w:lvlText w:val="•"/>
      <w:lvlJc w:val="left"/>
      <w:pPr>
        <w:ind w:left="1573" w:hanging="360"/>
      </w:pPr>
      <w:rPr>
        <w:rFonts w:hint="default"/>
        <w:lang w:val="en-US" w:eastAsia="en-US" w:bidi="ar-SA"/>
      </w:rPr>
    </w:lvl>
    <w:lvl w:ilvl="2" w:tplc="3806A910">
      <w:numFmt w:val="bullet"/>
      <w:lvlText w:val="•"/>
      <w:lvlJc w:val="left"/>
      <w:pPr>
        <w:ind w:left="2406" w:hanging="360"/>
      </w:pPr>
      <w:rPr>
        <w:rFonts w:hint="default"/>
        <w:lang w:val="en-US" w:eastAsia="en-US" w:bidi="ar-SA"/>
      </w:rPr>
    </w:lvl>
    <w:lvl w:ilvl="3" w:tplc="7D2EB338">
      <w:numFmt w:val="bullet"/>
      <w:lvlText w:val="•"/>
      <w:lvlJc w:val="left"/>
      <w:pPr>
        <w:ind w:left="3240" w:hanging="360"/>
      </w:pPr>
      <w:rPr>
        <w:rFonts w:hint="default"/>
        <w:lang w:val="en-US" w:eastAsia="en-US" w:bidi="ar-SA"/>
      </w:rPr>
    </w:lvl>
    <w:lvl w:ilvl="4" w:tplc="1D5497B2">
      <w:numFmt w:val="bullet"/>
      <w:lvlText w:val="•"/>
      <w:lvlJc w:val="left"/>
      <w:pPr>
        <w:ind w:left="4073" w:hanging="360"/>
      </w:pPr>
      <w:rPr>
        <w:rFonts w:hint="default"/>
        <w:lang w:val="en-US" w:eastAsia="en-US" w:bidi="ar-SA"/>
      </w:rPr>
    </w:lvl>
    <w:lvl w:ilvl="5" w:tplc="3244C290">
      <w:numFmt w:val="bullet"/>
      <w:lvlText w:val="•"/>
      <w:lvlJc w:val="left"/>
      <w:pPr>
        <w:ind w:left="4907" w:hanging="360"/>
      </w:pPr>
      <w:rPr>
        <w:rFonts w:hint="default"/>
        <w:lang w:val="en-US" w:eastAsia="en-US" w:bidi="ar-SA"/>
      </w:rPr>
    </w:lvl>
    <w:lvl w:ilvl="6" w:tplc="C6EC0350">
      <w:numFmt w:val="bullet"/>
      <w:lvlText w:val="•"/>
      <w:lvlJc w:val="left"/>
      <w:pPr>
        <w:ind w:left="5740" w:hanging="360"/>
      </w:pPr>
      <w:rPr>
        <w:rFonts w:hint="default"/>
        <w:lang w:val="en-US" w:eastAsia="en-US" w:bidi="ar-SA"/>
      </w:rPr>
    </w:lvl>
    <w:lvl w:ilvl="7" w:tplc="92ECD20E">
      <w:numFmt w:val="bullet"/>
      <w:lvlText w:val="•"/>
      <w:lvlJc w:val="left"/>
      <w:pPr>
        <w:ind w:left="6573" w:hanging="360"/>
      </w:pPr>
      <w:rPr>
        <w:rFonts w:hint="default"/>
        <w:lang w:val="en-US" w:eastAsia="en-US" w:bidi="ar-SA"/>
      </w:rPr>
    </w:lvl>
    <w:lvl w:ilvl="8" w:tplc="E56AD104">
      <w:numFmt w:val="bullet"/>
      <w:lvlText w:val="•"/>
      <w:lvlJc w:val="left"/>
      <w:pPr>
        <w:ind w:left="7407" w:hanging="360"/>
      </w:pPr>
      <w:rPr>
        <w:rFonts w:hint="default"/>
        <w:lang w:val="en-US" w:eastAsia="en-US" w:bidi="ar-SA"/>
      </w:rPr>
    </w:lvl>
  </w:abstractNum>
  <w:abstractNum w:abstractNumId="5" w15:restartNumberingAfterBreak="0">
    <w:nsid w:val="60EA49EF"/>
    <w:multiLevelType w:val="hybridMultilevel"/>
    <w:tmpl w:val="18BAE69C"/>
    <w:lvl w:ilvl="0" w:tplc="9F587422">
      <w:start w:val="1"/>
      <w:numFmt w:val="decimal"/>
      <w:lvlText w:val="%1."/>
      <w:lvlJc w:val="left"/>
      <w:pPr>
        <w:ind w:left="743" w:hanging="360"/>
        <w:jc w:val="left"/>
      </w:pPr>
      <w:rPr>
        <w:rFonts w:ascii="Arial MT" w:eastAsia="Arial MT" w:hAnsi="Arial MT" w:cs="Arial MT" w:hint="default"/>
        <w:b w:val="0"/>
        <w:bCs w:val="0"/>
        <w:i w:val="0"/>
        <w:iCs w:val="0"/>
        <w:spacing w:val="0"/>
        <w:w w:val="100"/>
        <w:sz w:val="22"/>
        <w:szCs w:val="22"/>
        <w:lang w:val="en-US" w:eastAsia="en-US" w:bidi="ar-SA"/>
      </w:rPr>
    </w:lvl>
    <w:lvl w:ilvl="1" w:tplc="B83459EE">
      <w:numFmt w:val="bullet"/>
      <w:lvlText w:val="•"/>
      <w:lvlJc w:val="left"/>
      <w:pPr>
        <w:ind w:left="1573" w:hanging="360"/>
      </w:pPr>
      <w:rPr>
        <w:rFonts w:hint="default"/>
        <w:lang w:val="en-US" w:eastAsia="en-US" w:bidi="ar-SA"/>
      </w:rPr>
    </w:lvl>
    <w:lvl w:ilvl="2" w:tplc="678488B0">
      <w:numFmt w:val="bullet"/>
      <w:lvlText w:val="•"/>
      <w:lvlJc w:val="left"/>
      <w:pPr>
        <w:ind w:left="2406" w:hanging="360"/>
      </w:pPr>
      <w:rPr>
        <w:rFonts w:hint="default"/>
        <w:lang w:val="en-US" w:eastAsia="en-US" w:bidi="ar-SA"/>
      </w:rPr>
    </w:lvl>
    <w:lvl w:ilvl="3" w:tplc="5EDEBDDE">
      <w:numFmt w:val="bullet"/>
      <w:lvlText w:val="•"/>
      <w:lvlJc w:val="left"/>
      <w:pPr>
        <w:ind w:left="3240" w:hanging="360"/>
      </w:pPr>
      <w:rPr>
        <w:rFonts w:hint="default"/>
        <w:lang w:val="en-US" w:eastAsia="en-US" w:bidi="ar-SA"/>
      </w:rPr>
    </w:lvl>
    <w:lvl w:ilvl="4" w:tplc="77E4F6DE">
      <w:numFmt w:val="bullet"/>
      <w:lvlText w:val="•"/>
      <w:lvlJc w:val="left"/>
      <w:pPr>
        <w:ind w:left="4073" w:hanging="360"/>
      </w:pPr>
      <w:rPr>
        <w:rFonts w:hint="default"/>
        <w:lang w:val="en-US" w:eastAsia="en-US" w:bidi="ar-SA"/>
      </w:rPr>
    </w:lvl>
    <w:lvl w:ilvl="5" w:tplc="49B8733C">
      <w:numFmt w:val="bullet"/>
      <w:lvlText w:val="•"/>
      <w:lvlJc w:val="left"/>
      <w:pPr>
        <w:ind w:left="4907" w:hanging="360"/>
      </w:pPr>
      <w:rPr>
        <w:rFonts w:hint="default"/>
        <w:lang w:val="en-US" w:eastAsia="en-US" w:bidi="ar-SA"/>
      </w:rPr>
    </w:lvl>
    <w:lvl w:ilvl="6" w:tplc="21D0B01E">
      <w:numFmt w:val="bullet"/>
      <w:lvlText w:val="•"/>
      <w:lvlJc w:val="left"/>
      <w:pPr>
        <w:ind w:left="5740" w:hanging="360"/>
      </w:pPr>
      <w:rPr>
        <w:rFonts w:hint="default"/>
        <w:lang w:val="en-US" w:eastAsia="en-US" w:bidi="ar-SA"/>
      </w:rPr>
    </w:lvl>
    <w:lvl w:ilvl="7" w:tplc="DC72A206">
      <w:numFmt w:val="bullet"/>
      <w:lvlText w:val="•"/>
      <w:lvlJc w:val="left"/>
      <w:pPr>
        <w:ind w:left="6573" w:hanging="360"/>
      </w:pPr>
      <w:rPr>
        <w:rFonts w:hint="default"/>
        <w:lang w:val="en-US" w:eastAsia="en-US" w:bidi="ar-SA"/>
      </w:rPr>
    </w:lvl>
    <w:lvl w:ilvl="8" w:tplc="2C38DBEA">
      <w:numFmt w:val="bullet"/>
      <w:lvlText w:val="•"/>
      <w:lvlJc w:val="left"/>
      <w:pPr>
        <w:ind w:left="7407" w:hanging="360"/>
      </w:pPr>
      <w:rPr>
        <w:rFonts w:hint="default"/>
        <w:lang w:val="en-US" w:eastAsia="en-US" w:bidi="ar-SA"/>
      </w:rPr>
    </w:lvl>
  </w:abstractNum>
  <w:abstractNum w:abstractNumId="6" w15:restartNumberingAfterBreak="0">
    <w:nsid w:val="7A706900"/>
    <w:multiLevelType w:val="hybridMultilevel"/>
    <w:tmpl w:val="C31CA84E"/>
    <w:lvl w:ilvl="0" w:tplc="58F05054">
      <w:start w:val="1"/>
      <w:numFmt w:val="decimal"/>
      <w:lvlText w:val="%1."/>
      <w:lvlJc w:val="left"/>
      <w:pPr>
        <w:ind w:left="743" w:hanging="360"/>
        <w:jc w:val="left"/>
      </w:pPr>
      <w:rPr>
        <w:rFonts w:ascii="Arial" w:eastAsia="Arial" w:hAnsi="Arial" w:cs="Arial" w:hint="default"/>
        <w:b/>
        <w:bCs/>
        <w:i w:val="0"/>
        <w:iCs w:val="0"/>
        <w:spacing w:val="0"/>
        <w:w w:val="100"/>
        <w:sz w:val="28"/>
        <w:szCs w:val="28"/>
        <w:lang w:val="en-US" w:eastAsia="en-US" w:bidi="ar-SA"/>
      </w:rPr>
    </w:lvl>
    <w:lvl w:ilvl="1" w:tplc="0CAEC3E0">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2" w:tplc="F3049C38">
      <w:numFmt w:val="bullet"/>
      <w:lvlText w:val="•"/>
      <w:lvlJc w:val="left"/>
      <w:pPr>
        <w:ind w:left="2406" w:hanging="360"/>
      </w:pPr>
      <w:rPr>
        <w:rFonts w:hint="default"/>
        <w:lang w:val="en-US" w:eastAsia="en-US" w:bidi="ar-SA"/>
      </w:rPr>
    </w:lvl>
    <w:lvl w:ilvl="3" w:tplc="8878E278">
      <w:numFmt w:val="bullet"/>
      <w:lvlText w:val="•"/>
      <w:lvlJc w:val="left"/>
      <w:pPr>
        <w:ind w:left="3240" w:hanging="360"/>
      </w:pPr>
      <w:rPr>
        <w:rFonts w:hint="default"/>
        <w:lang w:val="en-US" w:eastAsia="en-US" w:bidi="ar-SA"/>
      </w:rPr>
    </w:lvl>
    <w:lvl w:ilvl="4" w:tplc="C59EB59C">
      <w:numFmt w:val="bullet"/>
      <w:lvlText w:val="•"/>
      <w:lvlJc w:val="left"/>
      <w:pPr>
        <w:ind w:left="4073" w:hanging="360"/>
      </w:pPr>
      <w:rPr>
        <w:rFonts w:hint="default"/>
        <w:lang w:val="en-US" w:eastAsia="en-US" w:bidi="ar-SA"/>
      </w:rPr>
    </w:lvl>
    <w:lvl w:ilvl="5" w:tplc="A5AE6D5A">
      <w:numFmt w:val="bullet"/>
      <w:lvlText w:val="•"/>
      <w:lvlJc w:val="left"/>
      <w:pPr>
        <w:ind w:left="4907" w:hanging="360"/>
      </w:pPr>
      <w:rPr>
        <w:rFonts w:hint="default"/>
        <w:lang w:val="en-US" w:eastAsia="en-US" w:bidi="ar-SA"/>
      </w:rPr>
    </w:lvl>
    <w:lvl w:ilvl="6" w:tplc="8298A6C2">
      <w:numFmt w:val="bullet"/>
      <w:lvlText w:val="•"/>
      <w:lvlJc w:val="left"/>
      <w:pPr>
        <w:ind w:left="5740" w:hanging="360"/>
      </w:pPr>
      <w:rPr>
        <w:rFonts w:hint="default"/>
        <w:lang w:val="en-US" w:eastAsia="en-US" w:bidi="ar-SA"/>
      </w:rPr>
    </w:lvl>
    <w:lvl w:ilvl="7" w:tplc="114E6086">
      <w:numFmt w:val="bullet"/>
      <w:lvlText w:val="•"/>
      <w:lvlJc w:val="left"/>
      <w:pPr>
        <w:ind w:left="6573" w:hanging="360"/>
      </w:pPr>
      <w:rPr>
        <w:rFonts w:hint="default"/>
        <w:lang w:val="en-US" w:eastAsia="en-US" w:bidi="ar-SA"/>
      </w:rPr>
    </w:lvl>
    <w:lvl w:ilvl="8" w:tplc="584CC6E2">
      <w:numFmt w:val="bullet"/>
      <w:lvlText w:val="•"/>
      <w:lvlJc w:val="left"/>
      <w:pPr>
        <w:ind w:left="7407" w:hanging="360"/>
      </w:pPr>
      <w:rPr>
        <w:rFonts w:hint="default"/>
        <w:lang w:val="en-US" w:eastAsia="en-US" w:bidi="ar-SA"/>
      </w:rPr>
    </w:lvl>
  </w:abstractNum>
  <w:abstractNum w:abstractNumId="7" w15:restartNumberingAfterBreak="0">
    <w:nsid w:val="7AB12898"/>
    <w:multiLevelType w:val="hybridMultilevel"/>
    <w:tmpl w:val="0310EC7A"/>
    <w:lvl w:ilvl="0" w:tplc="885835BE">
      <w:start w:val="1"/>
      <w:numFmt w:val="decimal"/>
      <w:lvlText w:val="%1."/>
      <w:lvlJc w:val="left"/>
      <w:pPr>
        <w:ind w:left="743" w:hanging="360"/>
        <w:jc w:val="left"/>
      </w:pPr>
      <w:rPr>
        <w:rFonts w:ascii="Arial MT" w:eastAsia="Arial MT" w:hAnsi="Arial MT" w:cs="Arial MT" w:hint="default"/>
        <w:b w:val="0"/>
        <w:bCs w:val="0"/>
        <w:i w:val="0"/>
        <w:iCs w:val="0"/>
        <w:spacing w:val="0"/>
        <w:w w:val="100"/>
        <w:sz w:val="22"/>
        <w:szCs w:val="22"/>
        <w:lang w:val="en-US" w:eastAsia="en-US" w:bidi="ar-SA"/>
      </w:rPr>
    </w:lvl>
    <w:lvl w:ilvl="1" w:tplc="3CBEC294">
      <w:numFmt w:val="bullet"/>
      <w:lvlText w:val="•"/>
      <w:lvlJc w:val="left"/>
      <w:pPr>
        <w:ind w:left="1573" w:hanging="360"/>
      </w:pPr>
      <w:rPr>
        <w:rFonts w:hint="default"/>
        <w:lang w:val="en-US" w:eastAsia="en-US" w:bidi="ar-SA"/>
      </w:rPr>
    </w:lvl>
    <w:lvl w:ilvl="2" w:tplc="1ACED6A0">
      <w:numFmt w:val="bullet"/>
      <w:lvlText w:val="•"/>
      <w:lvlJc w:val="left"/>
      <w:pPr>
        <w:ind w:left="2406" w:hanging="360"/>
      </w:pPr>
      <w:rPr>
        <w:rFonts w:hint="default"/>
        <w:lang w:val="en-US" w:eastAsia="en-US" w:bidi="ar-SA"/>
      </w:rPr>
    </w:lvl>
    <w:lvl w:ilvl="3" w:tplc="5C102D7C">
      <w:numFmt w:val="bullet"/>
      <w:lvlText w:val="•"/>
      <w:lvlJc w:val="left"/>
      <w:pPr>
        <w:ind w:left="3240" w:hanging="360"/>
      </w:pPr>
      <w:rPr>
        <w:rFonts w:hint="default"/>
        <w:lang w:val="en-US" w:eastAsia="en-US" w:bidi="ar-SA"/>
      </w:rPr>
    </w:lvl>
    <w:lvl w:ilvl="4" w:tplc="7A745290">
      <w:numFmt w:val="bullet"/>
      <w:lvlText w:val="•"/>
      <w:lvlJc w:val="left"/>
      <w:pPr>
        <w:ind w:left="4073" w:hanging="360"/>
      </w:pPr>
      <w:rPr>
        <w:rFonts w:hint="default"/>
        <w:lang w:val="en-US" w:eastAsia="en-US" w:bidi="ar-SA"/>
      </w:rPr>
    </w:lvl>
    <w:lvl w:ilvl="5" w:tplc="D360C4C4">
      <w:numFmt w:val="bullet"/>
      <w:lvlText w:val="•"/>
      <w:lvlJc w:val="left"/>
      <w:pPr>
        <w:ind w:left="4907" w:hanging="360"/>
      </w:pPr>
      <w:rPr>
        <w:rFonts w:hint="default"/>
        <w:lang w:val="en-US" w:eastAsia="en-US" w:bidi="ar-SA"/>
      </w:rPr>
    </w:lvl>
    <w:lvl w:ilvl="6" w:tplc="25B4B6E2">
      <w:numFmt w:val="bullet"/>
      <w:lvlText w:val="•"/>
      <w:lvlJc w:val="left"/>
      <w:pPr>
        <w:ind w:left="5740" w:hanging="360"/>
      </w:pPr>
      <w:rPr>
        <w:rFonts w:hint="default"/>
        <w:lang w:val="en-US" w:eastAsia="en-US" w:bidi="ar-SA"/>
      </w:rPr>
    </w:lvl>
    <w:lvl w:ilvl="7" w:tplc="764A5B34">
      <w:numFmt w:val="bullet"/>
      <w:lvlText w:val="•"/>
      <w:lvlJc w:val="left"/>
      <w:pPr>
        <w:ind w:left="6573" w:hanging="360"/>
      </w:pPr>
      <w:rPr>
        <w:rFonts w:hint="default"/>
        <w:lang w:val="en-US" w:eastAsia="en-US" w:bidi="ar-SA"/>
      </w:rPr>
    </w:lvl>
    <w:lvl w:ilvl="8" w:tplc="77DA8A40">
      <w:numFmt w:val="bullet"/>
      <w:lvlText w:val="•"/>
      <w:lvlJc w:val="left"/>
      <w:pPr>
        <w:ind w:left="7407" w:hanging="360"/>
      </w:pPr>
      <w:rPr>
        <w:rFonts w:hint="default"/>
        <w:lang w:val="en-US" w:eastAsia="en-US" w:bidi="ar-SA"/>
      </w:rPr>
    </w:lvl>
  </w:abstractNum>
  <w:abstractNum w:abstractNumId="8" w15:restartNumberingAfterBreak="0">
    <w:nsid w:val="7E8D2E20"/>
    <w:multiLevelType w:val="hybridMultilevel"/>
    <w:tmpl w:val="75FCA8B4"/>
    <w:lvl w:ilvl="0" w:tplc="B450F242">
      <w:start w:val="1"/>
      <w:numFmt w:val="decimal"/>
      <w:lvlText w:val="%1."/>
      <w:lvlJc w:val="left"/>
      <w:pPr>
        <w:ind w:left="743" w:hanging="360"/>
        <w:jc w:val="left"/>
      </w:pPr>
      <w:rPr>
        <w:rFonts w:ascii="Arial MT" w:eastAsia="Arial MT" w:hAnsi="Arial MT" w:cs="Arial MT" w:hint="default"/>
        <w:b w:val="0"/>
        <w:bCs w:val="0"/>
        <w:i w:val="0"/>
        <w:iCs w:val="0"/>
        <w:spacing w:val="0"/>
        <w:w w:val="100"/>
        <w:sz w:val="22"/>
        <w:szCs w:val="22"/>
        <w:lang w:val="en-US" w:eastAsia="en-US" w:bidi="ar-SA"/>
      </w:rPr>
    </w:lvl>
    <w:lvl w:ilvl="1" w:tplc="7DC8C936">
      <w:numFmt w:val="bullet"/>
      <w:lvlText w:val="•"/>
      <w:lvlJc w:val="left"/>
      <w:pPr>
        <w:ind w:left="1573" w:hanging="360"/>
      </w:pPr>
      <w:rPr>
        <w:rFonts w:hint="default"/>
        <w:lang w:val="en-US" w:eastAsia="en-US" w:bidi="ar-SA"/>
      </w:rPr>
    </w:lvl>
    <w:lvl w:ilvl="2" w:tplc="9B42B078">
      <w:numFmt w:val="bullet"/>
      <w:lvlText w:val="•"/>
      <w:lvlJc w:val="left"/>
      <w:pPr>
        <w:ind w:left="2406" w:hanging="360"/>
      </w:pPr>
      <w:rPr>
        <w:rFonts w:hint="default"/>
        <w:lang w:val="en-US" w:eastAsia="en-US" w:bidi="ar-SA"/>
      </w:rPr>
    </w:lvl>
    <w:lvl w:ilvl="3" w:tplc="82C4F844">
      <w:numFmt w:val="bullet"/>
      <w:lvlText w:val="•"/>
      <w:lvlJc w:val="left"/>
      <w:pPr>
        <w:ind w:left="3240" w:hanging="360"/>
      </w:pPr>
      <w:rPr>
        <w:rFonts w:hint="default"/>
        <w:lang w:val="en-US" w:eastAsia="en-US" w:bidi="ar-SA"/>
      </w:rPr>
    </w:lvl>
    <w:lvl w:ilvl="4" w:tplc="D13C899E">
      <w:numFmt w:val="bullet"/>
      <w:lvlText w:val="•"/>
      <w:lvlJc w:val="left"/>
      <w:pPr>
        <w:ind w:left="4073" w:hanging="360"/>
      </w:pPr>
      <w:rPr>
        <w:rFonts w:hint="default"/>
        <w:lang w:val="en-US" w:eastAsia="en-US" w:bidi="ar-SA"/>
      </w:rPr>
    </w:lvl>
    <w:lvl w:ilvl="5" w:tplc="EE025D2A">
      <w:numFmt w:val="bullet"/>
      <w:lvlText w:val="•"/>
      <w:lvlJc w:val="left"/>
      <w:pPr>
        <w:ind w:left="4907" w:hanging="360"/>
      </w:pPr>
      <w:rPr>
        <w:rFonts w:hint="default"/>
        <w:lang w:val="en-US" w:eastAsia="en-US" w:bidi="ar-SA"/>
      </w:rPr>
    </w:lvl>
    <w:lvl w:ilvl="6" w:tplc="AE1C1DB8">
      <w:numFmt w:val="bullet"/>
      <w:lvlText w:val="•"/>
      <w:lvlJc w:val="left"/>
      <w:pPr>
        <w:ind w:left="5740" w:hanging="360"/>
      </w:pPr>
      <w:rPr>
        <w:rFonts w:hint="default"/>
        <w:lang w:val="en-US" w:eastAsia="en-US" w:bidi="ar-SA"/>
      </w:rPr>
    </w:lvl>
    <w:lvl w:ilvl="7" w:tplc="9DB6DB46">
      <w:numFmt w:val="bullet"/>
      <w:lvlText w:val="•"/>
      <w:lvlJc w:val="left"/>
      <w:pPr>
        <w:ind w:left="6573" w:hanging="360"/>
      </w:pPr>
      <w:rPr>
        <w:rFonts w:hint="default"/>
        <w:lang w:val="en-US" w:eastAsia="en-US" w:bidi="ar-SA"/>
      </w:rPr>
    </w:lvl>
    <w:lvl w:ilvl="8" w:tplc="B3A2EBE8">
      <w:numFmt w:val="bullet"/>
      <w:lvlText w:val="•"/>
      <w:lvlJc w:val="left"/>
      <w:pPr>
        <w:ind w:left="7407" w:hanging="360"/>
      </w:pPr>
      <w:rPr>
        <w:rFonts w:hint="default"/>
        <w:lang w:val="en-US" w:eastAsia="en-US" w:bidi="ar-SA"/>
      </w:rPr>
    </w:lvl>
  </w:abstractNum>
  <w:num w:numId="1" w16cid:durableId="1008294456">
    <w:abstractNumId w:val="3"/>
  </w:num>
  <w:num w:numId="2" w16cid:durableId="513879220">
    <w:abstractNumId w:val="7"/>
  </w:num>
  <w:num w:numId="3" w16cid:durableId="2140612514">
    <w:abstractNumId w:val="4"/>
  </w:num>
  <w:num w:numId="4" w16cid:durableId="1944268142">
    <w:abstractNumId w:val="8"/>
  </w:num>
  <w:num w:numId="5" w16cid:durableId="1742144116">
    <w:abstractNumId w:val="1"/>
  </w:num>
  <w:num w:numId="6" w16cid:durableId="952631556">
    <w:abstractNumId w:val="5"/>
  </w:num>
  <w:num w:numId="7" w16cid:durableId="1550848210">
    <w:abstractNumId w:val="0"/>
  </w:num>
  <w:num w:numId="8" w16cid:durableId="1164514950">
    <w:abstractNumId w:val="6"/>
  </w:num>
  <w:num w:numId="9" w16cid:durableId="266743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33534"/>
    <w:rsid w:val="00033534"/>
    <w:rsid w:val="000C061C"/>
    <w:rsid w:val="0011154E"/>
    <w:rsid w:val="00121223"/>
    <w:rsid w:val="001B22CF"/>
    <w:rsid w:val="001D2954"/>
    <w:rsid w:val="00351FDE"/>
    <w:rsid w:val="003B41B7"/>
    <w:rsid w:val="003E7368"/>
    <w:rsid w:val="00434037"/>
    <w:rsid w:val="004B0A1C"/>
    <w:rsid w:val="00551FBC"/>
    <w:rsid w:val="00587607"/>
    <w:rsid w:val="005F5C2C"/>
    <w:rsid w:val="00602347"/>
    <w:rsid w:val="00656848"/>
    <w:rsid w:val="006C18F8"/>
    <w:rsid w:val="006D56CD"/>
    <w:rsid w:val="006F023A"/>
    <w:rsid w:val="00713B0B"/>
    <w:rsid w:val="00714A44"/>
    <w:rsid w:val="007646A0"/>
    <w:rsid w:val="00806368"/>
    <w:rsid w:val="0082009D"/>
    <w:rsid w:val="00861075"/>
    <w:rsid w:val="008C227A"/>
    <w:rsid w:val="00AB4AB7"/>
    <w:rsid w:val="00AD07C5"/>
    <w:rsid w:val="00B800BA"/>
    <w:rsid w:val="00BB4C01"/>
    <w:rsid w:val="00C12110"/>
    <w:rsid w:val="00C237C7"/>
    <w:rsid w:val="00CB6F8C"/>
    <w:rsid w:val="00CF0843"/>
    <w:rsid w:val="00D46321"/>
    <w:rsid w:val="00FA4E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6A2CC"/>
  <w15:docId w15:val="{A29D9E49-2355-4077-9407-5F8500B79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42" w:hanging="359"/>
      <w:outlineLvl w:val="0"/>
    </w:pPr>
    <w:rPr>
      <w:rFonts w:ascii="Arial" w:eastAsia="Arial" w:hAnsi="Arial" w:cs="Arial"/>
      <w:b/>
      <w:bCs/>
      <w:sz w:val="28"/>
      <w:szCs w:val="28"/>
    </w:rPr>
  </w:style>
  <w:style w:type="paragraph" w:styleId="Heading2">
    <w:name w:val="heading 2"/>
    <w:basedOn w:val="Normal"/>
    <w:uiPriority w:val="9"/>
    <w:unhideWhenUsed/>
    <w:qFormat/>
    <w:pPr>
      <w:spacing w:before="1"/>
      <w:ind w:left="23"/>
      <w:outlineLvl w:val="1"/>
    </w:pPr>
    <w:rPr>
      <w:rFonts w:ascii="Arial" w:eastAsia="Arial" w:hAnsi="Arial" w:cs="Arial"/>
      <w:b/>
      <w:bCs/>
      <w:sz w:val="24"/>
      <w:szCs w:val="24"/>
    </w:rPr>
  </w:style>
  <w:style w:type="paragraph" w:styleId="Heading3">
    <w:name w:val="heading 3"/>
    <w:basedOn w:val="Normal"/>
    <w:uiPriority w:val="9"/>
    <w:unhideWhenUsed/>
    <w:qFormat/>
    <w:pPr>
      <w:ind w:left="23"/>
      <w:jc w:val="center"/>
      <w:outlineLvl w:val="2"/>
    </w:pPr>
    <w:rPr>
      <w:sz w:val="24"/>
      <w:szCs w:val="24"/>
      <w:u w:val="single" w:color="000000"/>
    </w:rPr>
  </w:style>
  <w:style w:type="paragraph" w:styleId="Heading4">
    <w:name w:val="heading 4"/>
    <w:basedOn w:val="Normal"/>
    <w:uiPriority w:val="9"/>
    <w:unhideWhenUsed/>
    <w:qFormat/>
    <w:pPr>
      <w:ind w:left="23"/>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p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table" w:styleId="TableGrid">
    <w:name w:val="Table Grid"/>
    <w:basedOn w:val="TableNormal"/>
    <w:uiPriority w:val="39"/>
    <w:rsid w:val="00BB4C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21223"/>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25A2CF9-98E5-4C38-A634-E964FEFDD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11</Pages>
  <Words>2166</Words>
  <Characters>12349</Characters>
  <Application>Microsoft Office Word</Application>
  <DocSecurity>0</DocSecurity>
  <Lines>102</Lines>
  <Paragraphs>28</Paragraphs>
  <ScaleCrop>false</ScaleCrop>
  <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27726038523</dc:creator>
  <cp:lastModifiedBy>Matota, LN, Miss [24989142@sun.ac.za]</cp:lastModifiedBy>
  <cp:revision>32</cp:revision>
  <dcterms:created xsi:type="dcterms:W3CDTF">2026-08-15T18:48:00Z</dcterms:created>
  <dcterms:modified xsi:type="dcterms:W3CDTF">2026-08-19T18:11:00Z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2025-10-29T00:00:00Z</vt:filetime>
  </property>
  <property fmtid="{D5CDD505-2E9C-101B-9397-08002B2CF9AE}" pid="4" name="Creator">
    <vt:lpwstr>Microsoft® Word for Microsoft 365</vt:lpwstr>
  </property>
  <property fmtid="{D5CDD505-2E9C-101B-9397-08002B2CF9AE}" pid="5" name="LastSaved">
    <vt:filetime>2026-08-15T00:00:00Z</vt:filetime>
  </property>
  <property fmtid="{D5CDD505-2E9C-101B-9397-08002B2CF9AE}" pid="6" name="Producer">
    <vt:lpwstr>Microsoft® Word for Microsoft 365</vt:lpwstr>
  </property>
</Properties>
</file>