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CAE" w:rsidRDefault="002E1CAE"/>
    <w:p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Use this document to persona</w:t>
      </w:r>
      <w:r w:rsidR="005C69E3">
        <w:rPr>
          <w:rFonts w:ascii="Arial" w:hAnsi="Arial" w:cs="Arial"/>
          <w:sz w:val="32"/>
          <w:szCs w:val="32"/>
        </w:rPr>
        <w:t>l</w:t>
      </w:r>
      <w:r>
        <w:rPr>
          <w:rFonts w:ascii="Arial" w:hAnsi="Arial" w:cs="Arial"/>
          <w:sz w:val="32"/>
          <w:szCs w:val="32"/>
        </w:rPr>
        <w:t>l</w:t>
      </w:r>
      <w:r w:rsidR="005C69E3">
        <w:rPr>
          <w:rFonts w:ascii="Arial" w:hAnsi="Arial" w:cs="Arial"/>
          <w:sz w:val="32"/>
          <w:szCs w:val="32"/>
        </w:rPr>
        <w:t>y</w:t>
      </w:r>
      <w:r>
        <w:rPr>
          <w:rFonts w:ascii="Arial" w:hAnsi="Arial" w:cs="Arial"/>
          <w:sz w:val="32"/>
          <w:szCs w:val="32"/>
        </w:rPr>
        <w:t xml:space="preserve"> assess and rate each communication type you are assessed using.</w:t>
      </w:r>
    </w:p>
    <w:p w:rsidR="008B42F0" w:rsidRDefault="008B42F0">
      <w:pPr>
        <w:rPr>
          <w:rFonts w:ascii="Arial" w:hAnsi="Arial" w:cs="Arial"/>
          <w:sz w:val="32"/>
          <w:szCs w:val="32"/>
        </w:rPr>
      </w:pPr>
    </w:p>
    <w:p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You should rate each type of communication from 0 - 5, with 0 being not at all relevant and 5 being highly relevant.</w:t>
      </w:r>
      <w:r w:rsidR="005C69E3">
        <w:rPr>
          <w:rFonts w:ascii="Arial" w:hAnsi="Arial" w:cs="Arial"/>
          <w:sz w:val="32"/>
          <w:szCs w:val="32"/>
        </w:rPr>
        <w:t xml:space="preserve"> i.e. Tone of voice has zero relevance for an email.</w:t>
      </w:r>
    </w:p>
    <w:p w:rsidR="005C69E3" w:rsidRDefault="005C69E3">
      <w:pPr>
        <w:rPr>
          <w:rFonts w:ascii="Arial" w:hAnsi="Arial" w:cs="Arial"/>
          <w:sz w:val="32"/>
          <w:szCs w:val="32"/>
        </w:rPr>
      </w:pPr>
    </w:p>
    <w:p w:rsidR="005C69E3" w:rsidRDefault="005C69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You will need to make short comments for </w:t>
      </w:r>
      <w:r w:rsidRPr="005C69E3">
        <w:rPr>
          <w:rFonts w:ascii="Arial" w:hAnsi="Arial" w:cs="Arial"/>
          <w:b/>
          <w:sz w:val="32"/>
          <w:szCs w:val="32"/>
          <w:u w:val="single"/>
        </w:rPr>
        <w:t>all</w:t>
      </w:r>
      <w:r>
        <w:rPr>
          <w:rFonts w:ascii="Arial" w:hAnsi="Arial" w:cs="Arial"/>
          <w:sz w:val="32"/>
          <w:szCs w:val="32"/>
        </w:rPr>
        <w:t xml:space="preserve"> communication types.</w:t>
      </w:r>
    </w:p>
    <w:p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______________________________________________________________________________</w:t>
      </w:r>
    </w:p>
    <w:p w:rsidR="008B42F0" w:rsidRDefault="008B42F0">
      <w:pPr>
        <w:rPr>
          <w:rFonts w:ascii="Arial" w:hAnsi="Arial" w:cs="Arial"/>
          <w:sz w:val="32"/>
          <w:szCs w:val="32"/>
        </w:rPr>
      </w:pPr>
    </w:p>
    <w:p w:rsidR="008B42F0" w:rsidRDefault="00AF0EE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Method being </w:t>
      </w:r>
      <w:proofErr w:type="gramStart"/>
      <w:r>
        <w:rPr>
          <w:rFonts w:ascii="Arial" w:hAnsi="Arial" w:cs="Arial"/>
          <w:sz w:val="32"/>
          <w:szCs w:val="32"/>
        </w:rPr>
        <w:t>assessed:_</w:t>
      </w:r>
      <w:proofErr w:type="gramEnd"/>
      <w:r>
        <w:rPr>
          <w:rFonts w:ascii="Arial" w:hAnsi="Arial" w:cs="Arial"/>
          <w:sz w:val="32"/>
          <w:szCs w:val="32"/>
        </w:rPr>
        <w:t>_______________</w:t>
      </w:r>
    </w:p>
    <w:p w:rsidR="005C69E3" w:rsidRDefault="005C69E3">
      <w:pPr>
        <w:rPr>
          <w:rFonts w:ascii="Arial" w:hAnsi="Arial" w:cs="Arial"/>
          <w:sz w:val="32"/>
          <w:szCs w:val="32"/>
        </w:rPr>
      </w:pPr>
    </w:p>
    <w:p w:rsidR="005C69E3" w:rsidRDefault="005C69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Date of </w:t>
      </w:r>
      <w:proofErr w:type="gramStart"/>
      <w:r>
        <w:rPr>
          <w:rFonts w:ascii="Arial" w:hAnsi="Arial" w:cs="Arial"/>
          <w:sz w:val="32"/>
          <w:szCs w:val="32"/>
        </w:rPr>
        <w:t>assessment:_</w:t>
      </w:r>
      <w:proofErr w:type="gramEnd"/>
      <w:r>
        <w:rPr>
          <w:rFonts w:ascii="Arial" w:hAnsi="Arial" w:cs="Arial"/>
          <w:sz w:val="32"/>
          <w:szCs w:val="32"/>
        </w:rPr>
        <w:t>_____________</w:t>
      </w:r>
    </w:p>
    <w:p w:rsidR="005C69E3" w:rsidRDefault="005C69E3">
      <w:pPr>
        <w:rPr>
          <w:rFonts w:ascii="Arial" w:hAnsi="Arial" w:cs="Arial"/>
          <w:sz w:val="32"/>
          <w:szCs w:val="32"/>
        </w:rPr>
      </w:pPr>
    </w:p>
    <w:p w:rsidR="00AF0EE7" w:rsidRDefault="00AF0EE7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3672"/>
        <w:gridCol w:w="5599"/>
      </w:tblGrid>
      <w:tr w:rsidR="00AF0EE7" w:rsidTr="007F3227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lastRenderedPageBreak/>
              <w:t>General 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 w:rsidR="007F3227"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AF0EE7" w:rsidTr="007F3227">
        <w:tc>
          <w:tcPr>
            <w:tcW w:w="4724" w:type="dxa"/>
            <w:tcBorders>
              <w:top w:val="single" w:sz="18" w:space="0" w:color="auto"/>
            </w:tcBorders>
          </w:tcPr>
          <w:p w:rsidR="00AF0EE7" w:rsidRDefault="00AF0EE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Cultural and Languages 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:rsidR="00AF0EE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:rsidR="006B378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This is very important because you need a strong form of communication for people to understand you.</w:t>
            </w:r>
          </w:p>
        </w:tc>
      </w:tr>
      <w:tr w:rsidR="00AF0EE7" w:rsidTr="006B3787">
        <w:tc>
          <w:tcPr>
            <w:tcW w:w="4724" w:type="dxa"/>
          </w:tcPr>
          <w:p w:rsidR="00AF0EE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Tone of voice</w:t>
            </w:r>
          </w:p>
        </w:tc>
        <w:tc>
          <w:tcPr>
            <w:tcW w:w="3748" w:type="dxa"/>
          </w:tcPr>
          <w:p w:rsidR="00AF0EE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5702" w:type="dxa"/>
          </w:tcPr>
          <w:p w:rsidR="00AF0EE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N/A when typing</w:t>
            </w:r>
          </w:p>
        </w:tc>
      </w:tr>
      <w:tr w:rsidR="007F3227" w:rsidTr="006B3787">
        <w:tc>
          <w:tcPr>
            <w:tcW w:w="4724" w:type="dxa"/>
          </w:tcPr>
          <w:p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Terminology</w:t>
            </w:r>
          </w:p>
        </w:tc>
        <w:tc>
          <w:tcPr>
            <w:tcW w:w="3748" w:type="dxa"/>
          </w:tcPr>
          <w:p w:rsidR="007F322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Using the correct words can be important.</w:t>
            </w:r>
          </w:p>
        </w:tc>
      </w:tr>
      <w:tr w:rsidR="007F3227" w:rsidTr="006B3787">
        <w:tc>
          <w:tcPr>
            <w:tcW w:w="4724" w:type="dxa"/>
          </w:tcPr>
          <w:p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Format</w:t>
            </w:r>
          </w:p>
        </w:tc>
        <w:tc>
          <w:tcPr>
            <w:tcW w:w="3748" w:type="dxa"/>
          </w:tcPr>
          <w:p w:rsidR="007F322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:rsidR="007F322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Instant messenger is live communication.</w:t>
            </w:r>
          </w:p>
        </w:tc>
      </w:tr>
      <w:tr w:rsidR="007F3227" w:rsidTr="006B3787">
        <w:tc>
          <w:tcPr>
            <w:tcW w:w="4724" w:type="dxa"/>
          </w:tcPr>
          <w:p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Importance of accuracy</w:t>
            </w:r>
          </w:p>
        </w:tc>
        <w:tc>
          <w:tcPr>
            <w:tcW w:w="3748" w:type="dxa"/>
          </w:tcPr>
          <w:p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Giving accurate facts is important in a discussion because you need good evidence to support your views.</w:t>
            </w:r>
          </w:p>
        </w:tc>
      </w:tr>
      <w:tr w:rsidR="007F3227" w:rsidTr="006B3787">
        <w:tc>
          <w:tcPr>
            <w:tcW w:w="4724" w:type="dxa"/>
          </w:tcPr>
          <w:p w:rsidR="007F3227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Keeping audience engaged</w:t>
            </w:r>
          </w:p>
        </w:tc>
        <w:tc>
          <w:tcPr>
            <w:tcW w:w="3748" w:type="dxa"/>
          </w:tcPr>
          <w:p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:rsidR="007F3227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This is also important because you need a person’s/audience’s attention to have a valid discussion.</w:t>
            </w:r>
          </w:p>
        </w:tc>
      </w:tr>
      <w:tr w:rsidR="00D62C14" w:rsidTr="006B3787">
        <w:tc>
          <w:tcPr>
            <w:tcW w:w="4724" w:type="dxa"/>
          </w:tcPr>
          <w:p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Requires Technology</w:t>
            </w:r>
          </w:p>
        </w:tc>
        <w:tc>
          <w:tcPr>
            <w:tcW w:w="3748" w:type="dxa"/>
          </w:tcPr>
          <w:p w:rsidR="00D62C14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:rsidR="00D62C14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You need technology</w:t>
            </w:r>
            <w:r w:rsidR="00364045">
              <w:rPr>
                <w:rFonts w:ascii="Arial" w:hAnsi="Arial" w:cs="Arial"/>
                <w:sz w:val="32"/>
                <w:szCs w:val="32"/>
              </w:rPr>
              <w:t xml:space="preserve"> (computer, smartphone, etc.)</w:t>
            </w:r>
            <w:r>
              <w:rPr>
                <w:rFonts w:ascii="Arial" w:hAnsi="Arial" w:cs="Arial"/>
                <w:sz w:val="32"/>
                <w:szCs w:val="32"/>
              </w:rPr>
              <w:t xml:space="preserve"> to communicate online.</w:t>
            </w:r>
          </w:p>
        </w:tc>
      </w:tr>
      <w:tr w:rsidR="00D62C14" w:rsidTr="006B3787">
        <w:tc>
          <w:tcPr>
            <w:tcW w:w="4724" w:type="dxa"/>
          </w:tcPr>
          <w:p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Questions and Answers</w:t>
            </w:r>
          </w:p>
        </w:tc>
        <w:tc>
          <w:tcPr>
            <w:tcW w:w="3748" w:type="dxa"/>
          </w:tcPr>
          <w:p w:rsidR="00D62C14" w:rsidRDefault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:rsidR="00D62C14" w:rsidRDefault="0045027E" w:rsidP="004502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 a discussion, questions and answers are what mostly builds up a discussion.</w:t>
            </w:r>
          </w:p>
        </w:tc>
      </w:tr>
    </w:tbl>
    <w:p w:rsidR="00AF0EE7" w:rsidRDefault="00AF0EE7">
      <w:pPr>
        <w:rPr>
          <w:rFonts w:ascii="Arial" w:hAnsi="Arial" w:cs="Arial"/>
          <w:sz w:val="32"/>
          <w:szCs w:val="32"/>
        </w:rPr>
      </w:pPr>
    </w:p>
    <w:p w:rsidR="00254068" w:rsidRDefault="00254068">
      <w:pPr>
        <w:rPr>
          <w:rFonts w:ascii="Arial" w:hAnsi="Arial" w:cs="Arial"/>
          <w:sz w:val="32"/>
          <w:szCs w:val="32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3684"/>
        <w:gridCol w:w="5585"/>
      </w:tblGrid>
      <w:tr w:rsidR="0038687E" w:rsidTr="00A26A3D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38687E" w:rsidRPr="0038687E" w:rsidRDefault="0038687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38687E">
              <w:rPr>
                <w:rFonts w:ascii="Arial" w:hAnsi="Arial" w:cs="Arial"/>
                <w:b/>
                <w:sz w:val="32"/>
                <w:szCs w:val="32"/>
              </w:rPr>
              <w:lastRenderedPageBreak/>
              <w:t>Interpersonal skills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:rsidR="0038687E" w:rsidRPr="00AF0EE7" w:rsidRDefault="0038687E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8687E" w:rsidRPr="00AF0EE7" w:rsidRDefault="0038687E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38687E" w:rsidTr="00A26A3D">
        <w:tc>
          <w:tcPr>
            <w:tcW w:w="4724" w:type="dxa"/>
            <w:tcBorders>
              <w:top w:val="single" w:sz="18" w:space="0" w:color="auto"/>
            </w:tcBorders>
          </w:tcPr>
          <w:p w:rsidR="0038687E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Verbal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:rsidR="0038687E" w:rsidRDefault="0038687E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  <w:tcBorders>
              <w:top w:val="single" w:sz="18" w:space="0" w:color="auto"/>
            </w:tcBorders>
          </w:tcPr>
          <w:p w:rsidR="0038687E" w:rsidRDefault="0038687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8687E" w:rsidTr="00A26A3D">
        <w:tc>
          <w:tcPr>
            <w:tcW w:w="4724" w:type="dxa"/>
          </w:tcPr>
          <w:p w:rsidR="0038687E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Visual or hearing impaired</w:t>
            </w:r>
          </w:p>
        </w:tc>
        <w:tc>
          <w:tcPr>
            <w:tcW w:w="3748" w:type="dxa"/>
          </w:tcPr>
          <w:p w:rsidR="0038687E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:rsidR="0038687E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Visual impairment can affect their ability to communicate in instant messenger. Someone who cannot hear will not have a problem.</w:t>
            </w:r>
          </w:p>
        </w:tc>
      </w:tr>
      <w:tr w:rsidR="00D27854" w:rsidTr="00A26A3D">
        <w:tc>
          <w:tcPr>
            <w:tcW w:w="4724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Body Language</w:t>
            </w:r>
          </w:p>
        </w:tc>
        <w:tc>
          <w:tcPr>
            <w:tcW w:w="3748" w:type="dxa"/>
          </w:tcPr>
          <w:p w:rsidR="00D27854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5702" w:type="dxa"/>
          </w:tcPr>
          <w:p w:rsidR="00D27854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Other people cannot see what you are doing while online.</w:t>
            </w:r>
          </w:p>
        </w:tc>
      </w:tr>
      <w:tr w:rsidR="00D27854" w:rsidTr="00A26A3D">
        <w:tc>
          <w:tcPr>
            <w:tcW w:w="4724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Positivity or negativity</w:t>
            </w:r>
          </w:p>
        </w:tc>
        <w:tc>
          <w:tcPr>
            <w:tcW w:w="3748" w:type="dxa"/>
          </w:tcPr>
          <w:p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:rsidTr="00A26A3D">
        <w:tc>
          <w:tcPr>
            <w:tcW w:w="4724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Summarising and repeating</w:t>
            </w:r>
          </w:p>
        </w:tc>
        <w:tc>
          <w:tcPr>
            <w:tcW w:w="3748" w:type="dxa"/>
          </w:tcPr>
          <w:p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:rsidTr="00A26A3D">
        <w:tc>
          <w:tcPr>
            <w:tcW w:w="4724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Environmental barriers</w:t>
            </w:r>
          </w:p>
        </w:tc>
        <w:tc>
          <w:tcPr>
            <w:tcW w:w="3748" w:type="dxa"/>
          </w:tcPr>
          <w:p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:rsidTr="00A26A3D">
        <w:tc>
          <w:tcPr>
            <w:tcW w:w="4724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Social barriers</w:t>
            </w:r>
          </w:p>
        </w:tc>
        <w:tc>
          <w:tcPr>
            <w:tcW w:w="3748" w:type="dxa"/>
          </w:tcPr>
          <w:p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:rsidTr="00A26A3D">
        <w:tc>
          <w:tcPr>
            <w:tcW w:w="4724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Questioning</w:t>
            </w:r>
            <w:r w:rsidR="00C225F7">
              <w:rPr>
                <w:rFonts w:ascii="Arial" w:hAnsi="Arial" w:cs="Arial"/>
                <w:sz w:val="32"/>
                <w:szCs w:val="32"/>
              </w:rPr>
              <w:t>; Open, Closed etc.</w:t>
            </w:r>
          </w:p>
        </w:tc>
        <w:tc>
          <w:tcPr>
            <w:tcW w:w="3748" w:type="dxa"/>
          </w:tcPr>
          <w:p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:rsidTr="00A26A3D">
        <w:tc>
          <w:tcPr>
            <w:tcW w:w="4724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Responding</w:t>
            </w:r>
            <w:r w:rsidR="00C225F7">
              <w:rPr>
                <w:rFonts w:ascii="Arial" w:hAnsi="Arial" w:cs="Arial"/>
                <w:sz w:val="32"/>
                <w:szCs w:val="32"/>
              </w:rPr>
              <w:t>; Speed, tone etc.</w:t>
            </w:r>
          </w:p>
        </w:tc>
        <w:tc>
          <w:tcPr>
            <w:tcW w:w="3748" w:type="dxa"/>
          </w:tcPr>
          <w:p w:rsidR="00D27854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38687E" w:rsidRDefault="0038687E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3683"/>
        <w:gridCol w:w="5577"/>
      </w:tblGrid>
      <w:tr w:rsidR="00AF0047" w:rsidTr="00AF0047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AF0047" w:rsidRPr="00AF0047" w:rsidRDefault="00AF0047" w:rsidP="00B754F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Writ</w:t>
            </w:r>
            <w:r w:rsidR="00B754F7">
              <w:rPr>
                <w:rFonts w:ascii="Arial" w:hAnsi="Arial" w:cs="Arial"/>
                <w:b/>
                <w:sz w:val="32"/>
                <w:szCs w:val="32"/>
              </w:rPr>
              <w:t xml:space="preserve">ten </w:t>
            </w:r>
            <w:r w:rsidRPr="00AF0047">
              <w:rPr>
                <w:rFonts w:ascii="Arial" w:hAnsi="Arial" w:cs="Arial"/>
                <w:b/>
                <w:sz w:val="32"/>
                <w:szCs w:val="32"/>
              </w:rPr>
              <w:t>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:rsidR="00AF0047" w:rsidRPr="00AF0047" w:rsidRDefault="00AF0047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Relevance rating: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F0047" w:rsidRPr="00AF0047" w:rsidRDefault="00AF0047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Comments:</w:t>
            </w:r>
          </w:p>
        </w:tc>
      </w:tr>
      <w:tr w:rsidR="00AF0047" w:rsidTr="00AF0047">
        <w:tc>
          <w:tcPr>
            <w:tcW w:w="4724" w:type="dxa"/>
            <w:tcBorders>
              <w:top w:val="single" w:sz="18" w:space="0" w:color="auto"/>
            </w:tcBorders>
          </w:tcPr>
          <w:p w:rsidR="00AF004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Emoticons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:rsidR="00AF004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:rsidR="00AF0047" w:rsidRDefault="00AF004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AF0047" w:rsidTr="00AF0047">
        <w:tc>
          <w:tcPr>
            <w:tcW w:w="4724" w:type="dxa"/>
          </w:tcPr>
          <w:p w:rsidR="00AF004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Accurate information</w:t>
            </w:r>
          </w:p>
        </w:tc>
        <w:tc>
          <w:tcPr>
            <w:tcW w:w="3748" w:type="dxa"/>
          </w:tcPr>
          <w:p w:rsidR="00AF004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:rsidR="00AF004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External links can reinforce evidence that you have on the discussion.</w:t>
            </w:r>
          </w:p>
        </w:tc>
      </w:tr>
      <w:tr w:rsidR="00B754F7" w:rsidTr="00AF0047">
        <w:tc>
          <w:tcPr>
            <w:tcW w:w="4724" w:type="dxa"/>
          </w:tcPr>
          <w:p w:rsidR="00B754F7" w:rsidRDefault="00B754F7" w:rsidP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Spelling and Grammar</w:t>
            </w:r>
          </w:p>
        </w:tc>
        <w:tc>
          <w:tcPr>
            <w:tcW w:w="3748" w:type="dxa"/>
          </w:tcPr>
          <w:p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:rsidTr="00AF0047">
        <w:tc>
          <w:tcPr>
            <w:tcW w:w="4724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Structure; i.e. Look</w:t>
            </w:r>
          </w:p>
        </w:tc>
        <w:tc>
          <w:tcPr>
            <w:tcW w:w="3748" w:type="dxa"/>
          </w:tcPr>
          <w:p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:rsidTr="00AF0047">
        <w:tc>
          <w:tcPr>
            <w:tcW w:w="4724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Relevance of contributions</w:t>
            </w:r>
          </w:p>
        </w:tc>
        <w:tc>
          <w:tcPr>
            <w:tcW w:w="3748" w:type="dxa"/>
          </w:tcPr>
          <w:p w:rsidR="00B754F7" w:rsidRDefault="0025406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:rsidTr="00AF0047">
        <w:tc>
          <w:tcPr>
            <w:tcW w:w="4724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Need to proof-read</w:t>
            </w:r>
          </w:p>
        </w:tc>
        <w:tc>
          <w:tcPr>
            <w:tcW w:w="3748" w:type="dxa"/>
          </w:tcPr>
          <w:p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:rsidTr="00AF0047">
        <w:tc>
          <w:tcPr>
            <w:tcW w:w="4724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Balanced views shared</w:t>
            </w:r>
          </w:p>
        </w:tc>
        <w:tc>
          <w:tcPr>
            <w:tcW w:w="3748" w:type="dxa"/>
          </w:tcPr>
          <w:p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:rsidTr="00AF0047">
        <w:tc>
          <w:tcPr>
            <w:tcW w:w="4724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Note taking</w:t>
            </w:r>
          </w:p>
        </w:tc>
        <w:tc>
          <w:tcPr>
            <w:tcW w:w="3748" w:type="dxa"/>
          </w:tcPr>
          <w:p w:rsidR="00B754F7" w:rsidRDefault="003640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D27854" w:rsidRPr="008B42F0" w:rsidRDefault="00D27854">
      <w:pPr>
        <w:rPr>
          <w:rFonts w:ascii="Arial" w:hAnsi="Arial" w:cs="Arial"/>
          <w:sz w:val="32"/>
          <w:szCs w:val="32"/>
        </w:rPr>
      </w:pPr>
    </w:p>
    <w:sectPr w:rsidR="00D27854" w:rsidRPr="008B42F0" w:rsidSect="008B42F0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0CF" w:rsidRDefault="002910CF" w:rsidP="008B42F0">
      <w:pPr>
        <w:spacing w:after="0" w:line="240" w:lineRule="auto"/>
      </w:pPr>
      <w:r>
        <w:separator/>
      </w:r>
    </w:p>
  </w:endnote>
  <w:endnote w:type="continuationSeparator" w:id="0">
    <w:p w:rsidR="002910CF" w:rsidRDefault="002910CF" w:rsidP="008B4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0CF" w:rsidRDefault="002910CF" w:rsidP="008B42F0">
      <w:pPr>
        <w:spacing w:after="0" w:line="240" w:lineRule="auto"/>
      </w:pPr>
      <w:r>
        <w:separator/>
      </w:r>
    </w:p>
  </w:footnote>
  <w:footnote w:type="continuationSeparator" w:id="0">
    <w:p w:rsidR="002910CF" w:rsidRDefault="002910CF" w:rsidP="008B4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2F0" w:rsidRPr="008B42F0" w:rsidRDefault="008B42F0" w:rsidP="008B42F0">
    <w:pPr>
      <w:pStyle w:val="Header"/>
      <w:rPr>
        <w:rFonts w:ascii="Arial" w:hAnsi="Arial" w:cs="Arial"/>
        <w:sz w:val="32"/>
        <w:szCs w:val="32"/>
      </w:rPr>
    </w:pPr>
    <w:r w:rsidRPr="008B42F0">
      <w:rPr>
        <w:rFonts w:ascii="Arial" w:hAnsi="Arial" w:cs="Arial"/>
        <w:sz w:val="32"/>
        <w:szCs w:val="32"/>
      </w:rPr>
      <w:t>Name:</w:t>
    </w:r>
    <w:r w:rsidR="0045027E">
      <w:rPr>
        <w:rFonts w:ascii="Arial" w:hAnsi="Arial" w:cs="Arial"/>
        <w:sz w:val="32"/>
        <w:szCs w:val="32"/>
      </w:rPr>
      <w:t xml:space="preserve"> Leandro Baroca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Communication Assessment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Unit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2F0"/>
    <w:rsid w:val="00254068"/>
    <w:rsid w:val="002910CF"/>
    <w:rsid w:val="002E1CAE"/>
    <w:rsid w:val="00364045"/>
    <w:rsid w:val="0038687E"/>
    <w:rsid w:val="0045027E"/>
    <w:rsid w:val="00491342"/>
    <w:rsid w:val="005C69E3"/>
    <w:rsid w:val="00661696"/>
    <w:rsid w:val="006B3787"/>
    <w:rsid w:val="007262A0"/>
    <w:rsid w:val="007F3227"/>
    <w:rsid w:val="008B42F0"/>
    <w:rsid w:val="00A26A3D"/>
    <w:rsid w:val="00AE6A94"/>
    <w:rsid w:val="00AF0047"/>
    <w:rsid w:val="00AF0EE7"/>
    <w:rsid w:val="00AF1600"/>
    <w:rsid w:val="00B754F7"/>
    <w:rsid w:val="00C225F7"/>
    <w:rsid w:val="00C60B6C"/>
    <w:rsid w:val="00D27854"/>
    <w:rsid w:val="00D62C14"/>
    <w:rsid w:val="00DC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F486"/>
  <w15:docId w15:val="{656713A0-76A1-4762-92A0-2C9D1D72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2F0"/>
  </w:style>
  <w:style w:type="paragraph" w:styleId="Footer">
    <w:name w:val="footer"/>
    <w:basedOn w:val="Normal"/>
    <w:link w:val="FooterChar"/>
    <w:uiPriority w:val="99"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2F0"/>
  </w:style>
  <w:style w:type="table" w:styleId="TableGrid">
    <w:name w:val="Table Grid"/>
    <w:basedOn w:val="TableNormal"/>
    <w:uiPriority w:val="59"/>
    <w:rsid w:val="00AF0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3ED94648FAC4B9B25425E80698FC7" ma:contentTypeVersion="0" ma:contentTypeDescription="Create a new document." ma:contentTypeScope="" ma:versionID="d6192b225d7a767479c5a1145fd3f7a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1db8b66eebfce3fe7a695e8a64ef7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A3FF6B-A6A9-40AE-A4AC-CBA2B9305A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BC06A9-F2C7-48A1-BCF5-071CFDD94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2B5445-D4AD-4EC3-AFA2-9B401DA76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Steve</dc:creator>
  <cp:lastModifiedBy>Leandro Baroca</cp:lastModifiedBy>
  <cp:revision>2</cp:revision>
  <dcterms:created xsi:type="dcterms:W3CDTF">2016-09-14T09:29:00Z</dcterms:created>
  <dcterms:modified xsi:type="dcterms:W3CDTF">2016-09-14T09:29:00Z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0x0101001FF3ED94648FAC4B9B25425E80698FC7</vt:lpwstr>
  </property>
  <property fmtid="{D5CDD505-2E9C-101B-9397-08002B2CF9AE}" pid="3" name="Assessment Criterion">
    <vt:lpwstr>5;#Unit 001|738011fb-31af-4aca-8e68-f148db7583ca</vt:lpwstr>
  </property>
  <property fmtid="{D5CDD505-2E9C-101B-9397-08002B2CF9AE}" pid="4" name="IsMyDocuments">
    <vt:bool>true</vt:bool>
  </property>
</Properties>
</file>