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E4" w:rsidRPr="00F66636" w:rsidRDefault="00554FE4" w:rsidP="00F66636">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F66636">
        <w:rPr>
          <w:rFonts w:ascii="Times New Roman" w:hAnsi="Times New Roman" w:cs="Times New Roman"/>
          <w:b/>
          <w:i/>
          <w:color w:val="FFFFFF" w:themeColor="background1"/>
          <w:sz w:val="24"/>
          <w:szCs w:val="24"/>
        </w:rPr>
        <w:t>Chemistry</w:t>
      </w:r>
    </w:p>
    <w:p w:rsidR="00554FE4" w:rsidRPr="00F66636" w:rsidRDefault="00BA4092" w:rsidP="00F66636">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F66636">
        <w:rPr>
          <w:rFonts w:ascii="Times New Roman" w:hAnsi="Times New Roman" w:cs="Times New Roman"/>
          <w:b/>
          <w:color w:val="FFFFFF" w:themeColor="background1"/>
          <w:sz w:val="24"/>
          <w:szCs w:val="24"/>
        </w:rPr>
        <w:t>12</w:t>
      </w:r>
      <w:r w:rsidR="00554FE4" w:rsidRPr="00F66636">
        <w:rPr>
          <w:rFonts w:ascii="Times New Roman" w:hAnsi="Times New Roman" w:cs="Times New Roman"/>
          <w:b/>
          <w:color w:val="FFFFFF" w:themeColor="background1"/>
          <w:sz w:val="24"/>
          <w:szCs w:val="24"/>
        </w:rPr>
        <w:t xml:space="preserve">: </w:t>
      </w:r>
      <w:r w:rsidRPr="00F66636">
        <w:rPr>
          <w:rFonts w:ascii="Times New Roman" w:hAnsi="Times New Roman" w:cs="Times New Roman"/>
          <w:b/>
          <w:color w:val="FFFFFF" w:themeColor="background1"/>
          <w:sz w:val="24"/>
          <w:szCs w:val="24"/>
        </w:rPr>
        <w:t>Kinetics</w:t>
      </w:r>
    </w:p>
    <w:p w:rsidR="00554FE4" w:rsidRPr="00F66636" w:rsidRDefault="00ED7B42" w:rsidP="00F66636">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F66636">
        <w:rPr>
          <w:rFonts w:ascii="Times New Roman" w:hAnsi="Times New Roman" w:cs="Times New Roman"/>
          <w:b/>
          <w:color w:val="FFFFFF" w:themeColor="background1"/>
          <w:sz w:val="24"/>
          <w:szCs w:val="24"/>
        </w:rPr>
        <w:t>12.5</w:t>
      </w:r>
      <w:r w:rsidR="00554FE4" w:rsidRPr="00F66636">
        <w:rPr>
          <w:rFonts w:ascii="Times New Roman" w:hAnsi="Times New Roman" w:cs="Times New Roman"/>
          <w:b/>
          <w:color w:val="FFFFFF" w:themeColor="background1"/>
          <w:sz w:val="24"/>
          <w:szCs w:val="24"/>
        </w:rPr>
        <w:t xml:space="preserve">: </w:t>
      </w:r>
      <w:r w:rsidR="00A41571" w:rsidRPr="00F66636">
        <w:rPr>
          <w:rFonts w:ascii="Times New Roman" w:hAnsi="Times New Roman" w:cs="Times New Roman"/>
          <w:b/>
          <w:color w:val="FFFFFF" w:themeColor="background1"/>
          <w:sz w:val="24"/>
          <w:szCs w:val="24"/>
        </w:rPr>
        <w:t>Collision Theory</w:t>
      </w:r>
    </w:p>
    <w:p w:rsidR="00736FA1" w:rsidRPr="00F66636" w:rsidRDefault="00355458" w:rsidP="00F66636">
      <w:pPr>
        <w:tabs>
          <w:tab w:val="left" w:pos="-1440"/>
          <w:tab w:val="left" w:pos="270"/>
        </w:tabs>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5</w:t>
      </w:r>
      <w:r w:rsidR="004F2CA1" w:rsidRPr="00F66636">
        <w:rPr>
          <w:rFonts w:ascii="Times New Roman" w:eastAsia="Times New Roman" w:hAnsi="Times New Roman" w:cs="Times New Roman"/>
          <w:sz w:val="24"/>
          <w:szCs w:val="24"/>
        </w:rPr>
        <w:t>1. Chemical reactions occur when reactants collide. What are two factors that may prevent a collision from producing a chemical reaction?</w:t>
      </w:r>
    </w:p>
    <w:p w:rsidR="00AF2626" w:rsidRPr="00F66636" w:rsidRDefault="00736FA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56289C" w:rsidRPr="00F66636" w:rsidRDefault="005F540C"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The reactants either may be moving too slowly to have enough kinetic energy to exceed the activation energy for the reaction, or the orientation of the molecules when they collide may prevent the reaction from occurring.</w:t>
      </w:r>
    </w:p>
    <w:p w:rsidR="0056289C" w:rsidRPr="00F66636" w:rsidRDefault="00355458" w:rsidP="00F66636">
      <w:pPr>
        <w:tabs>
          <w:tab w:val="left" w:pos="-1440"/>
          <w:tab w:val="left" w:pos="270"/>
        </w:tabs>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5</w:t>
      </w:r>
      <w:r w:rsidR="000217AE" w:rsidRPr="00F66636">
        <w:rPr>
          <w:rFonts w:ascii="Times New Roman" w:eastAsia="Times New Roman" w:hAnsi="Times New Roman" w:cs="Times New Roman"/>
          <w:sz w:val="24"/>
          <w:szCs w:val="24"/>
        </w:rPr>
        <w:t>3. What is the activation energy of a reaction, and how is this energy related to the activated complex of the reaction?</w:t>
      </w:r>
    </w:p>
    <w:p w:rsidR="00680585" w:rsidRPr="00F66636" w:rsidRDefault="00736FA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A33784" w:rsidRPr="00F66636" w:rsidRDefault="00A33784"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The activation energy is the minimum amount of energy necessary to form the activated complex in a reaction. It is usually expressed as the energy necessary to form one mole of activated complex.</w:t>
      </w:r>
    </w:p>
    <w:p w:rsidR="00DC798E" w:rsidRPr="00F66636" w:rsidRDefault="00355458" w:rsidP="00F66636">
      <w:pPr>
        <w:shd w:val="clear" w:color="auto" w:fill="FFFFFF" w:themeFill="background1"/>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5</w:t>
      </w:r>
      <w:r w:rsidR="007E20CF" w:rsidRPr="00F66636">
        <w:rPr>
          <w:rFonts w:ascii="Times New Roman" w:eastAsia="Times New Roman" w:hAnsi="Times New Roman" w:cs="Times New Roman"/>
          <w:sz w:val="24"/>
          <w:szCs w:val="24"/>
        </w:rPr>
        <w:t>5. Describe how graphical methods can be used to determine the activation energy of a reaction from a series of data that includes the rate of reaction at varying temperatures.</w:t>
      </w:r>
    </w:p>
    <w:p w:rsidR="00DC798E" w:rsidRPr="00F66636" w:rsidRDefault="00DC798E"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AC6AD0" w:rsidRPr="00F66636" w:rsidRDefault="002E6BE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After finding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at several different temperatures, a plot of ln</w:t>
      </w:r>
      <w:r w:rsidR="00320F5C">
        <w:rPr>
          <w:rFonts w:ascii="Times New Roman" w:eastAsia="Times New Roman" w:hAnsi="Times New Roman" w:cs="Times New Roman"/>
          <w:sz w:val="24"/>
          <w:szCs w:val="24"/>
        </w:rPr>
        <w:t xml:space="preserve">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versus </w:t>
      </w:r>
      <w:r w:rsidR="00B40761" w:rsidRPr="00F66636">
        <w:rPr>
          <w:rFonts w:ascii="Times New Roman" w:eastAsia="Times New Roman" w:hAnsi="Times New Roman" w:cs="Times New Roman"/>
          <w:position w:val="-24"/>
          <w:sz w:val="24"/>
          <w:szCs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pt" o:ole="">
            <v:imagedata r:id="rId7" o:title=""/>
          </v:shape>
          <o:OLEObject Type="Embed" ProgID="Equation.DSMT4" ShapeID="_x0000_i1025" DrawAspect="Content" ObjectID="_1595242060" r:id="rId8"/>
        </w:object>
      </w:r>
      <w:r w:rsidR="00D20AFD" w:rsidRPr="00F66636">
        <w:rPr>
          <w:rFonts w:ascii="Times New Roman" w:eastAsia="Times New Roman" w:hAnsi="Times New Roman" w:cs="Times New Roman"/>
          <w:sz w:val="24"/>
          <w:szCs w:val="24"/>
        </w:rPr>
        <w:fldChar w:fldCharType="begin"/>
      </w:r>
      <w:r w:rsidRPr="00F66636">
        <w:rPr>
          <w:rFonts w:ascii="Times New Roman" w:eastAsia="Times New Roman" w:hAnsi="Times New Roman" w:cs="Times New Roman"/>
          <w:sz w:val="24"/>
          <w:szCs w:val="24"/>
        </w:rPr>
        <w:instrText xml:space="preserve"> QUOTE </w:instrText>
      </w:r>
      <m:oMath>
        <m:f>
          <m:fPr>
            <m:ctrlPr>
              <w:rPr>
                <w:rFonts w:ascii="Cambria Math" w:eastAsia="Times New Roman" w:hAnsi="Times New Roman" w:cs="Times New Roman"/>
                <w:i/>
                <w:color w:val="0070C0"/>
                <w:sz w:val="24"/>
                <w:szCs w:val="24"/>
                <w:lang w:bidi="en-US"/>
              </w:rPr>
            </m:ctrlPr>
          </m:fPr>
          <m:num>
            <m:r>
              <m:rPr>
                <m:sty m:val="p"/>
              </m:rPr>
              <w:rPr>
                <w:rFonts w:ascii="Cambria Math" w:eastAsia="Times New Roman" w:hAnsi="Times New Roman" w:cs="Times New Roman"/>
                <w:color w:val="0070C0"/>
                <w:sz w:val="24"/>
                <w:szCs w:val="24"/>
                <w:lang w:bidi="en-US"/>
              </w:rPr>
              <m:t>1</m:t>
            </m:r>
          </m:num>
          <m:den>
            <m:r>
              <m:rPr>
                <m:sty m:val="p"/>
              </m:rPr>
              <w:rPr>
                <w:rFonts w:ascii="Cambria Math" w:eastAsia="Times New Roman" w:hAnsi="Times New Roman" w:cs="Times New Roman"/>
                <w:color w:val="0070C0"/>
                <w:sz w:val="24"/>
                <w:szCs w:val="24"/>
                <w:lang w:bidi="en-US"/>
              </w:rPr>
              <m:t>T</m:t>
            </m:r>
          </m:den>
        </m:f>
      </m:oMath>
      <w:r w:rsidR="00D20AFD" w:rsidRPr="00F66636">
        <w:rPr>
          <w:rFonts w:ascii="Times New Roman" w:eastAsia="Times New Roman" w:hAnsi="Times New Roman" w:cs="Times New Roman"/>
          <w:sz w:val="24"/>
          <w:szCs w:val="24"/>
        </w:rPr>
        <w:fldChar w:fldCharType="end"/>
      </w:r>
      <w:r w:rsidRPr="00F66636">
        <w:rPr>
          <w:rFonts w:ascii="Times New Roman" w:eastAsia="Times New Roman" w:hAnsi="Times New Roman" w:cs="Times New Roman"/>
          <w:sz w:val="24"/>
          <w:szCs w:val="24"/>
        </w:rPr>
        <w:t xml:space="preserve"> gives a straight line with the slope </w:t>
      </w:r>
      <w:r w:rsidR="00B40761" w:rsidRPr="00F66636">
        <w:rPr>
          <w:rFonts w:ascii="Times New Roman" w:eastAsia="Times New Roman" w:hAnsi="Times New Roman" w:cs="Times New Roman"/>
          <w:position w:val="-24"/>
          <w:sz w:val="24"/>
          <w:szCs w:val="24"/>
        </w:rPr>
        <w:object w:dxaOrig="499" w:dyaOrig="620">
          <v:shape id="_x0000_i1026" type="#_x0000_t75" style="width:27.75pt;height:30pt" o:ole="">
            <v:imagedata r:id="rId9" o:title=""/>
          </v:shape>
          <o:OLEObject Type="Embed" ProgID="Equation.DSMT4" ShapeID="_x0000_i1026" DrawAspect="Content" ObjectID="_1595242061" r:id="rId10"/>
        </w:object>
      </w:r>
      <w:r w:rsidRPr="00F66636">
        <w:rPr>
          <w:rFonts w:ascii="Times New Roman" w:eastAsia="Times New Roman" w:hAnsi="Times New Roman" w:cs="Times New Roman"/>
          <w:sz w:val="24"/>
          <w:szCs w:val="24"/>
        </w:rPr>
        <w:t xml:space="preserve">, from which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may be determined.</w:t>
      </w:r>
    </w:p>
    <w:p w:rsidR="00E30979" w:rsidRPr="00F66636" w:rsidRDefault="00355458" w:rsidP="00F66636">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5</w:t>
      </w:r>
      <w:r w:rsidR="00E30979" w:rsidRPr="00F66636">
        <w:rPr>
          <w:rFonts w:ascii="Times New Roman" w:eastAsia="Times New Roman" w:hAnsi="Times New Roman" w:cs="Times New Roman"/>
          <w:sz w:val="24"/>
          <w:szCs w:val="24"/>
        </w:rPr>
        <w:t xml:space="preserve">7. The rate of a certain reaction doubles for every 10 </w:t>
      </w:r>
      <w:r w:rsidR="00E30979" w:rsidRPr="00F66636">
        <w:rPr>
          <w:rFonts w:ascii="Times New Roman" w:eastAsia="Times New Roman" w:hAnsi="Times New Roman" w:cs="Times New Roman"/>
          <w:sz w:val="24"/>
          <w:szCs w:val="24"/>
        </w:rPr>
        <w:sym w:font="Symbol" w:char="F0B0"/>
      </w:r>
      <w:r w:rsidR="00E30979" w:rsidRPr="00F66636">
        <w:rPr>
          <w:rFonts w:ascii="Times New Roman" w:eastAsia="Times New Roman" w:hAnsi="Times New Roman" w:cs="Times New Roman"/>
          <w:sz w:val="24"/>
          <w:szCs w:val="24"/>
        </w:rPr>
        <w:t>C rise in temperature.</w:t>
      </w:r>
    </w:p>
    <w:p w:rsidR="00E30979" w:rsidRPr="00F66636" w:rsidRDefault="00E30979" w:rsidP="00F66636">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 xml:space="preserve">(a) How much faster does the reaction proceed at 45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than at 25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C?</w:t>
      </w:r>
    </w:p>
    <w:p w:rsidR="00DC798E" w:rsidRPr="00F66636" w:rsidRDefault="00E30979" w:rsidP="00F66636">
      <w:pPr>
        <w:shd w:val="clear" w:color="auto" w:fill="FFFFFF" w:themeFill="background1"/>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(b) How much faster does the reaction proceed at 95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than at 25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C?</w:t>
      </w:r>
    </w:p>
    <w:p w:rsidR="00026A68" w:rsidRPr="00F66636" w:rsidRDefault="00DC798E"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DC798E" w:rsidRPr="00F66636" w:rsidRDefault="00122C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(a) The rate doubles for each 10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rise in temperature; 45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is a 20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increases over 25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C. Thus, the rate doubles two times, or 2</w:t>
      </w:r>
      <w:r w:rsidRPr="00F66636">
        <w:rPr>
          <w:rFonts w:ascii="Times New Roman" w:eastAsia="Times New Roman" w:hAnsi="Times New Roman" w:cs="Times New Roman"/>
          <w:sz w:val="24"/>
          <w:szCs w:val="24"/>
          <w:vertAlign w:val="superscript"/>
        </w:rPr>
        <w:t>2</w:t>
      </w:r>
      <w:r w:rsidRPr="00F66636">
        <w:rPr>
          <w:rFonts w:ascii="Times New Roman" w:eastAsia="Times New Roman" w:hAnsi="Times New Roman" w:cs="Times New Roman"/>
          <w:sz w:val="24"/>
          <w:szCs w:val="24"/>
        </w:rPr>
        <w:t xml:space="preserve"> (rate at 25 °C) = 4-times faster. (b) 95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is a 70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increases over 25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C. Thus the rate doubles seven times, or 2</w:t>
      </w:r>
      <w:r w:rsidRPr="00F66636">
        <w:rPr>
          <w:rFonts w:ascii="Times New Roman" w:eastAsia="Times New Roman" w:hAnsi="Times New Roman" w:cs="Times New Roman"/>
          <w:sz w:val="24"/>
          <w:szCs w:val="24"/>
          <w:vertAlign w:val="superscript"/>
        </w:rPr>
        <w:t>7</w:t>
      </w:r>
      <w:r w:rsidRPr="00F66636">
        <w:rPr>
          <w:rFonts w:ascii="Times New Roman" w:eastAsia="Times New Roman" w:hAnsi="Times New Roman" w:cs="Times New Roman"/>
          <w:sz w:val="24"/>
          <w:szCs w:val="24"/>
        </w:rPr>
        <w:t xml:space="preserve"> (rate at 25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C) = 128-times faster.</w:t>
      </w:r>
    </w:p>
    <w:p w:rsidR="00DC798E" w:rsidRPr="00F66636" w:rsidRDefault="00355458" w:rsidP="00F66636">
      <w:pPr>
        <w:shd w:val="clear" w:color="auto" w:fill="FFFFFF" w:themeFill="background1"/>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5</w:t>
      </w:r>
      <w:r w:rsidR="003A59FB" w:rsidRPr="00F66636">
        <w:rPr>
          <w:rFonts w:ascii="Times New Roman" w:eastAsia="Times New Roman" w:hAnsi="Times New Roman" w:cs="Times New Roman"/>
          <w:sz w:val="24"/>
          <w:szCs w:val="24"/>
        </w:rPr>
        <w:t xml:space="preserve">9. The rate constant at 325 </w:t>
      </w:r>
      <w:r w:rsidR="003A59FB" w:rsidRPr="00F66636">
        <w:rPr>
          <w:rFonts w:ascii="Times New Roman" w:eastAsia="Times New Roman" w:hAnsi="Times New Roman" w:cs="Times New Roman"/>
          <w:sz w:val="24"/>
          <w:szCs w:val="24"/>
        </w:rPr>
        <w:sym w:font="Symbol" w:char="F0B0"/>
      </w:r>
      <w:r w:rsidR="003A59FB" w:rsidRPr="00F66636">
        <w:rPr>
          <w:rFonts w:ascii="Times New Roman" w:eastAsia="Times New Roman" w:hAnsi="Times New Roman" w:cs="Times New Roman"/>
          <w:sz w:val="24"/>
          <w:szCs w:val="24"/>
        </w:rPr>
        <w:t xml:space="preserve">C for the decomposition reaction </w:t>
      </w:r>
      <w:r w:rsidR="003A59FB" w:rsidRPr="00F66636">
        <w:rPr>
          <w:rFonts w:ascii="Times New Roman" w:eastAsia="Times New Roman" w:hAnsi="Times New Roman" w:cs="Times New Roman"/>
          <w:position w:val="-12"/>
          <w:sz w:val="24"/>
          <w:szCs w:val="24"/>
        </w:rPr>
        <w:object w:dxaOrig="1960" w:dyaOrig="380">
          <v:shape id="_x0000_i1027" type="#_x0000_t75" style="width:99.75pt;height:19.5pt" o:ole="">
            <v:imagedata r:id="rId11" o:title=""/>
          </v:shape>
          <o:OLEObject Type="Embed" ProgID="Equation.DSMT4" ShapeID="_x0000_i1027" DrawAspect="Content" ObjectID="_1595242062" r:id="rId12"/>
        </w:object>
      </w:r>
      <w:r w:rsidR="00320F5C">
        <w:rPr>
          <w:rFonts w:ascii="Times New Roman" w:eastAsia="Times New Roman" w:hAnsi="Times New Roman" w:cs="Times New Roman"/>
          <w:sz w:val="24"/>
          <w:szCs w:val="24"/>
        </w:rPr>
        <w:t xml:space="preserve"> </w:t>
      </w:r>
      <w:r w:rsidR="003A59FB" w:rsidRPr="00F66636">
        <w:rPr>
          <w:rFonts w:ascii="Times New Roman" w:eastAsia="Times New Roman" w:hAnsi="Times New Roman" w:cs="Times New Roman"/>
          <w:sz w:val="24"/>
          <w:szCs w:val="24"/>
        </w:rPr>
        <w:t xml:space="preserve">is 6.1 </w:t>
      </w:r>
      <w:r w:rsidR="003A59FB" w:rsidRPr="00F66636">
        <w:rPr>
          <w:rFonts w:ascii="Times New Roman" w:eastAsia="Times New Roman" w:hAnsi="Times New Roman" w:cs="Times New Roman"/>
          <w:position w:val="-4"/>
          <w:sz w:val="24"/>
          <w:szCs w:val="24"/>
        </w:rPr>
        <w:object w:dxaOrig="180" w:dyaOrig="200">
          <v:shape id="_x0000_i1028" type="#_x0000_t75" style="width:8.25pt;height:10.5pt" o:ole="">
            <v:imagedata r:id="rId13" o:title=""/>
          </v:shape>
          <o:OLEObject Type="Embed" ProgID="Equation.DSMT4" ShapeID="_x0000_i1028" DrawAspect="Content" ObjectID="_1595242063" r:id="rId14"/>
        </w:object>
      </w:r>
      <w:r w:rsidR="003A59FB" w:rsidRPr="00F66636">
        <w:rPr>
          <w:rFonts w:ascii="Times New Roman" w:eastAsia="Times New Roman" w:hAnsi="Times New Roman" w:cs="Times New Roman"/>
          <w:sz w:val="24"/>
          <w:szCs w:val="24"/>
        </w:rPr>
        <w:t xml:space="preserve"> 10</w:t>
      </w:r>
      <w:r w:rsidR="003A59FB" w:rsidRPr="00F66636">
        <w:rPr>
          <w:rFonts w:ascii="Times New Roman" w:eastAsia="Times New Roman" w:hAnsi="Times New Roman" w:cs="Times New Roman"/>
          <w:sz w:val="24"/>
          <w:szCs w:val="24"/>
          <w:vertAlign w:val="superscript"/>
        </w:rPr>
        <w:sym w:font="Symbol" w:char="F02D"/>
      </w:r>
      <w:r w:rsidR="003A59FB" w:rsidRPr="00F66636">
        <w:rPr>
          <w:rFonts w:ascii="Times New Roman" w:eastAsia="Times New Roman" w:hAnsi="Times New Roman" w:cs="Times New Roman"/>
          <w:sz w:val="24"/>
          <w:szCs w:val="24"/>
          <w:vertAlign w:val="superscript"/>
        </w:rPr>
        <w:t>8</w:t>
      </w:r>
      <w:r w:rsidR="003A59FB" w:rsidRPr="00F66636">
        <w:rPr>
          <w:rFonts w:ascii="Times New Roman" w:eastAsia="Times New Roman" w:hAnsi="Times New Roman" w:cs="Times New Roman"/>
          <w:sz w:val="24"/>
          <w:szCs w:val="24"/>
        </w:rPr>
        <w:t xml:space="preserve"> s</w:t>
      </w:r>
      <w:r w:rsidR="003A59FB" w:rsidRPr="00F66636">
        <w:rPr>
          <w:rFonts w:ascii="Times New Roman" w:eastAsia="Times New Roman" w:hAnsi="Times New Roman" w:cs="Times New Roman"/>
          <w:sz w:val="24"/>
          <w:szCs w:val="24"/>
          <w:vertAlign w:val="superscript"/>
        </w:rPr>
        <w:sym w:font="Symbol" w:char="F02D"/>
      </w:r>
      <w:r w:rsidR="003A59FB" w:rsidRPr="00F66636">
        <w:rPr>
          <w:rFonts w:ascii="Times New Roman" w:eastAsia="Times New Roman" w:hAnsi="Times New Roman" w:cs="Times New Roman"/>
          <w:sz w:val="24"/>
          <w:szCs w:val="24"/>
          <w:vertAlign w:val="superscript"/>
        </w:rPr>
        <w:t>1</w:t>
      </w:r>
      <w:r w:rsidR="003A59FB" w:rsidRPr="00F66636">
        <w:rPr>
          <w:rFonts w:ascii="Times New Roman" w:eastAsia="Times New Roman" w:hAnsi="Times New Roman" w:cs="Times New Roman"/>
          <w:sz w:val="24"/>
          <w:szCs w:val="24"/>
        </w:rPr>
        <w:t>, and the activation energy is 261 kJ per mole of C</w:t>
      </w:r>
      <w:r w:rsidR="003A59FB" w:rsidRPr="00F66636">
        <w:rPr>
          <w:rFonts w:ascii="Times New Roman" w:eastAsia="Times New Roman" w:hAnsi="Times New Roman" w:cs="Times New Roman"/>
          <w:sz w:val="24"/>
          <w:szCs w:val="24"/>
          <w:vertAlign w:val="subscript"/>
        </w:rPr>
        <w:t>4</w:t>
      </w:r>
      <w:r w:rsidR="003A59FB" w:rsidRPr="00F66636">
        <w:rPr>
          <w:rFonts w:ascii="Times New Roman" w:eastAsia="Times New Roman" w:hAnsi="Times New Roman" w:cs="Times New Roman"/>
          <w:sz w:val="24"/>
          <w:szCs w:val="24"/>
        </w:rPr>
        <w:t>H</w:t>
      </w:r>
      <w:r w:rsidR="003A59FB" w:rsidRPr="00F66636">
        <w:rPr>
          <w:rFonts w:ascii="Times New Roman" w:eastAsia="Times New Roman" w:hAnsi="Times New Roman" w:cs="Times New Roman"/>
          <w:sz w:val="24"/>
          <w:szCs w:val="24"/>
          <w:vertAlign w:val="subscript"/>
        </w:rPr>
        <w:t>8</w:t>
      </w:r>
      <w:r w:rsidR="003A59FB" w:rsidRPr="00F66636">
        <w:rPr>
          <w:rFonts w:ascii="Times New Roman" w:eastAsia="Times New Roman" w:hAnsi="Times New Roman" w:cs="Times New Roman"/>
          <w:sz w:val="24"/>
          <w:szCs w:val="24"/>
        </w:rPr>
        <w:t>. Determine the frequency factor for the reaction.</w:t>
      </w:r>
    </w:p>
    <w:p w:rsidR="00580A42" w:rsidRPr="00F66636" w:rsidRDefault="00DC798E"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580A42" w:rsidRDefault="00754C62" w:rsidP="00F66636">
      <w:pPr>
        <w:shd w:val="clear" w:color="auto" w:fill="D9D9D9" w:themeFill="background1" w:themeFillShade="D9"/>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 xml:space="preserve">The rate constant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is related to the activation energy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by a relationship known as the Arrhenius equation. Its form is:</w:t>
      </w:r>
    </w:p>
    <w:p w:rsidR="00320F5C" w:rsidRPr="00F66636" w:rsidRDefault="00320F5C" w:rsidP="00F66636">
      <w:pPr>
        <w:shd w:val="clear" w:color="auto" w:fill="D9D9D9" w:themeFill="background1" w:themeFillShade="D9"/>
        <w:spacing w:after="0" w:line="240" w:lineRule="auto"/>
        <w:rPr>
          <w:rFonts w:ascii="Times New Roman" w:hAnsi="Times New Roman" w:cs="Times New Roman"/>
          <w:sz w:val="24"/>
          <w:szCs w:val="24"/>
        </w:rPr>
      </w:pPr>
      <w:r w:rsidRPr="00320F5C">
        <w:rPr>
          <w:rFonts w:ascii="Times New Roman" w:eastAsia="Times New Roman" w:hAnsi="Times New Roman" w:cs="Times New Roman"/>
          <w:position w:val="-6"/>
          <w:sz w:val="24"/>
          <w:szCs w:val="24"/>
        </w:rPr>
        <w:object w:dxaOrig="3420" w:dyaOrig="340">
          <v:shape id="_x0000_i1029" type="#_x0000_t75" style="width:171pt;height:17.25pt" o:ole="">
            <v:imagedata r:id="rId15" o:title=""/>
          </v:shape>
          <o:OLEObject Type="Embed" ProgID="Equation.DSMT4" ShapeID="_x0000_i1029" DrawAspect="Content" ObjectID="_1595242064" r:id="rId16"/>
        </w:object>
      </w:r>
    </w:p>
    <w:p w:rsidR="00580A42" w:rsidRDefault="00754C62" w:rsidP="00F66636">
      <w:pPr>
        <w:shd w:val="clear" w:color="auto" w:fill="D9D9D9" w:themeFill="background1" w:themeFillShade="D9"/>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where</w:t>
      </w:r>
      <w:r w:rsidR="00320F5C">
        <w:rPr>
          <w:rFonts w:ascii="Times New Roman" w:eastAsia="Times New Roman" w:hAnsi="Times New Roman" w:cs="Times New Roman"/>
          <w:sz w:val="24"/>
          <w:szCs w:val="24"/>
        </w:rPr>
        <w:t xml:space="preserve">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is the frequency factor. Using the data provided, and converting kilojoules to joules:</w:t>
      </w:r>
    </w:p>
    <w:p w:rsidR="00754C62" w:rsidRPr="00F66636" w:rsidRDefault="00320F5C" w:rsidP="00F66636">
      <w:pPr>
        <w:shd w:val="clear" w:color="auto" w:fill="D9D9D9" w:themeFill="background1" w:themeFillShade="D9"/>
        <w:spacing w:after="0" w:line="240" w:lineRule="auto"/>
        <w:rPr>
          <w:rFonts w:ascii="Times New Roman" w:hAnsi="Times New Roman" w:cs="Times New Roman"/>
          <w:sz w:val="24"/>
          <w:szCs w:val="24"/>
        </w:rPr>
      </w:pPr>
      <w:r w:rsidRPr="00320F5C">
        <w:rPr>
          <w:rFonts w:ascii="Times New Roman" w:eastAsia="Times New Roman" w:hAnsi="Times New Roman" w:cs="Times New Roman"/>
          <w:position w:val="-30"/>
          <w:sz w:val="24"/>
          <w:szCs w:val="24"/>
        </w:rPr>
        <w:object w:dxaOrig="5020" w:dyaOrig="720">
          <v:shape id="_x0000_i1030" type="#_x0000_t75" style="width:251.25pt;height:36pt" o:ole="">
            <v:imagedata r:id="rId17" o:title=""/>
          </v:shape>
          <o:OLEObject Type="Embed" ProgID="Equation.DSMT4" ShapeID="_x0000_i1030" DrawAspect="Content" ObjectID="_1595242065" r:id="rId18"/>
        </w:object>
      </w:r>
    </w:p>
    <w:p w:rsidR="00DC798E"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24"/>
          <w:sz w:val="24"/>
          <w:szCs w:val="24"/>
        </w:rPr>
        <w:object w:dxaOrig="3800" w:dyaOrig="660">
          <v:shape id="_x0000_i1031" type="#_x0000_t75" style="width:189pt;height:33pt" o:ole="">
            <v:imagedata r:id="rId19" o:title=""/>
          </v:shape>
          <o:OLEObject Type="Embed" ProgID="Equation.DSMT4" ShapeID="_x0000_i1031" DrawAspect="Content" ObjectID="_1595242066" r:id="rId20"/>
        </w:object>
      </w:r>
    </w:p>
    <w:p w:rsidR="00DC798E" w:rsidRPr="00F66636" w:rsidRDefault="00355458" w:rsidP="00F66636">
      <w:pPr>
        <w:shd w:val="clear" w:color="auto" w:fill="FFFFFF" w:themeFill="background1"/>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6</w:t>
      </w:r>
      <w:r w:rsidR="001C315E" w:rsidRPr="00F66636">
        <w:rPr>
          <w:rFonts w:ascii="Times New Roman" w:eastAsia="Times New Roman" w:hAnsi="Times New Roman" w:cs="Times New Roman"/>
          <w:sz w:val="24"/>
          <w:szCs w:val="24"/>
        </w:rPr>
        <w:t xml:space="preserve">1. An elevated level of the enzyme alkaline phosphatase (ALP) in </w:t>
      </w:r>
      <w:r w:rsidR="00182284">
        <w:rPr>
          <w:rFonts w:ascii="Times New Roman" w:eastAsia="Times New Roman" w:hAnsi="Times New Roman" w:cs="Times New Roman"/>
          <w:sz w:val="24"/>
          <w:szCs w:val="24"/>
        </w:rPr>
        <w:t>human</w:t>
      </w:r>
      <w:r w:rsidR="00182284" w:rsidRPr="00F66636">
        <w:rPr>
          <w:rFonts w:ascii="Times New Roman" w:eastAsia="Times New Roman" w:hAnsi="Times New Roman" w:cs="Times New Roman"/>
          <w:sz w:val="24"/>
          <w:szCs w:val="24"/>
        </w:rPr>
        <w:t xml:space="preserve"> </w:t>
      </w:r>
      <w:r w:rsidR="001C315E" w:rsidRPr="00F66636">
        <w:rPr>
          <w:rFonts w:ascii="Times New Roman" w:eastAsia="Times New Roman" w:hAnsi="Times New Roman" w:cs="Times New Roman"/>
          <w:sz w:val="24"/>
          <w:szCs w:val="24"/>
        </w:rPr>
        <w:t xml:space="preserve">serum is an indication of possible liver or bone disorder. The level of serum ALP is so low that it is very difficult to measure directly. However, ALP catalyzes a number of reactions, and its relative concentration </w:t>
      </w:r>
      <w:r w:rsidR="001C315E" w:rsidRPr="00F66636">
        <w:rPr>
          <w:rFonts w:ascii="Times New Roman" w:eastAsia="Times New Roman" w:hAnsi="Times New Roman" w:cs="Times New Roman"/>
          <w:sz w:val="24"/>
          <w:szCs w:val="24"/>
        </w:rPr>
        <w:lastRenderedPageBreak/>
        <w:t xml:space="preserve">can be determined by measuring the rate of one of these reactions under controlled conditions. One such reaction is the conversion of p-nitrophenyl phosphate (PNPP) to p-nitrophenoxide ion (PNP) and phosphate ion. Control of temperature during the test is very important; the rate of the reaction increases 1.47 times if the temperature changes from 30 </w:t>
      </w:r>
      <w:r w:rsidR="001C315E" w:rsidRPr="00F66636">
        <w:rPr>
          <w:rFonts w:ascii="Times New Roman" w:eastAsia="Times New Roman" w:hAnsi="Times New Roman" w:cs="Times New Roman"/>
          <w:sz w:val="24"/>
          <w:szCs w:val="24"/>
        </w:rPr>
        <w:sym w:font="Symbol" w:char="F0B0"/>
      </w:r>
      <w:r w:rsidR="001C315E" w:rsidRPr="00F66636">
        <w:rPr>
          <w:rFonts w:ascii="Times New Roman" w:eastAsia="Times New Roman" w:hAnsi="Times New Roman" w:cs="Times New Roman"/>
          <w:sz w:val="24"/>
          <w:szCs w:val="24"/>
        </w:rPr>
        <w:t xml:space="preserve">C to 37 </w:t>
      </w:r>
      <w:r w:rsidR="001C315E" w:rsidRPr="00F66636">
        <w:rPr>
          <w:rFonts w:ascii="Times New Roman" w:eastAsia="Times New Roman" w:hAnsi="Times New Roman" w:cs="Times New Roman"/>
          <w:sz w:val="24"/>
          <w:szCs w:val="24"/>
        </w:rPr>
        <w:sym w:font="Symbol" w:char="F0B0"/>
      </w:r>
      <w:r w:rsidR="001C315E" w:rsidRPr="00F66636">
        <w:rPr>
          <w:rFonts w:ascii="Times New Roman" w:eastAsia="Times New Roman" w:hAnsi="Times New Roman" w:cs="Times New Roman"/>
          <w:sz w:val="24"/>
          <w:szCs w:val="24"/>
        </w:rPr>
        <w:t>C. What is the activation energy for the ALP–catalyzed conversion of PNPP to PNP and phosphate?</w:t>
      </w:r>
    </w:p>
    <w:p w:rsidR="00060195" w:rsidRPr="00F66636" w:rsidRDefault="00DC798E"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060195" w:rsidRDefault="00060195" w:rsidP="00F66636">
      <w:pPr>
        <w:shd w:val="clear" w:color="auto" w:fill="D9D9D9" w:themeFill="background1" w:themeFillShade="D9"/>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Note that</w:t>
      </w:r>
      <w:r w:rsidR="00320F5C">
        <w:rPr>
          <w:rFonts w:ascii="Times New Roman" w:eastAsia="Times New Roman" w:hAnsi="Times New Roman" w:cs="Times New Roman"/>
          <w:sz w:val="24"/>
          <w:szCs w:val="24"/>
        </w:rPr>
        <w:t xml:space="preserve"> </w:t>
      </w:r>
      <w:r w:rsidR="00320F5C" w:rsidRPr="00320F5C">
        <w:rPr>
          <w:rFonts w:ascii="Times New Roman" w:eastAsia="Times New Roman" w:hAnsi="Times New Roman" w:cs="Times New Roman"/>
          <w:position w:val="-6"/>
          <w:sz w:val="24"/>
          <w:szCs w:val="24"/>
        </w:rPr>
        <w:object w:dxaOrig="1400" w:dyaOrig="320">
          <v:shape id="_x0000_i1032" type="#_x0000_t75" style="width:69.75pt;height:16.5pt" o:ole="">
            <v:imagedata r:id="rId21" o:title=""/>
          </v:shape>
          <o:OLEObject Type="Embed" ProgID="Equation.DSMT4" ShapeID="_x0000_i1032" DrawAspect="Content" ObjectID="_1595242067" r:id="rId22"/>
        </w:object>
      </w:r>
      <w:r w:rsidRPr="00F66636">
        <w:rPr>
          <w:rFonts w:ascii="Times New Roman" w:eastAsia="Times New Roman" w:hAnsi="Times New Roman" w:cs="Times New Roman"/>
          <w:sz w:val="24"/>
          <w:szCs w:val="24"/>
        </w:rPr>
        <w:t>. Changes in rate brought about by temperature changes are governed by the Arrhenius equation:</w:t>
      </w:r>
      <w:r w:rsidR="00320F5C">
        <w:rPr>
          <w:rFonts w:ascii="Times New Roman" w:eastAsia="Times New Roman" w:hAnsi="Times New Roman" w:cs="Times New Roman"/>
          <w:sz w:val="24"/>
          <w:szCs w:val="24"/>
        </w:rPr>
        <w:t xml:space="preserve"> </w:t>
      </w:r>
      <w:r w:rsidR="00320F5C" w:rsidRPr="00320F5C">
        <w:rPr>
          <w:rFonts w:ascii="Times New Roman" w:eastAsia="Times New Roman" w:hAnsi="Times New Roman" w:cs="Times New Roman"/>
          <w:position w:val="-6"/>
          <w:sz w:val="24"/>
          <w:szCs w:val="24"/>
        </w:rPr>
        <w:object w:dxaOrig="1900" w:dyaOrig="320">
          <v:shape id="_x0000_i1033" type="#_x0000_t75" style="width:95.25pt;height:16.5pt" o:ole="">
            <v:imagedata r:id="rId23" o:title=""/>
          </v:shape>
          <o:OLEObject Type="Embed" ProgID="Equation.DSMT4" ShapeID="_x0000_i1033" DrawAspect="Content" ObjectID="_1595242068" r:id="rId24"/>
        </w:object>
      </w:r>
      <w:r w:rsidRPr="00F66636">
        <w:rPr>
          <w:rFonts w:ascii="Times New Roman" w:eastAsia="Times New Roman" w:hAnsi="Times New Roman" w:cs="Times New Roman"/>
          <w:sz w:val="24"/>
          <w:szCs w:val="24"/>
        </w:rPr>
        <w:t xml:space="preserve">. In this particular reaction,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increases by 1.47 as </w:t>
      </w:r>
      <w:r w:rsidRPr="00F66636">
        <w:rPr>
          <w:rFonts w:ascii="Times New Roman" w:eastAsia="Times New Roman" w:hAnsi="Times New Roman" w:cs="Times New Roman"/>
          <w:i/>
          <w:sz w:val="24"/>
          <w:szCs w:val="24"/>
        </w:rPr>
        <w:t>T</w:t>
      </w:r>
      <w:r w:rsidRPr="00F66636">
        <w:rPr>
          <w:rFonts w:ascii="Times New Roman" w:eastAsia="Times New Roman" w:hAnsi="Times New Roman" w:cs="Times New Roman"/>
          <w:sz w:val="24"/>
          <w:szCs w:val="24"/>
        </w:rPr>
        <w:t xml:space="preserve"> changes from 30 °C (303 K). The Arrhenius equation may be solved for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under both sets of conditions and then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can be eliminated between the two equations. Eliminating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from both sides, taking logs, and rearranging gives:</w:t>
      </w:r>
    </w:p>
    <w:p w:rsidR="00060195" w:rsidRPr="00F66636" w:rsidRDefault="00320F5C" w:rsidP="00F66636">
      <w:pPr>
        <w:shd w:val="clear" w:color="auto" w:fill="D9D9D9" w:themeFill="background1" w:themeFillShade="D9"/>
        <w:spacing w:after="0" w:line="240" w:lineRule="auto"/>
        <w:rPr>
          <w:rFonts w:ascii="Times New Roman" w:hAnsi="Times New Roman" w:cs="Times New Roman"/>
          <w:sz w:val="24"/>
          <w:szCs w:val="24"/>
        </w:rPr>
      </w:pPr>
      <w:r w:rsidRPr="00320F5C">
        <w:rPr>
          <w:rFonts w:ascii="Times New Roman" w:eastAsia="Times New Roman" w:hAnsi="Times New Roman" w:cs="Times New Roman"/>
          <w:position w:val="-82"/>
          <w:sz w:val="24"/>
          <w:szCs w:val="24"/>
        </w:rPr>
        <w:object w:dxaOrig="8460" w:dyaOrig="1840">
          <v:shape id="_x0000_i1034" type="#_x0000_t75" style="width:423pt;height:91.5pt" o:ole="">
            <v:imagedata r:id="rId25" o:title=""/>
          </v:shape>
          <o:OLEObject Type="Embed" ProgID="Equation.DSMT4" ShapeID="_x0000_i1034" DrawAspect="Content" ObjectID="_1595242069" r:id="rId26"/>
        </w:object>
      </w:r>
    </w:p>
    <w:p w:rsidR="00060195" w:rsidRPr="00182284" w:rsidRDefault="00060195" w:rsidP="00F66636">
      <w:pPr>
        <w:shd w:val="clear" w:color="auto" w:fill="D9D9D9" w:themeFill="background1" w:themeFillShade="D9"/>
        <w:spacing w:after="0" w:line="240" w:lineRule="auto"/>
        <w:rPr>
          <w:rFonts w:ascii="Times New Roman" w:hAnsi="Times New Roman" w:cs="Times New Roman"/>
          <w:sz w:val="24"/>
          <w:szCs w:val="24"/>
          <w:lang w:val="es-MX"/>
        </w:rPr>
      </w:pPr>
      <w:r w:rsidRPr="00182284">
        <w:rPr>
          <w:rFonts w:ascii="Times New Roman" w:eastAsia="Times New Roman" w:hAnsi="Times New Roman" w:cs="Times New Roman"/>
          <w:i/>
          <w:sz w:val="24"/>
          <w:szCs w:val="24"/>
          <w:lang w:val="es-MX"/>
        </w:rPr>
        <w:t>E</w:t>
      </w:r>
      <w:r w:rsidRPr="00182284">
        <w:rPr>
          <w:rFonts w:ascii="Times New Roman" w:eastAsia="Times New Roman" w:hAnsi="Times New Roman" w:cs="Times New Roman"/>
          <w:sz w:val="24"/>
          <w:szCs w:val="24"/>
          <w:vertAlign w:val="subscript"/>
          <w:lang w:val="es-MX"/>
        </w:rPr>
        <w:t>a</w:t>
      </w:r>
      <w:r w:rsidRPr="00182284">
        <w:rPr>
          <w:rFonts w:ascii="Times New Roman" w:eastAsia="Times New Roman" w:hAnsi="Times New Roman" w:cs="Times New Roman"/>
          <w:sz w:val="24"/>
          <w:szCs w:val="24"/>
          <w:lang w:val="es-MX"/>
        </w:rPr>
        <w:t xml:space="preserve">(1.72366 </w:t>
      </w:r>
      <w:r w:rsidRPr="00F66636">
        <w:rPr>
          <w:rFonts w:ascii="Times New Roman" w:eastAsia="Times New Roman" w:hAnsi="Times New Roman" w:cs="Times New Roman"/>
          <w:position w:val="-4"/>
          <w:sz w:val="24"/>
          <w:szCs w:val="24"/>
        </w:rPr>
        <w:object w:dxaOrig="180" w:dyaOrig="200">
          <v:shape id="_x0000_i1035" type="#_x0000_t75" style="width:8.25pt;height:10.5pt" o:ole="">
            <v:imagedata r:id="rId13" o:title=""/>
          </v:shape>
          <o:OLEObject Type="Embed" ProgID="Equation.DSMT4" ShapeID="_x0000_i1035" DrawAspect="Content" ObjectID="_1595242070" r:id="rId27"/>
        </w:object>
      </w:r>
      <w:r w:rsidRPr="00182284">
        <w:rPr>
          <w:rFonts w:ascii="Times New Roman" w:eastAsia="Times New Roman" w:hAnsi="Times New Roman" w:cs="Times New Roman"/>
          <w:sz w:val="24"/>
          <w:szCs w:val="24"/>
          <w:lang w:val="es-MX"/>
        </w:rPr>
        <w:t xml:space="preserve"> 10</w:t>
      </w:r>
      <w:r w:rsidRPr="00182284">
        <w:rPr>
          <w:rFonts w:ascii="Times New Roman" w:eastAsia="Times New Roman" w:hAnsi="Times New Roman" w:cs="Times New Roman"/>
          <w:sz w:val="24"/>
          <w:szCs w:val="24"/>
          <w:vertAlign w:val="superscript"/>
          <w:lang w:val="es-MX"/>
        </w:rPr>
        <w:t>–4</w:t>
      </w:r>
      <w:r w:rsidRPr="00182284">
        <w:rPr>
          <w:rFonts w:ascii="Times New Roman" w:eastAsia="Times New Roman" w:hAnsi="Times New Roman" w:cs="Times New Roman"/>
          <w:sz w:val="24"/>
          <w:szCs w:val="24"/>
          <w:lang w:val="es-MX"/>
        </w:rPr>
        <w:t xml:space="preserve"> – 1.68474 </w:t>
      </w:r>
      <w:r w:rsidRPr="00F66636">
        <w:rPr>
          <w:rFonts w:ascii="Times New Roman" w:eastAsia="Times New Roman" w:hAnsi="Times New Roman" w:cs="Times New Roman"/>
          <w:position w:val="-4"/>
          <w:sz w:val="24"/>
          <w:szCs w:val="24"/>
        </w:rPr>
        <w:object w:dxaOrig="180" w:dyaOrig="200">
          <v:shape id="_x0000_i1036" type="#_x0000_t75" style="width:8.25pt;height:10.5pt" o:ole="">
            <v:imagedata r:id="rId13" o:title=""/>
          </v:shape>
          <o:OLEObject Type="Embed" ProgID="Equation.DSMT4" ShapeID="_x0000_i1036" DrawAspect="Content" ObjectID="_1595242071" r:id="rId28"/>
        </w:object>
      </w:r>
      <w:r w:rsidRPr="00182284">
        <w:rPr>
          <w:rFonts w:ascii="Times New Roman" w:eastAsia="Times New Roman" w:hAnsi="Times New Roman" w:cs="Times New Roman"/>
          <w:sz w:val="24"/>
          <w:szCs w:val="24"/>
          <w:lang w:val="es-MX"/>
        </w:rPr>
        <w:t xml:space="preserve"> 10</w:t>
      </w:r>
      <w:r w:rsidRPr="00182284">
        <w:rPr>
          <w:rFonts w:ascii="Times New Roman" w:eastAsia="Times New Roman" w:hAnsi="Times New Roman" w:cs="Times New Roman"/>
          <w:sz w:val="24"/>
          <w:szCs w:val="24"/>
          <w:vertAlign w:val="superscript"/>
          <w:lang w:val="es-MX"/>
        </w:rPr>
        <w:t>–4</w:t>
      </w:r>
      <w:r w:rsidRPr="00182284">
        <w:rPr>
          <w:rFonts w:ascii="Times New Roman" w:eastAsia="Times New Roman" w:hAnsi="Times New Roman" w:cs="Times New Roman"/>
          <w:sz w:val="24"/>
          <w:szCs w:val="24"/>
          <w:lang w:val="es-MX"/>
        </w:rPr>
        <w:t>) = 0.1673 J/mol</w:t>
      </w:r>
    </w:p>
    <w:p w:rsidR="00060195" w:rsidRPr="00182284" w:rsidRDefault="00060195" w:rsidP="00F66636">
      <w:pPr>
        <w:shd w:val="clear" w:color="auto" w:fill="D9D9D9" w:themeFill="background1" w:themeFillShade="D9"/>
        <w:spacing w:after="0" w:line="240" w:lineRule="auto"/>
        <w:rPr>
          <w:rFonts w:ascii="Times New Roman" w:hAnsi="Times New Roman" w:cs="Times New Roman"/>
          <w:sz w:val="24"/>
          <w:szCs w:val="24"/>
          <w:lang w:val="es-MX"/>
        </w:rPr>
      </w:pPr>
      <w:r w:rsidRPr="00182284">
        <w:rPr>
          <w:rFonts w:ascii="Times New Roman" w:eastAsia="Times New Roman" w:hAnsi="Times New Roman" w:cs="Times New Roman"/>
          <w:sz w:val="24"/>
          <w:szCs w:val="24"/>
          <w:lang w:val="es-MX"/>
        </w:rPr>
        <w:t xml:space="preserve">3.892 </w:t>
      </w:r>
      <w:r w:rsidRPr="00F66636">
        <w:rPr>
          <w:rFonts w:ascii="Times New Roman" w:eastAsia="Times New Roman" w:hAnsi="Times New Roman" w:cs="Times New Roman"/>
          <w:position w:val="-4"/>
          <w:sz w:val="24"/>
          <w:szCs w:val="24"/>
        </w:rPr>
        <w:object w:dxaOrig="180" w:dyaOrig="200">
          <v:shape id="_x0000_i1037" type="#_x0000_t75" style="width:8.25pt;height:10.5pt" o:ole="">
            <v:imagedata r:id="rId13" o:title=""/>
          </v:shape>
          <o:OLEObject Type="Embed" ProgID="Equation.DSMT4" ShapeID="_x0000_i1037" DrawAspect="Content" ObjectID="_1595242072" r:id="rId29"/>
        </w:object>
      </w:r>
      <w:r w:rsidRPr="00182284">
        <w:rPr>
          <w:rFonts w:ascii="Times New Roman" w:eastAsia="Times New Roman" w:hAnsi="Times New Roman" w:cs="Times New Roman"/>
          <w:sz w:val="24"/>
          <w:szCs w:val="24"/>
          <w:lang w:val="es-MX"/>
        </w:rPr>
        <w:t xml:space="preserve"> 10</w:t>
      </w:r>
      <w:r w:rsidRPr="00182284">
        <w:rPr>
          <w:rFonts w:ascii="Times New Roman" w:eastAsia="Times New Roman" w:hAnsi="Times New Roman" w:cs="Times New Roman"/>
          <w:sz w:val="24"/>
          <w:szCs w:val="24"/>
          <w:vertAlign w:val="superscript"/>
          <w:lang w:val="es-MX"/>
        </w:rPr>
        <w:t>–6</w:t>
      </w:r>
      <w:r w:rsidRPr="00182284">
        <w:rPr>
          <w:rFonts w:ascii="Times New Roman" w:eastAsia="Times New Roman" w:hAnsi="Times New Roman" w:cs="Times New Roman"/>
          <w:i/>
          <w:sz w:val="24"/>
          <w:szCs w:val="24"/>
          <w:lang w:val="es-MX"/>
        </w:rPr>
        <w:t>E</w:t>
      </w:r>
      <w:r w:rsidRPr="00182284">
        <w:rPr>
          <w:rFonts w:ascii="Times New Roman" w:eastAsia="Times New Roman" w:hAnsi="Times New Roman" w:cs="Times New Roman"/>
          <w:sz w:val="24"/>
          <w:szCs w:val="24"/>
          <w:vertAlign w:val="subscript"/>
          <w:lang w:val="es-MX"/>
        </w:rPr>
        <w:t>a</w:t>
      </w:r>
      <w:r w:rsidRPr="00182284">
        <w:rPr>
          <w:rFonts w:ascii="Times New Roman" w:eastAsia="Times New Roman" w:hAnsi="Times New Roman" w:cs="Times New Roman"/>
          <w:sz w:val="24"/>
          <w:szCs w:val="24"/>
          <w:lang w:val="es-MX"/>
        </w:rPr>
        <w:t xml:space="preserve"> = 0.1673 J/mol</w:t>
      </w:r>
    </w:p>
    <w:p w:rsidR="00656DF5" w:rsidRPr="00F66636" w:rsidRDefault="00060195"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42986 J/mol = 43.0 kJ/mol</w:t>
      </w:r>
    </w:p>
    <w:p w:rsidR="00557C32" w:rsidRPr="00F66636" w:rsidRDefault="00355458" w:rsidP="00F66636">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6</w:t>
      </w:r>
      <w:r w:rsidR="00557C32" w:rsidRPr="00F66636">
        <w:rPr>
          <w:rFonts w:ascii="Times New Roman" w:eastAsia="Times New Roman" w:hAnsi="Times New Roman" w:cs="Times New Roman"/>
          <w:sz w:val="24"/>
          <w:szCs w:val="24"/>
        </w:rPr>
        <w:t>3. Hydrogen iodide, HI, decomposes in the gas phase to produce hydrogen, H</w:t>
      </w:r>
      <w:r w:rsidR="00557C32" w:rsidRPr="00F66636">
        <w:rPr>
          <w:rFonts w:ascii="Times New Roman" w:eastAsia="Times New Roman" w:hAnsi="Times New Roman" w:cs="Times New Roman"/>
          <w:sz w:val="24"/>
          <w:szCs w:val="24"/>
          <w:vertAlign w:val="subscript"/>
        </w:rPr>
        <w:t>2</w:t>
      </w:r>
      <w:r w:rsidR="00557C32" w:rsidRPr="00F66636">
        <w:rPr>
          <w:rFonts w:ascii="Times New Roman" w:eastAsia="Times New Roman" w:hAnsi="Times New Roman" w:cs="Times New Roman"/>
          <w:sz w:val="24"/>
          <w:szCs w:val="24"/>
        </w:rPr>
        <w:t>, and iodine, I</w:t>
      </w:r>
      <w:r w:rsidR="00557C32" w:rsidRPr="00F66636">
        <w:rPr>
          <w:rFonts w:ascii="Times New Roman" w:eastAsia="Times New Roman" w:hAnsi="Times New Roman" w:cs="Times New Roman"/>
          <w:sz w:val="24"/>
          <w:szCs w:val="24"/>
          <w:vertAlign w:val="subscript"/>
        </w:rPr>
        <w:t>2</w:t>
      </w:r>
      <w:r w:rsidR="00557C32" w:rsidRPr="00F66636">
        <w:rPr>
          <w:rFonts w:ascii="Times New Roman" w:eastAsia="Times New Roman" w:hAnsi="Times New Roman" w:cs="Times New Roman"/>
          <w:sz w:val="24"/>
          <w:szCs w:val="24"/>
        </w:rPr>
        <w:t xml:space="preserve">. The value of the rate constant, </w:t>
      </w:r>
      <w:r w:rsidR="00557C32" w:rsidRPr="00F66636">
        <w:rPr>
          <w:rFonts w:ascii="Times New Roman" w:eastAsia="Times New Roman" w:hAnsi="Times New Roman" w:cs="Times New Roman"/>
          <w:i/>
          <w:sz w:val="24"/>
          <w:szCs w:val="24"/>
        </w:rPr>
        <w:t>k</w:t>
      </w:r>
      <w:r w:rsidR="00557C32" w:rsidRPr="00F66636">
        <w:rPr>
          <w:rFonts w:ascii="Times New Roman" w:eastAsia="Times New Roman" w:hAnsi="Times New Roman" w:cs="Times New Roman"/>
          <w:sz w:val="24"/>
          <w:szCs w:val="24"/>
        </w:rPr>
        <w:t>, for the reaction was measured at several different temperatures and the data are shown here:</w:t>
      </w:r>
    </w:p>
    <w:tbl>
      <w:tblPr>
        <w:tblStyle w:val="TableGrid"/>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2"/>
        <w:gridCol w:w="1920"/>
      </w:tblGrid>
      <w:tr w:rsidR="00557C32" w:rsidRPr="00F66636" w:rsidTr="00320F5C">
        <w:tc>
          <w:tcPr>
            <w:tcW w:w="2412"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Temperature (K)</w:t>
            </w:r>
          </w:p>
        </w:tc>
        <w:tc>
          <w:tcPr>
            <w:tcW w:w="1920"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i/>
                <w:sz w:val="24"/>
                <w:szCs w:val="24"/>
              </w:rPr>
              <w:t>k</w:t>
            </w:r>
            <w:r w:rsidRPr="00F66636">
              <w:rPr>
                <w:rFonts w:ascii="Times New Roman" w:hAnsi="Times New Roman" w:cs="Times New Roman"/>
                <w:sz w:val="24"/>
                <w:szCs w:val="24"/>
              </w:rPr>
              <w:t xml:space="preserve"> (</w:t>
            </w:r>
            <w:r w:rsidRPr="00F66636">
              <w:rPr>
                <w:rFonts w:ascii="Times New Roman" w:hAnsi="Times New Roman" w:cs="Times New Roman"/>
                <w:i/>
                <w:sz w:val="24"/>
                <w:szCs w:val="24"/>
              </w:rPr>
              <w:t>M</w:t>
            </w:r>
            <w:r w:rsidRPr="00F66636">
              <w:rPr>
                <w:rFonts w:ascii="Times New Roman" w:hAnsi="Times New Roman" w:cs="Times New Roman"/>
                <w:sz w:val="24"/>
                <w:szCs w:val="24"/>
                <w:vertAlign w:val="superscript"/>
              </w:rPr>
              <w:t>–1</w:t>
            </w:r>
            <w:r w:rsidRPr="00F66636">
              <w:rPr>
                <w:rFonts w:ascii="Times New Roman" w:hAnsi="Times New Roman" w:cs="Times New Roman"/>
                <w:sz w:val="24"/>
                <w:szCs w:val="24"/>
              </w:rPr>
              <w:t xml:space="preserve"> s</w:t>
            </w:r>
            <w:r w:rsidRPr="00F66636">
              <w:rPr>
                <w:rFonts w:ascii="Times New Roman" w:hAnsi="Times New Roman" w:cs="Times New Roman"/>
                <w:sz w:val="24"/>
                <w:szCs w:val="24"/>
                <w:vertAlign w:val="superscript"/>
              </w:rPr>
              <w:t>–1</w:t>
            </w:r>
            <w:r w:rsidRPr="00F66636">
              <w:rPr>
                <w:rFonts w:ascii="Times New Roman" w:hAnsi="Times New Roman" w:cs="Times New Roman"/>
                <w:sz w:val="24"/>
                <w:szCs w:val="24"/>
              </w:rPr>
              <w:t>)</w:t>
            </w:r>
          </w:p>
        </w:tc>
      </w:tr>
      <w:tr w:rsidR="00557C32" w:rsidRPr="00F66636" w:rsidTr="00320F5C">
        <w:tc>
          <w:tcPr>
            <w:tcW w:w="2412"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555</w:t>
            </w:r>
          </w:p>
        </w:tc>
        <w:tc>
          <w:tcPr>
            <w:tcW w:w="1920"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 xml:space="preserve">6.23 </w:t>
            </w:r>
            <w:r w:rsidRPr="00F66636">
              <w:rPr>
                <w:rFonts w:ascii="Times New Roman" w:hAnsi="Times New Roman" w:cs="Times New Roman"/>
                <w:position w:val="-4"/>
                <w:sz w:val="24"/>
                <w:szCs w:val="24"/>
              </w:rPr>
              <w:object w:dxaOrig="180" w:dyaOrig="200">
                <v:shape id="_x0000_i1038" type="#_x0000_t75" style="width:8.25pt;height:10.5pt" o:ole="">
                  <v:imagedata r:id="rId13" o:title=""/>
                </v:shape>
                <o:OLEObject Type="Embed" ProgID="Equation.DSMT4" ShapeID="_x0000_i1038" DrawAspect="Content" ObjectID="_1595242073" r:id="rId30"/>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–7</w:t>
            </w:r>
          </w:p>
        </w:tc>
      </w:tr>
      <w:tr w:rsidR="00557C32" w:rsidRPr="00F66636" w:rsidTr="00320F5C">
        <w:tc>
          <w:tcPr>
            <w:tcW w:w="2412"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575</w:t>
            </w:r>
          </w:p>
        </w:tc>
        <w:tc>
          <w:tcPr>
            <w:tcW w:w="1920"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 xml:space="preserve">2.42 </w:t>
            </w:r>
            <w:r w:rsidRPr="00F66636">
              <w:rPr>
                <w:rFonts w:ascii="Times New Roman" w:hAnsi="Times New Roman" w:cs="Times New Roman"/>
                <w:position w:val="-4"/>
                <w:sz w:val="24"/>
                <w:szCs w:val="24"/>
              </w:rPr>
              <w:object w:dxaOrig="180" w:dyaOrig="200">
                <v:shape id="_x0000_i1039" type="#_x0000_t75" style="width:8.25pt;height:10.5pt" o:ole="">
                  <v:imagedata r:id="rId13" o:title=""/>
                </v:shape>
                <o:OLEObject Type="Embed" ProgID="Equation.DSMT4" ShapeID="_x0000_i1039" DrawAspect="Content" ObjectID="_1595242074" r:id="rId31"/>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–6</w:t>
            </w:r>
          </w:p>
        </w:tc>
      </w:tr>
      <w:tr w:rsidR="00557C32" w:rsidRPr="00F66636" w:rsidTr="00320F5C">
        <w:tc>
          <w:tcPr>
            <w:tcW w:w="2412"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645</w:t>
            </w:r>
          </w:p>
        </w:tc>
        <w:tc>
          <w:tcPr>
            <w:tcW w:w="1920"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 xml:space="preserve">1.44 </w:t>
            </w:r>
            <w:r w:rsidRPr="00F66636">
              <w:rPr>
                <w:rFonts w:ascii="Times New Roman" w:hAnsi="Times New Roman" w:cs="Times New Roman"/>
                <w:position w:val="-4"/>
                <w:sz w:val="24"/>
                <w:szCs w:val="24"/>
              </w:rPr>
              <w:object w:dxaOrig="180" w:dyaOrig="200">
                <v:shape id="_x0000_i1040" type="#_x0000_t75" style="width:8.25pt;height:10.5pt" o:ole="">
                  <v:imagedata r:id="rId13" o:title=""/>
                </v:shape>
                <o:OLEObject Type="Embed" ProgID="Equation.DSMT4" ShapeID="_x0000_i1040" DrawAspect="Content" ObjectID="_1595242075" r:id="rId32"/>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–4</w:t>
            </w:r>
          </w:p>
        </w:tc>
      </w:tr>
      <w:tr w:rsidR="00557C32" w:rsidRPr="00F66636" w:rsidTr="00320F5C">
        <w:tc>
          <w:tcPr>
            <w:tcW w:w="2412"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700</w:t>
            </w:r>
          </w:p>
        </w:tc>
        <w:tc>
          <w:tcPr>
            <w:tcW w:w="1920" w:type="dxa"/>
          </w:tcPr>
          <w:p w:rsidR="00557C32" w:rsidRPr="00F66636" w:rsidRDefault="00557C32" w:rsidP="00F66636">
            <w:pPr>
              <w:widowControl w:val="0"/>
              <w:tabs>
                <w:tab w:val="left" w:pos="-1440"/>
              </w:tabs>
              <w:autoSpaceDE w:val="0"/>
              <w:autoSpaceDN w:val="0"/>
              <w:adjustRightInd w:val="0"/>
              <w:rPr>
                <w:rFonts w:ascii="Times New Roman" w:hAnsi="Times New Roman" w:cs="Times New Roman"/>
                <w:sz w:val="24"/>
                <w:szCs w:val="24"/>
              </w:rPr>
            </w:pPr>
            <w:r w:rsidRPr="00F66636">
              <w:rPr>
                <w:rFonts w:ascii="Times New Roman" w:hAnsi="Times New Roman" w:cs="Times New Roman"/>
                <w:sz w:val="24"/>
                <w:szCs w:val="24"/>
              </w:rPr>
              <w:t xml:space="preserve">2.01 </w:t>
            </w:r>
            <w:r w:rsidRPr="00F66636">
              <w:rPr>
                <w:rFonts w:ascii="Times New Roman" w:hAnsi="Times New Roman" w:cs="Times New Roman"/>
                <w:position w:val="-4"/>
                <w:sz w:val="24"/>
                <w:szCs w:val="24"/>
              </w:rPr>
              <w:object w:dxaOrig="180" w:dyaOrig="200">
                <v:shape id="_x0000_i1041" type="#_x0000_t75" style="width:8.25pt;height:10.5pt" o:ole="">
                  <v:imagedata r:id="rId13" o:title=""/>
                </v:shape>
                <o:OLEObject Type="Embed" ProgID="Equation.DSMT4" ShapeID="_x0000_i1041" DrawAspect="Content" ObjectID="_1595242076" r:id="rId33"/>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–3</w:t>
            </w:r>
          </w:p>
        </w:tc>
      </w:tr>
    </w:tbl>
    <w:p w:rsidR="00DC798E" w:rsidRPr="00F66636" w:rsidRDefault="00557C32" w:rsidP="00F66636">
      <w:pPr>
        <w:shd w:val="clear" w:color="auto" w:fill="FFFFFF" w:themeFill="background1"/>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What is the value of the activation energy (in kJ/mol) for this reaction?</w:t>
      </w:r>
    </w:p>
    <w:p w:rsidR="009C42FF" w:rsidRPr="00F66636" w:rsidRDefault="00DC798E"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985E20" w:rsidRPr="00F66636" w:rsidRDefault="00985E20"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E</w:t>
      </w:r>
      <w:r w:rsidRPr="00F66636">
        <w:rPr>
          <w:rFonts w:ascii="Times New Roman" w:hAnsi="Times New Roman" w:cs="Times New Roman"/>
          <w:sz w:val="24"/>
          <w:szCs w:val="24"/>
          <w:vertAlign w:val="subscript"/>
        </w:rPr>
        <w:t>a</w:t>
      </w:r>
      <w:r w:rsidRPr="00F66636">
        <w:rPr>
          <w:rFonts w:ascii="Times New Roman" w:hAnsi="Times New Roman" w:cs="Times New Roman"/>
          <w:sz w:val="24"/>
          <w:szCs w:val="24"/>
        </w:rPr>
        <w:t xml:space="preserve"> may be determined from a plot of ln</w:t>
      </w:r>
      <w:r w:rsidR="00A15CC1">
        <w:rPr>
          <w:rFonts w:ascii="Times New Roman" w:hAnsi="Times New Roman" w:cs="Times New Roman"/>
          <w:sz w:val="24"/>
          <w:szCs w:val="24"/>
        </w:rPr>
        <w:t xml:space="preserve"> </w:t>
      </w:r>
      <w:r w:rsidRPr="00F66636">
        <w:rPr>
          <w:rFonts w:ascii="Times New Roman" w:hAnsi="Times New Roman" w:cs="Times New Roman"/>
          <w:i/>
          <w:sz w:val="24"/>
          <w:szCs w:val="24"/>
        </w:rPr>
        <w:t>k</w:t>
      </w:r>
      <w:r w:rsidRPr="00F66636">
        <w:rPr>
          <w:rFonts w:ascii="Times New Roman" w:hAnsi="Times New Roman" w:cs="Times New Roman"/>
          <w:sz w:val="24"/>
          <w:szCs w:val="24"/>
        </w:rPr>
        <w:t xml:space="preserve"> against </w:t>
      </w:r>
      <w:r w:rsidR="0009701A" w:rsidRPr="00E55CC5">
        <w:rPr>
          <w:rFonts w:ascii="Courier" w:eastAsia="Times New Roman" w:hAnsi="Courier" w:cs="Times New Roman"/>
          <w:position w:val="-24"/>
          <w:sz w:val="24"/>
          <w:szCs w:val="24"/>
        </w:rPr>
        <w:object w:dxaOrig="260" w:dyaOrig="620">
          <v:shape id="_x0000_i1042" type="#_x0000_t75" style="width:11.25pt;height:32.25pt" o:ole="">
            <v:imagedata r:id="rId34" o:title=""/>
          </v:shape>
          <o:OLEObject Type="Embed" ProgID="Equation.DSMT4" ShapeID="_x0000_i1042" DrawAspect="Content" ObjectID="_1595242077" r:id="rId35"/>
        </w:object>
      </w:r>
      <w:r w:rsidR="00320F5C">
        <w:rPr>
          <w:rFonts w:ascii="Courier" w:eastAsia="Times New Roman" w:hAnsi="Courier" w:cs="Times New Roman"/>
          <w:sz w:val="24"/>
          <w:szCs w:val="24"/>
        </w:rPr>
        <w:t xml:space="preserve"> </w:t>
      </w:r>
      <w:r w:rsidRPr="00F66636">
        <w:rPr>
          <w:rFonts w:ascii="Times New Roman" w:hAnsi="Times New Roman" w:cs="Times New Roman"/>
          <w:sz w:val="24"/>
          <w:szCs w:val="24"/>
        </w:rPr>
        <w:t>that gives a straight line whose slope is</w:t>
      </w:r>
      <w:r w:rsidR="00320F5C">
        <w:rPr>
          <w:rFonts w:ascii="Times New Roman" w:hAnsi="Times New Roman" w:cs="Times New Roman"/>
          <w:sz w:val="24"/>
          <w:szCs w:val="24"/>
        </w:rPr>
        <w:t xml:space="preserve"> </w:t>
      </w:r>
      <w:r w:rsidR="0009701A" w:rsidRPr="00E55CC5">
        <w:rPr>
          <w:rFonts w:ascii="Courier" w:eastAsia="Times New Roman" w:hAnsi="Courier" w:cs="Times New Roman"/>
          <w:position w:val="-24"/>
          <w:sz w:val="24"/>
          <w:szCs w:val="24"/>
        </w:rPr>
        <w:object w:dxaOrig="499" w:dyaOrig="620">
          <v:shape id="_x0000_i1043" type="#_x0000_t75" style="width:24.75pt;height:32.25pt" o:ole="">
            <v:imagedata r:id="rId36" o:title=""/>
          </v:shape>
          <o:OLEObject Type="Embed" ProgID="Equation.DSMT4" ShapeID="_x0000_i1043" DrawAspect="Content" ObjectID="_1595242078" r:id="rId37"/>
        </w:object>
      </w:r>
      <w:r w:rsidRPr="00F66636">
        <w:rPr>
          <w:rFonts w:ascii="Times New Roman" w:hAnsi="Times New Roman" w:cs="Times New Roman"/>
          <w:sz w:val="24"/>
          <w:szCs w:val="24"/>
        </w:rPr>
        <w:t>:</w:t>
      </w:r>
    </w:p>
    <w:tbl>
      <w:tblPr>
        <w:tblStyle w:val="TableGrid"/>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9D9D9" w:themeFill="background1" w:themeFillShade="D9"/>
        <w:tblLayout w:type="fixed"/>
        <w:tblLook w:val="04A0" w:firstRow="1" w:lastRow="0" w:firstColumn="1" w:lastColumn="0" w:noHBand="0" w:noVBand="1"/>
      </w:tblPr>
      <w:tblGrid>
        <w:gridCol w:w="1403"/>
        <w:gridCol w:w="1512"/>
        <w:gridCol w:w="1512"/>
        <w:gridCol w:w="1512"/>
      </w:tblGrid>
      <w:tr w:rsidR="00985E20" w:rsidRPr="00F66636" w:rsidTr="00320F5C">
        <w:trPr>
          <w:trHeight w:val="288"/>
        </w:trPr>
        <w:tc>
          <w:tcPr>
            <w:tcW w:w="1403"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i/>
                <w:sz w:val="24"/>
                <w:szCs w:val="24"/>
              </w:rPr>
              <w:t xml:space="preserve">T </w:t>
            </w:r>
            <w:r w:rsidRPr="00F66636">
              <w:rPr>
                <w:rFonts w:ascii="Times New Roman" w:hAnsi="Times New Roman" w:cs="Times New Roman"/>
                <w:sz w:val="24"/>
                <w:szCs w:val="24"/>
              </w:rPr>
              <w:t>(K)</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vertAlign w:val="superscript"/>
              </w:rPr>
            </w:pPr>
            <w:r w:rsidRPr="00F66636">
              <w:rPr>
                <w:rFonts w:ascii="Times New Roman" w:hAnsi="Times New Roman" w:cs="Times New Roman"/>
                <w:sz w:val="24"/>
                <w:szCs w:val="24"/>
              </w:rPr>
              <w:object w:dxaOrig="920" w:dyaOrig="620">
                <v:shape id="_x0000_i1044" type="#_x0000_t75" style="width:44.25pt;height:33pt" o:ole="">
                  <v:imagedata r:id="rId38" o:title=""/>
                </v:shape>
                <o:OLEObject Type="Embed" ProgID="Equation.DSMT4" ShapeID="_x0000_i1044" DrawAspect="Content" ObjectID="_1595242079" r:id="rId39"/>
              </w:objec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i/>
                <w:sz w:val="24"/>
                <w:szCs w:val="24"/>
              </w:rPr>
              <w:t>k</w:t>
            </w:r>
            <w:r w:rsidRPr="00F66636">
              <w:rPr>
                <w:rFonts w:ascii="Times New Roman" w:hAnsi="Times New Roman" w:cs="Times New Roman"/>
                <w:sz w:val="24"/>
                <w:szCs w:val="24"/>
              </w:rPr>
              <w:t xml:space="preserve"> (</w:t>
            </w:r>
            <w:r w:rsidRPr="00F66636">
              <w:rPr>
                <w:rFonts w:ascii="Times New Roman" w:hAnsi="Times New Roman" w:cs="Times New Roman"/>
                <w:i/>
                <w:sz w:val="24"/>
                <w:szCs w:val="24"/>
              </w:rPr>
              <w:t>M</w:t>
            </w:r>
            <w:r w:rsidRPr="00F66636">
              <w:rPr>
                <w:rFonts w:ascii="Times New Roman" w:hAnsi="Times New Roman" w:cs="Times New Roman"/>
                <w:sz w:val="24"/>
                <w:szCs w:val="24"/>
                <w:vertAlign w:val="superscript"/>
              </w:rPr>
              <w:t>−1</w:t>
            </w:r>
            <w:r w:rsidRPr="00F66636">
              <w:rPr>
                <w:rFonts w:ascii="Times New Roman" w:hAnsi="Times New Roman" w:cs="Times New Roman"/>
                <w:sz w:val="24"/>
                <w:szCs w:val="24"/>
              </w:rPr>
              <w:t xml:space="preserve"> s</w:t>
            </w:r>
            <w:r w:rsidRPr="00F66636">
              <w:rPr>
                <w:rFonts w:ascii="Times New Roman" w:hAnsi="Times New Roman" w:cs="Times New Roman"/>
                <w:sz w:val="24"/>
                <w:szCs w:val="24"/>
                <w:vertAlign w:val="superscript"/>
              </w:rPr>
              <w:t>−1</w:t>
            </w:r>
            <w:r w:rsidRPr="00F66636">
              <w:rPr>
                <w:rFonts w:ascii="Times New Roman" w:hAnsi="Times New Roman" w:cs="Times New Roman"/>
                <w:sz w:val="24"/>
                <w:szCs w:val="24"/>
              </w:rPr>
              <w:t>)</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i/>
                <w:sz w:val="24"/>
                <w:szCs w:val="24"/>
              </w:rPr>
            </w:pPr>
            <w:r w:rsidRPr="00F66636">
              <w:rPr>
                <w:rFonts w:ascii="Times New Roman" w:hAnsi="Times New Roman" w:cs="Times New Roman"/>
                <w:sz w:val="24"/>
                <w:szCs w:val="24"/>
              </w:rPr>
              <w:t>ln</w:t>
            </w:r>
            <w:r w:rsidR="00320F5C">
              <w:rPr>
                <w:rFonts w:ascii="Times New Roman" w:hAnsi="Times New Roman" w:cs="Times New Roman"/>
                <w:sz w:val="24"/>
                <w:szCs w:val="24"/>
              </w:rPr>
              <w:t xml:space="preserve"> </w:t>
            </w:r>
            <w:r w:rsidRPr="00F66636">
              <w:rPr>
                <w:rFonts w:ascii="Times New Roman" w:hAnsi="Times New Roman" w:cs="Times New Roman"/>
                <w:i/>
                <w:sz w:val="24"/>
                <w:szCs w:val="24"/>
              </w:rPr>
              <w:t>k</w:t>
            </w:r>
          </w:p>
        </w:tc>
      </w:tr>
      <w:tr w:rsidR="00985E20" w:rsidRPr="00F66636" w:rsidTr="00320F5C">
        <w:trPr>
          <w:trHeight w:val="288"/>
        </w:trPr>
        <w:tc>
          <w:tcPr>
            <w:tcW w:w="1403"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555</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1.802</w:t>
            </w:r>
          </w:p>
        </w:tc>
        <w:tc>
          <w:tcPr>
            <w:tcW w:w="1512" w:type="dxa"/>
            <w:shd w:val="clear" w:color="auto" w:fill="D9D9D9" w:themeFill="background1" w:themeFillShade="D9"/>
          </w:tcPr>
          <w:p w:rsidR="00985E20" w:rsidRPr="00F66636" w:rsidRDefault="00985E20" w:rsidP="00320F5C">
            <w:pPr>
              <w:shd w:val="clear" w:color="auto" w:fill="D9D9D9" w:themeFill="background1" w:themeFillShade="D9"/>
              <w:rPr>
                <w:rFonts w:ascii="Times New Roman" w:hAnsi="Times New Roman" w:cs="Times New Roman"/>
                <w:sz w:val="24"/>
                <w:szCs w:val="24"/>
                <w:vertAlign w:val="superscript"/>
              </w:rPr>
            </w:pPr>
            <w:r w:rsidRPr="00F66636">
              <w:rPr>
                <w:rFonts w:ascii="Times New Roman" w:hAnsi="Times New Roman" w:cs="Times New Roman"/>
                <w:sz w:val="24"/>
                <w:szCs w:val="24"/>
              </w:rPr>
              <w:t xml:space="preserve">6.23 </w:t>
            </w:r>
            <w:r w:rsidR="00320F5C" w:rsidRPr="00320F5C">
              <w:rPr>
                <w:rFonts w:ascii="Times New Roman" w:hAnsi="Times New Roman" w:cs="Times New Roman"/>
                <w:position w:val="-4"/>
                <w:sz w:val="24"/>
                <w:szCs w:val="24"/>
              </w:rPr>
              <w:object w:dxaOrig="180" w:dyaOrig="200">
                <v:shape id="_x0000_i1045" type="#_x0000_t75" style="width:9pt;height:10.5pt" o:ole="">
                  <v:imagedata r:id="rId40" o:title=""/>
                </v:shape>
                <o:OLEObject Type="Embed" ProgID="Equation.DSMT4" ShapeID="_x0000_i1045" DrawAspect="Content" ObjectID="_1595242080" r:id="rId41"/>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−7</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−14.289</w:t>
            </w:r>
          </w:p>
        </w:tc>
      </w:tr>
      <w:tr w:rsidR="00985E20" w:rsidRPr="00F66636" w:rsidTr="00320F5C">
        <w:trPr>
          <w:trHeight w:val="288"/>
        </w:trPr>
        <w:tc>
          <w:tcPr>
            <w:tcW w:w="1403"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575</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1.739</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 xml:space="preserve">2.42 </w:t>
            </w:r>
            <w:r w:rsidR="00320F5C" w:rsidRPr="00320F5C">
              <w:rPr>
                <w:rFonts w:ascii="Times New Roman" w:hAnsi="Times New Roman" w:cs="Times New Roman"/>
                <w:position w:val="-4"/>
                <w:sz w:val="24"/>
                <w:szCs w:val="24"/>
              </w:rPr>
              <w:object w:dxaOrig="180" w:dyaOrig="200">
                <v:shape id="_x0000_i1046" type="#_x0000_t75" style="width:9pt;height:10.5pt" o:ole="">
                  <v:imagedata r:id="rId40" o:title=""/>
                </v:shape>
                <o:OLEObject Type="Embed" ProgID="Equation.DSMT4" ShapeID="_x0000_i1046" DrawAspect="Content" ObjectID="_1595242081" r:id="rId42"/>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−6</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−12.932</w:t>
            </w:r>
          </w:p>
        </w:tc>
      </w:tr>
      <w:tr w:rsidR="00985E20" w:rsidRPr="00F66636" w:rsidTr="00320F5C">
        <w:trPr>
          <w:trHeight w:val="288"/>
        </w:trPr>
        <w:tc>
          <w:tcPr>
            <w:tcW w:w="1403"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645</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1.550</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 xml:space="preserve">1.44 </w:t>
            </w:r>
            <w:r w:rsidR="00320F5C" w:rsidRPr="00320F5C">
              <w:rPr>
                <w:rFonts w:ascii="Times New Roman" w:hAnsi="Times New Roman" w:cs="Times New Roman"/>
                <w:position w:val="-4"/>
                <w:sz w:val="24"/>
                <w:szCs w:val="24"/>
              </w:rPr>
              <w:object w:dxaOrig="180" w:dyaOrig="200">
                <v:shape id="_x0000_i1047" type="#_x0000_t75" style="width:9pt;height:10.5pt" o:ole="">
                  <v:imagedata r:id="rId40" o:title=""/>
                </v:shape>
                <o:OLEObject Type="Embed" ProgID="Equation.DSMT4" ShapeID="_x0000_i1047" DrawAspect="Content" ObjectID="_1595242082" r:id="rId43"/>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−4</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−8.846</w:t>
            </w:r>
          </w:p>
        </w:tc>
      </w:tr>
      <w:tr w:rsidR="00985E20" w:rsidRPr="00F66636" w:rsidTr="00320F5C">
        <w:trPr>
          <w:trHeight w:val="288"/>
        </w:trPr>
        <w:tc>
          <w:tcPr>
            <w:tcW w:w="1403"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700</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1.429</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 xml:space="preserve">2.42 </w:t>
            </w:r>
            <w:r w:rsidR="00320F5C" w:rsidRPr="00320F5C">
              <w:rPr>
                <w:rFonts w:ascii="Times New Roman" w:hAnsi="Times New Roman" w:cs="Times New Roman"/>
                <w:position w:val="-4"/>
                <w:sz w:val="24"/>
                <w:szCs w:val="24"/>
              </w:rPr>
              <w:object w:dxaOrig="180" w:dyaOrig="200">
                <v:shape id="_x0000_i1048" type="#_x0000_t75" style="width:9pt;height:10.5pt" o:ole="">
                  <v:imagedata r:id="rId40" o:title=""/>
                </v:shape>
                <o:OLEObject Type="Embed" ProgID="Equation.DSMT4" ShapeID="_x0000_i1048" DrawAspect="Content" ObjectID="_1595242083" r:id="rId44"/>
              </w:object>
            </w:r>
            <w:r w:rsidRPr="00F66636">
              <w:rPr>
                <w:rFonts w:ascii="Times New Roman" w:hAnsi="Times New Roman" w:cs="Times New Roman"/>
                <w:sz w:val="24"/>
                <w:szCs w:val="24"/>
              </w:rPr>
              <w:t xml:space="preserve"> 10</w:t>
            </w:r>
            <w:r w:rsidRPr="00F66636">
              <w:rPr>
                <w:rFonts w:ascii="Times New Roman" w:hAnsi="Times New Roman" w:cs="Times New Roman"/>
                <w:sz w:val="24"/>
                <w:szCs w:val="24"/>
                <w:vertAlign w:val="superscript"/>
              </w:rPr>
              <w:t>−3</w:t>
            </w:r>
          </w:p>
        </w:tc>
        <w:tc>
          <w:tcPr>
            <w:tcW w:w="1512" w:type="dxa"/>
            <w:shd w:val="clear" w:color="auto" w:fill="D9D9D9" w:themeFill="background1" w:themeFillShade="D9"/>
          </w:tcPr>
          <w:p w:rsidR="00985E20" w:rsidRPr="00F66636" w:rsidRDefault="00985E20" w:rsidP="00F66636">
            <w:pPr>
              <w:shd w:val="clear" w:color="auto" w:fill="D9D9D9" w:themeFill="background1" w:themeFillShade="D9"/>
              <w:rPr>
                <w:rFonts w:ascii="Times New Roman" w:hAnsi="Times New Roman" w:cs="Times New Roman"/>
                <w:sz w:val="24"/>
                <w:szCs w:val="24"/>
              </w:rPr>
            </w:pPr>
            <w:r w:rsidRPr="00F66636">
              <w:rPr>
                <w:rFonts w:ascii="Times New Roman" w:hAnsi="Times New Roman" w:cs="Times New Roman"/>
                <w:sz w:val="24"/>
                <w:szCs w:val="24"/>
              </w:rPr>
              <w:t>−6.210</w:t>
            </w:r>
          </w:p>
        </w:tc>
      </w:tr>
    </w:tbl>
    <w:p w:rsidR="00985E20" w:rsidRPr="00F66636" w:rsidRDefault="00985E20"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A plot of this data shows a straight line. Two points marked by an X are picked for convenience of reading and are used to determine the slope of the line:</w:t>
      </w:r>
    </w:p>
    <w:p w:rsidR="00985E20" w:rsidRPr="00F66636" w:rsidRDefault="00985E20"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noProof/>
          <w:sz w:val="24"/>
          <w:szCs w:val="24"/>
        </w:rPr>
        <w:lastRenderedPageBreak/>
        <w:drawing>
          <wp:inline distT="0" distB="0" distL="0" distR="0">
            <wp:extent cx="2976245" cy="4161155"/>
            <wp:effectExtent l="0" t="0" r="0" b="0"/>
            <wp:docPr id="3" name="Picture 7" descr="L:\Clients\Connexions\CONNEX130016_Chemistry\02_Working_Files\C12_Kinetics\99_Current_Art\JPEG\CNX_Chem_12_05_Slop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L:\Clients\Connexions\CONNEX130016_Chemistry\02_Working_Files\C12_Kinetics\99_Current_Art\JPEG\CNX_Chem_12_05_Slope_img.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76245" cy="4161155"/>
                    </a:xfrm>
                    <a:prstGeom prst="rect">
                      <a:avLst/>
                    </a:prstGeom>
                    <a:noFill/>
                    <a:ln>
                      <a:noFill/>
                    </a:ln>
                  </pic:spPr>
                </pic:pic>
              </a:graphicData>
            </a:graphic>
          </wp:inline>
        </w:drawing>
      </w:r>
    </w:p>
    <w:p w:rsidR="00985E20" w:rsidRPr="00F66636" w:rsidRDefault="0009701A" w:rsidP="00F66636">
      <w:pPr>
        <w:shd w:val="clear" w:color="auto" w:fill="D9D9D9" w:themeFill="background1" w:themeFillShade="D9"/>
        <w:spacing w:after="0" w:line="240" w:lineRule="auto"/>
        <w:rPr>
          <w:rFonts w:ascii="Times New Roman" w:hAnsi="Times New Roman" w:cs="Times New Roman"/>
          <w:sz w:val="24"/>
          <w:szCs w:val="24"/>
        </w:rPr>
      </w:pPr>
      <w:r w:rsidRPr="00E55CC5">
        <w:rPr>
          <w:rFonts w:ascii="Times New Roman" w:eastAsia="Times New Roman" w:hAnsi="Times New Roman" w:cs="Times New Roman"/>
          <w:position w:val="-54"/>
          <w:sz w:val="24"/>
          <w:szCs w:val="24"/>
        </w:rPr>
        <w:object w:dxaOrig="7240" w:dyaOrig="1200">
          <v:shape id="_x0000_i1049" type="#_x0000_t75" style="width:5in;height:60.75pt" o:ole="">
            <v:imagedata r:id="rId46" o:title=""/>
          </v:shape>
          <o:OLEObject Type="Embed" ProgID="Equation.DSMT4" ShapeID="_x0000_i1049" DrawAspect="Content" ObjectID="_1595242084" r:id="rId47"/>
        </w:object>
      </w:r>
    </w:p>
    <w:p w:rsidR="00DC798E" w:rsidRPr="00182284" w:rsidRDefault="00985E20" w:rsidP="00F66636">
      <w:pPr>
        <w:shd w:val="clear" w:color="auto" w:fill="D9D9D9" w:themeFill="background1" w:themeFillShade="D9"/>
        <w:spacing w:after="0" w:line="240" w:lineRule="auto"/>
        <w:rPr>
          <w:rFonts w:ascii="Times New Roman" w:hAnsi="Times New Roman" w:cs="Times New Roman"/>
          <w:sz w:val="24"/>
          <w:szCs w:val="24"/>
          <w:lang w:val="es-MX"/>
        </w:rPr>
      </w:pPr>
      <w:r w:rsidRPr="00182284">
        <w:rPr>
          <w:rFonts w:ascii="Times New Roman" w:hAnsi="Times New Roman" w:cs="Times New Roman"/>
          <w:i/>
          <w:sz w:val="24"/>
          <w:szCs w:val="24"/>
          <w:lang w:val="es-MX"/>
        </w:rPr>
        <w:t>E</w:t>
      </w:r>
      <w:r w:rsidRPr="00182284">
        <w:rPr>
          <w:rFonts w:ascii="Times New Roman" w:hAnsi="Times New Roman" w:cs="Times New Roman"/>
          <w:sz w:val="24"/>
          <w:szCs w:val="24"/>
          <w:vertAlign w:val="subscript"/>
          <w:lang w:val="es-MX"/>
        </w:rPr>
        <w:t>a</w:t>
      </w:r>
      <w:r w:rsidRPr="00182284">
        <w:rPr>
          <w:rFonts w:ascii="Times New Roman" w:hAnsi="Times New Roman" w:cs="Times New Roman"/>
          <w:sz w:val="24"/>
          <w:szCs w:val="24"/>
          <w:lang w:val="es-MX"/>
        </w:rPr>
        <w:t xml:space="preserve"> = –2.13 </w:t>
      </w:r>
      <w:r w:rsidR="00320F5C" w:rsidRPr="00320F5C">
        <w:rPr>
          <w:rFonts w:ascii="Times New Roman" w:hAnsi="Times New Roman" w:cs="Times New Roman"/>
          <w:position w:val="-4"/>
          <w:sz w:val="24"/>
          <w:szCs w:val="24"/>
        </w:rPr>
        <w:object w:dxaOrig="180" w:dyaOrig="200">
          <v:shape id="_x0000_i1050" type="#_x0000_t75" style="width:9pt;height:10.5pt" o:ole="">
            <v:imagedata r:id="rId40" o:title=""/>
          </v:shape>
          <o:OLEObject Type="Embed" ProgID="Equation.DSMT4" ShapeID="_x0000_i1050" DrawAspect="Content" ObjectID="_1595242085" r:id="rId48"/>
        </w:object>
      </w:r>
      <w:r w:rsidRPr="00182284">
        <w:rPr>
          <w:rFonts w:ascii="Times New Roman" w:hAnsi="Times New Roman" w:cs="Times New Roman"/>
          <w:sz w:val="24"/>
          <w:szCs w:val="24"/>
          <w:lang w:val="es-MX"/>
        </w:rPr>
        <w:t xml:space="preserve"> 10</w:t>
      </w:r>
      <w:r w:rsidRPr="00182284">
        <w:rPr>
          <w:rFonts w:ascii="Times New Roman" w:hAnsi="Times New Roman" w:cs="Times New Roman"/>
          <w:sz w:val="24"/>
          <w:szCs w:val="24"/>
          <w:vertAlign w:val="superscript"/>
          <w:lang w:val="es-MX"/>
        </w:rPr>
        <w:t>4</w:t>
      </w:r>
      <w:r w:rsidR="00320F5C" w:rsidRPr="00182284">
        <w:rPr>
          <w:rFonts w:ascii="Times New Roman" w:hAnsi="Times New Roman" w:cs="Times New Roman"/>
          <w:sz w:val="24"/>
          <w:szCs w:val="24"/>
          <w:vertAlign w:val="superscript"/>
          <w:lang w:val="es-MX"/>
        </w:rPr>
        <w:t xml:space="preserve"> </w:t>
      </w:r>
      <w:r w:rsidR="00320F5C" w:rsidRPr="00320F5C">
        <w:rPr>
          <w:rFonts w:ascii="Times New Roman" w:hAnsi="Times New Roman" w:cs="Times New Roman"/>
          <w:position w:val="-4"/>
          <w:sz w:val="24"/>
          <w:szCs w:val="24"/>
        </w:rPr>
        <w:object w:dxaOrig="180" w:dyaOrig="200">
          <v:shape id="_x0000_i1051" type="#_x0000_t75" style="width:9pt;height:10.5pt" o:ole="">
            <v:imagedata r:id="rId40" o:title=""/>
          </v:shape>
          <o:OLEObject Type="Embed" ProgID="Equation.DSMT4" ShapeID="_x0000_i1051" DrawAspect="Content" ObjectID="_1595242086" r:id="rId49"/>
        </w:object>
      </w:r>
      <w:r w:rsidRPr="00182284">
        <w:rPr>
          <w:rFonts w:ascii="Times New Roman" w:hAnsi="Times New Roman" w:cs="Times New Roman"/>
          <w:sz w:val="24"/>
          <w:szCs w:val="24"/>
          <w:lang w:val="es-MX"/>
        </w:rPr>
        <w:t xml:space="preserve"> 8.314 J/mol = 177 kJ/mol</w:t>
      </w:r>
    </w:p>
    <w:p w:rsidR="00586B78" w:rsidRDefault="00355458" w:rsidP="00F66636">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6</w:t>
      </w:r>
      <w:r w:rsidR="00586B78" w:rsidRPr="00F66636">
        <w:rPr>
          <w:rFonts w:ascii="Times New Roman" w:eastAsia="Times New Roman" w:hAnsi="Times New Roman" w:cs="Times New Roman"/>
          <w:sz w:val="24"/>
          <w:szCs w:val="24"/>
        </w:rPr>
        <w:t>5. The hydrolysis of the sugar sucrose to the sugars glucose and fructose,</w:t>
      </w:r>
    </w:p>
    <w:p w:rsidR="00320F5C" w:rsidRPr="00F66636" w:rsidRDefault="00320F5C" w:rsidP="00F66636">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320F5C">
        <w:rPr>
          <w:rFonts w:ascii="Times New Roman" w:eastAsia="Times New Roman" w:hAnsi="Times New Roman" w:cs="Times New Roman"/>
          <w:position w:val="-12"/>
          <w:sz w:val="24"/>
          <w:szCs w:val="24"/>
        </w:rPr>
        <w:object w:dxaOrig="4580" w:dyaOrig="380">
          <v:shape id="_x0000_i1052" type="#_x0000_t75" style="width:228.75pt;height:18.75pt" o:ole="">
            <v:imagedata r:id="rId50" o:title=""/>
          </v:shape>
          <o:OLEObject Type="Embed" ProgID="Equation.DSMT4" ShapeID="_x0000_i1052" DrawAspect="Content" ObjectID="_1595242087" r:id="rId51"/>
        </w:object>
      </w:r>
    </w:p>
    <w:p w:rsidR="00586B78" w:rsidRPr="00F66636" w:rsidRDefault="00586B78" w:rsidP="00F66636">
      <w:pPr>
        <w:widowControl w:val="0"/>
        <w:autoSpaceDE w:val="0"/>
        <w:autoSpaceDN w:val="0"/>
        <w:adjustRightInd w:val="0"/>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 xml:space="preserve">follows a first-order rate equation for the disappearance of sucrose: Rate =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[C</w:t>
      </w:r>
      <w:r w:rsidRPr="00F66636">
        <w:rPr>
          <w:rFonts w:ascii="Times New Roman" w:eastAsia="Times New Roman" w:hAnsi="Times New Roman" w:cs="Times New Roman"/>
          <w:sz w:val="24"/>
          <w:szCs w:val="24"/>
          <w:vertAlign w:val="subscript"/>
        </w:rPr>
        <w:t>12</w:t>
      </w:r>
      <w:r w:rsidRPr="00F66636">
        <w:rPr>
          <w:rFonts w:ascii="Times New Roman" w:eastAsia="Times New Roman" w:hAnsi="Times New Roman" w:cs="Times New Roman"/>
          <w:sz w:val="24"/>
          <w:szCs w:val="24"/>
        </w:rPr>
        <w:t>H</w:t>
      </w:r>
      <w:r w:rsidRPr="00F66636">
        <w:rPr>
          <w:rFonts w:ascii="Times New Roman" w:eastAsia="Times New Roman" w:hAnsi="Times New Roman" w:cs="Times New Roman"/>
          <w:sz w:val="24"/>
          <w:szCs w:val="24"/>
          <w:vertAlign w:val="subscript"/>
        </w:rPr>
        <w:t>22</w:t>
      </w:r>
      <w:r w:rsidRPr="00F66636">
        <w:rPr>
          <w:rFonts w:ascii="Times New Roman" w:eastAsia="Times New Roman" w:hAnsi="Times New Roman" w:cs="Times New Roman"/>
          <w:sz w:val="24"/>
          <w:szCs w:val="24"/>
        </w:rPr>
        <w:t>O</w:t>
      </w:r>
      <w:r w:rsidRPr="00F66636">
        <w:rPr>
          <w:rFonts w:ascii="Times New Roman" w:eastAsia="Times New Roman" w:hAnsi="Times New Roman" w:cs="Times New Roman"/>
          <w:sz w:val="24"/>
          <w:szCs w:val="24"/>
          <w:vertAlign w:val="subscript"/>
        </w:rPr>
        <w:t>11</w:t>
      </w:r>
      <w:r w:rsidRPr="00F66636">
        <w:rPr>
          <w:rFonts w:ascii="Times New Roman" w:eastAsia="Times New Roman" w:hAnsi="Times New Roman" w:cs="Times New Roman"/>
          <w:sz w:val="24"/>
          <w:szCs w:val="24"/>
        </w:rPr>
        <w:t>]. (The products of the reaction, glucose and fructose, have the same molecular formulas but differ in the arrangement of the atoms in their molecules.)</w:t>
      </w:r>
    </w:p>
    <w:p w:rsidR="00586B78" w:rsidRPr="00F66636" w:rsidRDefault="00586B78" w:rsidP="00F66636">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 xml:space="preserve">(a) In neutral solution,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 2.1 </w:t>
      </w:r>
      <w:r w:rsidRPr="00F66636">
        <w:rPr>
          <w:rFonts w:ascii="Times New Roman" w:eastAsia="Times New Roman" w:hAnsi="Times New Roman" w:cs="Times New Roman"/>
          <w:position w:val="-4"/>
          <w:sz w:val="24"/>
          <w:szCs w:val="24"/>
        </w:rPr>
        <w:object w:dxaOrig="180" w:dyaOrig="200">
          <v:shape id="_x0000_i1053" type="#_x0000_t75" style="width:8.25pt;height:10.5pt" o:ole="">
            <v:imagedata r:id="rId13" o:title=""/>
          </v:shape>
          <o:OLEObject Type="Embed" ProgID="Equation.DSMT4" ShapeID="_x0000_i1053" DrawAspect="Content" ObjectID="_1595242088" r:id="rId52"/>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sym w:font="Symbol" w:char="F02D"/>
      </w:r>
      <w:r w:rsidRPr="00F66636">
        <w:rPr>
          <w:rFonts w:ascii="Times New Roman" w:eastAsia="Times New Roman" w:hAnsi="Times New Roman" w:cs="Times New Roman"/>
          <w:sz w:val="24"/>
          <w:szCs w:val="24"/>
          <w:vertAlign w:val="superscript"/>
        </w:rPr>
        <w:t>11</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sym w:font="Symbol" w:char="F02D"/>
      </w:r>
      <w:r w:rsidRPr="00F66636">
        <w:rPr>
          <w:rFonts w:ascii="Times New Roman" w:eastAsia="Times New Roman" w:hAnsi="Times New Roman" w:cs="Times New Roman"/>
          <w:sz w:val="24"/>
          <w:szCs w:val="24"/>
          <w:vertAlign w:val="superscript"/>
        </w:rPr>
        <w:t xml:space="preserve">1 </w:t>
      </w:r>
      <w:r w:rsidRPr="00F66636">
        <w:rPr>
          <w:rFonts w:ascii="Times New Roman" w:eastAsia="Times New Roman" w:hAnsi="Times New Roman" w:cs="Times New Roman"/>
          <w:sz w:val="24"/>
          <w:szCs w:val="24"/>
        </w:rPr>
        <w:t xml:space="preserve">at 27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and 8.5 </w:t>
      </w:r>
      <w:r w:rsidRPr="00F66636">
        <w:rPr>
          <w:rFonts w:ascii="Times New Roman" w:eastAsia="Times New Roman" w:hAnsi="Times New Roman" w:cs="Times New Roman"/>
          <w:position w:val="-4"/>
          <w:sz w:val="24"/>
          <w:szCs w:val="24"/>
        </w:rPr>
        <w:object w:dxaOrig="180" w:dyaOrig="200">
          <v:shape id="_x0000_i1054" type="#_x0000_t75" style="width:8.25pt;height:10.5pt" o:ole="">
            <v:imagedata r:id="rId13" o:title=""/>
          </v:shape>
          <o:OLEObject Type="Embed" ProgID="Equation.DSMT4" ShapeID="_x0000_i1054" DrawAspect="Content" ObjectID="_1595242089" r:id="rId53"/>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sym w:font="Symbol" w:char="F02D"/>
      </w:r>
      <w:r w:rsidRPr="00F66636">
        <w:rPr>
          <w:rFonts w:ascii="Times New Roman" w:eastAsia="Times New Roman" w:hAnsi="Times New Roman" w:cs="Times New Roman"/>
          <w:sz w:val="24"/>
          <w:szCs w:val="24"/>
          <w:vertAlign w:val="superscript"/>
        </w:rPr>
        <w:t>11</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sym w:font="Symbol" w:char="F02D"/>
      </w:r>
      <w:r w:rsidRPr="00F66636">
        <w:rPr>
          <w:rFonts w:ascii="Times New Roman" w:eastAsia="Times New Roman" w:hAnsi="Times New Roman" w:cs="Times New Roman"/>
          <w:sz w:val="24"/>
          <w:szCs w:val="24"/>
          <w:vertAlign w:val="superscript"/>
        </w:rPr>
        <w:t xml:space="preserve">1 </w:t>
      </w:r>
      <w:r w:rsidRPr="00F66636">
        <w:rPr>
          <w:rFonts w:ascii="Times New Roman" w:eastAsia="Times New Roman" w:hAnsi="Times New Roman" w:cs="Times New Roman"/>
          <w:sz w:val="24"/>
          <w:szCs w:val="24"/>
        </w:rPr>
        <w:t xml:space="preserve">at 37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 xml:space="preserve">C. Determine the activation energy, the frequency factor, and the rate constant for this equation at 47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C (assuming the kinetics remain consistent with the Arrhenius equation at this temperature).</w:t>
      </w:r>
    </w:p>
    <w:p w:rsidR="00586B78" w:rsidRPr="00F66636" w:rsidRDefault="00586B78" w:rsidP="00F66636">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 xml:space="preserve">(b) When a solution of sucrose with an initial concentration of 0.150 </w:t>
      </w:r>
      <w:r w:rsidRPr="00F66636">
        <w:rPr>
          <w:rFonts w:ascii="Times New Roman" w:eastAsia="Times New Roman" w:hAnsi="Times New Roman" w:cs="Times New Roman"/>
          <w:i/>
          <w:sz w:val="24"/>
          <w:szCs w:val="24"/>
        </w:rPr>
        <w:t>M</w:t>
      </w:r>
      <w:r w:rsidRPr="00F66636">
        <w:rPr>
          <w:rFonts w:ascii="Times New Roman" w:eastAsia="Times New Roman" w:hAnsi="Times New Roman" w:cs="Times New Roman"/>
          <w:sz w:val="24"/>
          <w:szCs w:val="24"/>
        </w:rPr>
        <w:t xml:space="preserve"> reaches equilibrium, the concentration of sucrose is 1.65 </w:t>
      </w:r>
      <w:r w:rsidRPr="00F66636">
        <w:rPr>
          <w:rFonts w:ascii="Times New Roman" w:eastAsia="Times New Roman" w:hAnsi="Times New Roman" w:cs="Times New Roman"/>
          <w:position w:val="-4"/>
          <w:sz w:val="24"/>
          <w:szCs w:val="24"/>
        </w:rPr>
        <w:object w:dxaOrig="180" w:dyaOrig="200">
          <v:shape id="_x0000_i1055" type="#_x0000_t75" style="width:8.15pt;height:10.2pt" o:ole="">
            <v:imagedata r:id="rId13" o:title=""/>
          </v:shape>
          <o:OLEObject Type="Embed" ProgID="Equation.DSMT4" ShapeID="_x0000_i1055" DrawAspect="Content" ObjectID="_1595242090" r:id="rId54"/>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sym w:font="Symbol" w:char="F02D"/>
      </w:r>
      <w:r w:rsidRPr="00F66636">
        <w:rPr>
          <w:rFonts w:ascii="Times New Roman" w:eastAsia="Times New Roman" w:hAnsi="Times New Roman" w:cs="Times New Roman"/>
          <w:sz w:val="24"/>
          <w:szCs w:val="24"/>
          <w:vertAlign w:val="superscript"/>
        </w:rPr>
        <w:t xml:space="preserve">7 </w:t>
      </w:r>
      <w:r w:rsidRPr="00F66636">
        <w:rPr>
          <w:rFonts w:ascii="Times New Roman" w:eastAsia="Times New Roman" w:hAnsi="Times New Roman" w:cs="Times New Roman"/>
          <w:i/>
          <w:sz w:val="24"/>
          <w:szCs w:val="24"/>
        </w:rPr>
        <w:t>M</w:t>
      </w:r>
      <w:r w:rsidRPr="00F66636">
        <w:rPr>
          <w:rFonts w:ascii="Times New Roman" w:eastAsia="Times New Roman" w:hAnsi="Times New Roman" w:cs="Times New Roman"/>
          <w:sz w:val="24"/>
          <w:szCs w:val="24"/>
        </w:rPr>
        <w:t xml:space="preserve">. How long will it take the solution to reach equilibrium at 27 </w:t>
      </w:r>
      <w:r w:rsidRPr="00F66636">
        <w:rPr>
          <w:rFonts w:ascii="Times New Roman" w:eastAsia="Times New Roman" w:hAnsi="Times New Roman" w:cs="Times New Roman"/>
          <w:sz w:val="24"/>
          <w:szCs w:val="24"/>
        </w:rPr>
        <w:sym w:font="Symbol" w:char="F0B0"/>
      </w:r>
      <w:r w:rsidRPr="00F66636">
        <w:rPr>
          <w:rFonts w:ascii="Times New Roman" w:eastAsia="Times New Roman" w:hAnsi="Times New Roman" w:cs="Times New Roman"/>
          <w:sz w:val="24"/>
          <w:szCs w:val="24"/>
        </w:rPr>
        <w:t>C in the absence of a catalyst? Because the concentration of sucrose at equilibrium is so low, assume that the reaction is irreversible.</w:t>
      </w:r>
    </w:p>
    <w:p w:rsidR="00DC798E" w:rsidRPr="00F66636" w:rsidRDefault="00586B78" w:rsidP="00F66636">
      <w:pPr>
        <w:shd w:val="clear" w:color="auto" w:fill="FFFFFF" w:themeFill="background1"/>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(c) Why does assuming that the reaction is irreversible simplify the calculation in part (b)?</w:t>
      </w:r>
    </w:p>
    <w:p w:rsidR="00575092" w:rsidRPr="00F66636" w:rsidRDefault="00DC798E"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lastRenderedPageBreak/>
        <w:t xml:space="preserve">(a) The text demonstrates that the value of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may be determined from a plot of log</w:t>
      </w:r>
      <w:r w:rsidR="00320F5C">
        <w:rPr>
          <w:rFonts w:ascii="Times New Roman" w:eastAsia="Times New Roman" w:hAnsi="Times New Roman" w:cs="Times New Roman"/>
          <w:sz w:val="24"/>
          <w:szCs w:val="24"/>
        </w:rPr>
        <w:t xml:space="preserve">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against </w:t>
      </w:r>
      <w:r w:rsidR="00B40761" w:rsidRPr="00F66636">
        <w:rPr>
          <w:rFonts w:ascii="Times New Roman" w:eastAsia="Times New Roman" w:hAnsi="Times New Roman" w:cs="Times New Roman"/>
          <w:position w:val="-24"/>
          <w:sz w:val="24"/>
          <w:szCs w:val="24"/>
        </w:rPr>
        <w:object w:dxaOrig="260" w:dyaOrig="620">
          <v:shape id="_x0000_i1056" type="#_x0000_t75" style="width:12.25pt;height:29.9pt" o:ole="">
            <v:imagedata r:id="rId55" o:title=""/>
          </v:shape>
          <o:OLEObject Type="Embed" ProgID="Equation.DSMT4" ShapeID="_x0000_i1056" DrawAspect="Content" ObjectID="_1595242091" r:id="rId56"/>
        </w:object>
      </w:r>
      <w:r w:rsidRPr="00F66636">
        <w:rPr>
          <w:rFonts w:ascii="Times New Roman" w:eastAsia="Times New Roman" w:hAnsi="Times New Roman" w:cs="Times New Roman"/>
          <w:sz w:val="24"/>
          <w:szCs w:val="24"/>
        </w:rPr>
        <w:t xml:space="preserve"> that gives a straight line whose slope is</w:t>
      </w:r>
      <w:r w:rsidR="00320F5C">
        <w:rPr>
          <w:rFonts w:ascii="Times New Roman" w:eastAsia="Times New Roman" w:hAnsi="Times New Roman" w:cs="Times New Roman"/>
          <w:sz w:val="24"/>
          <w:szCs w:val="24"/>
        </w:rPr>
        <w:t xml:space="preserve"> </w:t>
      </w:r>
      <w:r w:rsidR="00B40761" w:rsidRPr="00F66636">
        <w:rPr>
          <w:rFonts w:ascii="Times New Roman" w:eastAsia="Times New Roman" w:hAnsi="Times New Roman" w:cs="Times New Roman"/>
          <w:position w:val="-24"/>
          <w:sz w:val="24"/>
          <w:szCs w:val="24"/>
        </w:rPr>
        <w:object w:dxaOrig="780" w:dyaOrig="620">
          <v:shape id="_x0000_i1057" type="#_x0000_t75" style="width:38.7pt;height:33.3pt" o:ole="">
            <v:imagedata r:id="rId57" o:title=""/>
          </v:shape>
          <o:OLEObject Type="Embed" ProgID="Equation.DSMT4" ShapeID="_x0000_i1057" DrawAspect="Content" ObjectID="_1595242092" r:id="rId58"/>
        </w:object>
      </w:r>
      <w:r w:rsidRPr="00F66636">
        <w:rPr>
          <w:rFonts w:ascii="Times New Roman" w:eastAsia="Times New Roman" w:hAnsi="Times New Roman" w:cs="Times New Roman"/>
          <w:sz w:val="24"/>
          <w:szCs w:val="24"/>
        </w:rPr>
        <w:t xml:space="preserve">. This relationship is based on the equation </w:t>
      </w:r>
      <w:r w:rsidR="00B40761" w:rsidRPr="00F66636">
        <w:rPr>
          <w:rFonts w:ascii="Times New Roman" w:eastAsia="Times New Roman" w:hAnsi="Times New Roman" w:cs="Times New Roman"/>
          <w:position w:val="-24"/>
          <w:sz w:val="24"/>
          <w:szCs w:val="24"/>
        </w:rPr>
        <w:object w:dxaOrig="1640" w:dyaOrig="620">
          <v:shape id="_x0000_i1058" type="#_x0000_t75" style="width:84.25pt;height:29.9pt" o:ole="">
            <v:imagedata r:id="rId59" o:title=""/>
          </v:shape>
          <o:OLEObject Type="Embed" ProgID="Equation.DSMT4" ShapeID="_x0000_i1058" DrawAspect="Content" ObjectID="_1595242093" r:id="rId60"/>
        </w:object>
      </w:r>
      <w:r w:rsidRPr="00F66636">
        <w:rPr>
          <w:rFonts w:ascii="Times New Roman" w:eastAsia="Times New Roman" w:hAnsi="Times New Roman" w:cs="Times New Roman"/>
          <w:sz w:val="24"/>
          <w:szCs w:val="24"/>
        </w:rPr>
        <w:t xml:space="preserve"> or </w:t>
      </w:r>
      <w:r w:rsidR="00B40761" w:rsidRPr="00F66636">
        <w:rPr>
          <w:rFonts w:ascii="Times New Roman" w:eastAsia="Times New Roman" w:hAnsi="Times New Roman" w:cs="Times New Roman"/>
          <w:position w:val="-24"/>
          <w:sz w:val="24"/>
          <w:szCs w:val="24"/>
        </w:rPr>
        <w:object w:dxaOrig="2600" w:dyaOrig="620">
          <v:shape id="_x0000_i1059" type="#_x0000_t75" style="width:129.75pt;height:29.9pt" o:ole="">
            <v:imagedata r:id="rId61" o:title=""/>
          </v:shape>
          <o:OLEObject Type="Embed" ProgID="Equation.DSMT4" ShapeID="_x0000_i1059" DrawAspect="Content" ObjectID="_1595242094" r:id="rId62"/>
        </w:object>
      </w:r>
      <w:r w:rsidR="00320F5C">
        <w:rPr>
          <w:rFonts w:ascii="Times New Roman" w:eastAsia="Times New Roman" w:hAnsi="Times New Roman" w:cs="Times New Roman"/>
          <w:sz w:val="24"/>
          <w:szCs w:val="24"/>
        </w:rPr>
        <w:t xml:space="preserve"> </w:t>
      </w:r>
      <w:r w:rsidRPr="00F66636">
        <w:rPr>
          <w:rFonts w:ascii="Times New Roman" w:eastAsia="Times New Roman" w:hAnsi="Times New Roman" w:cs="Times New Roman"/>
          <w:sz w:val="24"/>
          <w:szCs w:val="24"/>
        </w:rPr>
        <w:t xml:space="preserve">where </w:t>
      </w:r>
      <w:r w:rsidR="00B40761" w:rsidRPr="00F66636">
        <w:rPr>
          <w:rFonts w:ascii="Times New Roman" w:eastAsia="Times New Roman" w:hAnsi="Times New Roman" w:cs="Times New Roman"/>
          <w:position w:val="-10"/>
          <w:sz w:val="24"/>
          <w:szCs w:val="24"/>
        </w:rPr>
        <w:object w:dxaOrig="1780" w:dyaOrig="320">
          <v:shape id="_x0000_i1060" type="#_x0000_t75" style="width:86.95pt;height:14.95pt" o:ole="">
            <v:imagedata r:id="rId63" o:title=""/>
          </v:shape>
          <o:OLEObject Type="Embed" ProgID="Equation.DSMT4" ShapeID="_x0000_i1060" DrawAspect="Content" ObjectID="_1595242095" r:id="rId64"/>
        </w:object>
      </w:r>
      <w:r w:rsidRPr="00F66636">
        <w:rPr>
          <w:rFonts w:ascii="Times New Roman" w:eastAsia="Times New Roman" w:hAnsi="Times New Roman" w:cs="Times New Roman"/>
          <w:sz w:val="24"/>
          <w:szCs w:val="24"/>
        </w:rPr>
        <w:t>. Only two data points are given, and these must determine a straight line when log</w:t>
      </w:r>
      <w:r w:rsidR="00320F5C">
        <w:rPr>
          <w:rFonts w:ascii="Times New Roman" w:eastAsia="Times New Roman" w:hAnsi="Times New Roman" w:cs="Times New Roman"/>
          <w:sz w:val="24"/>
          <w:szCs w:val="24"/>
        </w:rPr>
        <w:t xml:space="preserve">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is plotted against 1/</w:t>
      </w:r>
      <w:r w:rsidRPr="00F66636">
        <w:rPr>
          <w:rFonts w:ascii="Times New Roman" w:eastAsia="Times New Roman" w:hAnsi="Times New Roman" w:cs="Times New Roman"/>
          <w:i/>
          <w:sz w:val="24"/>
          <w:szCs w:val="24"/>
        </w:rPr>
        <w:t>T</w:t>
      </w:r>
      <w:r w:rsidRPr="00F66636">
        <w:rPr>
          <w:rFonts w:ascii="Times New Roman" w:eastAsia="Times New Roman" w:hAnsi="Times New Roman" w:cs="Times New Roman"/>
          <w:sz w:val="24"/>
          <w:szCs w:val="24"/>
        </w:rPr>
        <w:t>. The values needed are:</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vertAlign w:val="subscript"/>
        </w:rPr>
        <w:t>1</w:t>
      </w:r>
      <w:r w:rsidRPr="00F66636">
        <w:rPr>
          <w:rFonts w:ascii="Times New Roman" w:eastAsia="Times New Roman" w:hAnsi="Times New Roman" w:cs="Times New Roman"/>
          <w:sz w:val="24"/>
          <w:szCs w:val="24"/>
        </w:rPr>
        <w:t xml:space="preserve"> = 2.1 </w:t>
      </w:r>
      <w:r w:rsidRPr="00F66636">
        <w:rPr>
          <w:rFonts w:ascii="Times New Roman" w:eastAsia="Times New Roman" w:hAnsi="Times New Roman" w:cs="Times New Roman"/>
          <w:position w:val="-4"/>
          <w:sz w:val="24"/>
          <w:szCs w:val="24"/>
        </w:rPr>
        <w:object w:dxaOrig="180" w:dyaOrig="200">
          <v:shape id="_x0000_i1061" type="#_x0000_t75" style="width:8.15pt;height:10.2pt" o:ole="">
            <v:imagedata r:id="rId13" o:title=""/>
          </v:shape>
          <o:OLEObject Type="Embed" ProgID="Equation.DSMT4" ShapeID="_x0000_i1061" DrawAspect="Content" ObjectID="_1595242096" r:id="rId65"/>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−11</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log</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vertAlign w:val="subscript"/>
        </w:rPr>
        <w:t>1</w:t>
      </w:r>
      <w:r w:rsidRPr="00F66636">
        <w:rPr>
          <w:rFonts w:ascii="Times New Roman" w:eastAsia="Times New Roman" w:hAnsi="Times New Roman" w:cs="Times New Roman"/>
          <w:sz w:val="24"/>
          <w:szCs w:val="24"/>
        </w:rPr>
        <w:t>= −10.6778</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vertAlign w:val="subscript"/>
        </w:rPr>
        <w:t>2</w:t>
      </w:r>
      <w:r w:rsidRPr="00F66636">
        <w:rPr>
          <w:rFonts w:ascii="Times New Roman" w:eastAsia="Times New Roman" w:hAnsi="Times New Roman" w:cs="Times New Roman"/>
          <w:sz w:val="24"/>
          <w:szCs w:val="24"/>
        </w:rPr>
        <w:t xml:space="preserve"> = 8.5 </w:t>
      </w:r>
      <w:r w:rsidRPr="00F66636">
        <w:rPr>
          <w:rFonts w:ascii="Times New Roman" w:eastAsia="Times New Roman" w:hAnsi="Times New Roman" w:cs="Times New Roman"/>
          <w:position w:val="-4"/>
          <w:sz w:val="24"/>
          <w:szCs w:val="24"/>
        </w:rPr>
        <w:object w:dxaOrig="180" w:dyaOrig="200">
          <v:shape id="_x0000_i1062" type="#_x0000_t75" style="width:8.15pt;height:10.2pt" o:ole="">
            <v:imagedata r:id="rId13" o:title=""/>
          </v:shape>
          <o:OLEObject Type="Embed" ProgID="Equation.DSMT4" ShapeID="_x0000_i1062" DrawAspect="Content" ObjectID="_1595242097" r:id="rId66"/>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−11</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log</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vertAlign w:val="subscript"/>
        </w:rPr>
        <w:t>2</w:t>
      </w:r>
      <w:r w:rsidRPr="00F66636">
        <w:rPr>
          <w:rFonts w:ascii="Times New Roman" w:eastAsia="Times New Roman" w:hAnsi="Times New Roman" w:cs="Times New Roman"/>
          <w:sz w:val="24"/>
          <w:szCs w:val="24"/>
        </w:rPr>
        <w:t>= −10.0706</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T</w:t>
      </w:r>
      <w:r w:rsidRPr="00F66636">
        <w:rPr>
          <w:rFonts w:ascii="Times New Roman" w:eastAsia="Times New Roman" w:hAnsi="Times New Roman" w:cs="Times New Roman"/>
          <w:sz w:val="24"/>
          <w:szCs w:val="24"/>
          <w:vertAlign w:val="subscript"/>
        </w:rPr>
        <w:t>1</w:t>
      </w:r>
      <w:r w:rsidRPr="00F66636">
        <w:rPr>
          <w:rFonts w:ascii="Times New Roman" w:eastAsia="Times New Roman" w:hAnsi="Times New Roman" w:cs="Times New Roman"/>
          <w:sz w:val="24"/>
          <w:szCs w:val="24"/>
        </w:rPr>
        <w:t xml:space="preserve"> = 27 °C = 300 K</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30"/>
          <w:sz w:val="24"/>
          <w:szCs w:val="24"/>
        </w:rPr>
        <w:object w:dxaOrig="279" w:dyaOrig="680">
          <v:shape id="_x0000_i1063" type="#_x0000_t75" style="width:14.95pt;height:34.65pt" o:ole="">
            <v:imagedata r:id="rId67" o:title=""/>
          </v:shape>
          <o:OLEObject Type="Embed" ProgID="Equation.DSMT4" ShapeID="_x0000_i1063" DrawAspect="Content" ObjectID="_1595242098" r:id="rId68"/>
        </w:object>
      </w:r>
      <w:r w:rsidR="00575092" w:rsidRPr="00F66636">
        <w:rPr>
          <w:rFonts w:ascii="Times New Roman" w:eastAsia="Times New Roman" w:hAnsi="Times New Roman" w:cs="Times New Roman"/>
          <w:sz w:val="24"/>
          <w:szCs w:val="24"/>
        </w:rPr>
        <w:t xml:space="preserve">= 3.3333 </w:t>
      </w:r>
      <w:r w:rsidR="00575092" w:rsidRPr="00F66636">
        <w:rPr>
          <w:rFonts w:ascii="Times New Roman" w:eastAsia="Times New Roman" w:hAnsi="Times New Roman" w:cs="Times New Roman"/>
          <w:position w:val="-4"/>
          <w:sz w:val="24"/>
          <w:szCs w:val="24"/>
        </w:rPr>
        <w:object w:dxaOrig="180" w:dyaOrig="200">
          <v:shape id="_x0000_i1064" type="#_x0000_t75" style="width:8.15pt;height:10.2pt" o:ole="">
            <v:imagedata r:id="rId13" o:title=""/>
          </v:shape>
          <o:OLEObject Type="Embed" ProgID="Equation.DSMT4" ShapeID="_x0000_i1064" DrawAspect="Content" ObjectID="_1595242099" r:id="rId69"/>
        </w:object>
      </w:r>
      <w:r w:rsidR="00575092" w:rsidRPr="00F66636">
        <w:rPr>
          <w:rFonts w:ascii="Times New Roman" w:eastAsia="Times New Roman" w:hAnsi="Times New Roman" w:cs="Times New Roman"/>
          <w:sz w:val="24"/>
          <w:szCs w:val="24"/>
        </w:rPr>
        <w:t xml:space="preserve"> 10</w:t>
      </w:r>
      <w:r w:rsidR="00575092" w:rsidRPr="00F66636">
        <w:rPr>
          <w:rFonts w:ascii="Times New Roman" w:eastAsia="Times New Roman" w:hAnsi="Times New Roman" w:cs="Times New Roman"/>
          <w:sz w:val="24"/>
          <w:szCs w:val="24"/>
          <w:vertAlign w:val="superscript"/>
        </w:rPr>
        <w:t>−3</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T</w:t>
      </w:r>
      <w:r w:rsidRPr="00F66636">
        <w:rPr>
          <w:rFonts w:ascii="Times New Roman" w:eastAsia="Times New Roman" w:hAnsi="Times New Roman" w:cs="Times New Roman"/>
          <w:sz w:val="24"/>
          <w:szCs w:val="24"/>
          <w:vertAlign w:val="subscript"/>
        </w:rPr>
        <w:t>2</w:t>
      </w:r>
      <w:r w:rsidRPr="00F66636">
        <w:rPr>
          <w:rFonts w:ascii="Times New Roman" w:eastAsia="Times New Roman" w:hAnsi="Times New Roman" w:cs="Times New Roman"/>
          <w:sz w:val="24"/>
          <w:szCs w:val="24"/>
        </w:rPr>
        <w:t xml:space="preserve"> = 37 °C = 310 K</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30"/>
          <w:sz w:val="24"/>
          <w:szCs w:val="24"/>
        </w:rPr>
        <w:object w:dxaOrig="320" w:dyaOrig="680">
          <v:shape id="_x0000_i1065" type="#_x0000_t75" style="width:14.95pt;height:34.65pt" o:ole="">
            <v:imagedata r:id="rId70" o:title=""/>
          </v:shape>
          <o:OLEObject Type="Embed" ProgID="Equation.DSMT4" ShapeID="_x0000_i1065" DrawAspect="Content" ObjectID="_1595242100" r:id="rId71"/>
        </w:object>
      </w:r>
      <w:r w:rsidR="00575092" w:rsidRPr="00F66636">
        <w:rPr>
          <w:rFonts w:ascii="Times New Roman" w:eastAsia="Times New Roman" w:hAnsi="Times New Roman" w:cs="Times New Roman"/>
          <w:sz w:val="24"/>
          <w:szCs w:val="24"/>
        </w:rPr>
        <w:t xml:space="preserve">= 3.2258 </w:t>
      </w:r>
      <w:r w:rsidR="00575092" w:rsidRPr="00F66636">
        <w:rPr>
          <w:rFonts w:ascii="Times New Roman" w:eastAsia="Times New Roman" w:hAnsi="Times New Roman" w:cs="Times New Roman"/>
          <w:position w:val="-4"/>
          <w:sz w:val="24"/>
          <w:szCs w:val="24"/>
        </w:rPr>
        <w:object w:dxaOrig="180" w:dyaOrig="200">
          <v:shape id="_x0000_i1066" type="#_x0000_t75" style="width:8.15pt;height:10.2pt" o:ole="">
            <v:imagedata r:id="rId13" o:title=""/>
          </v:shape>
          <o:OLEObject Type="Embed" ProgID="Equation.DSMT4" ShapeID="_x0000_i1066" DrawAspect="Content" ObjectID="_1595242101" r:id="rId72"/>
        </w:object>
      </w:r>
      <w:r w:rsidR="00575092" w:rsidRPr="00F66636">
        <w:rPr>
          <w:rFonts w:ascii="Times New Roman" w:eastAsia="Times New Roman" w:hAnsi="Times New Roman" w:cs="Times New Roman"/>
          <w:sz w:val="24"/>
          <w:szCs w:val="24"/>
        </w:rPr>
        <w:t xml:space="preserve"> 10</w:t>
      </w:r>
      <w:r w:rsidR="00575092" w:rsidRPr="00F66636">
        <w:rPr>
          <w:rFonts w:ascii="Times New Roman" w:eastAsia="Times New Roman" w:hAnsi="Times New Roman" w:cs="Times New Roman"/>
          <w:sz w:val="24"/>
          <w:szCs w:val="24"/>
          <w:vertAlign w:val="superscript"/>
        </w:rPr>
        <w:t>−3</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The slope of the line determined by these points is given by:</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68"/>
          <w:sz w:val="24"/>
          <w:szCs w:val="24"/>
        </w:rPr>
        <w:object w:dxaOrig="5800" w:dyaOrig="1480">
          <v:shape id="_x0000_i1067" type="#_x0000_t75" style="width:289.35pt;height:74.05pt" o:ole="">
            <v:imagedata r:id="rId73" o:title=""/>
          </v:shape>
          <o:OLEObject Type="Embed" ProgID="Equation.DSMT4" ShapeID="_x0000_i1067" DrawAspect="Content" ObjectID="_1595242102" r:id="rId74"/>
        </w:objec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 2.303(8.314 J/mol)(–5648) = 108,100 J = 108 kJ</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Whenever differences of very small numbers are taken, such as the reciprocals of </w:t>
      </w:r>
      <w:r w:rsidRPr="00F66636">
        <w:rPr>
          <w:rFonts w:ascii="Times New Roman" w:eastAsia="Times New Roman" w:hAnsi="Times New Roman" w:cs="Times New Roman"/>
          <w:i/>
          <w:sz w:val="24"/>
          <w:szCs w:val="24"/>
        </w:rPr>
        <w:t xml:space="preserve">T </w:t>
      </w:r>
      <w:r w:rsidRPr="00F66636">
        <w:rPr>
          <w:rFonts w:ascii="Times New Roman" w:eastAsia="Times New Roman" w:hAnsi="Times New Roman" w:cs="Times New Roman"/>
          <w:sz w:val="24"/>
          <w:szCs w:val="24"/>
        </w:rPr>
        <w:t xml:space="preserve">provided, an inherent problem occurs. To have accurate differences, a larger number of significant figures than justified by the data must be used. Thus five figures were used to obtain the value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 108 kJ. This difficulty may be alleviated by the following approach.</w:t>
      </w:r>
    </w:p>
    <w:p w:rsidR="00575092" w:rsidRDefault="00575092" w:rsidP="00F66636">
      <w:pPr>
        <w:shd w:val="clear" w:color="auto" w:fill="D9D9D9" w:themeFill="background1" w:themeFillShade="D9"/>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 xml:space="preserve">For only two data points, the Arrhenius equation </w:t>
      </w:r>
      <w:r w:rsidR="00B40761" w:rsidRPr="00F66636">
        <w:rPr>
          <w:rFonts w:ascii="Times New Roman" w:eastAsia="Times New Roman" w:hAnsi="Times New Roman" w:cs="Times New Roman"/>
          <w:position w:val="-6"/>
          <w:sz w:val="24"/>
          <w:szCs w:val="24"/>
        </w:rPr>
        <w:object w:dxaOrig="1920" w:dyaOrig="320">
          <v:shape id="_x0000_i1068" type="#_x0000_t75" style="width:97.8pt;height:15.6pt" o:ole="">
            <v:imagedata r:id="rId75" o:title=""/>
          </v:shape>
          <o:OLEObject Type="Embed" ProgID="Equation.DSMT4" ShapeID="_x0000_i1068" DrawAspect="Content" ObjectID="_1595242103" r:id="rId76"/>
        </w:object>
      </w:r>
      <w:r w:rsidRPr="00F66636">
        <w:rPr>
          <w:rFonts w:ascii="Times New Roman" w:eastAsia="Times New Roman" w:hAnsi="Times New Roman" w:cs="Times New Roman"/>
          <w:sz w:val="24"/>
          <w:szCs w:val="24"/>
        </w:rPr>
        <w:t xml:space="preserve">may be used in an equally accurate, analytical solution for </w:t>
      </w:r>
      <w:r w:rsidRPr="00F66636">
        <w:rPr>
          <w:rFonts w:ascii="Times New Roman" w:eastAsia="Times New Roman" w:hAnsi="Times New Roman" w:cs="Times New Roman"/>
          <w:sz w:val="24"/>
          <w:szCs w:val="24"/>
        </w:rPr>
        <w:softHyphen/>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This application is possible because the value of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will be the same throughout the course of the reaction. Once the value of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00320F5C">
        <w:rPr>
          <w:rFonts w:ascii="Times New Roman" w:eastAsia="Times New Roman" w:hAnsi="Times New Roman" w:cs="Times New Roman"/>
          <w:sz w:val="24"/>
          <w:szCs w:val="24"/>
          <w:vertAlign w:val="subscript"/>
        </w:rPr>
        <w:t xml:space="preserve"> </w:t>
      </w:r>
      <w:r w:rsidRPr="00F66636">
        <w:rPr>
          <w:rFonts w:ascii="Times New Roman" w:eastAsia="Times New Roman" w:hAnsi="Times New Roman" w:cs="Times New Roman"/>
          <w:sz w:val="24"/>
          <w:szCs w:val="24"/>
        </w:rPr>
        <w:t xml:space="preserve">is determined, the value of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may be determined from either Equation (1) or (2). Then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at 47 °C may be determined using the value of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and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so determined. The procedure is as follows:</w:t>
      </w:r>
    </w:p>
    <w:p w:rsidR="00575092" w:rsidRPr="00F66636" w:rsidRDefault="00320F5C" w:rsidP="00F66636">
      <w:pPr>
        <w:shd w:val="clear" w:color="auto" w:fill="D9D9D9" w:themeFill="background1" w:themeFillShade="D9"/>
        <w:spacing w:after="0" w:line="240" w:lineRule="auto"/>
        <w:rPr>
          <w:rFonts w:ascii="Times New Roman" w:hAnsi="Times New Roman" w:cs="Times New Roman"/>
          <w:sz w:val="24"/>
          <w:szCs w:val="24"/>
        </w:rPr>
      </w:pPr>
      <w:r w:rsidRPr="00320F5C">
        <w:rPr>
          <w:rFonts w:ascii="Times New Roman" w:eastAsia="Times New Roman" w:hAnsi="Times New Roman" w:cs="Times New Roman"/>
          <w:position w:val="-46"/>
          <w:sz w:val="24"/>
          <w:szCs w:val="24"/>
        </w:rPr>
        <w:object w:dxaOrig="6160" w:dyaOrig="1080">
          <v:shape id="_x0000_i1069" type="#_x0000_t75" style="width:307.7pt;height:54.35pt" o:ole="">
            <v:imagedata r:id="rId77" o:title=""/>
          </v:shape>
          <o:OLEObject Type="Embed" ProgID="Equation.DSMT4" ShapeID="_x0000_i1069" DrawAspect="Content" ObjectID="_1595242104" r:id="rId78"/>
        </w:object>
      </w:r>
    </w:p>
    <w:p w:rsidR="00575092" w:rsidRDefault="00575092" w:rsidP="00F66636">
      <w:pPr>
        <w:shd w:val="clear" w:color="auto" w:fill="D9D9D9" w:themeFill="background1" w:themeFillShade="D9"/>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 xml:space="preserve">Equating the values of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as solved from equations (1) and (2):</w:t>
      </w:r>
    </w:p>
    <w:p w:rsidR="00575092" w:rsidRPr="00F66636" w:rsidRDefault="00320F5C" w:rsidP="00F66636">
      <w:pPr>
        <w:shd w:val="clear" w:color="auto" w:fill="D9D9D9" w:themeFill="background1" w:themeFillShade="D9"/>
        <w:spacing w:after="0" w:line="240" w:lineRule="auto"/>
        <w:rPr>
          <w:rFonts w:ascii="Times New Roman" w:hAnsi="Times New Roman" w:cs="Times New Roman"/>
          <w:sz w:val="24"/>
          <w:szCs w:val="24"/>
        </w:rPr>
      </w:pPr>
      <w:r w:rsidRPr="00320F5C">
        <w:rPr>
          <w:rFonts w:ascii="Times New Roman" w:eastAsia="Times New Roman" w:hAnsi="Times New Roman" w:cs="Times New Roman"/>
          <w:position w:val="-6"/>
          <w:sz w:val="24"/>
          <w:szCs w:val="24"/>
        </w:rPr>
        <w:object w:dxaOrig="7820" w:dyaOrig="360">
          <v:shape id="_x0000_i1070" type="#_x0000_t75" style="width:391.25pt;height:18.35pt" o:ole="">
            <v:imagedata r:id="rId79" o:title=""/>
          </v:shape>
          <o:OLEObject Type="Embed" ProgID="Equation.DSMT4" ShapeID="_x0000_i1070" DrawAspect="Content" ObjectID="_1595242105" r:id="rId80"/>
        </w:object>
      </w:r>
      <w:r>
        <w:rPr>
          <w:rFonts w:ascii="Times New Roman" w:hAnsi="Times New Roman" w:cs="Times New Roman"/>
          <w:sz w:val="24"/>
          <w:szCs w:val="24"/>
        </w:rPr>
        <w:t xml:space="preserve"> </w:t>
      </w:r>
      <w:r w:rsidR="00575092" w:rsidRPr="00F66636">
        <w:rPr>
          <w:rFonts w:ascii="Times New Roman" w:eastAsia="Times New Roman" w:hAnsi="Times New Roman" w:cs="Times New Roman"/>
          <w:sz w:val="24"/>
          <w:szCs w:val="24"/>
        </w:rPr>
        <w:t xml:space="preserve">or </w:t>
      </w:r>
      <w:r w:rsidRPr="00320F5C">
        <w:rPr>
          <w:rFonts w:ascii="Times New Roman" w:eastAsia="Times New Roman" w:hAnsi="Times New Roman" w:cs="Times New Roman"/>
          <w:position w:val="-6"/>
          <w:sz w:val="24"/>
          <w:szCs w:val="24"/>
        </w:rPr>
        <w:object w:dxaOrig="5260" w:dyaOrig="320">
          <v:shape id="_x0000_i1071" type="#_x0000_t75" style="width:262.2pt;height:16.3pt" o:ole="">
            <v:imagedata r:id="rId81" o:title=""/>
          </v:shape>
          <o:OLEObject Type="Embed" ProgID="Equation.DSMT4" ShapeID="_x0000_i1071" DrawAspect="Content" ObjectID="_1595242106" r:id="rId82"/>
        </w:object>
      </w:r>
      <w:r w:rsidR="00575092" w:rsidRPr="00F66636">
        <w:rPr>
          <w:rFonts w:ascii="Times New Roman" w:eastAsia="Times New Roman" w:hAnsi="Times New Roman" w:cs="Times New Roman"/>
          <w:sz w:val="24"/>
          <w:szCs w:val="24"/>
        </w:rPr>
        <w:t>.</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Taking common logs of both sides gives:</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102"/>
          <w:sz w:val="24"/>
          <w:szCs w:val="24"/>
        </w:rPr>
        <w:object w:dxaOrig="8600" w:dyaOrig="2160">
          <v:shape id="_x0000_i1072" type="#_x0000_t75" style="width:6in;height:106.65pt" o:ole="">
            <v:imagedata r:id="rId83" o:title=""/>
          </v:shape>
          <o:OLEObject Type="Embed" ProgID="Equation.DSMT4" ShapeID="_x0000_i1072" DrawAspect="Content" ObjectID="_1595242107" r:id="rId84"/>
        </w:objec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The value of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may be found from either equation (1) or (2). Using equation (1):</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6"/>
          <w:sz w:val="24"/>
          <w:szCs w:val="24"/>
        </w:rPr>
        <w:object w:dxaOrig="5319" w:dyaOrig="340">
          <v:shape id="_x0000_i1073" type="#_x0000_t75" style="width:267.6pt;height:18.35pt" o:ole="">
            <v:imagedata r:id="rId85" o:title=""/>
          </v:shape>
          <o:OLEObject Type="Embed" ProgID="Equation.DSMT4" ShapeID="_x0000_i1073" DrawAspect="Content" ObjectID="_1595242108" r:id="rId86"/>
        </w:objec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 2.1 </w:t>
      </w:r>
      <w:r w:rsidRPr="00F66636">
        <w:rPr>
          <w:rFonts w:ascii="Times New Roman" w:eastAsia="Times New Roman" w:hAnsi="Times New Roman" w:cs="Times New Roman"/>
          <w:position w:val="-4"/>
          <w:sz w:val="24"/>
          <w:szCs w:val="24"/>
        </w:rPr>
        <w:object w:dxaOrig="180" w:dyaOrig="200">
          <v:shape id="_x0000_i1074" type="#_x0000_t75" style="width:8.15pt;height:10.2pt" o:ole="">
            <v:imagedata r:id="rId13" o:title=""/>
          </v:shape>
          <o:OLEObject Type="Embed" ProgID="Equation.DSMT4" ShapeID="_x0000_i1074" DrawAspect="Content" ObjectID="_1595242109" r:id="rId87"/>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–11</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r w:rsidRPr="00F66636">
        <w:rPr>
          <w:rFonts w:ascii="Times New Roman" w:eastAsia="Times New Roman" w:hAnsi="Times New Roman" w:cs="Times New Roman"/>
          <w:position w:val="-4"/>
          <w:sz w:val="24"/>
          <w:szCs w:val="24"/>
        </w:rPr>
        <w:object w:dxaOrig="180" w:dyaOrig="200">
          <v:shape id="_x0000_i1075" type="#_x0000_t75" style="width:8.15pt;height:10.2pt" o:ole="">
            <v:imagedata r:id="rId13" o:title=""/>
          </v:shape>
          <o:OLEObject Type="Embed" ProgID="Equation.DSMT4" ShapeID="_x0000_i1075" DrawAspect="Content" ObjectID="_1595242110" r:id="rId88"/>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+18.91</w:t>
      </w:r>
      <w:r w:rsidRPr="00F66636">
        <w:rPr>
          <w:rFonts w:ascii="Times New Roman" w:eastAsia="Times New Roman" w:hAnsi="Times New Roman" w:cs="Times New Roman"/>
          <w:sz w:val="24"/>
          <w:szCs w:val="24"/>
        </w:rPr>
        <w:t xml:space="preserve"> = 2.1 </w:t>
      </w:r>
      <w:r w:rsidRPr="00F66636">
        <w:rPr>
          <w:rFonts w:ascii="Times New Roman" w:eastAsia="Times New Roman" w:hAnsi="Times New Roman" w:cs="Times New Roman"/>
          <w:position w:val="-4"/>
          <w:sz w:val="24"/>
          <w:szCs w:val="24"/>
        </w:rPr>
        <w:object w:dxaOrig="180" w:dyaOrig="200">
          <v:shape id="_x0000_i1076" type="#_x0000_t75" style="width:8.15pt;height:10.2pt" o:ole="">
            <v:imagedata r:id="rId13" o:title=""/>
          </v:shape>
          <o:OLEObject Type="Embed" ProgID="Equation.DSMT4" ShapeID="_x0000_i1076" DrawAspect="Content" ObjectID="_1595242111" r:id="rId89"/>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–11</w:t>
      </w:r>
      <w:r w:rsidRPr="00F66636">
        <w:rPr>
          <w:rFonts w:ascii="Times New Roman" w:eastAsia="Times New Roman" w:hAnsi="Times New Roman" w:cs="Times New Roman"/>
          <w:sz w:val="24"/>
          <w:szCs w:val="24"/>
        </w:rPr>
        <w:t xml:space="preserve">(9.55 </w:t>
      </w:r>
      <w:r w:rsidRPr="00F66636">
        <w:rPr>
          <w:rFonts w:ascii="Times New Roman" w:eastAsia="Times New Roman" w:hAnsi="Times New Roman" w:cs="Times New Roman"/>
          <w:position w:val="-4"/>
          <w:sz w:val="24"/>
          <w:szCs w:val="24"/>
        </w:rPr>
        <w:object w:dxaOrig="180" w:dyaOrig="200">
          <v:shape id="_x0000_i1077" type="#_x0000_t75" style="width:8.15pt;height:10.2pt" o:ole="">
            <v:imagedata r:id="rId13" o:title=""/>
          </v:shape>
          <o:OLEObject Type="Embed" ProgID="Equation.DSMT4" ShapeID="_x0000_i1077" DrawAspect="Content" ObjectID="_1595242112" r:id="rId90"/>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18</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r w:rsidRPr="00F66636">
        <w:rPr>
          <w:rFonts w:ascii="Times New Roman" w:eastAsia="Times New Roman" w:hAnsi="Times New Roman" w:cs="Times New Roman"/>
          <w:sz w:val="24"/>
          <w:szCs w:val="24"/>
        </w:rPr>
        <w:t xml:space="preserve">) = 2.0 </w:t>
      </w:r>
      <w:r w:rsidRPr="00F66636">
        <w:rPr>
          <w:rFonts w:ascii="Times New Roman" w:eastAsia="Times New Roman" w:hAnsi="Times New Roman" w:cs="Times New Roman"/>
          <w:position w:val="-4"/>
          <w:sz w:val="24"/>
          <w:szCs w:val="24"/>
        </w:rPr>
        <w:object w:dxaOrig="180" w:dyaOrig="200">
          <v:shape id="_x0000_i1078" type="#_x0000_t75" style="width:8.15pt;height:10.2pt" o:ole="">
            <v:imagedata r:id="rId13" o:title=""/>
          </v:shape>
          <o:OLEObject Type="Embed" ProgID="Equation.DSMT4" ShapeID="_x0000_i1078" DrawAspect="Content" ObjectID="_1595242113" r:id="rId91"/>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8</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The value of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at 47°C may be determined from the Arrhenius equation now that the values of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and</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have been calculated:</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28"/>
          <w:sz w:val="24"/>
          <w:szCs w:val="24"/>
        </w:rPr>
        <w:object w:dxaOrig="4440" w:dyaOrig="680">
          <v:shape id="_x0000_i1079" type="#_x0000_t75" style="width:221.45pt;height:34.65pt" o:ole="">
            <v:imagedata r:id="rId92" o:title=""/>
          </v:shape>
          <o:OLEObject Type="Embed" ProgID="Equation.DSMT4" ShapeID="_x0000_i1079" DrawAspect="Content" ObjectID="_1595242114" r:id="rId93"/>
        </w:objec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 2.0 </w:t>
      </w:r>
      <w:r w:rsidRPr="00F66636">
        <w:rPr>
          <w:rFonts w:ascii="Times New Roman" w:eastAsia="Times New Roman" w:hAnsi="Times New Roman" w:cs="Times New Roman"/>
          <w:position w:val="-4"/>
          <w:sz w:val="24"/>
          <w:szCs w:val="24"/>
        </w:rPr>
        <w:object w:dxaOrig="180" w:dyaOrig="200">
          <v:shape id="_x0000_i1080" type="#_x0000_t75" style="width:8.15pt;height:10.2pt" o:ole="">
            <v:imagedata r:id="rId13" o:title=""/>
          </v:shape>
          <o:OLEObject Type="Embed" ProgID="Equation.DSMT4" ShapeID="_x0000_i1080" DrawAspect="Content" ObjectID="_1595242115" r:id="rId94"/>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8</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r w:rsidRPr="00F66636">
        <w:rPr>
          <w:rFonts w:ascii="Times New Roman" w:eastAsia="Times New Roman" w:hAnsi="Times New Roman" w:cs="Times New Roman"/>
          <w:position w:val="-4"/>
          <w:sz w:val="24"/>
          <w:szCs w:val="24"/>
        </w:rPr>
        <w:object w:dxaOrig="180" w:dyaOrig="200">
          <v:shape id="_x0000_i1081" type="#_x0000_t75" style="width:8.15pt;height:10.2pt" o:ole="">
            <v:imagedata r:id="rId13" o:title=""/>
          </v:shape>
          <o:OLEObject Type="Embed" ProgID="Equation.DSMT4" ShapeID="_x0000_i1081" DrawAspect="Content" ObjectID="_1595242116" r:id="rId95"/>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–17.79</w:t>
      </w:r>
      <w:r w:rsidRPr="00F66636">
        <w:rPr>
          <w:rFonts w:ascii="Times New Roman" w:eastAsia="Times New Roman" w:hAnsi="Times New Roman" w:cs="Times New Roman"/>
          <w:sz w:val="24"/>
          <w:szCs w:val="24"/>
        </w:rPr>
        <w:t xml:space="preserve"> = 2.0 </w:t>
      </w:r>
      <w:r w:rsidRPr="00F66636">
        <w:rPr>
          <w:rFonts w:ascii="Times New Roman" w:eastAsia="Times New Roman" w:hAnsi="Times New Roman" w:cs="Times New Roman"/>
          <w:position w:val="-4"/>
          <w:sz w:val="24"/>
          <w:szCs w:val="24"/>
        </w:rPr>
        <w:object w:dxaOrig="180" w:dyaOrig="200">
          <v:shape id="_x0000_i1082" type="#_x0000_t75" style="width:8.15pt;height:10.2pt" o:ole="">
            <v:imagedata r:id="rId13" o:title=""/>
          </v:shape>
          <o:OLEObject Type="Embed" ProgID="Equation.DSMT4" ShapeID="_x0000_i1082" DrawAspect="Content" ObjectID="_1595242117" r:id="rId96"/>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8</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r w:rsidRPr="00F66636">
        <w:rPr>
          <w:rFonts w:ascii="Times New Roman" w:eastAsia="Times New Roman" w:hAnsi="Times New Roman" w:cs="Times New Roman"/>
          <w:sz w:val="24"/>
          <w:szCs w:val="24"/>
        </w:rPr>
        <w:t xml:space="preserve">(1.62 </w:t>
      </w:r>
      <w:r w:rsidRPr="00F66636">
        <w:rPr>
          <w:rFonts w:ascii="Times New Roman" w:eastAsia="Times New Roman" w:hAnsi="Times New Roman" w:cs="Times New Roman"/>
          <w:position w:val="-4"/>
          <w:sz w:val="24"/>
          <w:szCs w:val="24"/>
        </w:rPr>
        <w:object w:dxaOrig="180" w:dyaOrig="200">
          <v:shape id="_x0000_i1083" type="#_x0000_t75" style="width:8.15pt;height:10.2pt" o:ole="">
            <v:imagedata r:id="rId13" o:title=""/>
          </v:shape>
          <o:OLEObject Type="Embed" ProgID="Equation.DSMT4" ShapeID="_x0000_i1083" DrawAspect="Content" ObjectID="_1595242118" r:id="rId97"/>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–18</w:t>
      </w:r>
      <w:r w:rsidRPr="00F66636">
        <w:rPr>
          <w:rFonts w:ascii="Times New Roman" w:eastAsia="Times New Roman" w:hAnsi="Times New Roman" w:cs="Times New Roman"/>
          <w:sz w:val="24"/>
          <w:szCs w:val="24"/>
        </w:rPr>
        <w:t xml:space="preserve">) = 3.2 </w:t>
      </w:r>
      <w:r w:rsidRPr="00F66636">
        <w:rPr>
          <w:rFonts w:ascii="Times New Roman" w:eastAsia="Times New Roman" w:hAnsi="Times New Roman" w:cs="Times New Roman"/>
          <w:position w:val="-4"/>
          <w:sz w:val="24"/>
          <w:szCs w:val="24"/>
        </w:rPr>
        <w:object w:dxaOrig="180" w:dyaOrig="200">
          <v:shape id="_x0000_i1084" type="#_x0000_t75" style="width:8.15pt;height:10.2pt" o:ole="">
            <v:imagedata r:id="rId13" o:title=""/>
          </v:shape>
          <o:OLEObject Type="Embed" ProgID="Equation.DSMT4" ShapeID="_x0000_i1084" DrawAspect="Content" ObjectID="_1595242119" r:id="rId98"/>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–10</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Using the earlier value of </w:t>
      </w:r>
      <w:r w:rsidRPr="00F66636">
        <w:rPr>
          <w:rFonts w:ascii="Times New Roman" w:eastAsia="Times New Roman" w:hAnsi="Times New Roman" w:cs="Times New Roman"/>
          <w:i/>
          <w:sz w:val="24"/>
          <w:szCs w:val="24"/>
        </w:rPr>
        <w:t>E</w:t>
      </w:r>
      <w:r w:rsidRPr="00F66636">
        <w:rPr>
          <w:rFonts w:ascii="Times New Roman" w:eastAsia="Times New Roman" w:hAnsi="Times New Roman" w:cs="Times New Roman"/>
          <w:sz w:val="24"/>
          <w:szCs w:val="24"/>
          <w:vertAlign w:val="subscript"/>
        </w:rPr>
        <w:t>a</w:t>
      </w:r>
      <w:r w:rsidRPr="00F66636">
        <w:rPr>
          <w:rFonts w:ascii="Times New Roman" w:eastAsia="Times New Roman" w:hAnsi="Times New Roman" w:cs="Times New Roman"/>
          <w:sz w:val="24"/>
          <w:szCs w:val="24"/>
        </w:rPr>
        <w:t xml:space="preserve"> = 108 kJ, the calculated value of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is 1.3 </w:t>
      </w:r>
      <w:r w:rsidRPr="00F66636">
        <w:rPr>
          <w:rFonts w:ascii="Times New Roman" w:eastAsia="Times New Roman" w:hAnsi="Times New Roman" w:cs="Times New Roman"/>
          <w:position w:val="-4"/>
          <w:sz w:val="24"/>
          <w:szCs w:val="24"/>
        </w:rPr>
        <w:object w:dxaOrig="180" w:dyaOrig="200">
          <v:shape id="_x0000_i1085" type="#_x0000_t75" style="width:8.15pt;height:10.2pt" o:ole="">
            <v:imagedata r:id="rId13" o:title=""/>
          </v:shape>
          <o:OLEObject Type="Embed" ProgID="Equation.DSMT4" ShapeID="_x0000_i1085" DrawAspect="Content" ObjectID="_1595242120" r:id="rId99"/>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 xml:space="preserve">8 </w:t>
      </w:r>
      <w:r w:rsidRPr="00F66636">
        <w:rPr>
          <w:rFonts w:ascii="Times New Roman" w:eastAsia="Times New Roman" w:hAnsi="Times New Roman" w:cs="Times New Roman"/>
          <w:sz w:val="24"/>
          <w:szCs w:val="24"/>
        </w:rPr>
        <w:t>s</w:t>
      </w:r>
      <w:r w:rsidRPr="00F66636">
        <w:rPr>
          <w:rFonts w:ascii="Times New Roman" w:eastAsia="Times New Roman" w:hAnsi="Times New Roman" w:cs="Times New Roman"/>
          <w:sz w:val="24"/>
          <w:szCs w:val="24"/>
          <w:vertAlign w:val="superscript"/>
        </w:rPr>
        <w:t>–1</w:t>
      </w:r>
      <w:r w:rsidRPr="00F66636">
        <w:rPr>
          <w:rFonts w:ascii="Times New Roman" w:eastAsia="Times New Roman" w:hAnsi="Times New Roman" w:cs="Times New Roman"/>
          <w:sz w:val="24"/>
          <w:szCs w:val="24"/>
        </w:rPr>
        <w:t xml:space="preserve">, and </w:t>
      </w: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 3.1 </w:t>
      </w:r>
      <w:r w:rsidRPr="00F66636">
        <w:rPr>
          <w:rFonts w:ascii="Times New Roman" w:eastAsia="Times New Roman" w:hAnsi="Times New Roman" w:cs="Times New Roman"/>
          <w:position w:val="-4"/>
          <w:sz w:val="24"/>
          <w:szCs w:val="24"/>
        </w:rPr>
        <w:object w:dxaOrig="180" w:dyaOrig="200">
          <v:shape id="_x0000_i1086" type="#_x0000_t75" style="width:8.15pt;height:10.2pt" o:ole="">
            <v:imagedata r:id="rId13" o:title=""/>
          </v:shape>
          <o:OLEObject Type="Embed" ProgID="Equation.DSMT4" ShapeID="_x0000_i1086" DrawAspect="Content" ObjectID="_1595242121" r:id="rId100"/>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–10</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r w:rsidRPr="00F66636">
        <w:rPr>
          <w:rFonts w:ascii="Times New Roman" w:eastAsia="Times New Roman" w:hAnsi="Times New Roman" w:cs="Times New Roman"/>
          <w:sz w:val="24"/>
          <w:szCs w:val="24"/>
        </w:rPr>
        <w:t>. Either answer is acceptable.</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(b) Since this is a first-order reaction we can use the integrated form of the rate equation to calculate the time that it takes for a reactant to fall from an initial concentration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w:t>
      </w:r>
      <w:r w:rsidRPr="00F66636">
        <w:rPr>
          <w:rFonts w:ascii="Times New Roman" w:eastAsia="Times New Roman" w:hAnsi="Times New Roman" w:cs="Times New Roman"/>
          <w:sz w:val="24"/>
          <w:szCs w:val="24"/>
          <w:vertAlign w:val="subscript"/>
        </w:rPr>
        <w:t>0</w:t>
      </w:r>
      <w:r w:rsidRPr="00F66636">
        <w:rPr>
          <w:rFonts w:ascii="Times New Roman" w:eastAsia="Times New Roman" w:hAnsi="Times New Roman" w:cs="Times New Roman"/>
          <w:sz w:val="24"/>
          <w:szCs w:val="24"/>
        </w:rPr>
        <w:t xml:space="preserve"> to some final concentration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28"/>
          <w:sz w:val="24"/>
          <w:szCs w:val="24"/>
        </w:rPr>
        <w:object w:dxaOrig="1359" w:dyaOrig="660">
          <v:shape id="_x0000_i1087" type="#_x0000_t75" style="width:69.3pt;height:33.3pt" o:ole="">
            <v:imagedata r:id="rId101" o:title=""/>
          </v:shape>
          <o:OLEObject Type="Embed" ProgID="Equation.DSMT4" ShapeID="_x0000_i1087" DrawAspect="Content" ObjectID="_1595242122" r:id="rId102"/>
        </w:object>
      </w:r>
    </w:p>
    <w:p w:rsidR="00320F5C" w:rsidRDefault="00575092" w:rsidP="00F66636">
      <w:pPr>
        <w:shd w:val="clear" w:color="auto" w:fill="D9D9D9" w:themeFill="background1" w:themeFillShade="D9"/>
        <w:spacing w:after="0" w:line="240" w:lineRule="auto"/>
        <w:rPr>
          <w:rFonts w:ascii="Times New Roman" w:eastAsia="Times New Roman" w:hAnsi="Times New Roman" w:cs="Times New Roman"/>
          <w:sz w:val="24"/>
          <w:szCs w:val="24"/>
        </w:rPr>
      </w:pPr>
      <w:r w:rsidRPr="00F66636">
        <w:rPr>
          <w:rFonts w:ascii="Times New Roman" w:eastAsia="Times New Roman" w:hAnsi="Times New Roman" w:cs="Times New Roman"/>
          <w:sz w:val="24"/>
          <w:szCs w:val="24"/>
        </w:rPr>
        <w:t>At 27 °C.</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i/>
          <w:sz w:val="24"/>
          <w:szCs w:val="24"/>
        </w:rPr>
        <w:t>k</w:t>
      </w:r>
      <w:r w:rsidRPr="00F66636">
        <w:rPr>
          <w:rFonts w:ascii="Times New Roman" w:eastAsia="Times New Roman" w:hAnsi="Times New Roman" w:cs="Times New Roman"/>
          <w:sz w:val="24"/>
          <w:szCs w:val="24"/>
        </w:rPr>
        <w:t xml:space="preserve"> = 2.1 </w:t>
      </w:r>
      <w:r w:rsidRPr="00F66636">
        <w:rPr>
          <w:rFonts w:ascii="Times New Roman" w:eastAsia="Times New Roman" w:hAnsi="Times New Roman" w:cs="Times New Roman"/>
          <w:position w:val="-4"/>
          <w:sz w:val="24"/>
          <w:szCs w:val="24"/>
        </w:rPr>
        <w:object w:dxaOrig="180" w:dyaOrig="200">
          <v:shape id="_x0000_i1088" type="#_x0000_t75" style="width:8.15pt;height:10.2pt" o:ole="">
            <v:imagedata r:id="rId13" o:title=""/>
          </v:shape>
          <o:OLEObject Type="Embed" ProgID="Equation.DSMT4" ShapeID="_x0000_i1088" DrawAspect="Content" ObjectID="_1595242123" r:id="rId103"/>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−11</w:t>
      </w:r>
      <w:r w:rsidRPr="00F66636">
        <w:rPr>
          <w:rFonts w:ascii="Times New Roman" w:eastAsia="Times New Roman" w:hAnsi="Times New Roman" w:cs="Times New Roman"/>
          <w:sz w:val="24"/>
          <w:szCs w:val="24"/>
        </w:rPr>
        <w:t xml:space="preserve"> s</w:t>
      </w:r>
      <w:r w:rsidRPr="00F66636">
        <w:rPr>
          <w:rFonts w:ascii="Times New Roman" w:eastAsia="Times New Roman" w:hAnsi="Times New Roman" w:cs="Times New Roman"/>
          <w:sz w:val="24"/>
          <w:szCs w:val="24"/>
          <w:vertAlign w:val="superscript"/>
        </w:rPr>
        <w:t>−1</w:t>
      </w:r>
      <w:r w:rsidRPr="00F66636">
        <w:rPr>
          <w:rFonts w:ascii="Times New Roman" w:eastAsia="Times New Roman" w:hAnsi="Times New Roman" w:cs="Times New Roman"/>
          <w:sz w:val="24"/>
          <w:szCs w:val="24"/>
        </w:rPr>
        <w:t>.</w:t>
      </w:r>
    </w:p>
    <w:p w:rsidR="00575092"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In this case, the initial concentration is 0.150 </w:t>
      </w:r>
      <w:r w:rsidRPr="00F66636">
        <w:rPr>
          <w:rFonts w:ascii="Times New Roman" w:eastAsia="Times New Roman" w:hAnsi="Times New Roman" w:cs="Times New Roman"/>
          <w:i/>
          <w:sz w:val="24"/>
          <w:szCs w:val="24"/>
        </w:rPr>
        <w:t>M</w:t>
      </w:r>
      <w:r w:rsidRPr="00F66636">
        <w:rPr>
          <w:rFonts w:ascii="Times New Roman" w:eastAsia="Times New Roman" w:hAnsi="Times New Roman" w:cs="Times New Roman"/>
          <w:sz w:val="24"/>
          <w:szCs w:val="24"/>
        </w:rPr>
        <w:t xml:space="preserve"> and the final concentration is 1.65 </w:t>
      </w:r>
      <w:r w:rsidRPr="00F66636">
        <w:rPr>
          <w:rFonts w:ascii="Times New Roman" w:eastAsia="Times New Roman" w:hAnsi="Times New Roman" w:cs="Times New Roman"/>
          <w:position w:val="-4"/>
          <w:sz w:val="24"/>
          <w:szCs w:val="24"/>
        </w:rPr>
        <w:object w:dxaOrig="180" w:dyaOrig="200">
          <v:shape id="_x0000_i1089" type="#_x0000_t75" style="width:8.15pt;height:10.2pt" o:ole="">
            <v:imagedata r:id="rId13" o:title=""/>
          </v:shape>
          <o:OLEObject Type="Embed" ProgID="Equation.DSMT4" ShapeID="_x0000_i1089" DrawAspect="Content" ObjectID="_1595242124" r:id="rId104"/>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–7</w:t>
      </w:r>
      <w:r w:rsidRPr="00F66636">
        <w:rPr>
          <w:rFonts w:ascii="Times New Roman" w:eastAsia="Times New Roman" w:hAnsi="Times New Roman" w:cs="Times New Roman"/>
          <w:i/>
          <w:sz w:val="24"/>
          <w:szCs w:val="24"/>
        </w:rPr>
        <w:t>M</w:t>
      </w:r>
      <w:r w:rsidRPr="00F66636">
        <w:rPr>
          <w:rFonts w:ascii="Times New Roman" w:eastAsia="Times New Roman" w:hAnsi="Times New Roman" w:cs="Times New Roman"/>
          <w:sz w:val="24"/>
          <w:szCs w:val="24"/>
        </w:rPr>
        <w:t xml:space="preserve">. We can now solve for the time </w:t>
      </w:r>
      <w:r w:rsidRPr="00F66636">
        <w:rPr>
          <w:rFonts w:ascii="Times New Roman" w:eastAsia="Times New Roman" w:hAnsi="Times New Roman" w:cs="Times New Roman"/>
          <w:i/>
          <w:sz w:val="24"/>
          <w:szCs w:val="24"/>
        </w:rPr>
        <w:t>t</w:t>
      </w:r>
      <w:r w:rsidRPr="00F66636">
        <w:rPr>
          <w:rFonts w:ascii="Times New Roman" w:eastAsia="Times New Roman" w:hAnsi="Times New Roman" w:cs="Times New Roman"/>
          <w:sz w:val="24"/>
          <w:szCs w:val="24"/>
        </w:rPr>
        <w:t>:</w:t>
      </w:r>
    </w:p>
    <w:p w:rsidR="00575092" w:rsidRPr="00F66636" w:rsidRDefault="00B40761"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position w:val="-56"/>
          <w:sz w:val="24"/>
          <w:szCs w:val="24"/>
        </w:rPr>
        <w:object w:dxaOrig="4040" w:dyaOrig="1240">
          <v:shape id="_x0000_i1090" type="#_x0000_t75" style="width:200.4pt;height:60.45pt" o:ole="">
            <v:imagedata r:id="rId105" o:title=""/>
          </v:shape>
          <o:OLEObject Type="Embed" ProgID="Equation.DSMT4" ShapeID="_x0000_i1090" DrawAspect="Content" ObjectID="_1595242125" r:id="rId106"/>
        </w:object>
      </w:r>
    </w:p>
    <w:p w:rsidR="00DC798E" w:rsidRPr="00F66636" w:rsidRDefault="0057509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or 1.81 </w:t>
      </w:r>
      <w:r w:rsidRPr="00F66636">
        <w:rPr>
          <w:rFonts w:ascii="Times New Roman" w:eastAsia="Times New Roman" w:hAnsi="Times New Roman" w:cs="Times New Roman"/>
          <w:position w:val="-4"/>
          <w:sz w:val="24"/>
          <w:szCs w:val="24"/>
        </w:rPr>
        <w:object w:dxaOrig="180" w:dyaOrig="200">
          <v:shape id="_x0000_i1091" type="#_x0000_t75" style="width:8.15pt;height:10.2pt" o:ole="">
            <v:imagedata r:id="rId13" o:title=""/>
          </v:shape>
          <o:OLEObject Type="Embed" ProgID="Equation.DSMT4" ShapeID="_x0000_i1091" DrawAspect="Content" ObjectID="_1595242126" r:id="rId107"/>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8</w:t>
      </w:r>
      <w:r w:rsidRPr="00F66636">
        <w:rPr>
          <w:rFonts w:ascii="Times New Roman" w:eastAsia="Times New Roman" w:hAnsi="Times New Roman" w:cs="Times New Roman"/>
          <w:sz w:val="24"/>
          <w:szCs w:val="24"/>
        </w:rPr>
        <w:t xml:space="preserve"> h or 7.6 </w:t>
      </w:r>
      <w:r w:rsidRPr="00F66636">
        <w:rPr>
          <w:rFonts w:ascii="Times New Roman" w:eastAsia="Times New Roman" w:hAnsi="Times New Roman" w:cs="Times New Roman"/>
          <w:position w:val="-4"/>
          <w:sz w:val="24"/>
          <w:szCs w:val="24"/>
        </w:rPr>
        <w:object w:dxaOrig="180" w:dyaOrig="200">
          <v:shape id="_x0000_i1092" type="#_x0000_t75" style="width:8.15pt;height:10.2pt" o:ole="">
            <v:imagedata r:id="rId13" o:title=""/>
          </v:shape>
          <o:OLEObject Type="Embed" ProgID="Equation.DSMT4" ShapeID="_x0000_i1092" DrawAspect="Content" ObjectID="_1595242127" r:id="rId108"/>
        </w:object>
      </w:r>
      <w:r w:rsidRPr="00F66636">
        <w:rPr>
          <w:rFonts w:ascii="Times New Roman" w:eastAsia="Times New Roman" w:hAnsi="Times New Roman" w:cs="Times New Roman"/>
          <w:sz w:val="24"/>
          <w:szCs w:val="24"/>
        </w:rPr>
        <w:t xml:space="preserve"> 10</w:t>
      </w:r>
      <w:r w:rsidRPr="00F66636">
        <w:rPr>
          <w:rFonts w:ascii="Times New Roman" w:eastAsia="Times New Roman" w:hAnsi="Times New Roman" w:cs="Times New Roman"/>
          <w:sz w:val="24"/>
          <w:szCs w:val="24"/>
          <w:vertAlign w:val="superscript"/>
        </w:rPr>
        <w:t>6</w:t>
      </w:r>
      <w:r w:rsidRPr="00F66636">
        <w:rPr>
          <w:rFonts w:ascii="Times New Roman" w:eastAsia="Times New Roman" w:hAnsi="Times New Roman" w:cs="Times New Roman"/>
          <w:sz w:val="24"/>
          <w:szCs w:val="24"/>
        </w:rPr>
        <w:t xml:space="preserve"> day. (c) Assuming that the reaction is irreversible simplifies the calculation because we do not have to account for any reactant that, having been converted to product, returns to the original state.</w:t>
      </w:r>
    </w:p>
    <w:p w:rsidR="00C67622" w:rsidRPr="00F66636" w:rsidRDefault="00355458" w:rsidP="00F66636">
      <w:pPr>
        <w:shd w:val="clear" w:color="auto" w:fill="FFFFFF" w:themeFill="background1"/>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6</w:t>
      </w:r>
      <w:r w:rsidR="008232E2" w:rsidRPr="00F66636">
        <w:rPr>
          <w:rFonts w:ascii="Times New Roman" w:eastAsia="Times New Roman" w:hAnsi="Times New Roman" w:cs="Times New Roman"/>
          <w:sz w:val="24"/>
          <w:szCs w:val="24"/>
        </w:rPr>
        <w:t xml:space="preserve">7. Use the PhET Reactions &amp; Rates interactive simulation(http://openstaxcollege.org/l/16PHETreaction) to simulate a system. On the “Single collision” tab of the simulation applet, enable the “Energy view” by clicking the “+” icon. Select the first </w:t>
      </w:r>
      <w:r w:rsidR="008232E2" w:rsidRPr="00F66636">
        <w:rPr>
          <w:rFonts w:ascii="Times New Roman" w:eastAsia="Times New Roman" w:hAnsi="Times New Roman" w:cs="Times New Roman"/>
          <w:position w:val="-6"/>
          <w:sz w:val="24"/>
          <w:szCs w:val="24"/>
        </w:rPr>
        <w:object w:dxaOrig="2500" w:dyaOrig="320">
          <v:shape id="_x0000_i1093" type="#_x0000_t75" style="width:124.3pt;height:17pt" o:ole="">
            <v:imagedata r:id="rId109" o:title=""/>
          </v:shape>
          <o:OLEObject Type="Embed" ProgID="Equation.DSMT4" ShapeID="_x0000_i1093" DrawAspect="Content" ObjectID="_1595242128" r:id="rId110"/>
        </w:object>
      </w:r>
      <w:r w:rsidR="008232E2" w:rsidRPr="00F66636">
        <w:rPr>
          <w:rFonts w:ascii="Times New Roman" w:eastAsia="Times New Roman" w:hAnsi="Times New Roman" w:cs="Times New Roman"/>
          <w:sz w:val="24"/>
          <w:szCs w:val="24"/>
        </w:rPr>
        <w:t xml:space="preserve"> reaction (A is yellow, B is purple, and C is navy blue). Using the “angled shot” option, try launching the </w:t>
      </w:r>
      <w:r w:rsidR="008232E2" w:rsidRPr="00F66636">
        <w:rPr>
          <w:rFonts w:ascii="Times New Roman" w:eastAsia="Times New Roman" w:hAnsi="Times New Roman" w:cs="Times New Roman"/>
          <w:i/>
          <w:sz w:val="24"/>
          <w:szCs w:val="24"/>
        </w:rPr>
        <w:t>A</w:t>
      </w:r>
      <w:r w:rsidR="008232E2" w:rsidRPr="00F66636">
        <w:rPr>
          <w:rFonts w:ascii="Times New Roman" w:eastAsia="Times New Roman" w:hAnsi="Times New Roman" w:cs="Times New Roman"/>
          <w:sz w:val="24"/>
          <w:szCs w:val="24"/>
        </w:rPr>
        <w:t xml:space="preserve"> atom with varying angles, but with more Total energy than the transition state. What happens when the </w:t>
      </w:r>
      <w:r w:rsidR="008232E2" w:rsidRPr="00F66636">
        <w:rPr>
          <w:rFonts w:ascii="Times New Roman" w:eastAsia="Times New Roman" w:hAnsi="Times New Roman" w:cs="Times New Roman"/>
          <w:i/>
          <w:sz w:val="24"/>
          <w:szCs w:val="24"/>
        </w:rPr>
        <w:t>A</w:t>
      </w:r>
      <w:r w:rsidR="008232E2" w:rsidRPr="00F66636">
        <w:rPr>
          <w:rFonts w:ascii="Times New Roman" w:eastAsia="Times New Roman" w:hAnsi="Times New Roman" w:cs="Times New Roman"/>
          <w:sz w:val="24"/>
          <w:szCs w:val="24"/>
        </w:rPr>
        <w:t xml:space="preserve"> atom hits the </w:t>
      </w:r>
      <w:r w:rsidR="008232E2" w:rsidRPr="00F66636">
        <w:rPr>
          <w:rFonts w:ascii="Times New Roman" w:eastAsia="Times New Roman" w:hAnsi="Times New Roman" w:cs="Times New Roman"/>
          <w:i/>
          <w:sz w:val="24"/>
          <w:szCs w:val="24"/>
        </w:rPr>
        <w:t>BC</w:t>
      </w:r>
      <w:r w:rsidR="008232E2" w:rsidRPr="00F66636">
        <w:rPr>
          <w:rFonts w:ascii="Times New Roman" w:eastAsia="Times New Roman" w:hAnsi="Times New Roman" w:cs="Times New Roman"/>
          <w:sz w:val="24"/>
          <w:szCs w:val="24"/>
        </w:rPr>
        <w:t xml:space="preserve"> molecule from different directions? Why?</w:t>
      </w:r>
    </w:p>
    <w:p w:rsidR="00C67622" w:rsidRPr="00F66636" w:rsidRDefault="00C67622"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hAnsi="Times New Roman" w:cs="Times New Roman"/>
          <w:sz w:val="24"/>
          <w:szCs w:val="24"/>
        </w:rPr>
        <w:t>Solution</w:t>
      </w:r>
    </w:p>
    <w:p w:rsidR="001541F8" w:rsidRDefault="005A5F40" w:rsidP="00F66636">
      <w:pPr>
        <w:shd w:val="clear" w:color="auto" w:fill="D9D9D9" w:themeFill="background1" w:themeFillShade="D9"/>
        <w:spacing w:after="0" w:line="240" w:lineRule="auto"/>
        <w:rPr>
          <w:rFonts w:ascii="Times New Roman" w:hAnsi="Times New Roman" w:cs="Times New Roman"/>
          <w:sz w:val="24"/>
          <w:szCs w:val="24"/>
        </w:rPr>
      </w:pPr>
      <w:r w:rsidRPr="00F66636">
        <w:rPr>
          <w:rFonts w:ascii="Times New Roman" w:eastAsia="Times New Roman" w:hAnsi="Times New Roman" w:cs="Times New Roman"/>
          <w:sz w:val="24"/>
          <w:szCs w:val="24"/>
        </w:rPr>
        <w:t xml:space="preserve">The </w:t>
      </w:r>
      <w:r w:rsidRPr="00F66636">
        <w:rPr>
          <w:rFonts w:ascii="Times New Roman" w:eastAsia="Times New Roman" w:hAnsi="Times New Roman" w:cs="Times New Roman"/>
          <w:i/>
          <w:sz w:val="24"/>
          <w:szCs w:val="24"/>
        </w:rPr>
        <w:t>A</w:t>
      </w:r>
      <w:r w:rsidRPr="00F66636">
        <w:rPr>
          <w:rFonts w:ascii="Times New Roman" w:eastAsia="Times New Roman" w:hAnsi="Times New Roman" w:cs="Times New Roman"/>
          <w:sz w:val="24"/>
          <w:szCs w:val="24"/>
        </w:rPr>
        <w:t xml:space="preserve"> atom has enough energy to react with BC; however, the different angles at which it bounces off of BC without reacting indicate that the orientation of the molecule is an important part of the reaction kinetics and determines whether a reaction will occur.</w:t>
      </w:r>
    </w:p>
    <w:p w:rsidR="001541F8" w:rsidRDefault="001541F8" w:rsidP="001541F8">
      <w:pPr>
        <w:rPr>
          <w:rFonts w:ascii="Times New Roman" w:hAnsi="Times New Roman" w:cs="Times New Roman"/>
          <w:sz w:val="24"/>
          <w:szCs w:val="24"/>
        </w:rPr>
      </w:pPr>
    </w:p>
    <w:p w:rsidR="001541F8" w:rsidRDefault="001541F8" w:rsidP="001541F8">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67622" w:rsidRPr="001541F8" w:rsidRDefault="00C67622" w:rsidP="001541F8">
      <w:pPr>
        <w:rPr>
          <w:rFonts w:ascii="Times New Roman" w:hAnsi="Times New Roman" w:cs="Times New Roman"/>
          <w:sz w:val="24"/>
          <w:szCs w:val="24"/>
        </w:rPr>
      </w:pPr>
    </w:p>
    <w:sectPr w:rsidR="00C67622" w:rsidRPr="001541F8" w:rsidSect="00C430BF">
      <w:headerReference w:type="default" r:id="rId111"/>
      <w:footerReference w:type="defaul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90B" w:rsidRDefault="00AF290B" w:rsidP="00777CA4">
      <w:pPr>
        <w:spacing w:after="0" w:line="240" w:lineRule="auto"/>
      </w:pPr>
      <w:r>
        <w:separator/>
      </w:r>
    </w:p>
  </w:endnote>
  <w:endnote w:type="continuationSeparator" w:id="0">
    <w:p w:rsidR="00AF290B" w:rsidRDefault="00AF290B"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0749E8" w:rsidRPr="00777CA4" w:rsidRDefault="000749E8">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D20AF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D20AFD" w:rsidRPr="00777CA4">
              <w:rPr>
                <w:rFonts w:ascii="Times New Roman" w:hAnsi="Times New Roman" w:cs="Times New Roman"/>
                <w:bCs/>
                <w:sz w:val="24"/>
                <w:szCs w:val="24"/>
              </w:rPr>
              <w:fldChar w:fldCharType="separate"/>
            </w:r>
            <w:r w:rsidR="0005337A">
              <w:rPr>
                <w:rFonts w:ascii="Times New Roman" w:hAnsi="Times New Roman" w:cs="Times New Roman"/>
                <w:bCs/>
                <w:noProof/>
                <w:sz w:val="24"/>
                <w:szCs w:val="24"/>
              </w:rPr>
              <w:t>1</w:t>
            </w:r>
            <w:r w:rsidR="00D20AFD"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D20AF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D20AFD" w:rsidRPr="00777CA4">
              <w:rPr>
                <w:rFonts w:ascii="Times New Roman" w:hAnsi="Times New Roman" w:cs="Times New Roman"/>
                <w:bCs/>
                <w:sz w:val="24"/>
                <w:szCs w:val="24"/>
              </w:rPr>
              <w:fldChar w:fldCharType="separate"/>
            </w:r>
            <w:r w:rsidR="0005337A">
              <w:rPr>
                <w:rFonts w:ascii="Times New Roman" w:hAnsi="Times New Roman" w:cs="Times New Roman"/>
                <w:bCs/>
                <w:noProof/>
                <w:sz w:val="24"/>
                <w:szCs w:val="24"/>
              </w:rPr>
              <w:t>6</w:t>
            </w:r>
            <w:r w:rsidR="00D20AFD" w:rsidRPr="00777CA4">
              <w:rPr>
                <w:rFonts w:ascii="Times New Roman" w:hAnsi="Times New Roman" w:cs="Times New Roman"/>
                <w:bCs/>
                <w:sz w:val="24"/>
                <w:szCs w:val="24"/>
              </w:rPr>
              <w:fldChar w:fldCharType="end"/>
            </w:r>
          </w:p>
        </w:sdtContent>
      </w:sdt>
    </w:sdtContent>
  </w:sdt>
  <w:p w:rsidR="000749E8" w:rsidRPr="00777CA4" w:rsidRDefault="000749E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90B" w:rsidRDefault="00AF290B" w:rsidP="00777CA4">
      <w:pPr>
        <w:spacing w:after="0" w:line="240" w:lineRule="auto"/>
      </w:pPr>
      <w:r>
        <w:separator/>
      </w:r>
    </w:p>
  </w:footnote>
  <w:footnote w:type="continuationSeparator" w:id="0">
    <w:p w:rsidR="00AF290B" w:rsidRDefault="00AF290B"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9E8" w:rsidRPr="00393D11" w:rsidRDefault="000749E8">
    <w:pPr>
      <w:pStyle w:val="Header"/>
      <w:rPr>
        <w:rFonts w:ascii="Times New Roman" w:hAnsi="Times New Roman" w:cs="Times New Roman"/>
        <w:bCs/>
        <w:color w:val="000000" w:themeColor="text1"/>
        <w:sz w:val="24"/>
        <w:szCs w:val="24"/>
      </w:rPr>
    </w:pPr>
    <w:r w:rsidRPr="00393D11">
      <w:rPr>
        <w:rFonts w:ascii="Times New Roman" w:hAnsi="Times New Roman" w:cs="Times New Roman"/>
        <w:bCs/>
        <w:color w:val="000000" w:themeColor="text1"/>
        <w:sz w:val="24"/>
        <w:szCs w:val="24"/>
      </w:rPr>
      <w:t xml:space="preserve">OpenStax College </w:t>
    </w:r>
    <w:r w:rsidRPr="00393D11">
      <w:rPr>
        <w:rFonts w:ascii="Times New Roman" w:hAnsi="Times New Roman" w:cs="Times New Roman"/>
        <w:bCs/>
        <w:i/>
        <w:color w:val="000000" w:themeColor="text1"/>
        <w:sz w:val="24"/>
        <w:szCs w:val="24"/>
      </w:rPr>
      <w:t>Chemistry</w:t>
    </w:r>
  </w:p>
  <w:p w:rsidR="000749E8" w:rsidRPr="00393D11" w:rsidRDefault="005322B9">
    <w:pPr>
      <w:pStyle w:val="Header"/>
      <w:rPr>
        <w:rFonts w:ascii="Times New Roman" w:hAnsi="Times New Roman" w:cs="Times New Roman"/>
        <w:bCs/>
        <w:color w:val="000000" w:themeColor="text1"/>
        <w:sz w:val="24"/>
        <w:szCs w:val="24"/>
      </w:rPr>
    </w:pPr>
    <w:r w:rsidRPr="00393D11">
      <w:rPr>
        <w:rFonts w:ascii="Times New Roman" w:hAnsi="Times New Roman" w:cs="Times New Roman"/>
        <w:bCs/>
        <w:color w:val="000000" w:themeColor="text1"/>
        <w:sz w:val="24"/>
        <w:szCs w:val="24"/>
      </w:rPr>
      <w:t>12.5: Collision Theory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A4"/>
    <w:rsid w:val="00000187"/>
    <w:rsid w:val="00005F62"/>
    <w:rsid w:val="000060DD"/>
    <w:rsid w:val="00006EA0"/>
    <w:rsid w:val="0001406E"/>
    <w:rsid w:val="00015678"/>
    <w:rsid w:val="000167B8"/>
    <w:rsid w:val="000217AE"/>
    <w:rsid w:val="00026A68"/>
    <w:rsid w:val="00036F03"/>
    <w:rsid w:val="000476D5"/>
    <w:rsid w:val="0005337A"/>
    <w:rsid w:val="0005472D"/>
    <w:rsid w:val="00060195"/>
    <w:rsid w:val="00061912"/>
    <w:rsid w:val="00071416"/>
    <w:rsid w:val="00073575"/>
    <w:rsid w:val="000749E8"/>
    <w:rsid w:val="00077C38"/>
    <w:rsid w:val="0009701A"/>
    <w:rsid w:val="000A01C5"/>
    <w:rsid w:val="000A0C16"/>
    <w:rsid w:val="000A3D9C"/>
    <w:rsid w:val="000A4BFE"/>
    <w:rsid w:val="000A6A3C"/>
    <w:rsid w:val="000B57DD"/>
    <w:rsid w:val="000D1FC0"/>
    <w:rsid w:val="000D4A28"/>
    <w:rsid w:val="000D594C"/>
    <w:rsid w:val="000D665C"/>
    <w:rsid w:val="000E5DBB"/>
    <w:rsid w:val="000E664D"/>
    <w:rsid w:val="000F1EAB"/>
    <w:rsid w:val="0010408B"/>
    <w:rsid w:val="00110271"/>
    <w:rsid w:val="00115B9D"/>
    <w:rsid w:val="00117111"/>
    <w:rsid w:val="001211D1"/>
    <w:rsid w:val="00122C92"/>
    <w:rsid w:val="001342DE"/>
    <w:rsid w:val="00142A57"/>
    <w:rsid w:val="001456A9"/>
    <w:rsid w:val="0014656D"/>
    <w:rsid w:val="00146EE3"/>
    <w:rsid w:val="0015157A"/>
    <w:rsid w:val="00153BF3"/>
    <w:rsid w:val="001541F8"/>
    <w:rsid w:val="00160883"/>
    <w:rsid w:val="001657C8"/>
    <w:rsid w:val="0017243C"/>
    <w:rsid w:val="0017516F"/>
    <w:rsid w:val="00177E87"/>
    <w:rsid w:val="00180E62"/>
    <w:rsid w:val="00182284"/>
    <w:rsid w:val="001909DD"/>
    <w:rsid w:val="00191E09"/>
    <w:rsid w:val="001939D2"/>
    <w:rsid w:val="001B52A2"/>
    <w:rsid w:val="001C315E"/>
    <w:rsid w:val="001C4546"/>
    <w:rsid w:val="001D21C2"/>
    <w:rsid w:val="001D45D2"/>
    <w:rsid w:val="001F4307"/>
    <w:rsid w:val="001F4FD7"/>
    <w:rsid w:val="001F5887"/>
    <w:rsid w:val="001F6AD4"/>
    <w:rsid w:val="00201A7C"/>
    <w:rsid w:val="00202B91"/>
    <w:rsid w:val="002066EF"/>
    <w:rsid w:val="00217DFD"/>
    <w:rsid w:val="00224C2F"/>
    <w:rsid w:val="00224F27"/>
    <w:rsid w:val="002257E1"/>
    <w:rsid w:val="002307C4"/>
    <w:rsid w:val="00235CAE"/>
    <w:rsid w:val="00237706"/>
    <w:rsid w:val="00240326"/>
    <w:rsid w:val="0024617A"/>
    <w:rsid w:val="002564B0"/>
    <w:rsid w:val="00257A5E"/>
    <w:rsid w:val="00257AFF"/>
    <w:rsid w:val="00260701"/>
    <w:rsid w:val="00261FD6"/>
    <w:rsid w:val="0026512F"/>
    <w:rsid w:val="00273AC8"/>
    <w:rsid w:val="002820C3"/>
    <w:rsid w:val="00282CBD"/>
    <w:rsid w:val="00287848"/>
    <w:rsid w:val="00293A7E"/>
    <w:rsid w:val="00296F70"/>
    <w:rsid w:val="002A64F9"/>
    <w:rsid w:val="002B23A4"/>
    <w:rsid w:val="002B2608"/>
    <w:rsid w:val="002C4298"/>
    <w:rsid w:val="002D3084"/>
    <w:rsid w:val="002D655D"/>
    <w:rsid w:val="002E1C6B"/>
    <w:rsid w:val="002E1FA0"/>
    <w:rsid w:val="002E6BE2"/>
    <w:rsid w:val="003075A2"/>
    <w:rsid w:val="003201F1"/>
    <w:rsid w:val="00320CB0"/>
    <w:rsid w:val="00320F5C"/>
    <w:rsid w:val="00330D9B"/>
    <w:rsid w:val="003343C3"/>
    <w:rsid w:val="00337684"/>
    <w:rsid w:val="00342CD4"/>
    <w:rsid w:val="003430AA"/>
    <w:rsid w:val="00343EC6"/>
    <w:rsid w:val="00344E9D"/>
    <w:rsid w:val="00350C8F"/>
    <w:rsid w:val="00355458"/>
    <w:rsid w:val="00356007"/>
    <w:rsid w:val="003700EB"/>
    <w:rsid w:val="00376325"/>
    <w:rsid w:val="00391C61"/>
    <w:rsid w:val="00391D5B"/>
    <w:rsid w:val="00393D11"/>
    <w:rsid w:val="003A59FB"/>
    <w:rsid w:val="003B0261"/>
    <w:rsid w:val="003B0DFD"/>
    <w:rsid w:val="003B1D6E"/>
    <w:rsid w:val="003B329C"/>
    <w:rsid w:val="003B7282"/>
    <w:rsid w:val="003C3B8C"/>
    <w:rsid w:val="003D091C"/>
    <w:rsid w:val="003D33C2"/>
    <w:rsid w:val="003D3B27"/>
    <w:rsid w:val="003E5A3A"/>
    <w:rsid w:val="003E6367"/>
    <w:rsid w:val="003E63C4"/>
    <w:rsid w:val="003F4E21"/>
    <w:rsid w:val="00400B9E"/>
    <w:rsid w:val="004039CD"/>
    <w:rsid w:val="00405CC2"/>
    <w:rsid w:val="0041427F"/>
    <w:rsid w:val="00414642"/>
    <w:rsid w:val="00414B9F"/>
    <w:rsid w:val="00415FF0"/>
    <w:rsid w:val="00420205"/>
    <w:rsid w:val="004245FB"/>
    <w:rsid w:val="00424DB7"/>
    <w:rsid w:val="00442668"/>
    <w:rsid w:val="004456F1"/>
    <w:rsid w:val="00452E34"/>
    <w:rsid w:val="004616E4"/>
    <w:rsid w:val="004653C2"/>
    <w:rsid w:val="00466B70"/>
    <w:rsid w:val="0046749F"/>
    <w:rsid w:val="0047504F"/>
    <w:rsid w:val="00482C69"/>
    <w:rsid w:val="00484C68"/>
    <w:rsid w:val="0048547A"/>
    <w:rsid w:val="00493D42"/>
    <w:rsid w:val="00493D6A"/>
    <w:rsid w:val="004A6DDC"/>
    <w:rsid w:val="004B1FD7"/>
    <w:rsid w:val="004B3F09"/>
    <w:rsid w:val="004B617E"/>
    <w:rsid w:val="004C51E3"/>
    <w:rsid w:val="004C7AFA"/>
    <w:rsid w:val="004D1E66"/>
    <w:rsid w:val="004D3F8E"/>
    <w:rsid w:val="004D7831"/>
    <w:rsid w:val="004E4AF9"/>
    <w:rsid w:val="004F11AB"/>
    <w:rsid w:val="004F1FA5"/>
    <w:rsid w:val="004F2CA1"/>
    <w:rsid w:val="00502F63"/>
    <w:rsid w:val="00504AC5"/>
    <w:rsid w:val="00507A7B"/>
    <w:rsid w:val="00511154"/>
    <w:rsid w:val="00514687"/>
    <w:rsid w:val="00517129"/>
    <w:rsid w:val="00520392"/>
    <w:rsid w:val="005224CD"/>
    <w:rsid w:val="0052665E"/>
    <w:rsid w:val="00531B72"/>
    <w:rsid w:val="005322B9"/>
    <w:rsid w:val="00535DCE"/>
    <w:rsid w:val="0053690A"/>
    <w:rsid w:val="00537EDE"/>
    <w:rsid w:val="0054500C"/>
    <w:rsid w:val="00550C85"/>
    <w:rsid w:val="0055219A"/>
    <w:rsid w:val="00553C8B"/>
    <w:rsid w:val="00554FE4"/>
    <w:rsid w:val="00557C32"/>
    <w:rsid w:val="00560D53"/>
    <w:rsid w:val="00560E53"/>
    <w:rsid w:val="0056289C"/>
    <w:rsid w:val="0056491C"/>
    <w:rsid w:val="00574F01"/>
    <w:rsid w:val="00575092"/>
    <w:rsid w:val="00580A42"/>
    <w:rsid w:val="00586B78"/>
    <w:rsid w:val="00591E72"/>
    <w:rsid w:val="00592CF6"/>
    <w:rsid w:val="00597212"/>
    <w:rsid w:val="00597FAC"/>
    <w:rsid w:val="005A2FBE"/>
    <w:rsid w:val="005A548C"/>
    <w:rsid w:val="005A5F40"/>
    <w:rsid w:val="005B0854"/>
    <w:rsid w:val="005B77AE"/>
    <w:rsid w:val="005C21F2"/>
    <w:rsid w:val="005C6C70"/>
    <w:rsid w:val="005D012B"/>
    <w:rsid w:val="005D0CAF"/>
    <w:rsid w:val="005E6289"/>
    <w:rsid w:val="005E70B7"/>
    <w:rsid w:val="005E7B66"/>
    <w:rsid w:val="005F07A0"/>
    <w:rsid w:val="005F0CA8"/>
    <w:rsid w:val="005F540C"/>
    <w:rsid w:val="00601426"/>
    <w:rsid w:val="006043A9"/>
    <w:rsid w:val="00616C83"/>
    <w:rsid w:val="00620514"/>
    <w:rsid w:val="00620D3F"/>
    <w:rsid w:val="00625383"/>
    <w:rsid w:val="00636DE5"/>
    <w:rsid w:val="00637903"/>
    <w:rsid w:val="00646269"/>
    <w:rsid w:val="00651D4E"/>
    <w:rsid w:val="00654F92"/>
    <w:rsid w:val="00656DF5"/>
    <w:rsid w:val="006613BF"/>
    <w:rsid w:val="006732EC"/>
    <w:rsid w:val="006749B4"/>
    <w:rsid w:val="00680585"/>
    <w:rsid w:val="00682DB1"/>
    <w:rsid w:val="00684FBD"/>
    <w:rsid w:val="00695C03"/>
    <w:rsid w:val="006A071B"/>
    <w:rsid w:val="006A1AA2"/>
    <w:rsid w:val="006A258C"/>
    <w:rsid w:val="006A4023"/>
    <w:rsid w:val="006B434B"/>
    <w:rsid w:val="006B468E"/>
    <w:rsid w:val="006C2FF4"/>
    <w:rsid w:val="006C41A8"/>
    <w:rsid w:val="006C4E6C"/>
    <w:rsid w:val="006C720C"/>
    <w:rsid w:val="006D0997"/>
    <w:rsid w:val="006D50B6"/>
    <w:rsid w:val="006D6901"/>
    <w:rsid w:val="006E2E55"/>
    <w:rsid w:val="006F13EB"/>
    <w:rsid w:val="00702E09"/>
    <w:rsid w:val="00705064"/>
    <w:rsid w:val="00716183"/>
    <w:rsid w:val="007200BF"/>
    <w:rsid w:val="00720363"/>
    <w:rsid w:val="007252C9"/>
    <w:rsid w:val="00730257"/>
    <w:rsid w:val="00736FA1"/>
    <w:rsid w:val="00743406"/>
    <w:rsid w:val="00747701"/>
    <w:rsid w:val="00750A6E"/>
    <w:rsid w:val="00754C62"/>
    <w:rsid w:val="00757510"/>
    <w:rsid w:val="00762E72"/>
    <w:rsid w:val="007637E8"/>
    <w:rsid w:val="0076786E"/>
    <w:rsid w:val="00773C35"/>
    <w:rsid w:val="007742EA"/>
    <w:rsid w:val="00777CA4"/>
    <w:rsid w:val="00781AFA"/>
    <w:rsid w:val="007865B4"/>
    <w:rsid w:val="007A2B08"/>
    <w:rsid w:val="007A6788"/>
    <w:rsid w:val="007B2055"/>
    <w:rsid w:val="007B4FCD"/>
    <w:rsid w:val="007C1E75"/>
    <w:rsid w:val="007C208E"/>
    <w:rsid w:val="007C4B48"/>
    <w:rsid w:val="007D03EE"/>
    <w:rsid w:val="007E20CF"/>
    <w:rsid w:val="007E5670"/>
    <w:rsid w:val="007F57D0"/>
    <w:rsid w:val="008001A4"/>
    <w:rsid w:val="00801F59"/>
    <w:rsid w:val="0081029C"/>
    <w:rsid w:val="00814D78"/>
    <w:rsid w:val="008205FB"/>
    <w:rsid w:val="008232E2"/>
    <w:rsid w:val="008306A6"/>
    <w:rsid w:val="008413FA"/>
    <w:rsid w:val="0084400B"/>
    <w:rsid w:val="00844D8C"/>
    <w:rsid w:val="0084739C"/>
    <w:rsid w:val="0085234F"/>
    <w:rsid w:val="00852452"/>
    <w:rsid w:val="00863F05"/>
    <w:rsid w:val="00872439"/>
    <w:rsid w:val="008737DD"/>
    <w:rsid w:val="008771E9"/>
    <w:rsid w:val="00893226"/>
    <w:rsid w:val="00896655"/>
    <w:rsid w:val="008A2357"/>
    <w:rsid w:val="008A2D65"/>
    <w:rsid w:val="008B1333"/>
    <w:rsid w:val="008B3769"/>
    <w:rsid w:val="008B4325"/>
    <w:rsid w:val="008B526C"/>
    <w:rsid w:val="008B589B"/>
    <w:rsid w:val="008B7B5D"/>
    <w:rsid w:val="008C5B43"/>
    <w:rsid w:val="008E002B"/>
    <w:rsid w:val="008E5C29"/>
    <w:rsid w:val="008F389B"/>
    <w:rsid w:val="008F549F"/>
    <w:rsid w:val="008F56C1"/>
    <w:rsid w:val="008F7A24"/>
    <w:rsid w:val="00900B59"/>
    <w:rsid w:val="00905543"/>
    <w:rsid w:val="0091019A"/>
    <w:rsid w:val="00915DAC"/>
    <w:rsid w:val="00917524"/>
    <w:rsid w:val="009176CE"/>
    <w:rsid w:val="0092105A"/>
    <w:rsid w:val="00922E5A"/>
    <w:rsid w:val="009246C4"/>
    <w:rsid w:val="00925A3F"/>
    <w:rsid w:val="0092725C"/>
    <w:rsid w:val="00932B67"/>
    <w:rsid w:val="009337F6"/>
    <w:rsid w:val="009365B1"/>
    <w:rsid w:val="00937ADD"/>
    <w:rsid w:val="00940EC4"/>
    <w:rsid w:val="009443D2"/>
    <w:rsid w:val="0094604B"/>
    <w:rsid w:val="0095020A"/>
    <w:rsid w:val="00952019"/>
    <w:rsid w:val="00952AB5"/>
    <w:rsid w:val="009534D6"/>
    <w:rsid w:val="009536E0"/>
    <w:rsid w:val="00955A9C"/>
    <w:rsid w:val="00956C74"/>
    <w:rsid w:val="009725D4"/>
    <w:rsid w:val="009771D8"/>
    <w:rsid w:val="00985E20"/>
    <w:rsid w:val="00991CD1"/>
    <w:rsid w:val="009B1DE3"/>
    <w:rsid w:val="009B4C48"/>
    <w:rsid w:val="009B4EAC"/>
    <w:rsid w:val="009B61C2"/>
    <w:rsid w:val="009C42FF"/>
    <w:rsid w:val="009C4470"/>
    <w:rsid w:val="009C4F1D"/>
    <w:rsid w:val="009E1F73"/>
    <w:rsid w:val="00A022D8"/>
    <w:rsid w:val="00A05B5B"/>
    <w:rsid w:val="00A126DD"/>
    <w:rsid w:val="00A12A3A"/>
    <w:rsid w:val="00A15CC1"/>
    <w:rsid w:val="00A26C83"/>
    <w:rsid w:val="00A33784"/>
    <w:rsid w:val="00A3658F"/>
    <w:rsid w:val="00A4139E"/>
    <w:rsid w:val="00A41571"/>
    <w:rsid w:val="00A63316"/>
    <w:rsid w:val="00A70018"/>
    <w:rsid w:val="00A832F4"/>
    <w:rsid w:val="00A84BEE"/>
    <w:rsid w:val="00A90FAF"/>
    <w:rsid w:val="00A950B9"/>
    <w:rsid w:val="00A960EA"/>
    <w:rsid w:val="00A96C70"/>
    <w:rsid w:val="00AA3A75"/>
    <w:rsid w:val="00AB0DE5"/>
    <w:rsid w:val="00AC6AD0"/>
    <w:rsid w:val="00AD1AEB"/>
    <w:rsid w:val="00AE1372"/>
    <w:rsid w:val="00AF0835"/>
    <w:rsid w:val="00AF1269"/>
    <w:rsid w:val="00AF2626"/>
    <w:rsid w:val="00AF290B"/>
    <w:rsid w:val="00AF3FFD"/>
    <w:rsid w:val="00AF6296"/>
    <w:rsid w:val="00AF7A38"/>
    <w:rsid w:val="00B11A1C"/>
    <w:rsid w:val="00B1317E"/>
    <w:rsid w:val="00B25CED"/>
    <w:rsid w:val="00B26681"/>
    <w:rsid w:val="00B305EC"/>
    <w:rsid w:val="00B30BAD"/>
    <w:rsid w:val="00B3286A"/>
    <w:rsid w:val="00B40761"/>
    <w:rsid w:val="00B51C36"/>
    <w:rsid w:val="00B521A6"/>
    <w:rsid w:val="00B52221"/>
    <w:rsid w:val="00B559A3"/>
    <w:rsid w:val="00B5704F"/>
    <w:rsid w:val="00B613F3"/>
    <w:rsid w:val="00B65AF8"/>
    <w:rsid w:val="00B7361C"/>
    <w:rsid w:val="00B83691"/>
    <w:rsid w:val="00B83E0B"/>
    <w:rsid w:val="00B91669"/>
    <w:rsid w:val="00B97177"/>
    <w:rsid w:val="00BA01A5"/>
    <w:rsid w:val="00BA4092"/>
    <w:rsid w:val="00BA5D3A"/>
    <w:rsid w:val="00BA6345"/>
    <w:rsid w:val="00BA7B5D"/>
    <w:rsid w:val="00BB2CD5"/>
    <w:rsid w:val="00BB7249"/>
    <w:rsid w:val="00BC5B9C"/>
    <w:rsid w:val="00BD0F3A"/>
    <w:rsid w:val="00BE164B"/>
    <w:rsid w:val="00BE4147"/>
    <w:rsid w:val="00C022D0"/>
    <w:rsid w:val="00C03EDD"/>
    <w:rsid w:val="00C0499E"/>
    <w:rsid w:val="00C0699E"/>
    <w:rsid w:val="00C07CCA"/>
    <w:rsid w:val="00C11566"/>
    <w:rsid w:val="00C14C8C"/>
    <w:rsid w:val="00C16FDA"/>
    <w:rsid w:val="00C173F9"/>
    <w:rsid w:val="00C24381"/>
    <w:rsid w:val="00C258B1"/>
    <w:rsid w:val="00C2742F"/>
    <w:rsid w:val="00C31829"/>
    <w:rsid w:val="00C35B01"/>
    <w:rsid w:val="00C430BF"/>
    <w:rsid w:val="00C50DA1"/>
    <w:rsid w:val="00C63A1C"/>
    <w:rsid w:val="00C64078"/>
    <w:rsid w:val="00C6416F"/>
    <w:rsid w:val="00C67622"/>
    <w:rsid w:val="00C7370B"/>
    <w:rsid w:val="00C7558D"/>
    <w:rsid w:val="00C815E1"/>
    <w:rsid w:val="00C820A4"/>
    <w:rsid w:val="00C840F8"/>
    <w:rsid w:val="00C9230C"/>
    <w:rsid w:val="00C931A3"/>
    <w:rsid w:val="00CA2DB6"/>
    <w:rsid w:val="00CA4BB0"/>
    <w:rsid w:val="00CA5137"/>
    <w:rsid w:val="00CA6D3D"/>
    <w:rsid w:val="00CB4B3C"/>
    <w:rsid w:val="00CB7545"/>
    <w:rsid w:val="00CD0D61"/>
    <w:rsid w:val="00CD3A5A"/>
    <w:rsid w:val="00CD69D6"/>
    <w:rsid w:val="00CD6D37"/>
    <w:rsid w:val="00CE541C"/>
    <w:rsid w:val="00CE6C22"/>
    <w:rsid w:val="00CF2D60"/>
    <w:rsid w:val="00CF5D1D"/>
    <w:rsid w:val="00D14ECD"/>
    <w:rsid w:val="00D20AFD"/>
    <w:rsid w:val="00D242F3"/>
    <w:rsid w:val="00D26935"/>
    <w:rsid w:val="00D5195B"/>
    <w:rsid w:val="00D55646"/>
    <w:rsid w:val="00D80C02"/>
    <w:rsid w:val="00D81667"/>
    <w:rsid w:val="00D94318"/>
    <w:rsid w:val="00D9647D"/>
    <w:rsid w:val="00D979ED"/>
    <w:rsid w:val="00DA4D64"/>
    <w:rsid w:val="00DB009B"/>
    <w:rsid w:val="00DB1033"/>
    <w:rsid w:val="00DB4167"/>
    <w:rsid w:val="00DB513A"/>
    <w:rsid w:val="00DB6B02"/>
    <w:rsid w:val="00DB72D0"/>
    <w:rsid w:val="00DC546B"/>
    <w:rsid w:val="00DC798E"/>
    <w:rsid w:val="00DD1733"/>
    <w:rsid w:val="00DD2568"/>
    <w:rsid w:val="00DE141E"/>
    <w:rsid w:val="00DE1FCC"/>
    <w:rsid w:val="00DE7651"/>
    <w:rsid w:val="00DF30DF"/>
    <w:rsid w:val="00DF3DDC"/>
    <w:rsid w:val="00DF3F90"/>
    <w:rsid w:val="00DF4FAD"/>
    <w:rsid w:val="00DF62AD"/>
    <w:rsid w:val="00E0456B"/>
    <w:rsid w:val="00E07ACB"/>
    <w:rsid w:val="00E10831"/>
    <w:rsid w:val="00E13DC8"/>
    <w:rsid w:val="00E1492F"/>
    <w:rsid w:val="00E21993"/>
    <w:rsid w:val="00E2408D"/>
    <w:rsid w:val="00E271CD"/>
    <w:rsid w:val="00E30979"/>
    <w:rsid w:val="00E30E10"/>
    <w:rsid w:val="00E315D5"/>
    <w:rsid w:val="00E32CE2"/>
    <w:rsid w:val="00E33DB6"/>
    <w:rsid w:val="00E37DCA"/>
    <w:rsid w:val="00E555E4"/>
    <w:rsid w:val="00E6597E"/>
    <w:rsid w:val="00E732EC"/>
    <w:rsid w:val="00E772C7"/>
    <w:rsid w:val="00E863EF"/>
    <w:rsid w:val="00E948E1"/>
    <w:rsid w:val="00E951A4"/>
    <w:rsid w:val="00E9623D"/>
    <w:rsid w:val="00EA0F06"/>
    <w:rsid w:val="00EA5B8E"/>
    <w:rsid w:val="00EA62B4"/>
    <w:rsid w:val="00EB1737"/>
    <w:rsid w:val="00EB3A51"/>
    <w:rsid w:val="00EB74CE"/>
    <w:rsid w:val="00EC10AD"/>
    <w:rsid w:val="00EC3535"/>
    <w:rsid w:val="00EC5DF7"/>
    <w:rsid w:val="00ED0DEE"/>
    <w:rsid w:val="00ED2DBD"/>
    <w:rsid w:val="00ED7B42"/>
    <w:rsid w:val="00EE1470"/>
    <w:rsid w:val="00EE2B13"/>
    <w:rsid w:val="00EE411D"/>
    <w:rsid w:val="00EF24CE"/>
    <w:rsid w:val="00EF4898"/>
    <w:rsid w:val="00F07814"/>
    <w:rsid w:val="00F15495"/>
    <w:rsid w:val="00F248D7"/>
    <w:rsid w:val="00F33790"/>
    <w:rsid w:val="00F3524D"/>
    <w:rsid w:val="00F41C67"/>
    <w:rsid w:val="00F4545E"/>
    <w:rsid w:val="00F54A1E"/>
    <w:rsid w:val="00F66636"/>
    <w:rsid w:val="00F822F4"/>
    <w:rsid w:val="00F85FD8"/>
    <w:rsid w:val="00F92067"/>
    <w:rsid w:val="00F92797"/>
    <w:rsid w:val="00F94F55"/>
    <w:rsid w:val="00F95D1C"/>
    <w:rsid w:val="00F9602A"/>
    <w:rsid w:val="00FA0EA7"/>
    <w:rsid w:val="00FA1D76"/>
    <w:rsid w:val="00FA1EAA"/>
    <w:rsid w:val="00FA5A47"/>
    <w:rsid w:val="00FA611B"/>
    <w:rsid w:val="00FA6B59"/>
    <w:rsid w:val="00FA736C"/>
    <w:rsid w:val="00FB0711"/>
    <w:rsid w:val="00FB4C8D"/>
    <w:rsid w:val="00FC05B8"/>
    <w:rsid w:val="00FC23FB"/>
    <w:rsid w:val="00FD21AA"/>
    <w:rsid w:val="00FE1752"/>
    <w:rsid w:val="00FE2719"/>
    <w:rsid w:val="00FE6CCE"/>
    <w:rsid w:val="00FF33C3"/>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FF6CF-8BF6-4196-AE38-6473A58D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image" Target="media/image22.wmf"/><Relationship Id="rId68" Type="http://schemas.openxmlformats.org/officeDocument/2006/relationships/oleObject" Target="embeddings/oleObject39.bin"/><Relationship Id="rId84" Type="http://schemas.openxmlformats.org/officeDocument/2006/relationships/oleObject" Target="embeddings/oleObject48.bin"/><Relationship Id="rId89" Type="http://schemas.openxmlformats.org/officeDocument/2006/relationships/oleObject" Target="embeddings/oleObject52.bin"/><Relationship Id="rId112"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07" Type="http://schemas.openxmlformats.org/officeDocument/2006/relationships/oleObject" Target="embeddings/oleObject67.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image" Target="media/image15.jpeg"/><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oleObject" Target="embeddings/oleObject38.bin"/><Relationship Id="rId74" Type="http://schemas.openxmlformats.org/officeDocument/2006/relationships/oleObject" Target="embeddings/oleObject43.bin"/><Relationship Id="rId79" Type="http://schemas.openxmlformats.org/officeDocument/2006/relationships/image" Target="media/image28.wmf"/><Relationship Id="rId87" Type="http://schemas.openxmlformats.org/officeDocument/2006/relationships/oleObject" Target="embeddings/oleObject50.bin"/><Relationship Id="rId102" Type="http://schemas.openxmlformats.org/officeDocument/2006/relationships/oleObject" Target="embeddings/oleObject63.bin"/><Relationship Id="rId110" Type="http://schemas.openxmlformats.org/officeDocument/2006/relationships/oleObject" Target="embeddings/oleObject69.bin"/><Relationship Id="rId5" Type="http://schemas.openxmlformats.org/officeDocument/2006/relationships/footnotes" Target="footnotes.xml"/><Relationship Id="rId61" Type="http://schemas.openxmlformats.org/officeDocument/2006/relationships/image" Target="media/image21.wmf"/><Relationship Id="rId82" Type="http://schemas.openxmlformats.org/officeDocument/2006/relationships/oleObject" Target="embeddings/oleObject47.bin"/><Relationship Id="rId90" Type="http://schemas.openxmlformats.org/officeDocument/2006/relationships/oleObject" Target="embeddings/oleObject53.bin"/><Relationship Id="rId95" Type="http://schemas.openxmlformats.org/officeDocument/2006/relationships/oleObject" Target="embeddings/oleObject57.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oleObject" Target="embeddings/oleObject26.bin"/><Relationship Id="rId56" Type="http://schemas.openxmlformats.org/officeDocument/2006/relationships/oleObject" Target="embeddings/oleObject32.bin"/><Relationship Id="rId64" Type="http://schemas.openxmlformats.org/officeDocument/2006/relationships/oleObject" Target="embeddings/oleObject36.bin"/><Relationship Id="rId69" Type="http://schemas.openxmlformats.org/officeDocument/2006/relationships/oleObject" Target="embeddings/oleObject40.bin"/><Relationship Id="rId77" Type="http://schemas.openxmlformats.org/officeDocument/2006/relationships/image" Target="media/image27.wmf"/><Relationship Id="rId100" Type="http://schemas.openxmlformats.org/officeDocument/2006/relationships/oleObject" Target="embeddings/oleObject62.bin"/><Relationship Id="rId105" Type="http://schemas.openxmlformats.org/officeDocument/2006/relationships/image" Target="media/image34.wmf"/><Relationship Id="rId113"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oleObject" Target="embeddings/oleObject42.bin"/><Relationship Id="rId80" Type="http://schemas.openxmlformats.org/officeDocument/2006/relationships/oleObject" Target="embeddings/oleObject46.bin"/><Relationship Id="rId85" Type="http://schemas.openxmlformats.org/officeDocument/2006/relationships/image" Target="media/image31.wmf"/><Relationship Id="rId93" Type="http://schemas.openxmlformats.org/officeDocument/2006/relationships/oleObject" Target="embeddings/oleObject55.bin"/><Relationship Id="rId98" Type="http://schemas.openxmlformats.org/officeDocument/2006/relationships/oleObject" Target="embeddings/oleObject6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7.bin"/><Relationship Id="rId38" Type="http://schemas.openxmlformats.org/officeDocument/2006/relationships/image" Target="media/image13.wmf"/><Relationship Id="rId46" Type="http://schemas.openxmlformats.org/officeDocument/2006/relationships/image" Target="media/image16.wmf"/><Relationship Id="rId59" Type="http://schemas.openxmlformats.org/officeDocument/2006/relationships/image" Target="media/image20.wmf"/><Relationship Id="rId67" Type="http://schemas.openxmlformats.org/officeDocument/2006/relationships/image" Target="media/image23.wmf"/><Relationship Id="rId103" Type="http://schemas.openxmlformats.org/officeDocument/2006/relationships/oleObject" Target="embeddings/oleObject64.bin"/><Relationship Id="rId108" Type="http://schemas.openxmlformats.org/officeDocument/2006/relationships/oleObject" Target="embeddings/oleObject68.bin"/><Relationship Id="rId20" Type="http://schemas.openxmlformats.org/officeDocument/2006/relationships/oleObject" Target="embeddings/oleObject7.bin"/><Relationship Id="rId41" Type="http://schemas.openxmlformats.org/officeDocument/2006/relationships/oleObject" Target="embeddings/oleObject21.bin"/><Relationship Id="rId54" Type="http://schemas.openxmlformats.org/officeDocument/2006/relationships/oleObject" Target="embeddings/oleObject31.bin"/><Relationship Id="rId62" Type="http://schemas.openxmlformats.org/officeDocument/2006/relationships/oleObject" Target="embeddings/oleObject35.bin"/><Relationship Id="rId70" Type="http://schemas.openxmlformats.org/officeDocument/2006/relationships/image" Target="media/image24.wmf"/><Relationship Id="rId75" Type="http://schemas.openxmlformats.org/officeDocument/2006/relationships/image" Target="media/image26.wmf"/><Relationship Id="rId83" Type="http://schemas.openxmlformats.org/officeDocument/2006/relationships/image" Target="media/image30.wmf"/><Relationship Id="rId88" Type="http://schemas.openxmlformats.org/officeDocument/2006/relationships/oleObject" Target="embeddings/oleObject51.bin"/><Relationship Id="rId91" Type="http://schemas.openxmlformats.org/officeDocument/2006/relationships/oleObject" Target="embeddings/oleObject54.bin"/><Relationship Id="rId96" Type="http://schemas.openxmlformats.org/officeDocument/2006/relationships/oleObject" Target="embeddings/oleObject58.bin"/><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oleObject" Target="embeddings/oleObject27.bin"/><Relationship Id="rId57" Type="http://schemas.openxmlformats.org/officeDocument/2006/relationships/image" Target="media/image19.wmf"/><Relationship Id="rId106" Type="http://schemas.openxmlformats.org/officeDocument/2006/relationships/oleObject" Target="embeddings/oleObject66.bin"/><Relationship Id="rId114"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oleObject" Target="embeddings/oleObject24.bin"/><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oleObject" Target="embeddings/oleObject37.bin"/><Relationship Id="rId73" Type="http://schemas.openxmlformats.org/officeDocument/2006/relationships/image" Target="media/image25.wmf"/><Relationship Id="rId78" Type="http://schemas.openxmlformats.org/officeDocument/2006/relationships/oleObject" Target="embeddings/oleObject45.bin"/><Relationship Id="rId81" Type="http://schemas.openxmlformats.org/officeDocument/2006/relationships/image" Target="media/image29.wmf"/><Relationship Id="rId86" Type="http://schemas.openxmlformats.org/officeDocument/2006/relationships/oleObject" Target="embeddings/oleObject49.bin"/><Relationship Id="rId94" Type="http://schemas.openxmlformats.org/officeDocument/2006/relationships/oleObject" Target="embeddings/oleObject56.bin"/><Relationship Id="rId99" Type="http://schemas.openxmlformats.org/officeDocument/2006/relationships/oleObject" Target="embeddings/oleObject61.bin"/><Relationship Id="rId101" Type="http://schemas.openxmlformats.org/officeDocument/2006/relationships/image" Target="media/image33.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image" Target="media/image35.wmf"/><Relationship Id="rId34" Type="http://schemas.openxmlformats.org/officeDocument/2006/relationships/image" Target="media/image11.wmf"/><Relationship Id="rId50" Type="http://schemas.openxmlformats.org/officeDocument/2006/relationships/image" Target="media/image17.wmf"/><Relationship Id="rId55" Type="http://schemas.openxmlformats.org/officeDocument/2006/relationships/image" Target="media/image18.wmf"/><Relationship Id="rId76" Type="http://schemas.openxmlformats.org/officeDocument/2006/relationships/oleObject" Target="embeddings/oleObject44.bin"/><Relationship Id="rId97" Type="http://schemas.openxmlformats.org/officeDocument/2006/relationships/oleObject" Target="embeddings/oleObject59.bin"/><Relationship Id="rId104" Type="http://schemas.openxmlformats.org/officeDocument/2006/relationships/oleObject" Target="embeddings/oleObject65.bin"/><Relationship Id="rId7" Type="http://schemas.openxmlformats.org/officeDocument/2006/relationships/image" Target="media/image1.wmf"/><Relationship Id="rId71" Type="http://schemas.openxmlformats.org/officeDocument/2006/relationships/oleObject" Target="embeddings/oleObject41.bin"/><Relationship Id="rId92"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65109-8CFE-4719-BB96-4E25C18C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Vera Livshin</cp:lastModifiedBy>
  <cp:revision>2</cp:revision>
  <dcterms:created xsi:type="dcterms:W3CDTF">2018-08-08T17:34:00Z</dcterms:created>
  <dcterms:modified xsi:type="dcterms:W3CDTF">2018-08-08T17:34:00Z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