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A2472B" w:rsidRDefault="00554FE4" w:rsidP="00A2472B">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A2472B">
        <w:rPr>
          <w:rFonts w:ascii="Times New Roman" w:hAnsi="Times New Roman" w:cs="Times New Roman"/>
          <w:b/>
          <w:i/>
          <w:color w:val="FFFFFF" w:themeColor="background1"/>
          <w:sz w:val="24"/>
          <w:szCs w:val="24"/>
        </w:rPr>
        <w:t>Chemistry</w:t>
      </w:r>
    </w:p>
    <w:p w:rsidR="00554FE4" w:rsidRPr="00A2472B" w:rsidRDefault="00EC5000" w:rsidP="00A2472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2472B">
        <w:rPr>
          <w:rFonts w:ascii="Times New Roman" w:hAnsi="Times New Roman" w:cs="Times New Roman"/>
          <w:b/>
          <w:color w:val="FFFFFF" w:themeColor="background1"/>
          <w:sz w:val="24"/>
          <w:szCs w:val="24"/>
        </w:rPr>
        <w:t>14</w:t>
      </w:r>
      <w:r w:rsidR="00554FE4" w:rsidRPr="00A2472B">
        <w:rPr>
          <w:rFonts w:ascii="Times New Roman" w:hAnsi="Times New Roman" w:cs="Times New Roman"/>
          <w:b/>
          <w:color w:val="FFFFFF" w:themeColor="background1"/>
          <w:sz w:val="24"/>
          <w:szCs w:val="24"/>
        </w:rPr>
        <w:t xml:space="preserve">: </w:t>
      </w:r>
      <w:r w:rsidRPr="00A2472B">
        <w:rPr>
          <w:rFonts w:ascii="Times New Roman" w:hAnsi="Times New Roman" w:cs="Times New Roman"/>
          <w:b/>
          <w:color w:val="FFFFFF" w:themeColor="background1"/>
          <w:sz w:val="24"/>
          <w:szCs w:val="24"/>
        </w:rPr>
        <w:t>Acid-Base Equilibria</w:t>
      </w:r>
    </w:p>
    <w:p w:rsidR="00554FE4" w:rsidRPr="00A2472B" w:rsidRDefault="00EC5000" w:rsidP="00A2472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2472B">
        <w:rPr>
          <w:rFonts w:ascii="Times New Roman" w:hAnsi="Times New Roman" w:cs="Times New Roman"/>
          <w:b/>
          <w:color w:val="FFFFFF" w:themeColor="background1"/>
          <w:sz w:val="24"/>
          <w:szCs w:val="24"/>
        </w:rPr>
        <w:t>14</w:t>
      </w:r>
      <w:r w:rsidR="00554FE4" w:rsidRPr="00A2472B">
        <w:rPr>
          <w:rFonts w:ascii="Times New Roman" w:hAnsi="Times New Roman" w:cs="Times New Roman"/>
          <w:b/>
          <w:color w:val="FFFFFF" w:themeColor="background1"/>
          <w:sz w:val="24"/>
          <w:szCs w:val="24"/>
        </w:rPr>
        <w:t>.</w:t>
      </w:r>
      <w:r w:rsidRPr="00A2472B">
        <w:rPr>
          <w:rFonts w:ascii="Times New Roman" w:hAnsi="Times New Roman" w:cs="Times New Roman"/>
          <w:b/>
          <w:color w:val="FFFFFF" w:themeColor="background1"/>
          <w:sz w:val="24"/>
          <w:szCs w:val="24"/>
        </w:rPr>
        <w:t>7</w:t>
      </w:r>
      <w:r w:rsidR="00554FE4" w:rsidRPr="00A2472B">
        <w:rPr>
          <w:rFonts w:ascii="Times New Roman" w:hAnsi="Times New Roman" w:cs="Times New Roman"/>
          <w:b/>
          <w:color w:val="FFFFFF" w:themeColor="background1"/>
          <w:sz w:val="24"/>
          <w:szCs w:val="24"/>
        </w:rPr>
        <w:t xml:space="preserve">: </w:t>
      </w:r>
      <w:r w:rsidR="0099282A" w:rsidRPr="00A2472B">
        <w:rPr>
          <w:rFonts w:ascii="Times New Roman" w:hAnsi="Times New Roman" w:cs="Times New Roman"/>
          <w:b/>
          <w:color w:val="FFFFFF" w:themeColor="background1"/>
          <w:sz w:val="24"/>
          <w:szCs w:val="24"/>
        </w:rPr>
        <w:t>Acid-Base Titrations</w:t>
      </w:r>
    </w:p>
    <w:p w:rsidR="00736FA1" w:rsidRPr="00A2472B" w:rsidRDefault="0062380C" w:rsidP="00A2472B">
      <w:pPr>
        <w:shd w:val="clear" w:color="auto" w:fill="FFFFFF" w:themeFill="background1"/>
        <w:spacing w:after="0" w:line="240" w:lineRule="auto"/>
        <w:rPr>
          <w:rFonts w:ascii="Times New Roman" w:hAnsi="Times New Roman" w:cs="Times New Roman"/>
          <w:sz w:val="24"/>
          <w:szCs w:val="24"/>
        </w:rPr>
      </w:pPr>
      <w:r w:rsidRPr="00A2472B">
        <w:rPr>
          <w:rFonts w:ascii="Times New Roman" w:hAnsi="Times New Roman" w:cs="Times New Roman"/>
          <w:sz w:val="24"/>
          <w:szCs w:val="24"/>
        </w:rPr>
        <w:t>109</w:t>
      </w:r>
      <w:r w:rsidR="001F4307" w:rsidRPr="00A2472B">
        <w:rPr>
          <w:rFonts w:ascii="Times New Roman" w:hAnsi="Times New Roman" w:cs="Times New Roman"/>
          <w:sz w:val="24"/>
          <w:szCs w:val="24"/>
        </w:rPr>
        <w:t>.</w:t>
      </w:r>
      <w:r w:rsidR="00EE331E">
        <w:rPr>
          <w:rFonts w:ascii="Times New Roman" w:hAnsi="Times New Roman" w:cs="Times New Roman"/>
          <w:sz w:val="24"/>
          <w:szCs w:val="24"/>
        </w:rPr>
        <w:t xml:space="preserve"> </w:t>
      </w:r>
      <w:r w:rsidR="00E70799" w:rsidRPr="00A2472B">
        <w:rPr>
          <w:rFonts w:ascii="Times New Roman" w:hAnsi="Times New Roman" w:cs="Times New Roman"/>
          <w:sz w:val="24"/>
          <w:szCs w:val="24"/>
        </w:rPr>
        <w:t>Explain how to choose the appropriate acid-base indicator for the titration of a weak base with a strong acid.</w:t>
      </w:r>
    </w:p>
    <w:p w:rsidR="00736FA1" w:rsidRPr="00A2472B" w:rsidRDefault="00736FA1"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Solution</w:t>
      </w:r>
    </w:p>
    <w:p w:rsidR="00736FA1" w:rsidRPr="00A2472B" w:rsidRDefault="00E70799"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At the equivalence point in the titration of a weak base with a strong acid, the resulting solution is slightly acidic due to the presence of the conjugate acid. Thus, pick an indicator that changes color in the acidic range and brackets the pH at the equivalence point. Methyl orange is a good example.</w:t>
      </w:r>
    </w:p>
    <w:p w:rsidR="00E70799" w:rsidRPr="00A2472B" w:rsidRDefault="0062380C" w:rsidP="00A2472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A2472B">
        <w:rPr>
          <w:rFonts w:ascii="Times New Roman" w:hAnsi="Times New Roman" w:cs="Times New Roman"/>
          <w:sz w:val="24"/>
          <w:szCs w:val="24"/>
        </w:rPr>
        <w:t>111</w:t>
      </w:r>
      <w:r w:rsidR="001F4307" w:rsidRPr="00A2472B">
        <w:rPr>
          <w:rFonts w:ascii="Times New Roman" w:hAnsi="Times New Roman" w:cs="Times New Roman"/>
          <w:sz w:val="24"/>
          <w:szCs w:val="24"/>
        </w:rPr>
        <w:t>.</w:t>
      </w:r>
      <w:r w:rsidR="00EE331E">
        <w:rPr>
          <w:rFonts w:ascii="Times New Roman" w:hAnsi="Times New Roman" w:cs="Times New Roman"/>
          <w:sz w:val="24"/>
          <w:szCs w:val="24"/>
        </w:rPr>
        <w:t xml:space="preserve"> </w:t>
      </w:r>
      <w:r w:rsidR="00E70799" w:rsidRPr="00A2472B">
        <w:rPr>
          <w:rFonts w:ascii="Times New Roman" w:hAnsi="Times New Roman" w:cs="Times New Roman"/>
          <w:sz w:val="24"/>
          <w:szCs w:val="24"/>
        </w:rPr>
        <w:t xml:space="preserve">Why can we ignore the contribution of water to the concentrations of </w:t>
      </w:r>
      <w:r w:rsidR="00E70799" w:rsidRPr="00A2472B">
        <w:rPr>
          <w:rFonts w:ascii="Times New Roman" w:hAnsi="Times New Roman" w:cs="Times New Roman"/>
          <w:position w:val="-12"/>
          <w:sz w:val="24"/>
          <w:szCs w:val="24"/>
        </w:rPr>
        <w:object w:dxaOrig="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75pt" o:ole="">
            <v:imagedata r:id="rId7" o:title=""/>
          </v:shape>
          <o:OLEObject Type="Embed" ProgID="Equation.DSMT4" ShapeID="_x0000_i1025" DrawAspect="Content" ObjectID="_1552386831" r:id="rId8"/>
        </w:object>
      </w:r>
      <w:r w:rsidR="00E70799" w:rsidRPr="00A2472B">
        <w:rPr>
          <w:rFonts w:ascii="Times New Roman" w:hAnsi="Times New Roman" w:cs="Times New Roman"/>
          <w:sz w:val="24"/>
          <w:szCs w:val="24"/>
        </w:rPr>
        <w:t xml:space="preserve"> in the solutions of following </w:t>
      </w:r>
      <w:proofErr w:type="gramStart"/>
      <w:r w:rsidR="00E70799" w:rsidRPr="00A2472B">
        <w:rPr>
          <w:rFonts w:ascii="Times New Roman" w:hAnsi="Times New Roman" w:cs="Times New Roman"/>
          <w:sz w:val="24"/>
          <w:szCs w:val="24"/>
        </w:rPr>
        <w:t>acids:</w:t>
      </w:r>
      <w:proofErr w:type="gramEnd"/>
    </w:p>
    <w:p w:rsidR="00E70799" w:rsidRPr="00A2472B" w:rsidRDefault="00E70799" w:rsidP="00A2472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0.0092 </w:t>
      </w:r>
      <w:r w:rsidRPr="00A2472B">
        <w:rPr>
          <w:rFonts w:ascii="Times New Roman" w:hAnsi="Times New Roman" w:cs="Times New Roman"/>
          <w:i/>
          <w:sz w:val="24"/>
          <w:szCs w:val="24"/>
        </w:rPr>
        <w:t>M</w:t>
      </w:r>
      <w:r w:rsidR="00023F26">
        <w:rPr>
          <w:rFonts w:ascii="Times New Roman" w:hAnsi="Times New Roman" w:cs="Times New Roman"/>
          <w:i/>
          <w:sz w:val="24"/>
          <w:szCs w:val="24"/>
        </w:rPr>
        <w:t xml:space="preserve"> </w:t>
      </w:r>
      <w:proofErr w:type="spellStart"/>
      <w:r w:rsidRPr="00A2472B">
        <w:rPr>
          <w:rFonts w:ascii="Times New Roman" w:hAnsi="Times New Roman" w:cs="Times New Roman"/>
          <w:sz w:val="24"/>
          <w:szCs w:val="24"/>
        </w:rPr>
        <w:t>HClO</w:t>
      </w:r>
      <w:proofErr w:type="spellEnd"/>
      <w:r w:rsidRPr="00A2472B">
        <w:rPr>
          <w:rFonts w:ascii="Times New Roman" w:hAnsi="Times New Roman" w:cs="Times New Roman"/>
          <w:sz w:val="24"/>
          <w:szCs w:val="24"/>
        </w:rPr>
        <w:t>, a weak acid</w:t>
      </w:r>
    </w:p>
    <w:p w:rsidR="00E70799" w:rsidRPr="00A2472B" w:rsidRDefault="00E70799" w:rsidP="00A2472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0.0810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HCN, a weak acid</w:t>
      </w:r>
    </w:p>
    <w:p w:rsidR="00E70799" w:rsidRPr="00A2472B" w:rsidRDefault="00E70799" w:rsidP="00A2472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0.120 </w:t>
      </w:r>
      <w:r w:rsidRPr="00A2472B">
        <w:rPr>
          <w:rFonts w:ascii="Times New Roman" w:hAnsi="Times New Roman" w:cs="Times New Roman"/>
          <w:i/>
          <w:sz w:val="24"/>
          <w:szCs w:val="24"/>
        </w:rPr>
        <w:t>M</w:t>
      </w:r>
      <w:r w:rsidR="00023F26">
        <w:rPr>
          <w:rFonts w:ascii="Times New Roman" w:hAnsi="Times New Roman" w:cs="Times New Roman"/>
          <w:i/>
          <w:sz w:val="24"/>
          <w:szCs w:val="24"/>
        </w:rPr>
        <w:t xml:space="preserve"> </w:t>
      </w:r>
      <w:r w:rsidR="00023F26" w:rsidRPr="00023F26">
        <w:rPr>
          <w:rFonts w:ascii="Times New Roman" w:hAnsi="Times New Roman" w:cs="Times New Roman"/>
          <w:i/>
          <w:position w:val="-12"/>
          <w:sz w:val="24"/>
          <w:szCs w:val="24"/>
        </w:rPr>
        <w:object w:dxaOrig="1160" w:dyaOrig="380">
          <v:shape id="_x0000_i1026" type="#_x0000_t75" style="width:57.75pt;height:18.75pt" o:ole="">
            <v:imagedata r:id="rId9" o:title=""/>
          </v:shape>
          <o:OLEObject Type="Embed" ProgID="Equation.DSMT4" ShapeID="_x0000_i1026" DrawAspect="Content" ObjectID="_1552386832" r:id="rId10"/>
        </w:object>
      </w:r>
      <w:r w:rsidRPr="00A2472B">
        <w:rPr>
          <w:rFonts w:ascii="Times New Roman" w:hAnsi="Times New Roman" w:cs="Times New Roman"/>
          <w:sz w:val="24"/>
          <w:szCs w:val="24"/>
        </w:rPr>
        <w:t xml:space="preserve"> a weak acid, </w:t>
      </w:r>
      <w:proofErr w:type="spellStart"/>
      <w:r w:rsidRPr="00A2472B">
        <w:rPr>
          <w:rFonts w:ascii="Times New Roman" w:hAnsi="Times New Roman" w:cs="Times New Roman"/>
          <w:i/>
          <w:iCs/>
          <w:sz w:val="24"/>
          <w:szCs w:val="24"/>
        </w:rPr>
        <w:t>K</w:t>
      </w:r>
      <w:r w:rsidRPr="00A2472B">
        <w:rPr>
          <w:rFonts w:ascii="Times New Roman" w:hAnsi="Times New Roman" w:cs="Times New Roman"/>
          <w:sz w:val="24"/>
          <w:szCs w:val="24"/>
          <w:vertAlign w:val="subscript"/>
        </w:rPr>
        <w:t>a</w:t>
      </w:r>
      <w:proofErr w:type="spellEnd"/>
      <w:r w:rsidRPr="00A2472B">
        <w:rPr>
          <w:rFonts w:ascii="Times New Roman" w:hAnsi="Times New Roman" w:cs="Times New Roman"/>
          <w:sz w:val="24"/>
          <w:szCs w:val="24"/>
        </w:rPr>
        <w:t xml:space="preserve"> = 1.6 </w:t>
      </w:r>
      <w:r w:rsidRPr="00A2472B">
        <w:rPr>
          <w:rFonts w:ascii="Times New Roman" w:hAnsi="Times New Roman" w:cs="Times New Roman"/>
          <w:position w:val="-4"/>
          <w:sz w:val="24"/>
          <w:szCs w:val="24"/>
        </w:rPr>
        <w:object w:dxaOrig="180" w:dyaOrig="200">
          <v:shape id="_x0000_i1027" type="#_x0000_t75" style="width:9pt;height:9.75pt" o:ole="">
            <v:imagedata r:id="rId11" o:title=""/>
          </v:shape>
          <o:OLEObject Type="Embed" ProgID="Equation.DSMT4" ShapeID="_x0000_i1027" DrawAspect="Content" ObjectID="_1552386833" r:id="rId12"/>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–7</w:t>
      </w:r>
    </w:p>
    <w:p w:rsidR="00736FA1" w:rsidRPr="00A2472B" w:rsidRDefault="00023F26" w:rsidP="00A2472B">
      <w:pPr>
        <w:shd w:val="clear" w:color="auto" w:fill="FFFFFF" w:themeFill="background1"/>
        <w:spacing w:after="0" w:line="240" w:lineRule="auto"/>
        <w:rPr>
          <w:rFonts w:ascii="Times New Roman" w:hAnsi="Times New Roman" w:cs="Times New Roman"/>
          <w:sz w:val="24"/>
          <w:szCs w:val="24"/>
        </w:rPr>
      </w:pPr>
      <w:proofErr w:type="gramStart"/>
      <w:r w:rsidRPr="00A2472B">
        <w:rPr>
          <w:rFonts w:ascii="Times New Roman" w:hAnsi="Times New Roman" w:cs="Times New Roman"/>
          <w:sz w:val="24"/>
          <w:szCs w:val="24"/>
        </w:rPr>
        <w:t>B</w:t>
      </w:r>
      <w:r w:rsidR="00E70799" w:rsidRPr="00A2472B">
        <w:rPr>
          <w:rFonts w:ascii="Times New Roman" w:hAnsi="Times New Roman" w:cs="Times New Roman"/>
          <w:sz w:val="24"/>
          <w:szCs w:val="24"/>
        </w:rPr>
        <w:t>ut</w:t>
      </w:r>
      <w:r>
        <w:rPr>
          <w:rFonts w:ascii="Times New Roman" w:hAnsi="Times New Roman" w:cs="Times New Roman"/>
          <w:sz w:val="24"/>
          <w:szCs w:val="24"/>
        </w:rPr>
        <w:t xml:space="preserve"> </w:t>
      </w:r>
      <w:r w:rsidR="00E70799" w:rsidRPr="00A2472B">
        <w:rPr>
          <w:rFonts w:ascii="Times New Roman" w:hAnsi="Times New Roman" w:cs="Times New Roman"/>
          <w:sz w:val="24"/>
          <w:szCs w:val="24"/>
        </w:rPr>
        <w:t>not the contribution of water to the concentration of OH</w:t>
      </w:r>
      <w:r w:rsidR="00E70799" w:rsidRPr="00A2472B">
        <w:rPr>
          <w:rFonts w:ascii="Times New Roman" w:hAnsi="Times New Roman" w:cs="Times New Roman"/>
          <w:sz w:val="24"/>
          <w:szCs w:val="24"/>
          <w:vertAlign w:val="superscript"/>
        </w:rPr>
        <w:t>–</w:t>
      </w:r>
      <w:r w:rsidR="00E70799" w:rsidRPr="00A2472B">
        <w:rPr>
          <w:rFonts w:ascii="Times New Roman" w:hAnsi="Times New Roman" w:cs="Times New Roman"/>
          <w:sz w:val="24"/>
          <w:szCs w:val="24"/>
        </w:rPr>
        <w:t>?</w:t>
      </w:r>
      <w:proofErr w:type="gramEnd"/>
    </w:p>
    <w:p w:rsidR="00736FA1" w:rsidRPr="00A2472B" w:rsidRDefault="00736FA1"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Solution</w:t>
      </w:r>
    </w:p>
    <w:p w:rsidR="00736FA1" w:rsidRPr="00A2472B" w:rsidRDefault="00E70799"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In an acid solution, the only source of OH</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ions is water</w:t>
      </w:r>
      <w:r w:rsidR="00B10DCD">
        <w:rPr>
          <w:rFonts w:ascii="Times New Roman" w:hAnsi="Times New Roman" w:cs="Times New Roman"/>
          <w:sz w:val="24"/>
          <w:szCs w:val="24"/>
        </w:rPr>
        <w:t>, while the concentration of H</w:t>
      </w:r>
      <w:r w:rsidR="00B10DCD" w:rsidRPr="00B10DCD">
        <w:rPr>
          <w:rFonts w:ascii="Times New Roman" w:hAnsi="Times New Roman" w:cs="Times New Roman"/>
          <w:sz w:val="24"/>
          <w:szCs w:val="24"/>
          <w:vertAlign w:val="superscript"/>
        </w:rPr>
        <w:t>+</w:t>
      </w:r>
      <w:r w:rsidR="00B10DCD">
        <w:rPr>
          <w:rFonts w:ascii="Times New Roman" w:hAnsi="Times New Roman" w:cs="Times New Roman"/>
          <w:sz w:val="24"/>
          <w:szCs w:val="24"/>
        </w:rPr>
        <w:t xml:space="preserve"> is usually significantly affected by the protons of the dissolved acid. </w:t>
      </w:r>
      <w:r w:rsidRPr="00A2472B">
        <w:rPr>
          <w:rFonts w:ascii="Times New Roman" w:hAnsi="Times New Roman" w:cs="Times New Roman"/>
          <w:sz w:val="24"/>
          <w:szCs w:val="24"/>
        </w:rPr>
        <w:t xml:space="preserve">We use </w:t>
      </w:r>
      <w:r w:rsidRPr="00A2472B">
        <w:rPr>
          <w:rFonts w:ascii="Times New Roman" w:hAnsi="Times New Roman" w:cs="Times New Roman"/>
          <w:i/>
          <w:sz w:val="24"/>
          <w:szCs w:val="24"/>
        </w:rPr>
        <w:t>K</w:t>
      </w:r>
      <w:r w:rsidRPr="00A2472B">
        <w:rPr>
          <w:rFonts w:ascii="Times New Roman" w:hAnsi="Times New Roman" w:cs="Times New Roman"/>
          <w:sz w:val="24"/>
          <w:szCs w:val="24"/>
          <w:vertAlign w:val="subscript"/>
        </w:rPr>
        <w:t>w</w:t>
      </w:r>
      <w:r w:rsidRPr="00A2472B">
        <w:rPr>
          <w:rFonts w:ascii="Times New Roman" w:hAnsi="Times New Roman" w:cs="Times New Roman"/>
          <w:sz w:val="24"/>
          <w:szCs w:val="24"/>
        </w:rPr>
        <w:t xml:space="preserve"> to calculate the concentration. If the contribution from water was neglected, the concentration of OH</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would be zero.</w:t>
      </w:r>
    </w:p>
    <w:p w:rsidR="00736FA1" w:rsidRPr="00A2472B" w:rsidRDefault="00BE2A9D" w:rsidP="00A2472B">
      <w:pPr>
        <w:shd w:val="clear" w:color="auto" w:fill="FFFFFF" w:themeFill="background1"/>
        <w:spacing w:after="0" w:line="240" w:lineRule="auto"/>
        <w:rPr>
          <w:rFonts w:ascii="Times New Roman" w:hAnsi="Times New Roman" w:cs="Times New Roman"/>
          <w:sz w:val="24"/>
          <w:szCs w:val="24"/>
        </w:rPr>
      </w:pPr>
      <w:r w:rsidRPr="00A2472B">
        <w:rPr>
          <w:rFonts w:ascii="Times New Roman" w:hAnsi="Times New Roman" w:cs="Times New Roman"/>
          <w:sz w:val="24"/>
          <w:szCs w:val="24"/>
        </w:rPr>
        <w:t>113</w:t>
      </w:r>
      <w:r w:rsidR="001F4307" w:rsidRPr="00A2472B">
        <w:rPr>
          <w:rFonts w:ascii="Times New Roman" w:hAnsi="Times New Roman" w:cs="Times New Roman"/>
          <w:sz w:val="24"/>
          <w:szCs w:val="24"/>
        </w:rPr>
        <w:t>.</w:t>
      </w:r>
      <w:r w:rsidR="00EE331E">
        <w:rPr>
          <w:rFonts w:ascii="Times New Roman" w:hAnsi="Times New Roman" w:cs="Times New Roman"/>
          <w:sz w:val="24"/>
          <w:szCs w:val="24"/>
        </w:rPr>
        <w:t xml:space="preserve"> </w:t>
      </w:r>
      <w:r w:rsidR="00EB341A" w:rsidRPr="00A2472B">
        <w:rPr>
          <w:rFonts w:ascii="Times New Roman" w:hAnsi="Times New Roman" w:cs="Times New Roman"/>
          <w:sz w:val="24"/>
          <w:szCs w:val="24"/>
        </w:rPr>
        <w:t xml:space="preserve">Draw a curve for a series of solutions of HF. Plot </w:t>
      </w:r>
      <w:r w:rsidR="00EB341A" w:rsidRPr="00A2472B">
        <w:rPr>
          <w:rFonts w:ascii="Times New Roman" w:hAnsi="Times New Roman" w:cs="Times New Roman"/>
          <w:position w:val="-12"/>
          <w:sz w:val="24"/>
          <w:szCs w:val="24"/>
        </w:rPr>
        <w:object w:dxaOrig="999" w:dyaOrig="380">
          <v:shape id="_x0000_i1028" type="#_x0000_t75" style="width:50.25pt;height:18.75pt" o:ole="">
            <v:imagedata r:id="rId13" o:title=""/>
          </v:shape>
          <o:OLEObject Type="Embed" ProgID="Equation.DSMT4" ShapeID="_x0000_i1028" DrawAspect="Content" ObjectID="_1552386834" r:id="rId14"/>
        </w:object>
      </w:r>
      <w:r w:rsidR="00EB341A" w:rsidRPr="00A2472B">
        <w:rPr>
          <w:rFonts w:ascii="Times New Roman" w:hAnsi="Times New Roman" w:cs="Times New Roman"/>
          <w:sz w:val="24"/>
          <w:szCs w:val="24"/>
        </w:rPr>
        <w:t xml:space="preserve"> on the vertical axis and the total concentration of HF (the sum of the concentrations of both the ionized and </w:t>
      </w:r>
      <w:proofErr w:type="spellStart"/>
      <w:r w:rsidR="00EB341A" w:rsidRPr="00A2472B">
        <w:rPr>
          <w:rFonts w:ascii="Times New Roman" w:hAnsi="Times New Roman" w:cs="Times New Roman"/>
          <w:sz w:val="24"/>
          <w:szCs w:val="24"/>
        </w:rPr>
        <w:t>nonionized</w:t>
      </w:r>
      <w:proofErr w:type="spellEnd"/>
      <w:r w:rsidR="00EB341A" w:rsidRPr="00A2472B">
        <w:rPr>
          <w:rFonts w:ascii="Times New Roman" w:hAnsi="Times New Roman" w:cs="Times New Roman"/>
          <w:sz w:val="24"/>
          <w:szCs w:val="24"/>
        </w:rPr>
        <w:t xml:space="preserve"> HF </w:t>
      </w:r>
      <w:proofErr w:type="gramStart"/>
      <w:r w:rsidR="00EB341A" w:rsidRPr="00A2472B">
        <w:rPr>
          <w:rFonts w:ascii="Times New Roman" w:hAnsi="Times New Roman" w:cs="Times New Roman"/>
          <w:sz w:val="24"/>
          <w:szCs w:val="24"/>
        </w:rPr>
        <w:t>molecules</w:t>
      </w:r>
      <w:proofErr w:type="gramEnd"/>
      <w:r w:rsidR="00EB341A" w:rsidRPr="00A2472B">
        <w:rPr>
          <w:rFonts w:ascii="Times New Roman" w:hAnsi="Times New Roman" w:cs="Times New Roman"/>
          <w:sz w:val="24"/>
          <w:szCs w:val="24"/>
        </w:rPr>
        <w:t xml:space="preserve">) on the horizontal axis. Let the total concentration of HF vary from 1 </w:t>
      </w:r>
      <w:r w:rsidR="00EB341A" w:rsidRPr="00A2472B">
        <w:rPr>
          <w:rFonts w:ascii="Times New Roman" w:hAnsi="Times New Roman" w:cs="Times New Roman"/>
          <w:position w:val="-4"/>
          <w:sz w:val="24"/>
          <w:szCs w:val="24"/>
        </w:rPr>
        <w:object w:dxaOrig="180" w:dyaOrig="200">
          <v:shape id="_x0000_i1029" type="#_x0000_t75" style="width:9pt;height:9.75pt" o:ole="">
            <v:imagedata r:id="rId11" o:title=""/>
          </v:shape>
          <o:OLEObject Type="Embed" ProgID="Equation.DSMT4" ShapeID="_x0000_i1029" DrawAspect="Content" ObjectID="_1552386835" r:id="rId15"/>
        </w:object>
      </w:r>
      <w:r w:rsidR="00EB341A" w:rsidRPr="00A2472B">
        <w:rPr>
          <w:rFonts w:ascii="Times New Roman" w:hAnsi="Times New Roman" w:cs="Times New Roman"/>
          <w:sz w:val="24"/>
          <w:szCs w:val="24"/>
        </w:rPr>
        <w:t xml:space="preserve"> 10</w:t>
      </w:r>
      <w:r w:rsidR="00EB341A" w:rsidRPr="00A2472B">
        <w:rPr>
          <w:rFonts w:ascii="Times New Roman" w:hAnsi="Times New Roman" w:cs="Times New Roman"/>
          <w:sz w:val="24"/>
          <w:szCs w:val="24"/>
          <w:vertAlign w:val="superscript"/>
        </w:rPr>
        <w:t>–10</w:t>
      </w:r>
      <w:r w:rsidR="00023F26">
        <w:rPr>
          <w:rFonts w:ascii="Times New Roman" w:hAnsi="Times New Roman" w:cs="Times New Roman"/>
          <w:sz w:val="24"/>
          <w:szCs w:val="24"/>
          <w:vertAlign w:val="superscript"/>
        </w:rPr>
        <w:t xml:space="preserve"> </w:t>
      </w:r>
      <w:r w:rsidR="00EB341A" w:rsidRPr="00A2472B">
        <w:rPr>
          <w:rFonts w:ascii="Times New Roman" w:hAnsi="Times New Roman" w:cs="Times New Roman"/>
          <w:i/>
          <w:sz w:val="24"/>
          <w:szCs w:val="24"/>
        </w:rPr>
        <w:t>M</w:t>
      </w:r>
      <w:r w:rsidR="00EB341A" w:rsidRPr="00A2472B">
        <w:rPr>
          <w:rFonts w:ascii="Times New Roman" w:hAnsi="Times New Roman" w:cs="Times New Roman"/>
          <w:sz w:val="24"/>
          <w:szCs w:val="24"/>
        </w:rPr>
        <w:t xml:space="preserve"> to 1 </w:t>
      </w:r>
      <w:r w:rsidR="00EB341A" w:rsidRPr="00A2472B">
        <w:rPr>
          <w:rFonts w:ascii="Times New Roman" w:hAnsi="Times New Roman" w:cs="Times New Roman"/>
          <w:position w:val="-4"/>
          <w:sz w:val="24"/>
          <w:szCs w:val="24"/>
        </w:rPr>
        <w:object w:dxaOrig="180" w:dyaOrig="200">
          <v:shape id="_x0000_i1030" type="#_x0000_t75" style="width:9pt;height:9.75pt" o:ole="">
            <v:imagedata r:id="rId11" o:title=""/>
          </v:shape>
          <o:OLEObject Type="Embed" ProgID="Equation.DSMT4" ShapeID="_x0000_i1030" DrawAspect="Content" ObjectID="_1552386836" r:id="rId16"/>
        </w:object>
      </w:r>
      <w:r w:rsidR="00EB341A" w:rsidRPr="00A2472B">
        <w:rPr>
          <w:rFonts w:ascii="Times New Roman" w:hAnsi="Times New Roman" w:cs="Times New Roman"/>
          <w:sz w:val="24"/>
          <w:szCs w:val="24"/>
        </w:rPr>
        <w:t xml:space="preserve"> 10</w:t>
      </w:r>
      <w:r w:rsidR="00EB341A" w:rsidRPr="00A2472B">
        <w:rPr>
          <w:rFonts w:ascii="Times New Roman" w:hAnsi="Times New Roman" w:cs="Times New Roman"/>
          <w:sz w:val="24"/>
          <w:szCs w:val="24"/>
          <w:vertAlign w:val="superscript"/>
        </w:rPr>
        <w:t>–2</w:t>
      </w:r>
      <w:r w:rsidR="00023F26">
        <w:rPr>
          <w:rFonts w:ascii="Times New Roman" w:hAnsi="Times New Roman" w:cs="Times New Roman"/>
          <w:sz w:val="24"/>
          <w:szCs w:val="24"/>
          <w:vertAlign w:val="superscript"/>
        </w:rPr>
        <w:t xml:space="preserve"> </w:t>
      </w:r>
      <w:r w:rsidR="00EB341A" w:rsidRPr="00A2472B">
        <w:rPr>
          <w:rFonts w:ascii="Times New Roman" w:hAnsi="Times New Roman" w:cs="Times New Roman"/>
          <w:i/>
          <w:sz w:val="24"/>
          <w:szCs w:val="24"/>
        </w:rPr>
        <w:t>M</w:t>
      </w:r>
      <w:r w:rsidR="00EB341A" w:rsidRPr="00A2472B">
        <w:rPr>
          <w:rFonts w:ascii="Times New Roman" w:hAnsi="Times New Roman" w:cs="Times New Roman"/>
          <w:sz w:val="24"/>
          <w:szCs w:val="24"/>
        </w:rPr>
        <w:t>.</w:t>
      </w:r>
    </w:p>
    <w:p w:rsidR="00736FA1" w:rsidRDefault="00736FA1"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Solution</w:t>
      </w:r>
    </w:p>
    <w:p w:rsidR="00023F26" w:rsidRPr="00A2472B" w:rsidRDefault="00B10DCD" w:rsidP="00A2472B">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6"/>
          <w:sz w:val="24"/>
          <w:szCs w:val="24"/>
        </w:rPr>
        <w:object w:dxaOrig="6945" w:dyaOrig="465">
          <v:shape id="_x0000_i1212" type="#_x0000_t75" style="width:347.25pt;height:23.25pt" o:ole="">
            <v:imagedata r:id="rId17" o:title=""/>
          </v:shape>
          <o:OLEObject Type="Embed" ProgID="Equation.DSMT4" ShapeID="_x0000_i1212" DrawAspect="Content" ObjectID="_1552386837" r:id="rId18"/>
        </w:object>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position w:val="-28"/>
          <w:sz w:val="24"/>
          <w:szCs w:val="24"/>
        </w:rPr>
        <w:object w:dxaOrig="1780" w:dyaOrig="700">
          <v:shape id="_x0000_i1032" type="#_x0000_t75" style="width:86.25pt;height:36pt" o:ole="">
            <v:imagedata r:id="rId19" o:title=""/>
          </v:shape>
          <o:OLEObject Type="Embed" ProgID="Equation.DSMT4" ShapeID="_x0000_i1032" DrawAspect="Content" ObjectID="_1552386838" r:id="rId20"/>
        </w:object>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The methodology for conducting the calculations is as follows: Because HF is a weak acid, the ionization is not complete; thus the </w:t>
      </w:r>
      <w:r w:rsidR="00AE2223" w:rsidRPr="006E54AF">
        <w:rPr>
          <w:rFonts w:ascii="Times New Roman" w:hAnsi="Times New Roman" w:cs="Times New Roman"/>
          <w:position w:val="-12"/>
        </w:rPr>
        <w:object w:dxaOrig="600" w:dyaOrig="380">
          <v:shape id="_x0000_i1033" type="#_x0000_t75" style="width:30pt;height:18.75pt" o:ole="">
            <v:imagedata r:id="rId7" o:title=""/>
          </v:shape>
          <o:OLEObject Type="Embed" ProgID="Equation.DSMT4" ShapeID="_x0000_i1033" DrawAspect="Content" ObjectID="_1552386839" r:id="rId21"/>
        </w:object>
      </w:r>
      <w:r w:rsidRPr="00A2472B">
        <w:rPr>
          <w:rFonts w:ascii="Times New Roman" w:hAnsi="Times New Roman" w:cs="Times New Roman"/>
          <w:sz w:val="24"/>
          <w:szCs w:val="24"/>
        </w:rPr>
        <w:t xml:space="preserve"> concentration will always be less than the initial molarity of the HF concentration. Thus for initial concentrations from 10</w:t>
      </w:r>
      <w:r w:rsidRPr="00A2472B">
        <w:rPr>
          <w:rFonts w:ascii="Times New Roman" w:hAnsi="Times New Roman" w:cs="Times New Roman"/>
          <w:sz w:val="24"/>
          <w:szCs w:val="24"/>
          <w:vertAlign w:val="superscript"/>
        </w:rPr>
        <w:t>–10</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to 1 </w:t>
      </w:r>
      <w:r w:rsidR="00023F26" w:rsidRPr="00023F26">
        <w:rPr>
          <w:rFonts w:ascii="Times New Roman" w:hAnsi="Times New Roman" w:cs="Times New Roman"/>
          <w:position w:val="-4"/>
          <w:sz w:val="24"/>
          <w:szCs w:val="24"/>
        </w:rPr>
        <w:object w:dxaOrig="180" w:dyaOrig="200">
          <v:shape id="_x0000_i1034" type="#_x0000_t75" style="width:9pt;height:9.75pt" o:ole="">
            <v:imagedata r:id="rId22" o:title=""/>
          </v:shape>
          <o:OLEObject Type="Embed" ProgID="Equation.DSMT4" ShapeID="_x0000_i1034" DrawAspect="Content" ObjectID="_1552386840" r:id="rId23"/>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–7</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the contribution of </w:t>
      </w:r>
      <w:r w:rsidR="008C0A5F" w:rsidRPr="006E54AF">
        <w:rPr>
          <w:rFonts w:ascii="Times New Roman" w:hAnsi="Times New Roman" w:cs="Times New Roman"/>
          <w:position w:val="-12"/>
        </w:rPr>
        <w:object w:dxaOrig="600" w:dyaOrig="380">
          <v:shape id="_x0000_i1035" type="#_x0000_t75" style="width:30pt;height:18.75pt" o:ole="">
            <v:imagedata r:id="rId7" o:title=""/>
          </v:shape>
          <o:OLEObject Type="Embed" ProgID="Equation.DSMT4" ShapeID="_x0000_i1035" DrawAspect="Content" ObjectID="_1552386841" r:id="rId24"/>
        </w:object>
      </w:r>
      <w:r w:rsidRPr="00A2472B">
        <w:rPr>
          <w:rFonts w:ascii="Times New Roman" w:hAnsi="Times New Roman" w:cs="Times New Roman"/>
          <w:sz w:val="24"/>
          <w:szCs w:val="24"/>
        </w:rPr>
        <w:t xml:space="preserve"> ions to the solution will be smaller than the contribution of </w:t>
      </w:r>
      <w:r w:rsidR="00662266" w:rsidRPr="006E54AF">
        <w:rPr>
          <w:rFonts w:ascii="Times New Roman" w:hAnsi="Times New Roman" w:cs="Times New Roman"/>
          <w:position w:val="-12"/>
        </w:rPr>
        <w:object w:dxaOrig="600" w:dyaOrig="380">
          <v:shape id="_x0000_i1036" type="#_x0000_t75" style="width:30pt;height:18.75pt" o:ole="">
            <v:imagedata r:id="rId7" o:title=""/>
          </v:shape>
          <o:OLEObject Type="Embed" ProgID="Equation.DSMT4" ShapeID="_x0000_i1036" DrawAspect="Content" ObjectID="_1552386842" r:id="rId25"/>
        </w:object>
      </w:r>
      <w:r w:rsidRPr="00A2472B">
        <w:rPr>
          <w:rFonts w:ascii="Times New Roman" w:hAnsi="Times New Roman" w:cs="Times New Roman"/>
          <w:sz w:val="24"/>
          <w:szCs w:val="24"/>
        </w:rPr>
        <w:t xml:space="preserve"> ions from the self-ionization of water. Thus the </w:t>
      </w:r>
      <w:r w:rsidR="007970EC" w:rsidRPr="006E54AF">
        <w:rPr>
          <w:rFonts w:ascii="Times New Roman" w:hAnsi="Times New Roman" w:cs="Times New Roman"/>
          <w:position w:val="-12"/>
        </w:rPr>
        <w:object w:dxaOrig="600" w:dyaOrig="380">
          <v:shape id="_x0000_i1037" type="#_x0000_t75" style="width:30pt;height:18.75pt" o:ole="">
            <v:imagedata r:id="rId7" o:title=""/>
          </v:shape>
          <o:OLEObject Type="Embed" ProgID="Equation.DSMT4" ShapeID="_x0000_i1037" DrawAspect="Content" ObjectID="_1552386843" r:id="rId26"/>
        </w:object>
      </w:r>
      <w:r w:rsidRPr="00A2472B">
        <w:rPr>
          <w:rFonts w:ascii="Times New Roman" w:hAnsi="Times New Roman" w:cs="Times New Roman"/>
          <w:sz w:val="24"/>
          <w:szCs w:val="24"/>
        </w:rPr>
        <w:t xml:space="preserve"> concentration in HF solutions of 10</w:t>
      </w:r>
      <w:r w:rsidRPr="00A2472B">
        <w:rPr>
          <w:rFonts w:ascii="Times New Roman" w:hAnsi="Times New Roman" w:cs="Times New Roman"/>
          <w:sz w:val="24"/>
          <w:szCs w:val="24"/>
          <w:vertAlign w:val="superscript"/>
        </w:rPr>
        <w:t>–10</w:t>
      </w:r>
      <w:r w:rsidRPr="00A2472B">
        <w:rPr>
          <w:rFonts w:ascii="Times New Roman" w:hAnsi="Times New Roman" w:cs="Times New Roman"/>
          <w:sz w:val="24"/>
          <w:szCs w:val="24"/>
        </w:rPr>
        <w:t xml:space="preserve"> to 10</w:t>
      </w:r>
      <w:r w:rsidRPr="00A2472B">
        <w:rPr>
          <w:rFonts w:ascii="Times New Roman" w:hAnsi="Times New Roman" w:cs="Times New Roman"/>
          <w:sz w:val="24"/>
          <w:szCs w:val="24"/>
          <w:vertAlign w:val="superscript"/>
        </w:rPr>
        <w:t>–8</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is approximately 1 </w:t>
      </w:r>
      <w:r w:rsidR="00023F26" w:rsidRPr="00023F26">
        <w:rPr>
          <w:rFonts w:ascii="Times New Roman" w:hAnsi="Times New Roman" w:cs="Times New Roman"/>
          <w:position w:val="-4"/>
          <w:sz w:val="24"/>
          <w:szCs w:val="24"/>
        </w:rPr>
        <w:object w:dxaOrig="180" w:dyaOrig="200">
          <v:shape id="_x0000_i1038" type="#_x0000_t75" style="width:9pt;height:9.75pt" o:ole="">
            <v:imagedata r:id="rId22" o:title=""/>
          </v:shape>
          <o:OLEObject Type="Embed" ProgID="Equation.DSMT4" ShapeID="_x0000_i1038" DrawAspect="Content" ObjectID="_1552386844" r:id="rId27"/>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–7</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Calculate the concentration of </w:t>
      </w:r>
      <w:r w:rsidR="00662266" w:rsidRPr="006E54AF">
        <w:rPr>
          <w:rFonts w:ascii="Times New Roman" w:hAnsi="Times New Roman" w:cs="Times New Roman"/>
          <w:position w:val="-12"/>
        </w:rPr>
        <w:object w:dxaOrig="600" w:dyaOrig="380">
          <v:shape id="_x0000_i1039" type="#_x0000_t75" style="width:30pt;height:18.75pt" o:ole="">
            <v:imagedata r:id="rId7" o:title=""/>
          </v:shape>
          <o:OLEObject Type="Embed" ProgID="Equation.DSMT4" ShapeID="_x0000_i1039" DrawAspect="Content" ObjectID="_1552386845" r:id="rId28"/>
        </w:object>
      </w:r>
      <w:r w:rsidRPr="00A2472B">
        <w:rPr>
          <w:rFonts w:ascii="Times New Roman" w:hAnsi="Times New Roman" w:cs="Times New Roman"/>
          <w:sz w:val="24"/>
          <w:szCs w:val="24"/>
        </w:rPr>
        <w:t xml:space="preserve"> in a 1 </w:t>
      </w:r>
      <w:r w:rsidR="00023F26" w:rsidRPr="00023F26">
        <w:rPr>
          <w:rFonts w:ascii="Times New Roman" w:hAnsi="Times New Roman" w:cs="Times New Roman"/>
          <w:position w:val="-4"/>
          <w:sz w:val="24"/>
          <w:szCs w:val="24"/>
        </w:rPr>
        <w:object w:dxaOrig="180" w:dyaOrig="200">
          <v:shape id="_x0000_i1040" type="#_x0000_t75" style="width:9pt;height:9.75pt" o:ole="">
            <v:imagedata r:id="rId22" o:title=""/>
          </v:shape>
          <o:OLEObject Type="Embed" ProgID="Equation.DSMT4" ShapeID="_x0000_i1040" DrawAspect="Content" ObjectID="_1552386846" r:id="rId29"/>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–7</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solution of HF. Setting up a table for the changes in concentration, we find:</w:t>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noProof/>
          <w:sz w:val="24"/>
          <w:szCs w:val="24"/>
        </w:rPr>
        <w:drawing>
          <wp:inline distT="0" distB="0" distL="0" distR="0" wp14:anchorId="6A8A5328" wp14:editId="57A50789">
            <wp:extent cx="4459605" cy="1207770"/>
            <wp:effectExtent l="0" t="0" r="0" b="0"/>
            <wp:docPr id="1" name="Picture 1" descr="L:\Clients\Connexions\CONNEX130016_Chemistry\02_Working_Files\C14_Acid-Base Equilibria\99_Current_Art\JPEG\CNX_Chem_14_07_ICETable1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L:\Clients\Connexions\CONNEX130016_Chemistry\02_Working_Files\C14_Acid-Base Equilibria\99_Current_Art\JPEG\CNX_Chem_14_07_ICETable1_img.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lastRenderedPageBreak/>
        <w:t>Putting the concentrations into the equilibrium expression gives:</w:t>
      </w:r>
    </w:p>
    <w:p w:rsidR="00EB341A" w:rsidRPr="00A2472B" w:rsidRDefault="00B10DCD" w:rsidP="00A2472B">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5190" w:dyaOrig="720">
          <v:shape id="_x0000_i1214" type="#_x0000_t75" style="width:259.5pt;height:36pt" o:ole="">
            <v:imagedata r:id="rId31" o:title=""/>
          </v:shape>
          <o:OLEObject Type="Embed" ProgID="Equation.DSMT4" ShapeID="_x0000_i1214" DrawAspect="Content" ObjectID="_1552386847" r:id="rId32"/>
        </w:object>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Recognizing that the initial concentration of HF, 1 </w:t>
      </w:r>
      <w:r w:rsidR="00023F26" w:rsidRPr="00023F26">
        <w:rPr>
          <w:rFonts w:ascii="Times New Roman" w:hAnsi="Times New Roman" w:cs="Times New Roman"/>
          <w:position w:val="-4"/>
          <w:sz w:val="24"/>
          <w:szCs w:val="24"/>
        </w:rPr>
        <w:object w:dxaOrig="180" w:dyaOrig="200">
          <v:shape id="_x0000_i1042" type="#_x0000_t75" style="width:9pt;height:9.75pt" o:ole="">
            <v:imagedata r:id="rId22" o:title=""/>
          </v:shape>
          <o:OLEObject Type="Embed" ProgID="Equation.DSMT4" ShapeID="_x0000_i1042" DrawAspect="Content" ObjectID="_1552386848" r:id="rId33"/>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–7</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is very small and that </w:t>
      </w:r>
      <w:proofErr w:type="spellStart"/>
      <w:r w:rsidRPr="00A2472B">
        <w:rPr>
          <w:rFonts w:ascii="Times New Roman" w:hAnsi="Times New Roman" w:cs="Times New Roman"/>
          <w:i/>
          <w:sz w:val="24"/>
          <w:szCs w:val="24"/>
        </w:rPr>
        <w:t>K</w:t>
      </w:r>
      <w:r w:rsidRPr="00A2472B">
        <w:rPr>
          <w:rFonts w:ascii="Times New Roman" w:hAnsi="Times New Roman" w:cs="Times New Roman"/>
          <w:sz w:val="24"/>
          <w:szCs w:val="24"/>
          <w:vertAlign w:val="subscript"/>
        </w:rPr>
        <w:t>a</w:t>
      </w:r>
      <w:proofErr w:type="spellEnd"/>
      <w:r w:rsidRPr="00A2472B">
        <w:rPr>
          <w:rFonts w:ascii="Times New Roman" w:hAnsi="Times New Roman" w:cs="Times New Roman"/>
          <w:sz w:val="24"/>
          <w:szCs w:val="24"/>
        </w:rPr>
        <w:t xml:space="preserve"> is not extremely small, we would expect that </w:t>
      </w:r>
      <w:r w:rsidRPr="00A2472B">
        <w:rPr>
          <w:rFonts w:ascii="Times New Roman" w:hAnsi="Times New Roman" w:cs="Times New Roman"/>
          <w:i/>
          <w:sz w:val="24"/>
          <w:szCs w:val="24"/>
        </w:rPr>
        <w:t>x</w:t>
      </w:r>
      <w:r w:rsidRPr="00A2472B">
        <w:rPr>
          <w:rFonts w:ascii="Times New Roman" w:hAnsi="Times New Roman" w:cs="Times New Roman"/>
          <w:sz w:val="24"/>
          <w:szCs w:val="24"/>
        </w:rPr>
        <w:t xml:space="preserve"> cannot be neglected. Therefore, we will solve for </w:t>
      </w:r>
      <w:r w:rsidRPr="00A2472B">
        <w:rPr>
          <w:rFonts w:ascii="Times New Roman" w:hAnsi="Times New Roman" w:cs="Times New Roman"/>
          <w:i/>
          <w:sz w:val="24"/>
          <w:szCs w:val="24"/>
        </w:rPr>
        <w:t>x</w:t>
      </w:r>
      <w:r w:rsidRPr="00A2472B">
        <w:rPr>
          <w:rFonts w:ascii="Times New Roman" w:hAnsi="Times New Roman" w:cs="Times New Roman"/>
          <w:sz w:val="24"/>
          <w:szCs w:val="24"/>
        </w:rPr>
        <w:t xml:space="preserve"> using the quadratic formula:</w: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proofErr w:type="gramStart"/>
      <w:r>
        <w:rPr>
          <w:rFonts w:ascii="Times New Roman" w:hAnsi="Times New Roman" w:cs="Times New Roman"/>
          <w:i/>
          <w:sz w:val="24"/>
          <w:szCs w:val="24"/>
        </w:rPr>
        <w:t>x</w:t>
      </w:r>
      <w:r>
        <w:rPr>
          <w:rFonts w:ascii="Times New Roman" w:hAnsi="Times New Roman" w:cs="Times New Roman"/>
          <w:sz w:val="24"/>
          <w:szCs w:val="24"/>
          <w:vertAlign w:val="superscript"/>
        </w:rPr>
        <w:t>2</w:t>
      </w:r>
      <w:proofErr w:type="gramEnd"/>
      <w:r>
        <w:rPr>
          <w:rFonts w:ascii="Times New Roman" w:hAnsi="Times New Roman" w:cs="Times New Roman"/>
          <w:sz w:val="24"/>
          <w:szCs w:val="24"/>
        </w:rPr>
        <w:t xml:space="preserve"> + 3.501 </w:t>
      </w:r>
      <w:r>
        <w:rPr>
          <w:rFonts w:ascii="Times New Roman" w:hAnsi="Times New Roman" w:cs="Times New Roman"/>
          <w:sz w:val="24"/>
          <w:szCs w:val="24"/>
        </w:rPr>
        <w:object w:dxaOrig="180" w:dyaOrig="195">
          <v:shape id="_x0000_i1218" type="#_x0000_t75" style="width:9pt;height:9.75pt" o:ole="">
            <v:imagedata r:id="rId11" o:title=""/>
          </v:shape>
          <o:OLEObject Type="Embed" ProgID="Equation.DSMT4" ShapeID="_x0000_i1218" DrawAspect="Content" ObjectID="_1552386849" r:id="rId3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i/>
          <w:sz w:val="24"/>
          <w:szCs w:val="24"/>
        </w:rPr>
        <w:t>x</w:t>
      </w:r>
      <w:r>
        <w:rPr>
          <w:rFonts w:ascii="Times New Roman" w:hAnsi="Times New Roman" w:cs="Times New Roman"/>
          <w:sz w:val="24"/>
          <w:szCs w:val="24"/>
        </w:rPr>
        <w:t xml:space="preserve"> – 3.5  </w:t>
      </w:r>
      <w:r>
        <w:rPr>
          <w:rFonts w:ascii="Times New Roman" w:hAnsi="Times New Roman" w:cs="Times New Roman"/>
          <w:position w:val="-4"/>
          <w:sz w:val="24"/>
          <w:szCs w:val="24"/>
        </w:rPr>
        <w:object w:dxaOrig="180" w:dyaOrig="195">
          <v:shape id="_x0000_i1219" type="#_x0000_t75" style="width:9pt;height:9.75pt" o:ole="">
            <v:imagedata r:id="rId22" o:title=""/>
          </v:shape>
          <o:OLEObject Type="Embed" ProgID="Equation.DSMT4" ShapeID="_x0000_i1219" DrawAspect="Content" ObjectID="_1552386850" r:id="rId3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–11</w:t>
      </w:r>
      <w:r>
        <w:rPr>
          <w:rFonts w:ascii="Times New Roman" w:hAnsi="Times New Roman" w:cs="Times New Roman"/>
          <w:sz w:val="24"/>
          <w:szCs w:val="24"/>
        </w:rPr>
        <w:t xml:space="preserve"> = 0</w: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64"/>
          <w:sz w:val="24"/>
          <w:szCs w:val="24"/>
        </w:rPr>
        <w:object w:dxaOrig="6330" w:dyaOrig="1440">
          <v:shape id="_x0000_i1220" type="#_x0000_t75" style="width:316.5pt;height:1in" o:ole="">
            <v:imagedata r:id="rId36" o:title=""/>
          </v:shape>
          <o:OLEObject Type="Embed" ProgID="Equation.DSMT4" ShapeID="_x0000_i1220" DrawAspect="Content" ObjectID="_1552386851" r:id="rId37"/>
        </w:object>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As suspected, </w:t>
      </w:r>
      <w:r w:rsidRPr="00A2472B">
        <w:rPr>
          <w:rFonts w:ascii="Times New Roman" w:hAnsi="Times New Roman" w:cs="Times New Roman"/>
          <w:i/>
          <w:sz w:val="24"/>
          <w:szCs w:val="24"/>
        </w:rPr>
        <w:t>x</w:t>
      </w:r>
      <w:r w:rsidRPr="00A2472B">
        <w:rPr>
          <w:rFonts w:ascii="Times New Roman" w:hAnsi="Times New Roman" w:cs="Times New Roman"/>
          <w:sz w:val="24"/>
          <w:szCs w:val="24"/>
        </w:rPr>
        <w:t xml:space="preserve"> is of the same order of magnitude as 1.0 </w:t>
      </w:r>
      <w:r w:rsidR="00023F26" w:rsidRPr="00023F26">
        <w:rPr>
          <w:rFonts w:ascii="Times New Roman" w:hAnsi="Times New Roman" w:cs="Times New Roman"/>
          <w:position w:val="-4"/>
          <w:sz w:val="24"/>
          <w:szCs w:val="24"/>
        </w:rPr>
        <w:object w:dxaOrig="180" w:dyaOrig="200">
          <v:shape id="_x0000_i1046" type="#_x0000_t75" style="width:9pt;height:9.75pt" o:ole="">
            <v:imagedata r:id="rId22" o:title=""/>
          </v:shape>
          <o:OLEObject Type="Embed" ProgID="Equation.DSMT4" ShapeID="_x0000_i1046" DrawAspect="Content" ObjectID="_1552386852" r:id="rId38"/>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–7</w:t>
      </w:r>
      <w:r w:rsidRPr="00A2472B">
        <w:rPr>
          <w:rFonts w:ascii="Times New Roman" w:hAnsi="Times New Roman" w:cs="Times New Roman"/>
          <w:sz w:val="24"/>
          <w:szCs w:val="24"/>
        </w:rPr>
        <w:t xml:space="preserve">; therefore, it was necessary for us to use the quadratic formula. The </w:t>
      </w:r>
      <w:r w:rsidR="002C2104" w:rsidRPr="006E54AF">
        <w:rPr>
          <w:rFonts w:ascii="Times New Roman" w:hAnsi="Times New Roman" w:cs="Times New Roman"/>
          <w:position w:val="-12"/>
        </w:rPr>
        <w:object w:dxaOrig="600" w:dyaOrig="380">
          <v:shape id="_x0000_i1047" type="#_x0000_t75" style="width:30pt;height:18.75pt" o:ole="">
            <v:imagedata r:id="rId7" o:title=""/>
          </v:shape>
          <o:OLEObject Type="Embed" ProgID="Equation.DSMT4" ShapeID="_x0000_i1047" DrawAspect="Content" ObjectID="_1552386853" r:id="rId39"/>
        </w:object>
      </w:r>
      <w:r w:rsidRPr="00A2472B">
        <w:rPr>
          <w:rFonts w:ascii="Times New Roman" w:hAnsi="Times New Roman" w:cs="Times New Roman"/>
          <w:sz w:val="24"/>
          <w:szCs w:val="24"/>
        </w:rPr>
        <w:t xml:space="preserve"> concentration in a 1.0 </w:t>
      </w:r>
      <w:r w:rsidR="00023F26" w:rsidRPr="00023F26">
        <w:rPr>
          <w:rFonts w:ascii="Times New Roman" w:hAnsi="Times New Roman" w:cs="Times New Roman"/>
          <w:position w:val="-4"/>
          <w:sz w:val="24"/>
          <w:szCs w:val="24"/>
        </w:rPr>
        <w:object w:dxaOrig="180" w:dyaOrig="200">
          <v:shape id="_x0000_i1048" type="#_x0000_t75" style="width:9pt;height:9.75pt" o:ole="">
            <v:imagedata r:id="rId22" o:title=""/>
          </v:shape>
          <o:OLEObject Type="Embed" ProgID="Equation.DSMT4" ShapeID="_x0000_i1048" DrawAspect="Content" ObjectID="_1552386854" r:id="rId40"/>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–7</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HF solution is:</w:t>
      </w:r>
    </w:p>
    <w:p w:rsidR="00EB341A" w:rsidRPr="00A2472B" w:rsidRDefault="002C2104" w:rsidP="00A2472B">
      <w:pPr>
        <w:shd w:val="clear" w:color="auto" w:fill="D9D9D9" w:themeFill="background1" w:themeFillShade="D9"/>
        <w:spacing w:after="0" w:line="240" w:lineRule="auto"/>
        <w:rPr>
          <w:rFonts w:ascii="Times New Roman" w:hAnsi="Times New Roman" w:cs="Times New Roman"/>
          <w:sz w:val="24"/>
          <w:szCs w:val="24"/>
        </w:rPr>
      </w:pPr>
      <w:r w:rsidRPr="006E54AF">
        <w:rPr>
          <w:rFonts w:ascii="Times New Roman" w:hAnsi="Times New Roman" w:cs="Times New Roman"/>
          <w:position w:val="-12"/>
        </w:rPr>
        <w:object w:dxaOrig="600" w:dyaOrig="380">
          <v:shape id="_x0000_i1049" type="#_x0000_t75" style="width:30pt;height:18.75pt" o:ole="">
            <v:imagedata r:id="rId7" o:title=""/>
          </v:shape>
          <o:OLEObject Type="Embed" ProgID="Equation.DSMT4" ShapeID="_x0000_i1049" DrawAspect="Content" ObjectID="_1552386855" r:id="rId41"/>
        </w:object>
      </w:r>
      <w:r w:rsidR="00EB341A" w:rsidRPr="00A2472B">
        <w:rPr>
          <w:rFonts w:ascii="Times New Roman" w:hAnsi="Times New Roman" w:cs="Times New Roman"/>
          <w:sz w:val="24"/>
          <w:szCs w:val="24"/>
        </w:rPr>
        <w:t xml:space="preserve"> = 1.0 </w:t>
      </w:r>
      <w:r w:rsidR="00023F26" w:rsidRPr="00023F26">
        <w:rPr>
          <w:rFonts w:ascii="Times New Roman" w:hAnsi="Times New Roman" w:cs="Times New Roman"/>
          <w:position w:val="-4"/>
          <w:sz w:val="24"/>
          <w:szCs w:val="24"/>
        </w:rPr>
        <w:object w:dxaOrig="180" w:dyaOrig="200">
          <v:shape id="_x0000_i1050" type="#_x0000_t75" style="width:9pt;height:9.75pt" o:ole="">
            <v:imagedata r:id="rId22" o:title=""/>
          </v:shape>
          <o:OLEObject Type="Embed" ProgID="Equation.DSMT4" ShapeID="_x0000_i1050" DrawAspect="Content" ObjectID="_1552386856" r:id="rId42"/>
        </w:object>
      </w:r>
      <w:r w:rsidR="00EB341A" w:rsidRPr="00A2472B">
        <w:rPr>
          <w:rFonts w:ascii="Times New Roman" w:hAnsi="Times New Roman" w:cs="Times New Roman"/>
          <w:sz w:val="24"/>
          <w:szCs w:val="24"/>
        </w:rPr>
        <w:t xml:space="preserve"> 10</w:t>
      </w:r>
      <w:r w:rsidR="00EB341A" w:rsidRPr="00A2472B">
        <w:rPr>
          <w:rFonts w:ascii="Times New Roman" w:hAnsi="Times New Roman" w:cs="Times New Roman"/>
          <w:sz w:val="24"/>
          <w:szCs w:val="24"/>
          <w:vertAlign w:val="superscript"/>
        </w:rPr>
        <w:t>–7</w:t>
      </w:r>
      <w:r w:rsidR="00EB341A" w:rsidRPr="00A2472B">
        <w:rPr>
          <w:rFonts w:ascii="Times New Roman" w:hAnsi="Times New Roman" w:cs="Times New Roman"/>
          <w:sz w:val="24"/>
          <w:szCs w:val="24"/>
        </w:rPr>
        <w:t xml:space="preserve"> + </w:t>
      </w:r>
      <w:r w:rsidR="00EB341A" w:rsidRPr="00A2472B">
        <w:rPr>
          <w:rFonts w:ascii="Times New Roman" w:hAnsi="Times New Roman" w:cs="Times New Roman"/>
          <w:i/>
          <w:sz w:val="24"/>
          <w:szCs w:val="24"/>
        </w:rPr>
        <w:t>x</w:t>
      </w:r>
      <w:r w:rsidR="00EB341A" w:rsidRPr="00A2472B">
        <w:rPr>
          <w:rFonts w:ascii="Times New Roman" w:hAnsi="Times New Roman" w:cs="Times New Roman"/>
          <w:sz w:val="24"/>
          <w:szCs w:val="24"/>
        </w:rPr>
        <w:t xml:space="preserve"> = 1.0 </w:t>
      </w:r>
      <w:r w:rsidR="00023F26" w:rsidRPr="00023F26">
        <w:rPr>
          <w:rFonts w:ascii="Times New Roman" w:hAnsi="Times New Roman" w:cs="Times New Roman"/>
          <w:position w:val="-4"/>
          <w:sz w:val="24"/>
          <w:szCs w:val="24"/>
        </w:rPr>
        <w:object w:dxaOrig="180" w:dyaOrig="200">
          <v:shape id="_x0000_i1051" type="#_x0000_t75" style="width:9pt;height:9.75pt" o:ole="">
            <v:imagedata r:id="rId22" o:title=""/>
          </v:shape>
          <o:OLEObject Type="Embed" ProgID="Equation.DSMT4" ShapeID="_x0000_i1051" DrawAspect="Content" ObjectID="_1552386857" r:id="rId43"/>
        </w:object>
      </w:r>
      <w:r w:rsidR="00EB341A" w:rsidRPr="00A2472B">
        <w:rPr>
          <w:rFonts w:ascii="Times New Roman" w:hAnsi="Times New Roman" w:cs="Times New Roman"/>
          <w:sz w:val="24"/>
          <w:szCs w:val="24"/>
        </w:rPr>
        <w:t xml:space="preserve"> 10</w:t>
      </w:r>
      <w:r w:rsidR="00EB341A" w:rsidRPr="00A2472B">
        <w:rPr>
          <w:rFonts w:ascii="Times New Roman" w:hAnsi="Times New Roman" w:cs="Times New Roman"/>
          <w:sz w:val="24"/>
          <w:szCs w:val="24"/>
          <w:vertAlign w:val="superscript"/>
        </w:rPr>
        <w:t>–7</w:t>
      </w:r>
      <w:r w:rsidR="00EB341A" w:rsidRPr="00A2472B">
        <w:rPr>
          <w:rFonts w:ascii="Times New Roman" w:hAnsi="Times New Roman" w:cs="Times New Roman"/>
          <w:sz w:val="24"/>
          <w:szCs w:val="24"/>
        </w:rPr>
        <w:t xml:space="preserve"> + 0.9995 </w:t>
      </w:r>
      <w:r w:rsidR="00023F26" w:rsidRPr="00023F26">
        <w:rPr>
          <w:rFonts w:ascii="Times New Roman" w:hAnsi="Times New Roman" w:cs="Times New Roman"/>
          <w:position w:val="-4"/>
          <w:sz w:val="24"/>
          <w:szCs w:val="24"/>
        </w:rPr>
        <w:object w:dxaOrig="180" w:dyaOrig="200">
          <v:shape id="_x0000_i1052" type="#_x0000_t75" style="width:9pt;height:9.75pt" o:ole="">
            <v:imagedata r:id="rId22" o:title=""/>
          </v:shape>
          <o:OLEObject Type="Embed" ProgID="Equation.DSMT4" ShapeID="_x0000_i1052" DrawAspect="Content" ObjectID="_1552386858" r:id="rId44"/>
        </w:object>
      </w:r>
      <w:r w:rsidR="00EB341A" w:rsidRPr="00A2472B">
        <w:rPr>
          <w:rFonts w:ascii="Times New Roman" w:hAnsi="Times New Roman" w:cs="Times New Roman"/>
          <w:sz w:val="24"/>
          <w:szCs w:val="24"/>
        </w:rPr>
        <w:t xml:space="preserve"> 10</w:t>
      </w:r>
      <w:r w:rsidR="00EB341A" w:rsidRPr="00A2472B">
        <w:rPr>
          <w:rFonts w:ascii="Times New Roman" w:hAnsi="Times New Roman" w:cs="Times New Roman"/>
          <w:sz w:val="24"/>
          <w:szCs w:val="24"/>
          <w:vertAlign w:val="superscript"/>
        </w:rPr>
        <w:t>–7</w:t>
      </w:r>
      <w:r w:rsidR="00EB341A" w:rsidRPr="00A2472B">
        <w:rPr>
          <w:rFonts w:ascii="Times New Roman" w:hAnsi="Times New Roman" w:cs="Times New Roman"/>
          <w:sz w:val="24"/>
          <w:szCs w:val="24"/>
        </w:rPr>
        <w:t xml:space="preserve"> = 1.999 </w:t>
      </w:r>
      <w:r w:rsidR="00023F26" w:rsidRPr="00023F26">
        <w:rPr>
          <w:rFonts w:ascii="Times New Roman" w:hAnsi="Times New Roman" w:cs="Times New Roman"/>
          <w:position w:val="-4"/>
          <w:sz w:val="24"/>
          <w:szCs w:val="24"/>
        </w:rPr>
        <w:object w:dxaOrig="180" w:dyaOrig="200">
          <v:shape id="_x0000_i1053" type="#_x0000_t75" style="width:9pt;height:9.75pt" o:ole="">
            <v:imagedata r:id="rId22" o:title=""/>
          </v:shape>
          <o:OLEObject Type="Embed" ProgID="Equation.DSMT4" ShapeID="_x0000_i1053" DrawAspect="Content" ObjectID="_1552386859" r:id="rId45"/>
        </w:object>
      </w:r>
      <w:r w:rsidR="00EB341A" w:rsidRPr="00A2472B">
        <w:rPr>
          <w:rFonts w:ascii="Times New Roman" w:hAnsi="Times New Roman" w:cs="Times New Roman"/>
          <w:sz w:val="24"/>
          <w:szCs w:val="24"/>
        </w:rPr>
        <w:t xml:space="preserve"> 10</w:t>
      </w:r>
      <w:r w:rsidR="00EB341A" w:rsidRPr="00A2472B">
        <w:rPr>
          <w:rFonts w:ascii="Times New Roman" w:hAnsi="Times New Roman" w:cs="Times New Roman"/>
          <w:sz w:val="24"/>
          <w:szCs w:val="24"/>
          <w:vertAlign w:val="superscript"/>
        </w:rPr>
        <w:t>–7</w:t>
      </w:r>
      <w:r w:rsidR="00023F26">
        <w:rPr>
          <w:rFonts w:ascii="Times New Roman" w:hAnsi="Times New Roman" w:cs="Times New Roman"/>
          <w:sz w:val="24"/>
          <w:szCs w:val="24"/>
          <w:vertAlign w:val="superscript"/>
        </w:rPr>
        <w:t xml:space="preserve"> </w:t>
      </w:r>
      <w:r w:rsidR="00EB341A" w:rsidRPr="00A2472B">
        <w:rPr>
          <w:rFonts w:ascii="Times New Roman" w:hAnsi="Times New Roman" w:cs="Times New Roman"/>
          <w:i/>
          <w:sz w:val="24"/>
          <w:szCs w:val="24"/>
        </w:rPr>
        <w:t>M</w:t>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Let’s calculate the </w:t>
      </w:r>
      <w:r w:rsidR="002C2104" w:rsidRPr="006E54AF">
        <w:rPr>
          <w:rFonts w:ascii="Times New Roman" w:hAnsi="Times New Roman" w:cs="Times New Roman"/>
          <w:position w:val="-12"/>
        </w:rPr>
        <w:object w:dxaOrig="600" w:dyaOrig="380">
          <v:shape id="_x0000_i1054" type="#_x0000_t75" style="width:30pt;height:18.75pt" o:ole="">
            <v:imagedata r:id="rId7" o:title=""/>
          </v:shape>
          <o:OLEObject Type="Embed" ProgID="Equation.DSMT4" ShapeID="_x0000_i1054" DrawAspect="Content" ObjectID="_1552386860" r:id="rId46"/>
        </w:object>
      </w:r>
      <w:r w:rsidRPr="00A2472B">
        <w:rPr>
          <w:rFonts w:ascii="Times New Roman" w:hAnsi="Times New Roman" w:cs="Times New Roman"/>
          <w:sz w:val="24"/>
          <w:szCs w:val="24"/>
        </w:rPr>
        <w:t xml:space="preserve"> concentration in 1 </w:t>
      </w:r>
      <w:r w:rsidR="00023F26" w:rsidRPr="00023F26">
        <w:rPr>
          <w:rFonts w:ascii="Times New Roman" w:hAnsi="Times New Roman" w:cs="Times New Roman"/>
          <w:position w:val="-4"/>
          <w:sz w:val="24"/>
          <w:szCs w:val="24"/>
        </w:rPr>
        <w:object w:dxaOrig="180" w:dyaOrig="200">
          <v:shape id="_x0000_i1055" type="#_x0000_t75" style="width:9pt;height:9.75pt" o:ole="">
            <v:imagedata r:id="rId22" o:title=""/>
          </v:shape>
          <o:OLEObject Type="Embed" ProgID="Equation.DSMT4" ShapeID="_x0000_i1055" DrawAspect="Content" ObjectID="_1552386861" r:id="rId47"/>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–6</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HF solution. Again, because the concentration of HF is so small, we will consider the initial </w:t>
      </w:r>
      <w:r w:rsidR="00B43785" w:rsidRPr="006E54AF">
        <w:rPr>
          <w:rFonts w:ascii="Times New Roman" w:hAnsi="Times New Roman" w:cs="Times New Roman"/>
          <w:position w:val="-12"/>
        </w:rPr>
        <w:object w:dxaOrig="740" w:dyaOrig="380">
          <v:shape id="_x0000_i1056" type="#_x0000_t75" style="width:36.75pt;height:18.75pt" o:ole="">
            <v:imagedata r:id="rId48" o:title=""/>
          </v:shape>
          <o:OLEObject Type="Embed" ProgID="Equation.DSMT4" ShapeID="_x0000_i1056" DrawAspect="Content" ObjectID="_1552386862" r:id="rId49"/>
        </w:object>
      </w:r>
      <w:r w:rsidRPr="00A2472B">
        <w:rPr>
          <w:rFonts w:ascii="Times New Roman" w:hAnsi="Times New Roman" w:cs="Times New Roman"/>
          <w:sz w:val="24"/>
          <w:szCs w:val="24"/>
        </w:rPr>
        <w:t xml:space="preserve"> to be 1 </w:t>
      </w:r>
      <w:r w:rsidR="00023F26" w:rsidRPr="00023F26">
        <w:rPr>
          <w:rFonts w:ascii="Times New Roman" w:hAnsi="Times New Roman" w:cs="Times New Roman"/>
          <w:position w:val="-4"/>
          <w:sz w:val="24"/>
          <w:szCs w:val="24"/>
        </w:rPr>
        <w:object w:dxaOrig="180" w:dyaOrig="200">
          <v:shape id="_x0000_i1057" type="#_x0000_t75" style="width:9pt;height:9.75pt" o:ole="">
            <v:imagedata r:id="rId22" o:title=""/>
          </v:shape>
          <o:OLEObject Type="Embed" ProgID="Equation.DSMT4" ShapeID="_x0000_i1057" DrawAspect="Content" ObjectID="_1552386863" r:id="rId50"/>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–7</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from the ionization of water. The change in concentrations is:</w:t>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noProof/>
          <w:sz w:val="24"/>
          <w:szCs w:val="24"/>
        </w:rPr>
        <w:drawing>
          <wp:inline distT="0" distB="0" distL="0" distR="0" wp14:anchorId="445C4FAE" wp14:editId="2469A2AD">
            <wp:extent cx="4459605" cy="1207770"/>
            <wp:effectExtent l="0" t="0" r="0" b="0"/>
            <wp:docPr id="2" name="Picture 2" descr="L:\Clients\Connexions\CONNEX130016_Chemistry\02_Working_Files\C14_Acid-Base Equilibria\99_Current_Art\JPEG\CNX_Chem_14_07_ICETable2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L:\Clients\Connexions\CONNEX130016_Chemistry\02_Working_Files\C14_Acid-Base Equilibria\99_Current_Art\JPEG\CNX_Chem_14_07_ICETable2_img.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As we found in the last calculation, we would expect that </w:t>
      </w:r>
      <w:r w:rsidRPr="00A2472B">
        <w:rPr>
          <w:rFonts w:ascii="Times New Roman" w:hAnsi="Times New Roman" w:cs="Times New Roman"/>
          <w:i/>
          <w:sz w:val="24"/>
          <w:szCs w:val="24"/>
        </w:rPr>
        <w:t>x</w:t>
      </w:r>
      <w:r w:rsidRPr="00A2472B">
        <w:rPr>
          <w:rFonts w:ascii="Times New Roman" w:hAnsi="Times New Roman" w:cs="Times New Roman"/>
          <w:sz w:val="24"/>
          <w:szCs w:val="24"/>
        </w:rPr>
        <w:t xml:space="preserve"> is not small relative to 1 </w:t>
      </w:r>
      <w:r w:rsidR="00023F26" w:rsidRPr="00023F26">
        <w:rPr>
          <w:rFonts w:ascii="Times New Roman" w:hAnsi="Times New Roman" w:cs="Times New Roman"/>
          <w:position w:val="-4"/>
          <w:sz w:val="24"/>
          <w:szCs w:val="24"/>
        </w:rPr>
        <w:object w:dxaOrig="180" w:dyaOrig="200">
          <v:shape id="_x0000_i1058" type="#_x0000_t75" style="width:9pt;height:9.75pt" o:ole="">
            <v:imagedata r:id="rId22" o:title=""/>
          </v:shape>
          <o:OLEObject Type="Embed" ProgID="Equation.DSMT4" ShapeID="_x0000_i1058" DrawAspect="Content" ObjectID="_1552386864" r:id="rId52"/>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–6</w:t>
      </w:r>
      <w:r w:rsidRPr="00A2472B">
        <w:rPr>
          <w:rFonts w:ascii="Times New Roman" w:hAnsi="Times New Roman" w:cs="Times New Roman"/>
          <w:sz w:val="24"/>
          <w:szCs w:val="24"/>
        </w:rPr>
        <w:t xml:space="preserve"> and 1 </w:t>
      </w:r>
      <w:r w:rsidR="00023F26" w:rsidRPr="00023F26">
        <w:rPr>
          <w:rFonts w:ascii="Times New Roman" w:hAnsi="Times New Roman" w:cs="Times New Roman"/>
          <w:position w:val="-4"/>
          <w:sz w:val="24"/>
          <w:szCs w:val="24"/>
        </w:rPr>
        <w:object w:dxaOrig="180" w:dyaOrig="200">
          <v:shape id="_x0000_i1059" type="#_x0000_t75" style="width:9pt;height:9.75pt" o:ole="">
            <v:imagedata r:id="rId22" o:title=""/>
          </v:shape>
          <o:OLEObject Type="Embed" ProgID="Equation.DSMT4" ShapeID="_x0000_i1059" DrawAspect="Content" ObjectID="_1552386865" r:id="rId53"/>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–7</w:t>
      </w:r>
      <w:r w:rsidRPr="00A2472B">
        <w:rPr>
          <w:rFonts w:ascii="Times New Roman" w:hAnsi="Times New Roman" w:cs="Times New Roman"/>
          <w:sz w:val="24"/>
          <w:szCs w:val="24"/>
        </w:rPr>
        <w:t xml:space="preserve">. Therefore, we will use the quadratic formula to solve for </w:t>
      </w:r>
      <w:r w:rsidRPr="00A2472B">
        <w:rPr>
          <w:rFonts w:ascii="Times New Roman" w:hAnsi="Times New Roman" w:cs="Times New Roman"/>
          <w:i/>
          <w:sz w:val="24"/>
          <w:szCs w:val="24"/>
        </w:rPr>
        <w:t>x</w:t>
      </w:r>
      <w:r w:rsidRPr="00A2472B">
        <w:rPr>
          <w:rFonts w:ascii="Times New Roman" w:hAnsi="Times New Roman" w:cs="Times New Roman"/>
          <w:sz w:val="24"/>
          <w:szCs w:val="24"/>
        </w:rPr>
        <w:t>:</w: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5325" w:dyaOrig="720">
          <v:shape id="_x0000_i1234" type="#_x0000_t75" style="width:266.25pt;height:36pt" o:ole="">
            <v:imagedata r:id="rId54" o:title=""/>
          </v:shape>
          <o:OLEObject Type="Embed" ProgID="Equation.DSMT4" ShapeID="_x0000_i1234" DrawAspect="Content" ObjectID="_1552386866" r:id="rId55"/>
        </w:objec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proofErr w:type="gramStart"/>
      <w:r>
        <w:rPr>
          <w:rFonts w:ascii="Times New Roman" w:hAnsi="Times New Roman" w:cs="Times New Roman"/>
          <w:i/>
          <w:sz w:val="24"/>
          <w:szCs w:val="24"/>
        </w:rPr>
        <w:t>x</w:t>
      </w:r>
      <w:r>
        <w:rPr>
          <w:rFonts w:ascii="Times New Roman" w:hAnsi="Times New Roman" w:cs="Times New Roman"/>
          <w:sz w:val="24"/>
          <w:szCs w:val="24"/>
          <w:vertAlign w:val="superscript"/>
        </w:rPr>
        <w:t>2</w:t>
      </w:r>
      <w:proofErr w:type="gramEnd"/>
      <w:r>
        <w:rPr>
          <w:rFonts w:ascii="Times New Roman" w:hAnsi="Times New Roman" w:cs="Times New Roman"/>
          <w:sz w:val="24"/>
          <w:szCs w:val="24"/>
        </w:rPr>
        <w:t xml:space="preserve"> + 3.501 </w:t>
      </w:r>
      <w:r>
        <w:rPr>
          <w:rFonts w:ascii="Times New Roman" w:hAnsi="Times New Roman" w:cs="Times New Roman"/>
          <w:position w:val="-4"/>
          <w:sz w:val="24"/>
          <w:szCs w:val="24"/>
        </w:rPr>
        <w:object w:dxaOrig="180" w:dyaOrig="195">
          <v:shape id="_x0000_i1235" type="#_x0000_t75" style="width:9pt;height:9.75pt" o:ole="">
            <v:imagedata r:id="rId22" o:title=""/>
          </v:shape>
          <o:OLEObject Type="Embed" ProgID="Equation.DSMT4" ShapeID="_x0000_i1235" DrawAspect="Content" ObjectID="_1552386867" r:id="rId5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i/>
          <w:sz w:val="24"/>
          <w:szCs w:val="24"/>
        </w:rPr>
        <w:t>x</w:t>
      </w:r>
      <w:r>
        <w:rPr>
          <w:rFonts w:ascii="Times New Roman" w:hAnsi="Times New Roman" w:cs="Times New Roman"/>
          <w:sz w:val="24"/>
          <w:szCs w:val="24"/>
        </w:rPr>
        <w:t xml:space="preserve"> – 3.5  </w:t>
      </w:r>
      <w:r>
        <w:rPr>
          <w:rFonts w:ascii="Times New Roman" w:hAnsi="Times New Roman" w:cs="Times New Roman"/>
          <w:position w:val="-4"/>
          <w:sz w:val="24"/>
          <w:szCs w:val="24"/>
        </w:rPr>
        <w:object w:dxaOrig="180" w:dyaOrig="195">
          <v:shape id="_x0000_i1236" type="#_x0000_t75" style="width:9pt;height:9.75pt" o:ole="">
            <v:imagedata r:id="rId22" o:title=""/>
          </v:shape>
          <o:OLEObject Type="Embed" ProgID="Equation.DSMT4" ShapeID="_x0000_i1236" DrawAspect="Content" ObjectID="_1552386868" r:id="rId5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0</w: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64"/>
          <w:sz w:val="24"/>
          <w:szCs w:val="24"/>
        </w:rPr>
        <w:object w:dxaOrig="6330" w:dyaOrig="1440">
          <v:shape id="_x0000_i1237" type="#_x0000_t75" style="width:316.5pt;height:1in" o:ole="">
            <v:imagedata r:id="rId58" o:title=""/>
          </v:shape>
          <o:OLEObject Type="Embed" ProgID="Equation.DSMT4" ShapeID="_x0000_i1237" DrawAspect="Content" ObjectID="_1552386869" r:id="rId59"/>
        </w:objec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position w:val="-12"/>
          <w:sz w:val="24"/>
          <w:szCs w:val="24"/>
        </w:rPr>
        <w:object w:dxaOrig="600" w:dyaOrig="375">
          <v:shape id="_x0000_i1238" type="#_x0000_t75" style="width:30pt;height:18.75pt" o:ole="">
            <v:imagedata r:id="rId60" o:title=""/>
          </v:shape>
          <o:OLEObject Type="Embed" ProgID="Equation.DSMT4" ShapeID="_x0000_i1238" DrawAspect="Content" ObjectID="_1552386870" r:id="rId61"/>
        </w:object>
      </w:r>
      <w:r>
        <w:rPr>
          <w:rFonts w:ascii="Times New Roman" w:hAnsi="Times New Roman" w:cs="Times New Roman"/>
          <w:sz w:val="24"/>
          <w:szCs w:val="24"/>
        </w:rPr>
        <w:t xml:space="preserve"> concentration in a 1 </w:t>
      </w:r>
      <w:r>
        <w:rPr>
          <w:rFonts w:ascii="Times New Roman" w:hAnsi="Times New Roman" w:cs="Times New Roman"/>
          <w:position w:val="-4"/>
          <w:sz w:val="24"/>
          <w:szCs w:val="24"/>
        </w:rPr>
        <w:object w:dxaOrig="180" w:dyaOrig="195">
          <v:shape id="_x0000_i1239" type="#_x0000_t75" style="width:9pt;height:9.75pt" o:ole="">
            <v:imagedata r:id="rId22" o:title=""/>
          </v:shape>
          <o:OLEObject Type="Embed" ProgID="Equation.DSMT4" ShapeID="_x0000_i1239" DrawAspect="Content" ObjectID="_1552386871" r:id="rId6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–6 </w:t>
      </w:r>
      <w:r>
        <w:rPr>
          <w:rFonts w:ascii="Times New Roman" w:hAnsi="Times New Roman" w:cs="Times New Roman"/>
          <w:i/>
          <w:sz w:val="24"/>
          <w:szCs w:val="24"/>
        </w:rPr>
        <w:t xml:space="preserve">M </w:t>
      </w:r>
      <w:r>
        <w:rPr>
          <w:rFonts w:ascii="Times New Roman" w:hAnsi="Times New Roman" w:cs="Times New Roman"/>
          <w:sz w:val="24"/>
          <w:szCs w:val="24"/>
        </w:rPr>
        <w:t>HF solution is:</w: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735" w:dyaOrig="375">
          <v:shape id="_x0000_i1240" type="#_x0000_t75" style="width:36.75pt;height:18.75pt" o:ole="">
            <v:imagedata r:id="rId63" o:title=""/>
          </v:shape>
          <o:OLEObject Type="Embed" ProgID="Equation.DSMT4" ShapeID="_x0000_i1240" DrawAspect="Content" ObjectID="_1552386872" r:id="rId64"/>
        </w:object>
      </w:r>
      <w:r>
        <w:rPr>
          <w:rFonts w:ascii="Times New Roman" w:hAnsi="Times New Roman" w:cs="Times New Roman"/>
          <w:sz w:val="24"/>
          <w:szCs w:val="24"/>
        </w:rPr>
        <w:t xml:space="preserve"> = 1.0 </w:t>
      </w:r>
      <w:r>
        <w:rPr>
          <w:rFonts w:ascii="Times New Roman" w:hAnsi="Times New Roman" w:cs="Times New Roman"/>
          <w:position w:val="-4"/>
          <w:sz w:val="24"/>
          <w:szCs w:val="24"/>
        </w:rPr>
        <w:object w:dxaOrig="180" w:dyaOrig="195">
          <v:shape id="_x0000_i1241" type="#_x0000_t75" style="width:9pt;height:9.75pt" o:ole="">
            <v:imagedata r:id="rId22" o:title=""/>
          </v:shape>
          <o:OLEObject Type="Embed" ProgID="Equation.DSMT4" ShapeID="_x0000_i1241" DrawAspect="Content" ObjectID="_1552386873" r:id="rId6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+ 9.97 </w:t>
      </w:r>
      <w:r>
        <w:rPr>
          <w:rFonts w:ascii="Times New Roman" w:hAnsi="Times New Roman" w:cs="Times New Roman"/>
          <w:position w:val="-4"/>
          <w:sz w:val="24"/>
          <w:szCs w:val="24"/>
        </w:rPr>
        <w:object w:dxaOrig="180" w:dyaOrig="195">
          <v:shape id="_x0000_i1242" type="#_x0000_t75" style="width:9pt;height:9.75pt" o:ole="">
            <v:imagedata r:id="rId22" o:title=""/>
          </v:shape>
          <o:OLEObject Type="Embed" ProgID="Equation.DSMT4" ShapeID="_x0000_i1242" DrawAspect="Content" ObjectID="_1552386874" r:id="rId6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 1.10 </w:t>
      </w:r>
      <w:r>
        <w:rPr>
          <w:rFonts w:ascii="Times New Roman" w:hAnsi="Times New Roman" w:cs="Times New Roman"/>
          <w:position w:val="-4"/>
          <w:sz w:val="24"/>
          <w:szCs w:val="24"/>
        </w:rPr>
        <w:object w:dxaOrig="180" w:dyaOrig="195">
          <v:shape id="_x0000_i1243" type="#_x0000_t75" style="width:9pt;height:9.75pt" o:ole="">
            <v:imagedata r:id="rId22" o:title=""/>
          </v:shape>
          <o:OLEObject Type="Embed" ProgID="Equation.DSMT4" ShapeID="_x0000_i1243" DrawAspect="Content" ObjectID="_1552386875" r:id="rId6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–6 </w:t>
      </w:r>
      <w:r>
        <w:rPr>
          <w:rFonts w:ascii="Times New Roman" w:hAnsi="Times New Roman" w:cs="Times New Roman"/>
          <w:i/>
          <w:sz w:val="24"/>
          <w:szCs w:val="24"/>
        </w:rPr>
        <w:t>M</w:t>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From this calculation we can see that the contribution of </w:t>
      </w:r>
      <w:r w:rsidR="00E737A5" w:rsidRPr="006E54AF">
        <w:rPr>
          <w:rFonts w:ascii="Times New Roman" w:hAnsi="Times New Roman" w:cs="Times New Roman"/>
          <w:position w:val="-12"/>
        </w:rPr>
        <w:object w:dxaOrig="600" w:dyaOrig="380">
          <v:shape id="_x0000_i1070" type="#_x0000_t75" style="width:30pt;height:18.75pt" o:ole="">
            <v:imagedata r:id="rId68" o:title=""/>
          </v:shape>
          <o:OLEObject Type="Embed" ProgID="Equation.DSMT4" ShapeID="_x0000_i1070" DrawAspect="Content" ObjectID="_1552386876" r:id="rId69"/>
        </w:object>
      </w:r>
      <w:r w:rsidRPr="00A2472B">
        <w:rPr>
          <w:rFonts w:ascii="Times New Roman" w:hAnsi="Times New Roman" w:cs="Times New Roman"/>
          <w:sz w:val="24"/>
          <w:szCs w:val="24"/>
        </w:rPr>
        <w:t xml:space="preserve"> from the self-ionization of water is becoming insignificant relative to the concentration of </w:t>
      </w:r>
      <w:r w:rsidR="00E737A5" w:rsidRPr="006E54AF">
        <w:rPr>
          <w:rFonts w:ascii="Times New Roman" w:hAnsi="Times New Roman" w:cs="Times New Roman"/>
          <w:position w:val="-12"/>
        </w:rPr>
        <w:object w:dxaOrig="600" w:dyaOrig="380">
          <v:shape id="_x0000_i1071" type="#_x0000_t75" style="width:30pt;height:18.75pt" o:ole="">
            <v:imagedata r:id="rId68" o:title=""/>
          </v:shape>
          <o:OLEObject Type="Embed" ProgID="Equation.DSMT4" ShapeID="_x0000_i1071" DrawAspect="Content" ObjectID="_1552386877" r:id="rId70"/>
        </w:object>
      </w:r>
      <w:r w:rsidRPr="00A2472B">
        <w:rPr>
          <w:rFonts w:ascii="Times New Roman" w:hAnsi="Times New Roman" w:cs="Times New Roman"/>
          <w:sz w:val="24"/>
          <w:szCs w:val="24"/>
        </w:rPr>
        <w:t xml:space="preserve"> generated from the ionization of HF. Thus, for all subsequent concentrations of HF greater than 10</w:t>
      </w:r>
      <w:r w:rsidRPr="00A2472B">
        <w:rPr>
          <w:rFonts w:ascii="Times New Roman" w:hAnsi="Times New Roman" w:cs="Times New Roman"/>
          <w:sz w:val="24"/>
          <w:szCs w:val="24"/>
          <w:vertAlign w:val="superscript"/>
        </w:rPr>
        <w:t>–6</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we will not have to consider the ionization of water. To make the plot indicated in this exercise, it is necessary to choose at least two more concentrations between 10</w:t>
      </w:r>
      <w:r w:rsidRPr="00A2472B">
        <w:rPr>
          <w:rFonts w:ascii="Times New Roman" w:hAnsi="Times New Roman" w:cs="Times New Roman"/>
          <w:sz w:val="24"/>
          <w:szCs w:val="24"/>
          <w:vertAlign w:val="superscript"/>
        </w:rPr>
        <w:t>–6</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and 10</w:t>
      </w:r>
      <w:r w:rsidRPr="00A2472B">
        <w:rPr>
          <w:rFonts w:ascii="Times New Roman" w:hAnsi="Times New Roman" w:cs="Times New Roman"/>
          <w:sz w:val="24"/>
          <w:szCs w:val="24"/>
          <w:vertAlign w:val="superscript"/>
        </w:rPr>
        <w:t>–2</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We will do one more </w:t>
      </w:r>
      <w:r w:rsidRPr="00A2472B">
        <w:rPr>
          <w:rFonts w:ascii="Times New Roman" w:hAnsi="Times New Roman" w:cs="Times New Roman"/>
          <w:sz w:val="24"/>
          <w:szCs w:val="24"/>
        </w:rPr>
        <w:lastRenderedPageBreak/>
        <w:t xml:space="preserve">calculation of </w:t>
      </w:r>
      <w:r w:rsidR="00452A76" w:rsidRPr="006E54AF">
        <w:rPr>
          <w:rFonts w:ascii="Times New Roman" w:hAnsi="Times New Roman" w:cs="Times New Roman"/>
          <w:position w:val="-12"/>
        </w:rPr>
        <w:object w:dxaOrig="740" w:dyaOrig="380">
          <v:shape id="_x0000_i1072" type="#_x0000_t75" style="width:36.75pt;height:18.75pt" o:ole="">
            <v:imagedata r:id="rId48" o:title=""/>
          </v:shape>
          <o:OLEObject Type="Embed" ProgID="Equation.DSMT4" ShapeID="_x0000_i1072" DrawAspect="Content" ObjectID="_1552386878" r:id="rId71"/>
        </w:object>
      </w:r>
      <w:r w:rsidRPr="00A2472B">
        <w:rPr>
          <w:rFonts w:ascii="Times New Roman" w:hAnsi="Times New Roman" w:cs="Times New Roman"/>
          <w:sz w:val="24"/>
          <w:szCs w:val="24"/>
        </w:rPr>
        <w:t xml:space="preserve"> at an HF concentration of 10</w:t>
      </w:r>
      <w:r w:rsidRPr="00A2472B">
        <w:rPr>
          <w:rFonts w:ascii="Times New Roman" w:hAnsi="Times New Roman" w:cs="Times New Roman"/>
          <w:sz w:val="24"/>
          <w:szCs w:val="24"/>
          <w:vertAlign w:val="superscript"/>
        </w:rPr>
        <w:t>–2</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However, this calculation will be done the same way for any concentration greater than 10</w:t>
      </w:r>
      <w:r w:rsidRPr="00A2472B">
        <w:rPr>
          <w:rFonts w:ascii="Times New Roman" w:hAnsi="Times New Roman" w:cs="Times New Roman"/>
          <w:sz w:val="24"/>
          <w:szCs w:val="24"/>
          <w:vertAlign w:val="superscript"/>
        </w:rPr>
        <w:t>–6</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The change in concentrations is:</w:t>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noProof/>
          <w:sz w:val="24"/>
          <w:szCs w:val="24"/>
        </w:rPr>
        <w:drawing>
          <wp:inline distT="0" distB="0" distL="0" distR="0" wp14:anchorId="43AA4617" wp14:editId="764FB5D8">
            <wp:extent cx="4459605" cy="1207770"/>
            <wp:effectExtent l="0" t="0" r="0" b="0"/>
            <wp:docPr id="3" name="Picture 3" descr="L:\Clients\Connexions\CONNEX130016_Chemistry\02_Working_Files\C14_Acid-Base Equilibria\99_Current_Art\JPEG\CNX_Chem_14_07_ICETable3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L:\Clients\Connexions\CONNEX130016_Chemistry\02_Working_Files\C14_Acid-Base Equilibria\99_Current_Art\JPEG\CNX_Chem_14_07_ICETable3_img.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Putting these values in the equilibrium expression gives:</w: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4470" w:dyaOrig="720">
          <v:shape id="_x0000_i1262" type="#_x0000_t75" style="width:223.5pt;height:36pt" o:ole="">
            <v:imagedata r:id="rId73" o:title=""/>
          </v:shape>
          <o:OLEObject Type="Embed" ProgID="Equation.DSMT4" ShapeID="_x0000_i1262" DrawAspect="Content" ObjectID="_1552386879" r:id="rId74"/>
        </w:objec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proofErr w:type="gramStart"/>
      <w:r>
        <w:rPr>
          <w:rFonts w:ascii="Times New Roman" w:hAnsi="Times New Roman" w:cs="Times New Roman"/>
          <w:i/>
          <w:sz w:val="24"/>
          <w:szCs w:val="24"/>
        </w:rPr>
        <w:t>x</w:t>
      </w:r>
      <w:r>
        <w:rPr>
          <w:rFonts w:ascii="Times New Roman" w:hAnsi="Times New Roman" w:cs="Times New Roman"/>
          <w:sz w:val="24"/>
          <w:szCs w:val="24"/>
          <w:vertAlign w:val="superscript"/>
        </w:rPr>
        <w:t>2</w:t>
      </w:r>
      <w:proofErr w:type="gramEnd"/>
      <w:r>
        <w:rPr>
          <w:rFonts w:ascii="Times New Roman" w:hAnsi="Times New Roman" w:cs="Times New Roman"/>
          <w:sz w:val="24"/>
          <w:szCs w:val="24"/>
        </w:rPr>
        <w:t xml:space="preserve"> + 3.5 </w:t>
      </w:r>
      <w:r>
        <w:rPr>
          <w:rFonts w:ascii="Times New Roman" w:hAnsi="Times New Roman" w:cs="Times New Roman"/>
          <w:position w:val="-4"/>
          <w:sz w:val="24"/>
          <w:szCs w:val="24"/>
        </w:rPr>
        <w:object w:dxaOrig="180" w:dyaOrig="195">
          <v:shape id="_x0000_i1263" type="#_x0000_t75" style="width:9pt;height:9.75pt" o:ole="">
            <v:imagedata r:id="rId75" o:title=""/>
          </v:shape>
          <o:OLEObject Type="Embed" ProgID="Equation.DSMT4" ShapeID="_x0000_i1263" DrawAspect="Content" ObjectID="_1552386880" r:id="rId7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i/>
          <w:sz w:val="24"/>
          <w:szCs w:val="24"/>
        </w:rPr>
        <w:t>x</w:t>
      </w:r>
      <w:r>
        <w:rPr>
          <w:rFonts w:ascii="Times New Roman" w:hAnsi="Times New Roman" w:cs="Times New Roman"/>
          <w:sz w:val="24"/>
          <w:szCs w:val="24"/>
        </w:rPr>
        <w:t xml:space="preserve"> – 3.5  </w:t>
      </w:r>
      <w:r>
        <w:rPr>
          <w:rFonts w:ascii="Times New Roman" w:hAnsi="Times New Roman" w:cs="Times New Roman"/>
          <w:position w:val="-4"/>
          <w:sz w:val="24"/>
          <w:szCs w:val="24"/>
        </w:rPr>
        <w:object w:dxaOrig="180" w:dyaOrig="195">
          <v:shape id="_x0000_i1264" type="#_x0000_t75" style="width:9pt;height:9.75pt" o:ole="">
            <v:imagedata r:id="rId75" o:title=""/>
          </v:shape>
          <o:OLEObject Type="Embed" ProgID="Equation.DSMT4" ShapeID="_x0000_i1264" DrawAspect="Content" ObjectID="_1552386881" r:id="rId7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 0</w: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64"/>
          <w:sz w:val="24"/>
          <w:szCs w:val="24"/>
        </w:rPr>
        <w:object w:dxaOrig="5595" w:dyaOrig="1440">
          <v:shape id="_x0000_i1265" type="#_x0000_t75" style="width:279.75pt;height:1in" o:ole="">
            <v:imagedata r:id="rId78" o:title=""/>
          </v:shape>
          <o:OLEObject Type="Embed" ProgID="Equation.DSMT4" ShapeID="_x0000_i1265" DrawAspect="Content" ObjectID="_1552386882" r:id="rId79"/>
        </w:object>
      </w:r>
      <w:r>
        <w:rPr>
          <w:rFonts w:ascii="Times New Roman" w:hAnsi="Times New Roman" w:cs="Times New Roman"/>
          <w:sz w:val="24"/>
          <w:szCs w:val="24"/>
        </w:rPr>
        <w:br/>
        <w:t xml:space="preserve">This value of </w:t>
      </w:r>
      <w:r>
        <w:rPr>
          <w:rFonts w:ascii="Times New Roman" w:hAnsi="Times New Roman" w:cs="Times New Roman"/>
          <w:i/>
          <w:sz w:val="24"/>
          <w:szCs w:val="24"/>
        </w:rPr>
        <w:t>x</w:t>
      </w:r>
      <w:r>
        <w:rPr>
          <w:rFonts w:ascii="Times New Roman" w:hAnsi="Times New Roman" w:cs="Times New Roman"/>
          <w:sz w:val="24"/>
          <w:szCs w:val="24"/>
        </w:rPr>
        <w:t xml:space="preserve"> justifies our use of the quadratic formula rather than using the approximation method, for </w:t>
      </w:r>
      <w:r>
        <w:rPr>
          <w:rFonts w:ascii="Times New Roman" w:hAnsi="Times New Roman" w:cs="Times New Roman"/>
          <w:i/>
          <w:sz w:val="24"/>
          <w:szCs w:val="24"/>
        </w:rPr>
        <w:t>x</w:t>
      </w:r>
      <w:r>
        <w:rPr>
          <w:rFonts w:ascii="Times New Roman" w:hAnsi="Times New Roman" w:cs="Times New Roman"/>
          <w:sz w:val="24"/>
          <w:szCs w:val="24"/>
        </w:rPr>
        <w:t xml:space="preserve">, 1.70 </w:t>
      </w:r>
      <w:r>
        <w:rPr>
          <w:rFonts w:ascii="Times New Roman" w:hAnsi="Times New Roman" w:cs="Times New Roman"/>
          <w:position w:val="-4"/>
          <w:sz w:val="24"/>
          <w:szCs w:val="24"/>
        </w:rPr>
        <w:object w:dxaOrig="180" w:dyaOrig="195">
          <v:shape id="_x0000_i1266" type="#_x0000_t75" style="width:9pt;height:9.75pt" o:ole="">
            <v:imagedata r:id="rId75" o:title=""/>
          </v:shape>
          <o:OLEObject Type="Embed" ProgID="Equation.DSMT4" ShapeID="_x0000_i1266" DrawAspect="Content" ObjectID="_1552386883" r:id="rId8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is 17% of 10</w:t>
      </w:r>
      <w:r>
        <w:rPr>
          <w:rFonts w:ascii="Times New Roman" w:hAnsi="Times New Roman" w:cs="Times New Roman"/>
          <w:sz w:val="24"/>
          <w:szCs w:val="24"/>
          <w:vertAlign w:val="superscript"/>
        </w:rPr>
        <w:t xml:space="preserve">–2 </w:t>
      </w:r>
      <w:r>
        <w:rPr>
          <w:rFonts w:ascii="Times New Roman" w:hAnsi="Times New Roman" w:cs="Times New Roman"/>
          <w:i/>
          <w:sz w:val="24"/>
          <w:szCs w:val="24"/>
        </w:rPr>
        <w:t>M</w:t>
      </w:r>
      <w:r>
        <w:rPr>
          <w:rFonts w:ascii="Times New Roman" w:hAnsi="Times New Roman" w:cs="Times New Roman"/>
          <w:sz w:val="24"/>
          <w:szCs w:val="24"/>
        </w:rPr>
        <w:t>.</w: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Calculating the </w:t>
      </w:r>
      <w:r>
        <w:rPr>
          <w:rFonts w:ascii="Times New Roman" w:hAnsi="Times New Roman" w:cs="Times New Roman"/>
          <w:position w:val="-12"/>
        </w:rPr>
        <w:object w:dxaOrig="600" w:dyaOrig="375">
          <v:shape id="_x0000_i1267" type="#_x0000_t75" style="width:30pt;height:18.75pt" o:ole="">
            <v:imagedata r:id="rId81" o:title=""/>
          </v:shape>
          <o:OLEObject Type="Embed" ProgID="Equation.DSMT4" ShapeID="_x0000_i1267" DrawAspect="Content" ObjectID="_1552386884" r:id="rId82"/>
        </w:object>
      </w:r>
      <w:r>
        <w:rPr>
          <w:rFonts w:ascii="Times New Roman" w:hAnsi="Times New Roman" w:cs="Times New Roman"/>
          <w:sz w:val="24"/>
          <w:szCs w:val="24"/>
        </w:rPr>
        <w:t xml:space="preserve"> concentration for a 10</w:t>
      </w:r>
      <w:r>
        <w:rPr>
          <w:rFonts w:ascii="Times New Roman" w:hAnsi="Times New Roman" w:cs="Times New Roman"/>
          <w:sz w:val="24"/>
          <w:szCs w:val="24"/>
          <w:vertAlign w:val="superscript"/>
        </w:rPr>
        <w:t>–4</w:t>
      </w:r>
      <w:r>
        <w:rPr>
          <w:rFonts w:ascii="Times New Roman" w:hAnsi="Times New Roman" w:cs="Times New Roman"/>
          <w:sz w:val="24"/>
          <w:szCs w:val="24"/>
        </w:rPr>
        <w:t>-</w:t>
      </w:r>
      <w:r>
        <w:rPr>
          <w:rFonts w:ascii="Times New Roman" w:hAnsi="Times New Roman" w:cs="Times New Roman"/>
          <w:i/>
          <w:sz w:val="24"/>
          <w:szCs w:val="24"/>
        </w:rPr>
        <w:t>M</w:t>
      </w:r>
      <w:r>
        <w:rPr>
          <w:rFonts w:ascii="Times New Roman" w:hAnsi="Times New Roman" w:cs="Times New Roman"/>
          <w:sz w:val="24"/>
          <w:szCs w:val="24"/>
        </w:rPr>
        <w:t xml:space="preserve"> solution of HF, we find:</w:t>
      </w:r>
    </w:p>
    <w:p w:rsidR="00B10DCD" w:rsidRDefault="00B10DCD" w:rsidP="00B10DC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rPr>
        <w:object w:dxaOrig="735" w:dyaOrig="375">
          <v:shape id="_x0000_i1268" type="#_x0000_t75" style="width:36.75pt;height:18.75pt" o:ole="">
            <v:imagedata r:id="rId48" o:title=""/>
          </v:shape>
          <o:OLEObject Type="Embed" ProgID="Equation.DSMT4" ShapeID="_x0000_i1268" DrawAspect="Content" ObjectID="_1552386885" r:id="rId83"/>
        </w:objec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rPr>
        <w:t xml:space="preserve"> = 8.12 </w:t>
      </w:r>
      <w:r>
        <w:rPr>
          <w:rFonts w:ascii="Times New Roman" w:hAnsi="Times New Roman" w:cs="Times New Roman"/>
          <w:position w:val="-4"/>
          <w:sz w:val="24"/>
          <w:szCs w:val="24"/>
        </w:rPr>
        <w:object w:dxaOrig="180" w:dyaOrig="195">
          <v:shape id="_x0000_i1269" type="#_x0000_t75" style="width:9pt;height:9.75pt" o:ole="">
            <v:imagedata r:id="rId75" o:title=""/>
          </v:shape>
          <o:OLEObject Type="Embed" ProgID="Equation.DSMT4" ShapeID="_x0000_i1269" DrawAspect="Content" ObjectID="_1552386886" r:id="rId8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–5 </w:t>
      </w:r>
      <w:r>
        <w:rPr>
          <w:rFonts w:ascii="Times New Roman" w:hAnsi="Times New Roman" w:cs="Times New Roman"/>
          <w:i/>
          <w:sz w:val="24"/>
          <w:szCs w:val="24"/>
        </w:rPr>
        <w:t>M</w:t>
      </w:r>
    </w:p>
    <w:p w:rsidR="00EB341A" w:rsidRPr="00A2472B" w:rsidRDefault="00EB341A"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Plotting the values of </w:t>
      </w:r>
      <w:r w:rsidR="00DC1262" w:rsidRPr="006E54AF">
        <w:rPr>
          <w:rFonts w:ascii="Times New Roman" w:hAnsi="Times New Roman" w:cs="Times New Roman"/>
          <w:position w:val="-12"/>
        </w:rPr>
        <w:object w:dxaOrig="740" w:dyaOrig="380">
          <v:shape id="_x0000_i1081" type="#_x0000_t75" style="width:36.75pt;height:18.75pt" o:ole="">
            <v:imagedata r:id="rId48" o:title=""/>
          </v:shape>
          <o:OLEObject Type="Embed" ProgID="Equation.DSMT4" ShapeID="_x0000_i1081" DrawAspect="Content" ObjectID="_1552386887" r:id="rId85"/>
        </w:object>
      </w:r>
      <w:r w:rsidRPr="00A2472B">
        <w:rPr>
          <w:rFonts w:ascii="Times New Roman" w:hAnsi="Times New Roman" w:cs="Times New Roman"/>
          <w:sz w:val="24"/>
          <w:szCs w:val="24"/>
        </w:rPr>
        <w:t xml:space="preserve"> that we have calculated gives the following:</w:t>
      </w:r>
    </w:p>
    <w:p w:rsidR="00736FA1" w:rsidRPr="00A2472B" w:rsidRDefault="00B10DCD" w:rsidP="00A2472B">
      <w:pPr>
        <w:shd w:val="clear" w:color="auto" w:fill="D9D9D9" w:themeFill="background1" w:themeFillShade="D9"/>
        <w:spacing w:after="0" w:line="240" w:lineRule="auto"/>
        <w:rPr>
          <w:rFonts w:ascii="Times New Roman" w:hAnsi="Times New Roman" w:cs="Times New Roman"/>
          <w:sz w:val="24"/>
          <w:szCs w:val="24"/>
        </w:rPr>
      </w:pPr>
      <w:r>
        <w:rPr>
          <w:noProof/>
        </w:rPr>
        <w:lastRenderedPageBreak/>
        <w:drawing>
          <wp:inline distT="0" distB="0" distL="0" distR="0" wp14:anchorId="15D6DAAD" wp14:editId="6E8FE44E">
            <wp:extent cx="4572000" cy="4076700"/>
            <wp:effectExtent l="0" t="0" r="0" b="0"/>
            <wp:docPr id="11" name="Picture 11" descr="L:\Clients\Connexions\CONNEX120010_Maintenance\02_Working Files\01_Textbook Errata\02_Batch09_January2016\Chemistry\04_Kaminski\CNX_Chem_14_07_Exercise5_img.jpg"/>
            <wp:cNvGraphicFramePr/>
            <a:graphic xmlns:a="http://schemas.openxmlformats.org/drawingml/2006/main">
              <a:graphicData uri="http://schemas.openxmlformats.org/drawingml/2006/picture">
                <pic:pic xmlns:pic="http://schemas.openxmlformats.org/drawingml/2006/picture">
                  <pic:nvPicPr>
                    <pic:cNvPr id="11" name="Picture 11" descr="L:\Clients\Connexions\CONNEX120010_Maintenance\02_Working Files\01_Textbook Errata\02_Batch09_January2016\Chemistry\04_Kaminski\CNX_Chem_14_07_Exercise5_img.jpg"/>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572000" cy="4076700"/>
                    </a:xfrm>
                    <a:prstGeom prst="rect">
                      <a:avLst/>
                    </a:prstGeom>
                    <a:noFill/>
                    <a:ln>
                      <a:noFill/>
                    </a:ln>
                  </pic:spPr>
                </pic:pic>
              </a:graphicData>
            </a:graphic>
          </wp:inline>
        </w:drawing>
      </w:r>
      <w:bookmarkStart w:id="0" w:name="_GoBack"/>
      <w:bookmarkEnd w:id="0"/>
    </w:p>
    <w:p w:rsidR="006B68D5" w:rsidRPr="00A2472B" w:rsidRDefault="00EB341A" w:rsidP="00A2472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A2472B">
        <w:rPr>
          <w:rFonts w:ascii="Times New Roman" w:hAnsi="Times New Roman" w:cs="Times New Roman"/>
          <w:sz w:val="24"/>
          <w:szCs w:val="24"/>
        </w:rPr>
        <w:t>115</w:t>
      </w:r>
      <w:r w:rsidR="001F4307" w:rsidRPr="00A2472B">
        <w:rPr>
          <w:rFonts w:ascii="Times New Roman" w:hAnsi="Times New Roman" w:cs="Times New Roman"/>
          <w:sz w:val="24"/>
          <w:szCs w:val="24"/>
        </w:rPr>
        <w:t>.</w:t>
      </w:r>
      <w:r w:rsidR="00EE331E">
        <w:rPr>
          <w:rFonts w:ascii="Times New Roman" w:hAnsi="Times New Roman" w:cs="Times New Roman"/>
          <w:sz w:val="24"/>
          <w:szCs w:val="24"/>
        </w:rPr>
        <w:t xml:space="preserve"> </w:t>
      </w:r>
      <w:r w:rsidR="006B68D5" w:rsidRPr="00A2472B">
        <w:rPr>
          <w:rFonts w:ascii="Times New Roman" w:hAnsi="Times New Roman" w:cs="Times New Roman"/>
          <w:sz w:val="24"/>
          <w:szCs w:val="24"/>
        </w:rPr>
        <w:t xml:space="preserve">Calculate the pH at the following points in a titration of 40 mL (0.040 L) of 0.100 </w:t>
      </w:r>
      <w:r w:rsidR="006B68D5" w:rsidRPr="00A2472B">
        <w:rPr>
          <w:rFonts w:ascii="Times New Roman" w:hAnsi="Times New Roman" w:cs="Times New Roman"/>
          <w:i/>
          <w:sz w:val="24"/>
          <w:szCs w:val="24"/>
        </w:rPr>
        <w:t>M</w:t>
      </w:r>
      <w:r w:rsidR="00023F26">
        <w:rPr>
          <w:rFonts w:ascii="Times New Roman" w:hAnsi="Times New Roman" w:cs="Times New Roman"/>
          <w:i/>
          <w:sz w:val="24"/>
          <w:szCs w:val="24"/>
        </w:rPr>
        <w:t xml:space="preserve"> </w:t>
      </w:r>
      <w:proofErr w:type="spellStart"/>
      <w:r w:rsidR="006B68D5" w:rsidRPr="00A2472B">
        <w:rPr>
          <w:rFonts w:ascii="Times New Roman" w:hAnsi="Times New Roman" w:cs="Times New Roman"/>
          <w:sz w:val="24"/>
          <w:szCs w:val="24"/>
        </w:rPr>
        <w:t>barbituric</w:t>
      </w:r>
      <w:proofErr w:type="spellEnd"/>
      <w:r w:rsidR="006B68D5" w:rsidRPr="00A2472B">
        <w:rPr>
          <w:rFonts w:ascii="Times New Roman" w:hAnsi="Times New Roman" w:cs="Times New Roman"/>
          <w:sz w:val="24"/>
          <w:szCs w:val="24"/>
        </w:rPr>
        <w:t xml:space="preserve"> acid (</w:t>
      </w:r>
      <w:proofErr w:type="spellStart"/>
      <w:r w:rsidR="006B68D5" w:rsidRPr="00A2472B">
        <w:rPr>
          <w:rFonts w:ascii="Times New Roman" w:hAnsi="Times New Roman" w:cs="Times New Roman"/>
          <w:i/>
          <w:iCs/>
          <w:sz w:val="24"/>
          <w:szCs w:val="24"/>
        </w:rPr>
        <w:t>K</w:t>
      </w:r>
      <w:r w:rsidR="006B68D5" w:rsidRPr="00A2472B">
        <w:rPr>
          <w:rFonts w:ascii="Times New Roman" w:hAnsi="Times New Roman" w:cs="Times New Roman"/>
          <w:sz w:val="24"/>
          <w:szCs w:val="24"/>
          <w:vertAlign w:val="subscript"/>
        </w:rPr>
        <w:t>a</w:t>
      </w:r>
      <w:proofErr w:type="spellEnd"/>
      <w:r w:rsidR="006B68D5" w:rsidRPr="00A2472B">
        <w:rPr>
          <w:rFonts w:ascii="Times New Roman" w:hAnsi="Times New Roman" w:cs="Times New Roman"/>
          <w:sz w:val="24"/>
          <w:szCs w:val="24"/>
        </w:rPr>
        <w:t xml:space="preserve"> = 9.8 </w:t>
      </w:r>
      <w:r w:rsidR="006B68D5" w:rsidRPr="00A2472B">
        <w:rPr>
          <w:rFonts w:ascii="Times New Roman" w:hAnsi="Times New Roman" w:cs="Times New Roman"/>
          <w:position w:val="-4"/>
          <w:sz w:val="24"/>
          <w:szCs w:val="24"/>
        </w:rPr>
        <w:object w:dxaOrig="180" w:dyaOrig="200">
          <v:shape id="_x0000_i1082" type="#_x0000_t75" style="width:9pt;height:9.75pt" o:ole="">
            <v:imagedata r:id="rId11" o:title=""/>
          </v:shape>
          <o:OLEObject Type="Embed" ProgID="Equation.DSMT4" ShapeID="_x0000_i1082" DrawAspect="Content" ObjectID="_1552386888" r:id="rId87"/>
        </w:object>
      </w:r>
      <w:r w:rsidR="006B68D5" w:rsidRPr="00A2472B">
        <w:rPr>
          <w:rFonts w:ascii="Times New Roman" w:hAnsi="Times New Roman" w:cs="Times New Roman"/>
          <w:sz w:val="24"/>
          <w:szCs w:val="24"/>
        </w:rPr>
        <w:t xml:space="preserve"> 10</w:t>
      </w:r>
      <w:r w:rsidR="006B68D5" w:rsidRPr="00A2472B">
        <w:rPr>
          <w:rFonts w:ascii="Times New Roman" w:hAnsi="Times New Roman" w:cs="Times New Roman"/>
          <w:sz w:val="24"/>
          <w:szCs w:val="24"/>
          <w:vertAlign w:val="superscript"/>
        </w:rPr>
        <w:t>–5</w:t>
      </w:r>
      <w:r w:rsidR="006B68D5" w:rsidRPr="00A2472B">
        <w:rPr>
          <w:rFonts w:ascii="Times New Roman" w:hAnsi="Times New Roman" w:cs="Times New Roman"/>
          <w:sz w:val="24"/>
          <w:szCs w:val="24"/>
        </w:rPr>
        <w:t xml:space="preserve">) with 0.100 </w:t>
      </w:r>
      <w:r w:rsidR="006B68D5" w:rsidRPr="00A2472B">
        <w:rPr>
          <w:rFonts w:ascii="Times New Roman" w:hAnsi="Times New Roman" w:cs="Times New Roman"/>
          <w:i/>
          <w:sz w:val="24"/>
          <w:szCs w:val="24"/>
        </w:rPr>
        <w:t>M</w:t>
      </w:r>
      <w:r w:rsidR="006B68D5" w:rsidRPr="00A2472B">
        <w:rPr>
          <w:rFonts w:ascii="Times New Roman" w:hAnsi="Times New Roman" w:cs="Times New Roman"/>
          <w:sz w:val="24"/>
          <w:szCs w:val="24"/>
        </w:rPr>
        <w:t xml:space="preserve"> KOH.</w:t>
      </w:r>
    </w:p>
    <w:p w:rsidR="006B68D5" w:rsidRPr="00A2472B" w:rsidRDefault="006B68D5" w:rsidP="00A2472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(a) </w:t>
      </w:r>
      <w:proofErr w:type="gramStart"/>
      <w:r w:rsidRPr="00A2472B">
        <w:rPr>
          <w:rFonts w:ascii="Times New Roman" w:hAnsi="Times New Roman" w:cs="Times New Roman"/>
          <w:sz w:val="24"/>
          <w:szCs w:val="24"/>
        </w:rPr>
        <w:t>no</w:t>
      </w:r>
      <w:proofErr w:type="gramEnd"/>
      <w:r w:rsidRPr="00A2472B">
        <w:rPr>
          <w:rFonts w:ascii="Times New Roman" w:hAnsi="Times New Roman" w:cs="Times New Roman"/>
          <w:sz w:val="24"/>
          <w:szCs w:val="24"/>
        </w:rPr>
        <w:t xml:space="preserve"> KOH added</w:t>
      </w:r>
    </w:p>
    <w:p w:rsidR="006B68D5" w:rsidRPr="00A2472B" w:rsidRDefault="006B68D5" w:rsidP="00A2472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A2472B">
        <w:rPr>
          <w:rFonts w:ascii="Times New Roman" w:hAnsi="Times New Roman" w:cs="Times New Roman"/>
          <w:sz w:val="24"/>
          <w:szCs w:val="24"/>
        </w:rPr>
        <w:t>(b) 20 mL of KOH solution added</w:t>
      </w:r>
    </w:p>
    <w:p w:rsidR="006B68D5" w:rsidRPr="00A2472B" w:rsidRDefault="006B68D5" w:rsidP="00A2472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A2472B">
        <w:rPr>
          <w:rFonts w:ascii="Times New Roman" w:hAnsi="Times New Roman" w:cs="Times New Roman"/>
          <w:sz w:val="24"/>
          <w:szCs w:val="24"/>
        </w:rPr>
        <w:t>(c) 39 mL of KOH solution added</w:t>
      </w:r>
    </w:p>
    <w:p w:rsidR="006B68D5" w:rsidRPr="00A2472B" w:rsidRDefault="006B68D5" w:rsidP="00A2472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A2472B">
        <w:rPr>
          <w:rFonts w:ascii="Times New Roman" w:hAnsi="Times New Roman" w:cs="Times New Roman"/>
          <w:sz w:val="24"/>
          <w:szCs w:val="24"/>
        </w:rPr>
        <w:t>(d) 40 mL of KOH solution added</w:t>
      </w:r>
    </w:p>
    <w:p w:rsidR="00736FA1" w:rsidRPr="00A2472B" w:rsidRDefault="006B68D5" w:rsidP="00A2472B">
      <w:pPr>
        <w:shd w:val="clear" w:color="auto" w:fill="FFFFFF" w:themeFill="background1"/>
        <w:spacing w:after="0" w:line="240" w:lineRule="auto"/>
        <w:rPr>
          <w:rFonts w:ascii="Times New Roman" w:hAnsi="Times New Roman" w:cs="Times New Roman"/>
          <w:sz w:val="24"/>
          <w:szCs w:val="24"/>
        </w:rPr>
      </w:pPr>
      <w:r w:rsidRPr="00A2472B">
        <w:rPr>
          <w:rFonts w:ascii="Times New Roman" w:hAnsi="Times New Roman" w:cs="Times New Roman"/>
          <w:sz w:val="24"/>
          <w:szCs w:val="24"/>
        </w:rPr>
        <w:t>(e) 41 mL of KOH solution added</w:t>
      </w:r>
    </w:p>
    <w:p w:rsidR="00736FA1" w:rsidRPr="00A2472B" w:rsidRDefault="00736FA1"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Solution</w:t>
      </w:r>
    </w:p>
    <w:p w:rsidR="006B68D5"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(a) Let HA represent </w:t>
      </w:r>
      <w:proofErr w:type="spellStart"/>
      <w:r w:rsidRPr="00A2472B">
        <w:rPr>
          <w:rFonts w:ascii="Times New Roman" w:hAnsi="Times New Roman" w:cs="Times New Roman"/>
          <w:sz w:val="24"/>
          <w:szCs w:val="24"/>
        </w:rPr>
        <w:t>barbituric</w:t>
      </w:r>
      <w:proofErr w:type="spellEnd"/>
      <w:r w:rsidRPr="00A2472B">
        <w:rPr>
          <w:rFonts w:ascii="Times New Roman" w:hAnsi="Times New Roman" w:cs="Times New Roman"/>
          <w:sz w:val="24"/>
          <w:szCs w:val="24"/>
        </w:rPr>
        <w:t xml:space="preserve"> acid and A</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represent the conjugate base. The reaction and equilibrium constant are:</w:t>
      </w:r>
    </w:p>
    <w:p w:rsidR="00023F26" w:rsidRPr="00A2472B" w:rsidRDefault="00023F26" w:rsidP="00A2472B">
      <w:pPr>
        <w:shd w:val="clear" w:color="auto" w:fill="D9D9D9" w:themeFill="background1" w:themeFillShade="D9"/>
        <w:spacing w:after="0" w:line="240" w:lineRule="auto"/>
        <w:rPr>
          <w:rFonts w:ascii="Times New Roman" w:hAnsi="Times New Roman" w:cs="Times New Roman"/>
          <w:sz w:val="24"/>
          <w:szCs w:val="24"/>
        </w:rPr>
      </w:pPr>
      <w:r w:rsidRPr="00023F26">
        <w:rPr>
          <w:rFonts w:ascii="Times New Roman" w:hAnsi="Times New Roman" w:cs="Times New Roman"/>
          <w:position w:val="-16"/>
          <w:sz w:val="24"/>
          <w:szCs w:val="24"/>
        </w:rPr>
        <w:object w:dxaOrig="7240" w:dyaOrig="460">
          <v:shape id="_x0000_i1083" type="#_x0000_t75" style="width:362.25pt;height:23.25pt" o:ole="">
            <v:imagedata r:id="rId88" o:title=""/>
          </v:shape>
          <o:OLEObject Type="Embed" ProgID="Equation.DSMT4" ShapeID="_x0000_i1083" DrawAspect="Content" ObjectID="_1552386889" r:id="rId89"/>
        </w:objec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position w:val="-28"/>
          <w:sz w:val="24"/>
          <w:szCs w:val="24"/>
        </w:rPr>
        <w:object w:dxaOrig="3379" w:dyaOrig="700">
          <v:shape id="_x0000_i1084" type="#_x0000_t75" style="width:165.75pt;height:36pt" o:ole="">
            <v:imagedata r:id="rId90" o:title=""/>
          </v:shape>
          <o:OLEObject Type="Embed" ProgID="Equation.DSMT4" ShapeID="_x0000_i1084" DrawAspect="Content" ObjectID="_1552386890" r:id="rId91"/>
        </w:objec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initial and equilibrium concentrations for this system can be written as follows: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noProof/>
          <w:sz w:val="24"/>
          <w:szCs w:val="24"/>
        </w:rPr>
        <w:drawing>
          <wp:inline distT="0" distB="0" distL="0" distR="0" wp14:anchorId="21366CCA" wp14:editId="3FF83CCD">
            <wp:extent cx="4459605" cy="1207770"/>
            <wp:effectExtent l="0" t="0" r="0" b="0"/>
            <wp:docPr id="7" name="Picture 7" descr="L:\Clients\Connexions\CONNEX130016_Chemistry\02_Working_Files\C14_Acid-Base Equilibria\99_Current_Art\JPEG\CNX_Chem_14_07_ICETable7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L:\Clients\Connexions\CONNEX130016_Chemistry\02_Working_Files\C14_Acid-Base Equilibria\99_Current_Art\JPEG\CNX_Chem_14_07_ICETable7_img.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lastRenderedPageBreak/>
        <w:t xml:space="preserve">Substituting the equilibrium concentrations into the equilibrium expression, and making the assumption that (0.100 – </w:t>
      </w:r>
      <w:r w:rsidRPr="00A2472B">
        <w:rPr>
          <w:rFonts w:ascii="Times New Roman" w:hAnsi="Times New Roman" w:cs="Times New Roman"/>
          <w:i/>
          <w:sz w:val="24"/>
          <w:szCs w:val="24"/>
        </w:rPr>
        <w:t>x</w:t>
      </w:r>
      <w:r w:rsidRPr="00A2472B">
        <w:rPr>
          <w:rFonts w:ascii="Times New Roman" w:hAnsi="Times New Roman" w:cs="Times New Roman"/>
          <w:sz w:val="24"/>
          <w:szCs w:val="24"/>
        </w:rPr>
        <w:t>) ≈ 0.100, gives: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position w:val="-28"/>
          <w:sz w:val="24"/>
          <w:szCs w:val="24"/>
        </w:rPr>
        <w:object w:dxaOrig="5400" w:dyaOrig="700">
          <v:shape id="_x0000_i1085" type="#_x0000_t75" style="width:266.25pt;height:36pt" o:ole="">
            <v:imagedata r:id="rId93" o:title=""/>
          </v:shape>
          <o:OLEObject Type="Embed" ProgID="Equation.DSMT4" ShapeID="_x0000_i1085" DrawAspect="Content" ObjectID="_1552386891" r:id="rId94"/>
        </w:objec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Solving for </w:t>
      </w:r>
      <w:r w:rsidRPr="00A2472B">
        <w:rPr>
          <w:rFonts w:ascii="Times New Roman" w:hAnsi="Times New Roman" w:cs="Times New Roman"/>
          <w:i/>
          <w:sz w:val="24"/>
          <w:szCs w:val="24"/>
        </w:rPr>
        <w:t>x</w:t>
      </w:r>
      <w:r w:rsidRPr="00A2472B">
        <w:rPr>
          <w:rFonts w:ascii="Times New Roman" w:hAnsi="Times New Roman" w:cs="Times New Roman"/>
          <w:sz w:val="24"/>
          <w:szCs w:val="24"/>
        </w:rPr>
        <w:t xml:space="preserve"> gives 3.13 </w:t>
      </w:r>
      <w:r w:rsidR="00023F26" w:rsidRPr="00023F26">
        <w:rPr>
          <w:rFonts w:ascii="Times New Roman" w:hAnsi="Times New Roman" w:cs="Times New Roman"/>
          <w:position w:val="-4"/>
          <w:sz w:val="24"/>
          <w:szCs w:val="24"/>
        </w:rPr>
        <w:object w:dxaOrig="180" w:dyaOrig="200">
          <v:shape id="_x0000_i1086" type="#_x0000_t75" style="width:9pt;height:9.75pt" o:ole="">
            <v:imagedata r:id="rId95" o:title=""/>
          </v:shape>
          <o:OLEObject Type="Embed" ProgID="Equation.DSMT4" ShapeID="_x0000_i1086" DrawAspect="Content" ObjectID="_1552386892" r:id="rId96"/>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–3</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Because this value is less than 5% of 0.100, our assumption is correct. Therefore, </w:t>
      </w:r>
      <w:r w:rsidR="00023F26" w:rsidRPr="00023F26">
        <w:rPr>
          <w:rFonts w:ascii="Times New Roman" w:hAnsi="Times New Roman" w:cs="Times New Roman"/>
          <w:position w:val="-12"/>
          <w:sz w:val="24"/>
          <w:szCs w:val="24"/>
        </w:rPr>
        <w:object w:dxaOrig="740" w:dyaOrig="380">
          <v:shape id="_x0000_i1087" type="#_x0000_t75" style="width:36.75pt;height:18.75pt" o:ole="">
            <v:imagedata r:id="rId97" o:title=""/>
          </v:shape>
          <o:OLEObject Type="Embed" ProgID="Equation.DSMT4" ShapeID="_x0000_i1087" DrawAspect="Content" ObjectID="_1552386893" r:id="rId98"/>
        </w:object>
      </w:r>
      <w:r w:rsidRPr="00A2472B">
        <w:rPr>
          <w:rFonts w:ascii="Times New Roman" w:hAnsi="Times New Roman" w:cs="Times New Roman"/>
          <w:sz w:val="24"/>
          <w:szCs w:val="24"/>
        </w:rPr>
        <w:t xml:space="preserve"> = 3.13 × 10</w:t>
      </w:r>
      <w:r w:rsidRPr="00A2472B">
        <w:rPr>
          <w:rFonts w:ascii="Times New Roman" w:hAnsi="Times New Roman" w:cs="Times New Roman"/>
          <w:sz w:val="24"/>
          <w:szCs w:val="24"/>
          <w:vertAlign w:val="superscript"/>
        </w:rPr>
        <w:t>–3</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gramStart"/>
      <w:r w:rsidRPr="00A2472B">
        <w:rPr>
          <w:rFonts w:ascii="Times New Roman" w:hAnsi="Times New Roman" w:cs="Times New Roman"/>
          <w:sz w:val="24"/>
          <w:szCs w:val="24"/>
        </w:rPr>
        <w:t>pH</w:t>
      </w:r>
      <w:proofErr w:type="gramEnd"/>
      <w:r w:rsidRPr="00A2472B">
        <w:rPr>
          <w:rFonts w:ascii="Times New Roman" w:hAnsi="Times New Roman" w:cs="Times New Roman"/>
          <w:sz w:val="24"/>
          <w:szCs w:val="24"/>
        </w:rPr>
        <w:t xml:space="preserve"> = –log (3.13 </w:t>
      </w:r>
      <w:r w:rsidR="00023F26" w:rsidRPr="00023F26">
        <w:rPr>
          <w:rFonts w:ascii="Times New Roman" w:hAnsi="Times New Roman" w:cs="Times New Roman"/>
          <w:position w:val="-4"/>
          <w:sz w:val="24"/>
          <w:szCs w:val="24"/>
        </w:rPr>
        <w:object w:dxaOrig="180" w:dyaOrig="200">
          <v:shape id="_x0000_i1088" type="#_x0000_t75" style="width:9pt;height:9.75pt" o:ole="">
            <v:imagedata r:id="rId95" o:title=""/>
          </v:shape>
          <o:OLEObject Type="Embed" ProgID="Equation.DSMT4" ShapeID="_x0000_i1088" DrawAspect="Content" ObjectID="_1552386894" r:id="rId99"/>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–3</w:t>
      </w:r>
      <w:r w:rsidRPr="00A2472B">
        <w:rPr>
          <w:rFonts w:ascii="Times New Roman" w:hAnsi="Times New Roman" w:cs="Times New Roman"/>
          <w:sz w:val="24"/>
          <w:szCs w:val="24"/>
        </w:rPr>
        <w:t>) = 2.504 = 2.50;</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(b) The moles of OH</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added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OH</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 </w:t>
      </w:r>
      <w:r w:rsidRPr="00A2472B">
        <w:rPr>
          <w:rFonts w:ascii="Times New Roman" w:hAnsi="Times New Roman" w:cs="Times New Roman"/>
          <w:i/>
          <w:sz w:val="24"/>
          <w:szCs w:val="24"/>
        </w:rPr>
        <w:t>M</w:t>
      </w:r>
      <w:r w:rsidR="00023F26">
        <w:rPr>
          <w:rFonts w:ascii="Times New Roman" w:hAnsi="Times New Roman" w:cs="Times New Roman"/>
          <w:i/>
          <w:sz w:val="24"/>
          <w:szCs w:val="24"/>
        </w:rPr>
        <w:t xml:space="preserve"> </w:t>
      </w:r>
      <w:r w:rsidR="00023F26" w:rsidRPr="00023F26">
        <w:rPr>
          <w:rFonts w:ascii="Times New Roman" w:hAnsi="Times New Roman" w:cs="Times New Roman"/>
          <w:position w:val="-4"/>
          <w:sz w:val="24"/>
          <w:szCs w:val="24"/>
        </w:rPr>
        <w:object w:dxaOrig="180" w:dyaOrig="200">
          <v:shape id="_x0000_i1089" type="#_x0000_t75" style="width:9pt;height:9.75pt" o:ole="">
            <v:imagedata r:id="rId95" o:title=""/>
          </v:shape>
          <o:OLEObject Type="Embed" ProgID="Equation.DSMT4" ShapeID="_x0000_i1089" DrawAspect="Content" ObjectID="_1552386895" r:id="rId100"/>
        </w:object>
      </w:r>
      <w:r w:rsidR="00023F26">
        <w:rPr>
          <w:rFonts w:ascii="Times New Roman" w:hAnsi="Times New Roman" w:cs="Times New Roman"/>
          <w:i/>
          <w:sz w:val="24"/>
          <w:szCs w:val="24"/>
        </w:rPr>
        <w:t xml:space="preserve"> </w:t>
      </w:r>
      <w:r w:rsidRPr="00A2472B">
        <w:rPr>
          <w:rFonts w:ascii="Times New Roman" w:hAnsi="Times New Roman" w:cs="Times New Roman"/>
          <w:i/>
          <w:sz w:val="24"/>
          <w:szCs w:val="24"/>
        </w:rPr>
        <w:t>V</w:t>
      </w:r>
      <w:r w:rsidRPr="00A2472B">
        <w:rPr>
          <w:rFonts w:ascii="Times New Roman" w:hAnsi="Times New Roman" w:cs="Times New Roman"/>
          <w:sz w:val="24"/>
          <w:szCs w:val="24"/>
        </w:rPr>
        <w:t xml:space="preserve"> = (0.100 </w:t>
      </w:r>
      <w:r w:rsidRPr="00023F26">
        <w:rPr>
          <w:rFonts w:ascii="Times New Roman" w:hAnsi="Times New Roman" w:cs="Times New Roman"/>
          <w:i/>
          <w:sz w:val="24"/>
          <w:szCs w:val="24"/>
        </w:rPr>
        <w:t>M</w:t>
      </w:r>
      <w:r w:rsidRPr="00A2472B">
        <w:rPr>
          <w:rFonts w:ascii="Times New Roman" w:hAnsi="Times New Roman" w:cs="Times New Roman"/>
          <w:sz w:val="24"/>
          <w:szCs w:val="24"/>
        </w:rPr>
        <w:t xml:space="preserve">) × (0.020 L) = 0.00200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The initial moles of </w:t>
      </w:r>
      <w:proofErr w:type="spellStart"/>
      <w:r w:rsidRPr="00A2472B">
        <w:rPr>
          <w:rFonts w:ascii="Times New Roman" w:hAnsi="Times New Roman" w:cs="Times New Roman"/>
          <w:sz w:val="24"/>
          <w:szCs w:val="24"/>
        </w:rPr>
        <w:t>barbituric</w:t>
      </w:r>
      <w:proofErr w:type="spellEnd"/>
      <w:r w:rsidRPr="00A2472B">
        <w:rPr>
          <w:rFonts w:ascii="Times New Roman" w:hAnsi="Times New Roman" w:cs="Times New Roman"/>
          <w:sz w:val="24"/>
          <w:szCs w:val="24"/>
        </w:rPr>
        <w:t xml:space="preserve"> acid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HA = </w:t>
      </w:r>
      <w:r w:rsidR="00023F26" w:rsidRPr="00A2472B">
        <w:rPr>
          <w:rFonts w:ascii="Times New Roman" w:hAnsi="Times New Roman" w:cs="Times New Roman"/>
          <w:i/>
          <w:sz w:val="24"/>
          <w:szCs w:val="24"/>
        </w:rPr>
        <w:t>M</w:t>
      </w:r>
      <w:r w:rsidR="00023F26">
        <w:rPr>
          <w:rFonts w:ascii="Times New Roman" w:hAnsi="Times New Roman" w:cs="Times New Roman"/>
          <w:i/>
          <w:sz w:val="24"/>
          <w:szCs w:val="24"/>
        </w:rPr>
        <w:t xml:space="preserve"> </w:t>
      </w:r>
      <w:r w:rsidR="00023F26" w:rsidRPr="00023F26">
        <w:rPr>
          <w:rFonts w:ascii="Times New Roman" w:hAnsi="Times New Roman" w:cs="Times New Roman"/>
          <w:position w:val="-4"/>
          <w:sz w:val="24"/>
          <w:szCs w:val="24"/>
        </w:rPr>
        <w:object w:dxaOrig="180" w:dyaOrig="200">
          <v:shape id="_x0000_i1090" type="#_x0000_t75" style="width:9pt;height:9.75pt" o:ole="">
            <v:imagedata r:id="rId95" o:title=""/>
          </v:shape>
          <o:OLEObject Type="Embed" ProgID="Equation.DSMT4" ShapeID="_x0000_i1090" DrawAspect="Content" ObjectID="_1552386896" r:id="rId101"/>
        </w:object>
      </w:r>
      <w:r w:rsidR="00023F26">
        <w:rPr>
          <w:rFonts w:ascii="Times New Roman" w:hAnsi="Times New Roman" w:cs="Times New Roman"/>
          <w:i/>
          <w:sz w:val="24"/>
          <w:szCs w:val="24"/>
        </w:rPr>
        <w:t xml:space="preserve"> </w:t>
      </w:r>
      <w:r w:rsidR="00023F26" w:rsidRPr="00A2472B">
        <w:rPr>
          <w:rFonts w:ascii="Times New Roman" w:hAnsi="Times New Roman" w:cs="Times New Roman"/>
          <w:i/>
          <w:sz w:val="24"/>
          <w:szCs w:val="24"/>
        </w:rPr>
        <w:t>V</w:t>
      </w:r>
      <w:r w:rsidRPr="00A2472B">
        <w:rPr>
          <w:rFonts w:ascii="Times New Roman" w:hAnsi="Times New Roman" w:cs="Times New Roman"/>
          <w:sz w:val="24"/>
          <w:szCs w:val="24"/>
        </w:rPr>
        <w:t xml:space="preserve"> = (0.100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 (0.040 L) = 0.00400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Assume that the added hydroxide ion reacts completely with an equal number of moles of HA, forming an equal number of moles of A</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in the process. Thus, the moles of the ions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HA = 0.00400 – 0.00200 = 0.00200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A</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 0.00200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total volume is: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40.0 mL + 20.0 mL = 60.0 mL = 0.0600 L</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initial concentrations of the ions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position w:val="-58"/>
          <w:sz w:val="24"/>
          <w:szCs w:val="24"/>
        </w:rPr>
        <w:object w:dxaOrig="3500" w:dyaOrig="1280">
          <v:shape id="_x0000_i1091" type="#_x0000_t75" style="width:173.25pt;height:64.5pt" o:ole="">
            <v:imagedata r:id="rId102" o:title=""/>
          </v:shape>
          <o:OLEObject Type="Embed" ProgID="Equation.DSMT4" ShapeID="_x0000_i1091" DrawAspect="Content" ObjectID="_1552386897" r:id="rId103"/>
        </w:objec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initial and equilibrium concentrations for this system can be written as follows: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noProof/>
          <w:sz w:val="24"/>
          <w:szCs w:val="24"/>
        </w:rPr>
        <w:drawing>
          <wp:inline distT="0" distB="0" distL="0" distR="0" wp14:anchorId="31415FE3" wp14:editId="34085205">
            <wp:extent cx="4459605" cy="1207770"/>
            <wp:effectExtent l="0" t="0" r="0" b="0"/>
            <wp:docPr id="8" name="Picture 8" descr="L:\Clients\Connexions\CONNEX130016_Chemistry\02_Working_Files\C14_Acid-Base Equilibria\99_Current_Art\JPEG\CNX_Chem_14_07_ICETable8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L:\Clients\Connexions\CONNEX130016_Chemistry\02_Working_Files\C14_Acid-Base Equilibria\99_Current_Art\JPEG\CNX_Chem_14_07_ICETable8_img.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Substituting the equilibrium concentrations into the equilibrium expression, and making the assumptions that (0.0333 – </w:t>
      </w:r>
      <w:r w:rsidRPr="00A2472B">
        <w:rPr>
          <w:rFonts w:ascii="Times New Roman" w:hAnsi="Times New Roman" w:cs="Times New Roman"/>
          <w:i/>
          <w:sz w:val="24"/>
          <w:szCs w:val="24"/>
        </w:rPr>
        <w:t>x</w:t>
      </w:r>
      <w:r w:rsidRPr="00A2472B">
        <w:rPr>
          <w:rFonts w:ascii="Times New Roman" w:hAnsi="Times New Roman" w:cs="Times New Roman"/>
          <w:sz w:val="24"/>
          <w:szCs w:val="24"/>
        </w:rPr>
        <w:t xml:space="preserve">) ≈ 0.0333 and (0.0333 + </w:t>
      </w:r>
      <w:r w:rsidRPr="00A2472B">
        <w:rPr>
          <w:rFonts w:ascii="Times New Roman" w:hAnsi="Times New Roman" w:cs="Times New Roman"/>
          <w:i/>
          <w:sz w:val="24"/>
          <w:szCs w:val="24"/>
        </w:rPr>
        <w:t>x</w:t>
      </w:r>
      <w:r w:rsidRPr="00A2472B">
        <w:rPr>
          <w:rFonts w:ascii="Times New Roman" w:hAnsi="Times New Roman" w:cs="Times New Roman"/>
          <w:sz w:val="24"/>
          <w:szCs w:val="24"/>
        </w:rPr>
        <w:t>) ≈ 0.0333, gives: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position w:val="-30"/>
          <w:sz w:val="24"/>
          <w:szCs w:val="24"/>
        </w:rPr>
        <w:object w:dxaOrig="6340" w:dyaOrig="720">
          <v:shape id="_x0000_i1092" type="#_x0000_t75" style="width:315pt;height:36pt" o:ole="">
            <v:imagedata r:id="rId105" o:title=""/>
          </v:shape>
          <o:OLEObject Type="Embed" ProgID="Equation.DSMT4" ShapeID="_x0000_i1092" DrawAspect="Content" ObjectID="_1552386898" r:id="rId106"/>
        </w:objec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Solving for </w:t>
      </w:r>
      <w:r w:rsidRPr="00A2472B">
        <w:rPr>
          <w:rFonts w:ascii="Times New Roman" w:hAnsi="Times New Roman" w:cs="Times New Roman"/>
          <w:i/>
          <w:sz w:val="24"/>
          <w:szCs w:val="24"/>
        </w:rPr>
        <w:t>x</w:t>
      </w:r>
      <w:r w:rsidRPr="00A2472B">
        <w:rPr>
          <w:rFonts w:ascii="Times New Roman" w:hAnsi="Times New Roman" w:cs="Times New Roman"/>
          <w:sz w:val="24"/>
          <w:szCs w:val="24"/>
        </w:rPr>
        <w:t xml:space="preserve"> gives 9.8 </w:t>
      </w:r>
      <w:r w:rsidR="00023F26" w:rsidRPr="00023F26">
        <w:rPr>
          <w:rFonts w:ascii="Times New Roman" w:hAnsi="Times New Roman" w:cs="Times New Roman"/>
          <w:position w:val="-4"/>
          <w:sz w:val="24"/>
          <w:szCs w:val="24"/>
        </w:rPr>
        <w:object w:dxaOrig="180" w:dyaOrig="200">
          <v:shape id="_x0000_i1093" type="#_x0000_t75" style="width:9pt;height:9.75pt" o:ole="">
            <v:imagedata r:id="rId95" o:title=""/>
          </v:shape>
          <o:OLEObject Type="Embed" ProgID="Equation.DSMT4" ShapeID="_x0000_i1093" DrawAspect="Content" ObjectID="_1552386899" r:id="rId107"/>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–5</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Because this value is less than 5% of 0.0333, our assumptions are correct. Therefore, </w:t>
      </w:r>
      <w:r w:rsidRPr="00A2472B">
        <w:rPr>
          <w:rFonts w:ascii="Times New Roman" w:hAnsi="Times New Roman" w:cs="Times New Roman"/>
          <w:sz w:val="24"/>
          <w:szCs w:val="24"/>
        </w:rPr>
        <w:object w:dxaOrig="740" w:dyaOrig="380">
          <v:shape id="_x0000_i1094" type="#_x0000_t75" style="width:36.75pt;height:18.75pt" o:ole="">
            <v:imagedata r:id="rId48" o:title=""/>
          </v:shape>
          <o:OLEObject Type="Embed" ProgID="Equation.DSMT4" ShapeID="_x0000_i1094" DrawAspect="Content" ObjectID="_1552386900" r:id="rId108"/>
        </w:object>
      </w:r>
      <w:r w:rsidRPr="00A2472B">
        <w:rPr>
          <w:rFonts w:ascii="Times New Roman" w:hAnsi="Times New Roman" w:cs="Times New Roman"/>
          <w:sz w:val="24"/>
          <w:szCs w:val="24"/>
        </w:rPr>
        <w:t xml:space="preserve"> = 9.8 </w:t>
      </w:r>
      <w:r w:rsidR="00023F26" w:rsidRPr="00023F26">
        <w:rPr>
          <w:rFonts w:ascii="Times New Roman" w:hAnsi="Times New Roman" w:cs="Times New Roman"/>
          <w:position w:val="-4"/>
          <w:sz w:val="24"/>
          <w:szCs w:val="24"/>
        </w:rPr>
        <w:object w:dxaOrig="180" w:dyaOrig="200">
          <v:shape id="_x0000_i1095" type="#_x0000_t75" style="width:9pt;height:9.75pt" o:ole="">
            <v:imagedata r:id="rId95" o:title=""/>
          </v:shape>
          <o:OLEObject Type="Embed" ProgID="Equation.DSMT4" ShapeID="_x0000_i1095" DrawAspect="Content" ObjectID="_1552386901" r:id="rId109"/>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–5</w:t>
      </w:r>
      <w:r w:rsidRPr="00A2472B">
        <w:rPr>
          <w:rFonts w:ascii="Times New Roman" w:hAnsi="Times New Roman" w:cs="Times New Roman"/>
          <w:i/>
          <w:sz w:val="24"/>
          <w:szCs w:val="24"/>
        </w:rPr>
        <w:t>M</w:t>
      </w:r>
      <w:r w:rsidRPr="00A2472B">
        <w:rPr>
          <w:rFonts w:ascii="Times New Roman" w:hAnsi="Times New Roman" w:cs="Times New Roman"/>
          <w:sz w:val="24"/>
          <w:szCs w:val="24"/>
        </w:rPr>
        <w:t>:</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gramStart"/>
      <w:r w:rsidRPr="00A2472B">
        <w:rPr>
          <w:rFonts w:ascii="Times New Roman" w:hAnsi="Times New Roman" w:cs="Times New Roman"/>
          <w:sz w:val="24"/>
          <w:szCs w:val="24"/>
        </w:rPr>
        <w:t>pH</w:t>
      </w:r>
      <w:proofErr w:type="gramEnd"/>
      <w:r w:rsidRPr="00A2472B">
        <w:rPr>
          <w:rFonts w:ascii="Times New Roman" w:hAnsi="Times New Roman" w:cs="Times New Roman"/>
          <w:sz w:val="24"/>
          <w:szCs w:val="24"/>
        </w:rPr>
        <w:t xml:space="preserve"> = –log(9.8 </w:t>
      </w:r>
      <w:r w:rsidR="00023F26" w:rsidRPr="00023F26">
        <w:rPr>
          <w:rFonts w:ascii="Times New Roman" w:hAnsi="Times New Roman" w:cs="Times New Roman"/>
          <w:position w:val="-4"/>
          <w:sz w:val="24"/>
          <w:szCs w:val="24"/>
        </w:rPr>
        <w:object w:dxaOrig="180" w:dyaOrig="200">
          <v:shape id="_x0000_i1096" type="#_x0000_t75" style="width:9pt;height:9.75pt" o:ole="">
            <v:imagedata r:id="rId95" o:title=""/>
          </v:shape>
          <o:OLEObject Type="Embed" ProgID="Equation.DSMT4" ShapeID="_x0000_i1096" DrawAspect="Content" ObjectID="_1552386902" r:id="rId110"/>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–5</w:t>
      </w:r>
      <w:r w:rsidRPr="00A2472B">
        <w:rPr>
          <w:rFonts w:ascii="Times New Roman" w:hAnsi="Times New Roman" w:cs="Times New Roman"/>
          <w:sz w:val="24"/>
          <w:szCs w:val="24"/>
        </w:rPr>
        <w:t>) = 4.009 = 4.01;</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(c) The moles of OH</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added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OH</w:t>
      </w:r>
      <w:r w:rsidRPr="00A2472B">
        <w:rPr>
          <w:rFonts w:ascii="Times New Roman" w:hAnsi="Times New Roman" w:cs="Times New Roman"/>
          <w:sz w:val="24"/>
          <w:szCs w:val="24"/>
          <w:vertAlign w:val="superscript"/>
        </w:rPr>
        <w:t>–</w:t>
      </w:r>
      <w:r w:rsidR="00FA181A">
        <w:rPr>
          <w:rFonts w:ascii="Times New Roman" w:hAnsi="Times New Roman" w:cs="Times New Roman"/>
          <w:sz w:val="24"/>
          <w:szCs w:val="24"/>
        </w:rPr>
        <w:t xml:space="preserve"> </w:t>
      </w:r>
      <w:r w:rsidRPr="00A2472B">
        <w:rPr>
          <w:rFonts w:ascii="Times New Roman" w:hAnsi="Times New Roman" w:cs="Times New Roman"/>
          <w:sz w:val="24"/>
          <w:szCs w:val="24"/>
        </w:rPr>
        <w:t xml:space="preserve">= </w:t>
      </w:r>
      <w:r w:rsidRPr="00A2472B">
        <w:rPr>
          <w:rFonts w:ascii="Times New Roman" w:hAnsi="Times New Roman" w:cs="Times New Roman"/>
          <w:i/>
          <w:sz w:val="24"/>
          <w:szCs w:val="24"/>
        </w:rPr>
        <w:t>M</w:t>
      </w:r>
      <w:r w:rsidR="00023F26">
        <w:rPr>
          <w:rFonts w:ascii="Times New Roman" w:hAnsi="Times New Roman" w:cs="Times New Roman"/>
          <w:i/>
          <w:sz w:val="24"/>
          <w:szCs w:val="24"/>
        </w:rPr>
        <w:t xml:space="preserve"> </w:t>
      </w:r>
      <w:r w:rsidR="00023F26" w:rsidRPr="00023F26">
        <w:rPr>
          <w:rFonts w:ascii="Times New Roman" w:hAnsi="Times New Roman" w:cs="Times New Roman"/>
          <w:position w:val="-4"/>
          <w:sz w:val="24"/>
          <w:szCs w:val="24"/>
        </w:rPr>
        <w:object w:dxaOrig="180" w:dyaOrig="200">
          <v:shape id="_x0000_i1097" type="#_x0000_t75" style="width:9pt;height:9.75pt" o:ole="">
            <v:imagedata r:id="rId95" o:title=""/>
          </v:shape>
          <o:OLEObject Type="Embed" ProgID="Equation.DSMT4" ShapeID="_x0000_i1097" DrawAspect="Content" ObjectID="_1552386903" r:id="rId111"/>
        </w:object>
      </w:r>
      <w:r w:rsidR="00023F26">
        <w:rPr>
          <w:rFonts w:ascii="Times New Roman" w:hAnsi="Times New Roman" w:cs="Times New Roman"/>
          <w:sz w:val="24"/>
          <w:szCs w:val="24"/>
        </w:rPr>
        <w:t xml:space="preserve"> </w:t>
      </w:r>
      <w:r w:rsidRPr="00A2472B">
        <w:rPr>
          <w:rFonts w:ascii="Times New Roman" w:hAnsi="Times New Roman" w:cs="Times New Roman"/>
          <w:i/>
          <w:sz w:val="24"/>
          <w:szCs w:val="24"/>
        </w:rPr>
        <w:t>V</w:t>
      </w:r>
      <w:r w:rsidRPr="00A2472B">
        <w:rPr>
          <w:rFonts w:ascii="Times New Roman" w:hAnsi="Times New Roman" w:cs="Times New Roman"/>
          <w:sz w:val="24"/>
          <w:szCs w:val="24"/>
        </w:rPr>
        <w:t xml:space="preserve"> = (0.100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 (0.039 L) = 0.00390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The initial moles of </w:t>
      </w:r>
      <w:proofErr w:type="spellStart"/>
      <w:r w:rsidRPr="00A2472B">
        <w:rPr>
          <w:rFonts w:ascii="Times New Roman" w:hAnsi="Times New Roman" w:cs="Times New Roman"/>
          <w:sz w:val="24"/>
          <w:szCs w:val="24"/>
        </w:rPr>
        <w:t>barbituric</w:t>
      </w:r>
      <w:proofErr w:type="spellEnd"/>
      <w:r w:rsidRPr="00A2472B">
        <w:rPr>
          <w:rFonts w:ascii="Times New Roman" w:hAnsi="Times New Roman" w:cs="Times New Roman"/>
          <w:sz w:val="24"/>
          <w:szCs w:val="24"/>
        </w:rPr>
        <w:t xml:space="preserve"> acid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HA = </w:t>
      </w:r>
      <w:r w:rsidRPr="00A2472B">
        <w:rPr>
          <w:rFonts w:ascii="Times New Roman" w:hAnsi="Times New Roman" w:cs="Times New Roman"/>
          <w:i/>
          <w:sz w:val="24"/>
          <w:szCs w:val="24"/>
        </w:rPr>
        <w:t>M</w:t>
      </w:r>
      <w:r w:rsidR="00023F26">
        <w:rPr>
          <w:rFonts w:ascii="Times New Roman" w:hAnsi="Times New Roman" w:cs="Times New Roman"/>
          <w:i/>
          <w:sz w:val="24"/>
          <w:szCs w:val="24"/>
        </w:rPr>
        <w:t xml:space="preserve"> </w:t>
      </w:r>
      <w:r w:rsidR="00023F26" w:rsidRPr="00023F26">
        <w:rPr>
          <w:rFonts w:ascii="Times New Roman" w:hAnsi="Times New Roman" w:cs="Times New Roman"/>
          <w:position w:val="-4"/>
          <w:sz w:val="24"/>
          <w:szCs w:val="24"/>
        </w:rPr>
        <w:object w:dxaOrig="180" w:dyaOrig="200">
          <v:shape id="_x0000_i1098" type="#_x0000_t75" style="width:9pt;height:9.75pt" o:ole="">
            <v:imagedata r:id="rId95" o:title=""/>
          </v:shape>
          <o:OLEObject Type="Embed" ProgID="Equation.DSMT4" ShapeID="_x0000_i1098" DrawAspect="Content" ObjectID="_1552386904" r:id="rId112"/>
        </w:object>
      </w:r>
      <w:r w:rsidR="00023F26">
        <w:rPr>
          <w:rFonts w:ascii="Times New Roman" w:hAnsi="Times New Roman" w:cs="Times New Roman"/>
          <w:sz w:val="24"/>
          <w:szCs w:val="24"/>
        </w:rPr>
        <w:t xml:space="preserve"> </w:t>
      </w:r>
      <w:r w:rsidRPr="00A2472B">
        <w:rPr>
          <w:rFonts w:ascii="Times New Roman" w:hAnsi="Times New Roman" w:cs="Times New Roman"/>
          <w:i/>
          <w:sz w:val="24"/>
          <w:szCs w:val="24"/>
        </w:rPr>
        <w:t>V</w:t>
      </w:r>
      <w:r w:rsidRPr="00A2472B">
        <w:rPr>
          <w:rFonts w:ascii="Times New Roman" w:hAnsi="Times New Roman" w:cs="Times New Roman"/>
          <w:sz w:val="24"/>
          <w:szCs w:val="24"/>
        </w:rPr>
        <w:t xml:space="preserve"> = (0.100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 (0.040 L) = 0.00400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Assume that the added hydroxide ion reacts completely with an equal number of moles of HA, forming an equal number of moles of A</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in the process. Thus, the moles of the ions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HA = 0.00400 – 0.00390 = 0.00010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lastRenderedPageBreak/>
        <w:t>mol</w:t>
      </w:r>
      <w:proofErr w:type="spellEnd"/>
      <w:proofErr w:type="gramEnd"/>
      <w:r w:rsidRPr="00A2472B">
        <w:rPr>
          <w:rFonts w:ascii="Times New Roman" w:hAnsi="Times New Roman" w:cs="Times New Roman"/>
          <w:sz w:val="24"/>
          <w:szCs w:val="24"/>
        </w:rPr>
        <w:t xml:space="preserve"> A</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 0.00930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total volume is: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40.0 mL + 39.0 mL = 79.0 mL = 0.0790 L</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initial concentrations of the ions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position w:val="-58"/>
          <w:sz w:val="24"/>
          <w:szCs w:val="24"/>
        </w:rPr>
        <w:object w:dxaOrig="3620" w:dyaOrig="1280">
          <v:shape id="_x0000_i1099" type="#_x0000_t75" style="width:181.5pt;height:64.5pt" o:ole="">
            <v:imagedata r:id="rId113" o:title=""/>
          </v:shape>
          <o:OLEObject Type="Embed" ProgID="Equation.DSMT4" ShapeID="_x0000_i1099" DrawAspect="Content" ObjectID="_1552386905" r:id="rId114"/>
        </w:objec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initial and equilibrium concentrations for this system can be written as follows: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noProof/>
          <w:sz w:val="24"/>
          <w:szCs w:val="24"/>
        </w:rPr>
        <w:drawing>
          <wp:inline distT="0" distB="0" distL="0" distR="0" wp14:anchorId="3E3F5964" wp14:editId="1F55276C">
            <wp:extent cx="4459605" cy="1207770"/>
            <wp:effectExtent l="0" t="0" r="0" b="0"/>
            <wp:docPr id="9" name="Picture 9" descr="L:\Clients\Connexions\CONNEX130016_Chemistry\02_Working_Files\C14_Acid-Base Equilibria\99_Current_Art\JPEG\CNX_Chem_14_07_ICETable9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Clients\Connexions\CONNEX130016_Chemistry\02_Working_Files\C14_Acid-Base Equilibria\99_Current_Art\JPEG\CNX_Chem_14_07_ICETable9_img.jp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Substituting the equilibrium concentrations into the equilibrium expression, and making the assumption that (0.00127 – </w:t>
      </w:r>
      <w:r w:rsidRPr="00A2472B">
        <w:rPr>
          <w:rFonts w:ascii="Times New Roman" w:hAnsi="Times New Roman" w:cs="Times New Roman"/>
          <w:i/>
          <w:sz w:val="24"/>
          <w:szCs w:val="24"/>
        </w:rPr>
        <w:t>x</w:t>
      </w:r>
      <w:r w:rsidRPr="00A2472B">
        <w:rPr>
          <w:rFonts w:ascii="Times New Roman" w:hAnsi="Times New Roman" w:cs="Times New Roman"/>
          <w:sz w:val="24"/>
          <w:szCs w:val="24"/>
        </w:rPr>
        <w:t xml:space="preserve">) ≈ 0.00127 and (0.0494 + </w:t>
      </w:r>
      <w:r w:rsidRPr="00A2472B">
        <w:rPr>
          <w:rFonts w:ascii="Times New Roman" w:hAnsi="Times New Roman" w:cs="Times New Roman"/>
          <w:i/>
          <w:sz w:val="24"/>
          <w:szCs w:val="24"/>
        </w:rPr>
        <w:t>x</w:t>
      </w:r>
      <w:r w:rsidRPr="00A2472B">
        <w:rPr>
          <w:rFonts w:ascii="Times New Roman" w:hAnsi="Times New Roman" w:cs="Times New Roman"/>
          <w:sz w:val="24"/>
          <w:szCs w:val="24"/>
        </w:rPr>
        <w:t>) ≈ 0.0494, gives: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position w:val="-28"/>
          <w:sz w:val="24"/>
          <w:szCs w:val="24"/>
        </w:rPr>
        <w:object w:dxaOrig="6340" w:dyaOrig="700">
          <v:shape id="_x0000_i1100" type="#_x0000_t75" style="width:315pt;height:36pt" o:ole="">
            <v:imagedata r:id="rId116" o:title=""/>
          </v:shape>
          <o:OLEObject Type="Embed" ProgID="Equation.DSMT4" ShapeID="_x0000_i1100" DrawAspect="Content" ObjectID="_1552386906" r:id="rId117"/>
        </w:objec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Solving for </w:t>
      </w:r>
      <w:r w:rsidRPr="00A2472B">
        <w:rPr>
          <w:rFonts w:ascii="Times New Roman" w:hAnsi="Times New Roman" w:cs="Times New Roman"/>
          <w:i/>
          <w:sz w:val="24"/>
          <w:szCs w:val="24"/>
        </w:rPr>
        <w:t>x</w:t>
      </w:r>
      <w:r w:rsidRPr="00A2472B">
        <w:rPr>
          <w:rFonts w:ascii="Times New Roman" w:hAnsi="Times New Roman" w:cs="Times New Roman"/>
          <w:sz w:val="24"/>
          <w:szCs w:val="24"/>
        </w:rPr>
        <w:t xml:space="preserve"> gives 2.52 </w:t>
      </w:r>
      <w:r w:rsidR="00023F26" w:rsidRPr="00023F26">
        <w:rPr>
          <w:rFonts w:ascii="Times New Roman" w:hAnsi="Times New Roman" w:cs="Times New Roman"/>
          <w:position w:val="-4"/>
          <w:sz w:val="24"/>
          <w:szCs w:val="24"/>
        </w:rPr>
        <w:object w:dxaOrig="180" w:dyaOrig="200">
          <v:shape id="_x0000_i1101" type="#_x0000_t75" style="width:9pt;height:9.75pt" o:ole="">
            <v:imagedata r:id="rId95" o:title=""/>
          </v:shape>
          <o:OLEObject Type="Embed" ProgID="Equation.DSMT4" ShapeID="_x0000_i1101" DrawAspect="Content" ObjectID="_1552386907" r:id="rId118"/>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–6</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Because this value is less than 5% of 0.00127 and 0.0494, our assumptions are correct. Therefore, </w:t>
      </w:r>
      <w:r w:rsidR="002238A3" w:rsidRPr="006E54AF">
        <w:rPr>
          <w:rFonts w:ascii="Times New Roman" w:hAnsi="Times New Roman" w:cs="Times New Roman"/>
          <w:position w:val="-12"/>
        </w:rPr>
        <w:object w:dxaOrig="740" w:dyaOrig="380">
          <v:shape id="_x0000_i1102" type="#_x0000_t75" style="width:36.75pt;height:18.75pt" o:ole="">
            <v:imagedata r:id="rId48" o:title=""/>
          </v:shape>
          <o:OLEObject Type="Embed" ProgID="Equation.DSMT4" ShapeID="_x0000_i1102" DrawAspect="Content" ObjectID="_1552386908" r:id="rId119"/>
        </w:object>
      </w:r>
      <w:r w:rsidRPr="00A2472B">
        <w:rPr>
          <w:rFonts w:ascii="Times New Roman" w:hAnsi="Times New Roman" w:cs="Times New Roman"/>
          <w:sz w:val="24"/>
          <w:szCs w:val="24"/>
        </w:rPr>
        <w:t xml:space="preserve"> = 2.52 </w:t>
      </w:r>
      <w:r w:rsidR="00023F26" w:rsidRPr="00023F26">
        <w:rPr>
          <w:rFonts w:ascii="Times New Roman" w:hAnsi="Times New Roman" w:cs="Times New Roman"/>
          <w:position w:val="-4"/>
          <w:sz w:val="24"/>
          <w:szCs w:val="24"/>
        </w:rPr>
        <w:object w:dxaOrig="180" w:dyaOrig="200">
          <v:shape id="_x0000_i1103" type="#_x0000_t75" style="width:9pt;height:9.75pt" o:ole="">
            <v:imagedata r:id="rId95" o:title=""/>
          </v:shape>
          <o:OLEObject Type="Embed" ProgID="Equation.DSMT4" ShapeID="_x0000_i1103" DrawAspect="Content" ObjectID="_1552386909" r:id="rId120"/>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–6</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gramStart"/>
      <w:r w:rsidRPr="00A2472B">
        <w:rPr>
          <w:rFonts w:ascii="Times New Roman" w:hAnsi="Times New Roman" w:cs="Times New Roman"/>
          <w:sz w:val="24"/>
          <w:szCs w:val="24"/>
        </w:rPr>
        <w:t>pH</w:t>
      </w:r>
      <w:proofErr w:type="gramEnd"/>
      <w:r w:rsidRPr="00A2472B">
        <w:rPr>
          <w:rFonts w:ascii="Times New Roman" w:hAnsi="Times New Roman" w:cs="Times New Roman"/>
          <w:sz w:val="24"/>
          <w:szCs w:val="24"/>
        </w:rPr>
        <w:t xml:space="preserve"> = –log(2.52 </w:t>
      </w:r>
      <w:r w:rsidR="00023F26" w:rsidRPr="00023F26">
        <w:rPr>
          <w:rFonts w:ascii="Times New Roman" w:hAnsi="Times New Roman" w:cs="Times New Roman"/>
          <w:position w:val="-4"/>
          <w:sz w:val="24"/>
          <w:szCs w:val="24"/>
        </w:rPr>
        <w:object w:dxaOrig="180" w:dyaOrig="200">
          <v:shape id="_x0000_i1104" type="#_x0000_t75" style="width:9pt;height:9.75pt" o:ole="">
            <v:imagedata r:id="rId95" o:title=""/>
          </v:shape>
          <o:OLEObject Type="Embed" ProgID="Equation.DSMT4" ShapeID="_x0000_i1104" DrawAspect="Content" ObjectID="_1552386910" r:id="rId121"/>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–6</w:t>
      </w:r>
      <w:r w:rsidRPr="00A2472B">
        <w:rPr>
          <w:rFonts w:ascii="Times New Roman" w:hAnsi="Times New Roman" w:cs="Times New Roman"/>
          <w:sz w:val="24"/>
          <w:szCs w:val="24"/>
        </w:rPr>
        <w:t>) = 5.599 = 5.60;</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(d) The moles of OH</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added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OH</w:t>
      </w:r>
      <w:r w:rsidRPr="00A2472B">
        <w:rPr>
          <w:rFonts w:ascii="Times New Roman" w:hAnsi="Times New Roman" w:cs="Times New Roman"/>
          <w:sz w:val="24"/>
          <w:szCs w:val="24"/>
          <w:vertAlign w:val="superscript"/>
        </w:rPr>
        <w:t>–</w:t>
      </w:r>
      <w:r w:rsidR="00FA181A">
        <w:rPr>
          <w:rFonts w:ascii="Times New Roman" w:hAnsi="Times New Roman" w:cs="Times New Roman"/>
          <w:sz w:val="24"/>
          <w:szCs w:val="24"/>
        </w:rPr>
        <w:t xml:space="preserve"> </w:t>
      </w:r>
      <w:r w:rsidRPr="00A2472B">
        <w:rPr>
          <w:rFonts w:ascii="Times New Roman" w:hAnsi="Times New Roman" w:cs="Times New Roman"/>
          <w:sz w:val="24"/>
          <w:szCs w:val="24"/>
        </w:rPr>
        <w:t xml:space="preserve">= </w:t>
      </w:r>
      <w:r w:rsidRPr="00A2472B">
        <w:rPr>
          <w:rFonts w:ascii="Times New Roman" w:hAnsi="Times New Roman" w:cs="Times New Roman"/>
          <w:i/>
          <w:sz w:val="24"/>
          <w:szCs w:val="24"/>
        </w:rPr>
        <w:t>M</w:t>
      </w:r>
      <w:r w:rsidR="00023F26">
        <w:rPr>
          <w:rFonts w:ascii="Times New Roman" w:hAnsi="Times New Roman" w:cs="Times New Roman"/>
          <w:i/>
          <w:sz w:val="24"/>
          <w:szCs w:val="24"/>
        </w:rPr>
        <w:t xml:space="preserve"> </w:t>
      </w:r>
      <w:r w:rsidR="00023F26" w:rsidRPr="00023F26">
        <w:rPr>
          <w:rFonts w:ascii="Times New Roman" w:hAnsi="Times New Roman" w:cs="Times New Roman"/>
          <w:position w:val="-4"/>
          <w:sz w:val="24"/>
          <w:szCs w:val="24"/>
        </w:rPr>
        <w:object w:dxaOrig="180" w:dyaOrig="200">
          <v:shape id="_x0000_i1105" type="#_x0000_t75" style="width:9pt;height:9.75pt" o:ole="">
            <v:imagedata r:id="rId95" o:title=""/>
          </v:shape>
          <o:OLEObject Type="Embed" ProgID="Equation.DSMT4" ShapeID="_x0000_i1105" DrawAspect="Content" ObjectID="_1552386911" r:id="rId122"/>
        </w:object>
      </w:r>
      <w:r w:rsidR="00023F26">
        <w:rPr>
          <w:rFonts w:ascii="Times New Roman" w:hAnsi="Times New Roman" w:cs="Times New Roman"/>
          <w:sz w:val="24"/>
          <w:szCs w:val="24"/>
        </w:rPr>
        <w:t xml:space="preserve"> </w:t>
      </w:r>
      <w:r w:rsidRPr="00A2472B">
        <w:rPr>
          <w:rFonts w:ascii="Times New Roman" w:hAnsi="Times New Roman" w:cs="Times New Roman"/>
          <w:i/>
          <w:sz w:val="24"/>
          <w:szCs w:val="24"/>
        </w:rPr>
        <w:t>V</w:t>
      </w:r>
      <w:r w:rsidRPr="00A2472B">
        <w:rPr>
          <w:rFonts w:ascii="Times New Roman" w:hAnsi="Times New Roman" w:cs="Times New Roman"/>
          <w:sz w:val="24"/>
          <w:szCs w:val="24"/>
        </w:rPr>
        <w:t xml:space="preserve"> = (0.100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w:t>
      </w:r>
      <w:r w:rsidR="00023F26" w:rsidRPr="00023F26">
        <w:rPr>
          <w:rFonts w:ascii="Times New Roman" w:hAnsi="Times New Roman" w:cs="Times New Roman"/>
          <w:position w:val="-4"/>
          <w:sz w:val="24"/>
          <w:szCs w:val="24"/>
        </w:rPr>
        <w:object w:dxaOrig="180" w:dyaOrig="200">
          <v:shape id="_x0000_i1106" type="#_x0000_t75" style="width:9pt;height:9.75pt" o:ole="">
            <v:imagedata r:id="rId95" o:title=""/>
          </v:shape>
          <o:OLEObject Type="Embed" ProgID="Equation.DSMT4" ShapeID="_x0000_i1106" DrawAspect="Content" ObjectID="_1552386912" r:id="rId123"/>
        </w:object>
      </w:r>
      <w:r w:rsidRPr="00A2472B">
        <w:rPr>
          <w:rFonts w:ascii="Times New Roman" w:hAnsi="Times New Roman" w:cs="Times New Roman"/>
          <w:sz w:val="24"/>
          <w:szCs w:val="24"/>
        </w:rPr>
        <w:t xml:space="preserve"> (0.040 L) = 0.00400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The initial moles of </w:t>
      </w:r>
      <w:proofErr w:type="spellStart"/>
      <w:r w:rsidRPr="00A2472B">
        <w:rPr>
          <w:rFonts w:ascii="Times New Roman" w:hAnsi="Times New Roman" w:cs="Times New Roman"/>
          <w:sz w:val="24"/>
          <w:szCs w:val="24"/>
        </w:rPr>
        <w:t>barbituric</w:t>
      </w:r>
      <w:proofErr w:type="spellEnd"/>
      <w:r w:rsidRPr="00A2472B">
        <w:rPr>
          <w:rFonts w:ascii="Times New Roman" w:hAnsi="Times New Roman" w:cs="Times New Roman"/>
          <w:sz w:val="24"/>
          <w:szCs w:val="24"/>
        </w:rPr>
        <w:t xml:space="preserve"> acid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HA = </w:t>
      </w:r>
      <w:r w:rsidRPr="00A2472B">
        <w:rPr>
          <w:rFonts w:ascii="Times New Roman" w:hAnsi="Times New Roman" w:cs="Times New Roman"/>
          <w:i/>
          <w:sz w:val="24"/>
          <w:szCs w:val="24"/>
        </w:rPr>
        <w:t>M</w:t>
      </w:r>
      <w:r w:rsidR="00023F26">
        <w:rPr>
          <w:rFonts w:ascii="Times New Roman" w:hAnsi="Times New Roman" w:cs="Times New Roman"/>
          <w:i/>
          <w:sz w:val="24"/>
          <w:szCs w:val="24"/>
        </w:rPr>
        <w:t xml:space="preserve"> </w:t>
      </w:r>
      <w:r w:rsidR="00023F26" w:rsidRPr="00023F26">
        <w:rPr>
          <w:rFonts w:ascii="Times New Roman" w:hAnsi="Times New Roman" w:cs="Times New Roman"/>
          <w:position w:val="-4"/>
          <w:sz w:val="24"/>
          <w:szCs w:val="24"/>
        </w:rPr>
        <w:object w:dxaOrig="180" w:dyaOrig="200">
          <v:shape id="_x0000_i1107" type="#_x0000_t75" style="width:9pt;height:9.75pt" o:ole="">
            <v:imagedata r:id="rId95" o:title=""/>
          </v:shape>
          <o:OLEObject Type="Embed" ProgID="Equation.DSMT4" ShapeID="_x0000_i1107" DrawAspect="Content" ObjectID="_1552386913" r:id="rId124"/>
        </w:object>
      </w:r>
      <w:r w:rsidR="00023F26">
        <w:rPr>
          <w:rFonts w:ascii="Times New Roman" w:hAnsi="Times New Roman" w:cs="Times New Roman"/>
          <w:sz w:val="24"/>
          <w:szCs w:val="24"/>
        </w:rPr>
        <w:t xml:space="preserve"> </w:t>
      </w:r>
      <w:r w:rsidRPr="00A2472B">
        <w:rPr>
          <w:rFonts w:ascii="Times New Roman" w:hAnsi="Times New Roman" w:cs="Times New Roman"/>
          <w:i/>
          <w:sz w:val="24"/>
          <w:szCs w:val="24"/>
        </w:rPr>
        <w:t>V</w:t>
      </w:r>
      <w:r w:rsidRPr="00A2472B">
        <w:rPr>
          <w:rFonts w:ascii="Times New Roman" w:hAnsi="Times New Roman" w:cs="Times New Roman"/>
          <w:sz w:val="24"/>
          <w:szCs w:val="24"/>
        </w:rPr>
        <w:t xml:space="preserve"> = (0.100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w:t>
      </w:r>
      <w:r w:rsidR="00023F26" w:rsidRPr="00023F26">
        <w:rPr>
          <w:rFonts w:ascii="Times New Roman" w:hAnsi="Times New Roman" w:cs="Times New Roman"/>
          <w:position w:val="-4"/>
          <w:sz w:val="24"/>
          <w:szCs w:val="24"/>
        </w:rPr>
        <w:object w:dxaOrig="180" w:dyaOrig="200">
          <v:shape id="_x0000_i1108" type="#_x0000_t75" style="width:9pt;height:9.75pt" o:ole="">
            <v:imagedata r:id="rId95" o:title=""/>
          </v:shape>
          <o:OLEObject Type="Embed" ProgID="Equation.DSMT4" ShapeID="_x0000_i1108" DrawAspect="Content" ObjectID="_1552386914" r:id="rId125"/>
        </w:object>
      </w:r>
      <w:r w:rsidRPr="00A2472B">
        <w:rPr>
          <w:rFonts w:ascii="Times New Roman" w:hAnsi="Times New Roman" w:cs="Times New Roman"/>
          <w:sz w:val="24"/>
          <w:szCs w:val="24"/>
        </w:rPr>
        <w:t xml:space="preserve"> (0.040 L) = 0.00400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This is the equivalence point, where the moles of base added equal the moles of acid present initially. At the equivalence point:</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A</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 0.00400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total volume is: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40.0 mL + 40.0 mL = 80.0 mL = 0.0800 L</w:t>
      </w:r>
    </w:p>
    <w:p w:rsidR="006B68D5"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initial concentration of the conjugate base is:</w:t>
      </w:r>
    </w:p>
    <w:p w:rsidR="00023F26" w:rsidRPr="00A2472B" w:rsidRDefault="00023F26" w:rsidP="00A2472B">
      <w:pPr>
        <w:shd w:val="clear" w:color="auto" w:fill="D9D9D9" w:themeFill="background1" w:themeFillShade="D9"/>
        <w:spacing w:after="0" w:line="240" w:lineRule="auto"/>
        <w:rPr>
          <w:rFonts w:ascii="Times New Roman" w:hAnsi="Times New Roman" w:cs="Times New Roman"/>
          <w:sz w:val="24"/>
          <w:szCs w:val="24"/>
        </w:rPr>
      </w:pPr>
      <w:r w:rsidRPr="00023F26">
        <w:rPr>
          <w:rFonts w:ascii="Times New Roman" w:hAnsi="Times New Roman" w:cs="Times New Roman"/>
          <w:position w:val="-24"/>
          <w:sz w:val="24"/>
          <w:szCs w:val="24"/>
        </w:rPr>
        <w:object w:dxaOrig="3560" w:dyaOrig="620">
          <v:shape id="_x0000_i1109" type="#_x0000_t75" style="width:177.75pt;height:30.75pt" o:ole="">
            <v:imagedata r:id="rId126" o:title=""/>
          </v:shape>
          <o:OLEObject Type="Embed" ProgID="Equation.DSMT4" ShapeID="_x0000_i1109" DrawAspect="Content" ObjectID="_1552386915" r:id="rId127"/>
        </w:object>
      </w:r>
    </w:p>
    <w:p w:rsidR="006B68D5"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reaction and equilibrium constant are:</w:t>
      </w:r>
    </w:p>
    <w:p w:rsidR="00892FDC" w:rsidRDefault="00892FDC" w:rsidP="00A2472B">
      <w:pPr>
        <w:shd w:val="clear" w:color="auto" w:fill="D9D9D9" w:themeFill="background1" w:themeFillShade="D9"/>
        <w:spacing w:after="0" w:line="240" w:lineRule="auto"/>
        <w:rPr>
          <w:rFonts w:ascii="Times New Roman" w:hAnsi="Times New Roman" w:cs="Times New Roman"/>
          <w:sz w:val="24"/>
          <w:szCs w:val="24"/>
        </w:rPr>
      </w:pPr>
      <w:r w:rsidRPr="00892FDC">
        <w:rPr>
          <w:rFonts w:ascii="Times New Roman" w:hAnsi="Times New Roman" w:cs="Times New Roman"/>
          <w:position w:val="-54"/>
          <w:sz w:val="24"/>
          <w:szCs w:val="24"/>
        </w:rPr>
        <w:object w:dxaOrig="5800" w:dyaOrig="1200">
          <v:shape id="_x0000_i1110" type="#_x0000_t75" style="width:290.25pt;height:60pt" o:ole="">
            <v:imagedata r:id="rId128" o:title=""/>
          </v:shape>
          <o:OLEObject Type="Embed" ProgID="Equation.DSMT4" ShapeID="_x0000_i1110" DrawAspect="Content" ObjectID="_1552386916" r:id="rId129"/>
        </w:objec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initial and equilibrium concentrations for this system can be written as follows: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noProof/>
          <w:sz w:val="24"/>
          <w:szCs w:val="24"/>
        </w:rPr>
        <w:lastRenderedPageBreak/>
        <w:drawing>
          <wp:inline distT="0" distB="0" distL="0" distR="0" wp14:anchorId="20D628C3" wp14:editId="52E6821A">
            <wp:extent cx="4459605" cy="1207770"/>
            <wp:effectExtent l="0" t="0" r="0" b="0"/>
            <wp:docPr id="10" name="Picture 13" descr="L:\Clients\Connexions\CONNEX130016_Chemistry\02_Working_Files\C14_Acid-Base Equilibria\99_Current_Art\JPEG\CNX_Chem_14_07_ICETable10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Clients\Connexions\CONNEX130016_Chemistry\02_Working_Files\C14_Acid-Base Equilibria\99_Current_Art\JPEG\CNX_Chem_14_07_ICETable10_img.jp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6B68D5"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Substituting the equilibrium concentrations into the equilibrium expression, and making the assumption that (0.0500 – </w:t>
      </w:r>
      <w:r w:rsidRPr="00A2472B">
        <w:rPr>
          <w:rFonts w:ascii="Times New Roman" w:hAnsi="Times New Roman" w:cs="Times New Roman"/>
          <w:i/>
          <w:sz w:val="24"/>
          <w:szCs w:val="24"/>
        </w:rPr>
        <w:t>x</w:t>
      </w:r>
      <w:r w:rsidRPr="00A2472B">
        <w:rPr>
          <w:rFonts w:ascii="Times New Roman" w:hAnsi="Times New Roman" w:cs="Times New Roman"/>
          <w:sz w:val="24"/>
          <w:szCs w:val="24"/>
        </w:rPr>
        <w:t>) ≈ 0.0500, gives:</w:t>
      </w:r>
    </w:p>
    <w:p w:rsidR="00023F26" w:rsidRPr="00A2472B" w:rsidRDefault="00023F26" w:rsidP="00A2472B">
      <w:pPr>
        <w:shd w:val="clear" w:color="auto" w:fill="D9D9D9" w:themeFill="background1" w:themeFillShade="D9"/>
        <w:spacing w:after="0" w:line="240" w:lineRule="auto"/>
        <w:rPr>
          <w:rFonts w:ascii="Times New Roman" w:hAnsi="Times New Roman" w:cs="Times New Roman"/>
          <w:sz w:val="24"/>
          <w:szCs w:val="24"/>
        </w:rPr>
      </w:pPr>
      <w:r w:rsidRPr="00023F26">
        <w:rPr>
          <w:rFonts w:ascii="Times New Roman" w:hAnsi="Times New Roman" w:cs="Times New Roman"/>
          <w:position w:val="-30"/>
          <w:sz w:val="24"/>
          <w:szCs w:val="24"/>
        </w:rPr>
        <w:object w:dxaOrig="5740" w:dyaOrig="720">
          <v:shape id="_x0000_i1111" type="#_x0000_t75" style="width:287.25pt;height:36pt" o:ole="">
            <v:imagedata r:id="rId131" o:title=""/>
          </v:shape>
          <o:OLEObject Type="Embed" ProgID="Equation.DSMT4" ShapeID="_x0000_i1111" DrawAspect="Content" ObjectID="_1552386917" r:id="rId132"/>
        </w:objec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Solving for </w:t>
      </w:r>
      <w:r w:rsidRPr="00A2472B">
        <w:rPr>
          <w:rFonts w:ascii="Times New Roman" w:hAnsi="Times New Roman" w:cs="Times New Roman"/>
          <w:i/>
          <w:sz w:val="24"/>
          <w:szCs w:val="24"/>
        </w:rPr>
        <w:t>x</w:t>
      </w:r>
      <w:r w:rsidRPr="00A2472B">
        <w:rPr>
          <w:rFonts w:ascii="Times New Roman" w:hAnsi="Times New Roman" w:cs="Times New Roman"/>
          <w:sz w:val="24"/>
          <w:szCs w:val="24"/>
        </w:rPr>
        <w:t xml:space="preserve"> gives 2.26 </w:t>
      </w:r>
      <w:r w:rsidR="00023F26" w:rsidRPr="00023F26">
        <w:rPr>
          <w:rFonts w:ascii="Times New Roman" w:hAnsi="Times New Roman" w:cs="Times New Roman"/>
          <w:position w:val="-4"/>
          <w:sz w:val="24"/>
          <w:szCs w:val="24"/>
        </w:rPr>
        <w:object w:dxaOrig="180" w:dyaOrig="200">
          <v:shape id="_x0000_i1112" type="#_x0000_t75" style="width:9pt;height:9.75pt" o:ole="">
            <v:imagedata r:id="rId133" o:title=""/>
          </v:shape>
          <o:OLEObject Type="Embed" ProgID="Equation.DSMT4" ShapeID="_x0000_i1112" DrawAspect="Content" ObjectID="_1552386918" r:id="rId134"/>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–6</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 Because this value is less than 5% of 0.0500, our assumption is correct. Therefore, [OH</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 2.26 </w:t>
      </w:r>
      <w:r w:rsidR="00023F26" w:rsidRPr="00023F26">
        <w:rPr>
          <w:rFonts w:ascii="Times New Roman" w:hAnsi="Times New Roman" w:cs="Times New Roman"/>
          <w:position w:val="-4"/>
          <w:sz w:val="24"/>
          <w:szCs w:val="24"/>
        </w:rPr>
        <w:object w:dxaOrig="180" w:dyaOrig="200">
          <v:shape id="_x0000_i1113" type="#_x0000_t75" style="width:9pt;height:9.75pt" o:ole="">
            <v:imagedata r:id="rId133" o:title=""/>
          </v:shape>
          <o:OLEObject Type="Embed" ProgID="Equation.DSMT4" ShapeID="_x0000_i1113" DrawAspect="Content" ObjectID="_1552386919" r:id="rId135"/>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–6</w:t>
      </w:r>
      <w:r w:rsidR="00023F26">
        <w:rPr>
          <w:rFonts w:ascii="Times New Roman" w:hAnsi="Times New Roman" w:cs="Times New Roman"/>
          <w:sz w:val="24"/>
          <w:szCs w:val="24"/>
          <w:vertAlign w:val="superscript"/>
        </w:rPr>
        <w:t xml:space="preserve"> </w:t>
      </w:r>
      <w:r w:rsidRPr="00A2472B">
        <w:rPr>
          <w:rFonts w:ascii="Times New Roman" w:hAnsi="Times New Roman" w:cs="Times New Roman"/>
          <w:i/>
          <w:sz w:val="24"/>
          <w:szCs w:val="24"/>
        </w:rPr>
        <w:t>M</w:t>
      </w:r>
      <w:r w:rsidRPr="00A2472B">
        <w:rPr>
          <w:rFonts w:ascii="Times New Roman" w:hAnsi="Times New Roman" w:cs="Times New Roman"/>
          <w:sz w:val="24"/>
          <w:szCs w:val="24"/>
        </w:rPr>
        <w:t>:</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gramStart"/>
      <w:r w:rsidRPr="00A2472B">
        <w:rPr>
          <w:rFonts w:ascii="Times New Roman" w:hAnsi="Times New Roman" w:cs="Times New Roman"/>
          <w:sz w:val="24"/>
          <w:szCs w:val="24"/>
        </w:rPr>
        <w:t>pOH</w:t>
      </w:r>
      <w:proofErr w:type="gramEnd"/>
      <w:r w:rsidRPr="00A2472B">
        <w:rPr>
          <w:rFonts w:ascii="Times New Roman" w:hAnsi="Times New Roman" w:cs="Times New Roman"/>
          <w:sz w:val="24"/>
          <w:szCs w:val="24"/>
        </w:rPr>
        <w:t xml:space="preserve"> = –log(2.26 </w:t>
      </w:r>
      <w:r w:rsidR="00023F26" w:rsidRPr="00023F26">
        <w:rPr>
          <w:rFonts w:ascii="Times New Roman" w:hAnsi="Times New Roman" w:cs="Times New Roman"/>
          <w:position w:val="-4"/>
          <w:sz w:val="24"/>
          <w:szCs w:val="24"/>
        </w:rPr>
        <w:object w:dxaOrig="180" w:dyaOrig="200">
          <v:shape id="_x0000_i1114" type="#_x0000_t75" style="width:9pt;height:9.75pt" o:ole="">
            <v:imagedata r:id="rId133" o:title=""/>
          </v:shape>
          <o:OLEObject Type="Embed" ProgID="Equation.DSMT4" ShapeID="_x0000_i1114" DrawAspect="Content" ObjectID="_1552386920" r:id="rId136"/>
        </w:object>
      </w:r>
      <w:r w:rsidRPr="00A2472B">
        <w:rPr>
          <w:rFonts w:ascii="Times New Roman" w:hAnsi="Times New Roman" w:cs="Times New Roman"/>
          <w:sz w:val="24"/>
          <w:szCs w:val="24"/>
        </w:rPr>
        <w:t xml:space="preserve"> 10</w:t>
      </w:r>
      <w:r w:rsidRPr="00A2472B">
        <w:rPr>
          <w:rFonts w:ascii="Times New Roman" w:hAnsi="Times New Roman" w:cs="Times New Roman"/>
          <w:sz w:val="24"/>
          <w:szCs w:val="24"/>
          <w:vertAlign w:val="superscript"/>
        </w:rPr>
        <w:t>–6</w:t>
      </w:r>
      <w:r w:rsidRPr="00A2472B">
        <w:rPr>
          <w:rFonts w:ascii="Times New Roman" w:hAnsi="Times New Roman" w:cs="Times New Roman"/>
          <w:sz w:val="24"/>
          <w:szCs w:val="24"/>
        </w:rPr>
        <w:t>) = 5.646</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gramStart"/>
      <w:r w:rsidRPr="00A2472B">
        <w:rPr>
          <w:rFonts w:ascii="Times New Roman" w:hAnsi="Times New Roman" w:cs="Times New Roman"/>
          <w:sz w:val="24"/>
          <w:szCs w:val="24"/>
        </w:rPr>
        <w:t>pH</w:t>
      </w:r>
      <w:proofErr w:type="gramEnd"/>
      <w:r w:rsidRPr="00A2472B">
        <w:rPr>
          <w:rFonts w:ascii="Times New Roman" w:hAnsi="Times New Roman" w:cs="Times New Roman"/>
          <w:sz w:val="24"/>
          <w:szCs w:val="24"/>
        </w:rPr>
        <w:t xml:space="preserve"> = 14.000 – pOH = 14.000 – 5.646 = 8.354 = 8.35;</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(e) The moles of OH</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added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OH</w:t>
      </w:r>
      <w:r w:rsidRPr="00A2472B">
        <w:rPr>
          <w:rFonts w:ascii="Times New Roman" w:hAnsi="Times New Roman" w:cs="Times New Roman"/>
          <w:sz w:val="24"/>
          <w:szCs w:val="24"/>
          <w:vertAlign w:val="superscript"/>
        </w:rPr>
        <w:t>–</w:t>
      </w:r>
      <w:r w:rsidR="00FA181A">
        <w:rPr>
          <w:rFonts w:ascii="Times New Roman" w:hAnsi="Times New Roman" w:cs="Times New Roman"/>
          <w:sz w:val="24"/>
          <w:szCs w:val="24"/>
        </w:rPr>
        <w:t xml:space="preserve"> </w:t>
      </w:r>
      <w:r w:rsidRPr="00A2472B">
        <w:rPr>
          <w:rFonts w:ascii="Times New Roman" w:hAnsi="Times New Roman" w:cs="Times New Roman"/>
          <w:sz w:val="24"/>
          <w:szCs w:val="24"/>
        </w:rPr>
        <w:t xml:space="preserve">= </w:t>
      </w:r>
      <w:r w:rsidRPr="00A2472B">
        <w:rPr>
          <w:rFonts w:ascii="Times New Roman" w:hAnsi="Times New Roman" w:cs="Times New Roman"/>
          <w:i/>
          <w:sz w:val="24"/>
          <w:szCs w:val="24"/>
        </w:rPr>
        <w:t>M</w:t>
      </w:r>
      <w:r w:rsidR="00023F26">
        <w:rPr>
          <w:rFonts w:ascii="Times New Roman" w:hAnsi="Times New Roman" w:cs="Times New Roman"/>
          <w:i/>
          <w:sz w:val="24"/>
          <w:szCs w:val="24"/>
        </w:rPr>
        <w:t xml:space="preserve"> </w:t>
      </w:r>
      <w:r w:rsidR="00023F26" w:rsidRPr="00023F26">
        <w:rPr>
          <w:rFonts w:ascii="Times New Roman" w:hAnsi="Times New Roman" w:cs="Times New Roman"/>
          <w:position w:val="-4"/>
          <w:sz w:val="24"/>
          <w:szCs w:val="24"/>
        </w:rPr>
        <w:object w:dxaOrig="180" w:dyaOrig="200">
          <v:shape id="_x0000_i1115" type="#_x0000_t75" style="width:9pt;height:9.75pt" o:ole="">
            <v:imagedata r:id="rId133" o:title=""/>
          </v:shape>
          <o:OLEObject Type="Embed" ProgID="Equation.DSMT4" ShapeID="_x0000_i1115" DrawAspect="Content" ObjectID="_1552386921" r:id="rId137"/>
        </w:object>
      </w:r>
      <w:r w:rsidR="00023F26">
        <w:rPr>
          <w:rFonts w:ascii="Times New Roman" w:hAnsi="Times New Roman" w:cs="Times New Roman"/>
          <w:sz w:val="24"/>
          <w:szCs w:val="24"/>
        </w:rPr>
        <w:t xml:space="preserve"> </w:t>
      </w:r>
      <w:r w:rsidRPr="00A2472B">
        <w:rPr>
          <w:rFonts w:ascii="Times New Roman" w:hAnsi="Times New Roman" w:cs="Times New Roman"/>
          <w:i/>
          <w:sz w:val="24"/>
          <w:szCs w:val="24"/>
        </w:rPr>
        <w:t>V</w:t>
      </w:r>
      <w:r w:rsidRPr="00A2472B">
        <w:rPr>
          <w:rFonts w:ascii="Times New Roman" w:hAnsi="Times New Roman" w:cs="Times New Roman"/>
          <w:sz w:val="24"/>
          <w:szCs w:val="24"/>
        </w:rPr>
        <w:t xml:space="preserve"> = (0.100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 (0.041 L) = 0.00410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 xml:space="preserve">The initial moles of </w:t>
      </w:r>
      <w:proofErr w:type="spellStart"/>
      <w:r w:rsidRPr="00A2472B">
        <w:rPr>
          <w:rFonts w:ascii="Times New Roman" w:hAnsi="Times New Roman" w:cs="Times New Roman"/>
          <w:sz w:val="24"/>
          <w:szCs w:val="24"/>
        </w:rPr>
        <w:t>barbituric</w:t>
      </w:r>
      <w:proofErr w:type="spellEnd"/>
      <w:r w:rsidRPr="00A2472B">
        <w:rPr>
          <w:rFonts w:ascii="Times New Roman" w:hAnsi="Times New Roman" w:cs="Times New Roman"/>
          <w:sz w:val="24"/>
          <w:szCs w:val="24"/>
        </w:rPr>
        <w:t xml:space="preserve"> acid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HA = </w:t>
      </w:r>
      <w:r w:rsidRPr="00A2472B">
        <w:rPr>
          <w:rFonts w:ascii="Times New Roman" w:hAnsi="Times New Roman" w:cs="Times New Roman"/>
          <w:i/>
          <w:sz w:val="24"/>
          <w:szCs w:val="24"/>
        </w:rPr>
        <w:t>M</w:t>
      </w:r>
      <w:r w:rsidR="00023F26">
        <w:rPr>
          <w:rFonts w:ascii="Times New Roman" w:hAnsi="Times New Roman" w:cs="Times New Roman"/>
          <w:i/>
          <w:sz w:val="24"/>
          <w:szCs w:val="24"/>
        </w:rPr>
        <w:t xml:space="preserve"> </w:t>
      </w:r>
      <w:r w:rsidR="00023F26" w:rsidRPr="00023F26">
        <w:rPr>
          <w:rFonts w:ascii="Times New Roman" w:hAnsi="Times New Roman" w:cs="Times New Roman"/>
          <w:position w:val="-4"/>
          <w:sz w:val="24"/>
          <w:szCs w:val="24"/>
        </w:rPr>
        <w:object w:dxaOrig="180" w:dyaOrig="200">
          <v:shape id="_x0000_i1116" type="#_x0000_t75" style="width:9pt;height:9.75pt" o:ole="">
            <v:imagedata r:id="rId133" o:title=""/>
          </v:shape>
          <o:OLEObject Type="Embed" ProgID="Equation.DSMT4" ShapeID="_x0000_i1116" DrawAspect="Content" ObjectID="_1552386922" r:id="rId138"/>
        </w:object>
      </w:r>
      <w:r w:rsidR="00023F26">
        <w:rPr>
          <w:rFonts w:ascii="Times New Roman" w:hAnsi="Times New Roman" w:cs="Times New Roman"/>
          <w:sz w:val="24"/>
          <w:szCs w:val="24"/>
        </w:rPr>
        <w:t xml:space="preserve"> </w:t>
      </w:r>
      <w:r w:rsidRPr="00A2472B">
        <w:rPr>
          <w:rFonts w:ascii="Times New Roman" w:hAnsi="Times New Roman" w:cs="Times New Roman"/>
          <w:i/>
          <w:sz w:val="24"/>
          <w:szCs w:val="24"/>
        </w:rPr>
        <w:t>V</w:t>
      </w:r>
      <w:r w:rsidRPr="00A2472B">
        <w:rPr>
          <w:rFonts w:ascii="Times New Roman" w:hAnsi="Times New Roman" w:cs="Times New Roman"/>
          <w:sz w:val="24"/>
          <w:szCs w:val="24"/>
        </w:rPr>
        <w:t xml:space="preserve"> = (0.100 </w:t>
      </w:r>
      <w:r w:rsidRPr="00A2472B">
        <w:rPr>
          <w:rFonts w:ascii="Times New Roman" w:hAnsi="Times New Roman" w:cs="Times New Roman"/>
          <w:i/>
          <w:sz w:val="24"/>
          <w:szCs w:val="24"/>
        </w:rPr>
        <w:t>M</w:t>
      </w:r>
      <w:r w:rsidRPr="00A2472B">
        <w:rPr>
          <w:rFonts w:ascii="Times New Roman" w:hAnsi="Times New Roman" w:cs="Times New Roman"/>
          <w:sz w:val="24"/>
          <w:szCs w:val="24"/>
        </w:rPr>
        <w:t xml:space="preserve">) × (0.040 L) = 0.00400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This is past the equivalence point, where the moles of base added exceed the moles of acid present initially. The excess moles of hydroxide ion are given by:</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2472B">
        <w:rPr>
          <w:rFonts w:ascii="Times New Roman" w:hAnsi="Times New Roman" w:cs="Times New Roman"/>
          <w:sz w:val="24"/>
          <w:szCs w:val="24"/>
        </w:rPr>
        <w:t>mol</w:t>
      </w:r>
      <w:proofErr w:type="spellEnd"/>
      <w:proofErr w:type="gramEnd"/>
      <w:r w:rsidRPr="00A2472B">
        <w:rPr>
          <w:rFonts w:ascii="Times New Roman" w:hAnsi="Times New Roman" w:cs="Times New Roman"/>
          <w:sz w:val="24"/>
          <w:szCs w:val="24"/>
        </w:rPr>
        <w:t xml:space="preserve"> OH</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 0.00410 – 0.00400 = 0.00010 </w:t>
      </w:r>
      <w:proofErr w:type="spellStart"/>
      <w:r w:rsidRPr="00A2472B">
        <w:rPr>
          <w:rFonts w:ascii="Times New Roman" w:hAnsi="Times New Roman" w:cs="Times New Roman"/>
          <w:sz w:val="24"/>
          <w:szCs w:val="24"/>
        </w:rPr>
        <w:t>mol</w:t>
      </w:r>
      <w:proofErr w:type="spellEnd"/>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total volume is: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40.0 mL + 41.0 mL = 81.0 mL = 0.0810 L</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The concentration of OH</w:t>
      </w:r>
      <w:r w:rsidRPr="00A2472B">
        <w:rPr>
          <w:rFonts w:ascii="Times New Roman" w:hAnsi="Times New Roman" w:cs="Times New Roman"/>
          <w:sz w:val="24"/>
          <w:szCs w:val="24"/>
          <w:vertAlign w:val="superscript"/>
        </w:rPr>
        <w:t>–</w:t>
      </w:r>
      <w:r w:rsidRPr="00A2472B">
        <w:rPr>
          <w:rFonts w:ascii="Times New Roman" w:hAnsi="Times New Roman" w:cs="Times New Roman"/>
          <w:sz w:val="24"/>
          <w:szCs w:val="24"/>
        </w:rPr>
        <w:t xml:space="preserve"> is:</w: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position w:val="-24"/>
          <w:sz w:val="24"/>
          <w:szCs w:val="24"/>
        </w:rPr>
        <w:object w:dxaOrig="3700" w:dyaOrig="620">
          <v:shape id="_x0000_i1117" type="#_x0000_t75" style="width:185.25pt;height:31.5pt" o:ole="">
            <v:imagedata r:id="rId139" o:title=""/>
          </v:shape>
          <o:OLEObject Type="Embed" ProgID="Equation.DSMT4" ShapeID="_x0000_i1117" DrawAspect="Content" ObjectID="_1552386923" r:id="rId140"/>
        </w:object>
      </w:r>
    </w:p>
    <w:p w:rsidR="006B68D5" w:rsidRPr="00A2472B" w:rsidRDefault="006B68D5" w:rsidP="00A2472B">
      <w:pPr>
        <w:shd w:val="clear" w:color="auto" w:fill="D9D9D9" w:themeFill="background1" w:themeFillShade="D9"/>
        <w:spacing w:after="0" w:line="240" w:lineRule="auto"/>
        <w:rPr>
          <w:rFonts w:ascii="Times New Roman" w:hAnsi="Times New Roman" w:cs="Times New Roman"/>
          <w:sz w:val="24"/>
          <w:szCs w:val="24"/>
        </w:rPr>
      </w:pPr>
      <w:proofErr w:type="gramStart"/>
      <w:r w:rsidRPr="00A2472B">
        <w:rPr>
          <w:rFonts w:ascii="Times New Roman" w:hAnsi="Times New Roman" w:cs="Times New Roman"/>
          <w:sz w:val="24"/>
          <w:szCs w:val="24"/>
        </w:rPr>
        <w:t>pOH</w:t>
      </w:r>
      <w:proofErr w:type="gramEnd"/>
      <w:r w:rsidRPr="00A2472B">
        <w:rPr>
          <w:rFonts w:ascii="Times New Roman" w:hAnsi="Times New Roman" w:cs="Times New Roman"/>
          <w:sz w:val="24"/>
          <w:szCs w:val="24"/>
        </w:rPr>
        <w:t xml:space="preserve"> = –log(0.0012) = 2.921</w:t>
      </w:r>
    </w:p>
    <w:p w:rsidR="001E7928" w:rsidRDefault="006B68D5" w:rsidP="00A2472B">
      <w:pPr>
        <w:shd w:val="clear" w:color="auto" w:fill="D9D9D9" w:themeFill="background1" w:themeFillShade="D9"/>
        <w:spacing w:after="0" w:line="240" w:lineRule="auto"/>
        <w:rPr>
          <w:rFonts w:ascii="Times New Roman" w:hAnsi="Times New Roman" w:cs="Times New Roman"/>
          <w:sz w:val="24"/>
          <w:szCs w:val="24"/>
        </w:rPr>
      </w:pPr>
      <w:r w:rsidRPr="00A2472B">
        <w:rPr>
          <w:rFonts w:ascii="Times New Roman" w:hAnsi="Times New Roman" w:cs="Times New Roman"/>
          <w:sz w:val="24"/>
          <w:szCs w:val="24"/>
        </w:rPr>
        <w:t>pH = 14.000 – pOH = 14.000 – 2.921 = 11.079 = 11.08</w:t>
      </w:r>
    </w:p>
    <w:p w:rsidR="001E7928" w:rsidRDefault="001E7928" w:rsidP="001E7928">
      <w:pPr>
        <w:rPr>
          <w:rFonts w:ascii="Times New Roman" w:hAnsi="Times New Roman" w:cs="Times New Roman"/>
          <w:sz w:val="24"/>
          <w:szCs w:val="24"/>
        </w:rPr>
      </w:pPr>
    </w:p>
    <w:p w:rsidR="001E7928" w:rsidRDefault="001E7928" w:rsidP="001E7928">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BE2A9D" w:rsidRPr="001E7928" w:rsidRDefault="00BE2A9D" w:rsidP="001E7928">
      <w:pPr>
        <w:rPr>
          <w:rFonts w:ascii="Times New Roman" w:hAnsi="Times New Roman" w:cs="Times New Roman"/>
          <w:sz w:val="24"/>
          <w:szCs w:val="24"/>
        </w:rPr>
      </w:pPr>
    </w:p>
    <w:sectPr w:rsidR="00BE2A9D" w:rsidRPr="001E7928" w:rsidSect="00C02189">
      <w:headerReference w:type="default" r:id="rId141"/>
      <w:footerReference w:type="default" r:id="rId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6D2" w:rsidRDefault="00F416D2" w:rsidP="00777CA4">
      <w:pPr>
        <w:spacing w:after="0" w:line="240" w:lineRule="auto"/>
      </w:pPr>
      <w:r>
        <w:separator/>
      </w:r>
    </w:p>
  </w:endnote>
  <w:endnote w:type="continuationSeparator" w:id="0">
    <w:p w:rsidR="00F416D2" w:rsidRDefault="00F416D2"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023F26" w:rsidRDefault="00023F26">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B10DCD">
              <w:rPr>
                <w:rFonts w:ascii="Times New Roman" w:hAnsi="Times New Roman" w:cs="Times New Roman"/>
                <w:bCs/>
                <w:noProof/>
                <w:sz w:val="24"/>
                <w:szCs w:val="24"/>
              </w:rPr>
              <w:t>7</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B10DCD">
              <w:rPr>
                <w:rFonts w:ascii="Times New Roman" w:hAnsi="Times New Roman" w:cs="Times New Roman"/>
                <w:bCs/>
                <w:noProof/>
                <w:sz w:val="24"/>
                <w:szCs w:val="24"/>
              </w:rPr>
              <w:t>7</w:t>
            </w:r>
            <w:r w:rsidRPr="00777CA4">
              <w:rPr>
                <w:rFonts w:ascii="Times New Roman" w:hAnsi="Times New Roman" w:cs="Times New Roman"/>
                <w:bCs/>
                <w:sz w:val="24"/>
                <w:szCs w:val="24"/>
              </w:rPr>
              <w:fldChar w:fldCharType="end"/>
            </w:r>
          </w:p>
        </w:sdtContent>
      </w:sdt>
    </w:sdtContent>
  </w:sdt>
  <w:p w:rsidR="00023F26" w:rsidRPr="00777CA4" w:rsidRDefault="00023F2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6D2" w:rsidRDefault="00F416D2" w:rsidP="00777CA4">
      <w:pPr>
        <w:spacing w:after="0" w:line="240" w:lineRule="auto"/>
      </w:pPr>
      <w:r>
        <w:separator/>
      </w:r>
    </w:p>
  </w:footnote>
  <w:footnote w:type="continuationSeparator" w:id="0">
    <w:p w:rsidR="00F416D2" w:rsidRDefault="00F416D2"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F26" w:rsidRPr="00736FA1" w:rsidRDefault="00023F26">
    <w:pPr>
      <w:pStyle w:val="Header"/>
      <w:rPr>
        <w:rFonts w:ascii="Times New Roman" w:hAnsi="Times New Roman" w:cs="Times New Roman"/>
        <w:sz w:val="24"/>
        <w:szCs w:val="24"/>
      </w:rPr>
    </w:pPr>
    <w:r w:rsidRPr="00736FA1">
      <w:rPr>
        <w:rFonts w:ascii="Times New Roman" w:hAnsi="Times New Roman" w:cs="Times New Roman"/>
        <w:sz w:val="24"/>
        <w:szCs w:val="24"/>
      </w:rPr>
      <w:t xml:space="preserve">OpenStax College </w:t>
    </w:r>
    <w:r w:rsidRPr="00736FA1">
      <w:rPr>
        <w:rFonts w:ascii="Times New Roman" w:hAnsi="Times New Roman" w:cs="Times New Roman"/>
        <w:i/>
        <w:sz w:val="24"/>
        <w:szCs w:val="24"/>
      </w:rPr>
      <w:t>Chemistry</w:t>
    </w:r>
  </w:p>
  <w:p w:rsidR="00023F26" w:rsidRPr="00736FA1" w:rsidRDefault="00023F26">
    <w:pPr>
      <w:pStyle w:val="Header"/>
      <w:rPr>
        <w:rFonts w:ascii="Times New Roman" w:hAnsi="Times New Roman" w:cs="Times New Roman"/>
        <w:sz w:val="24"/>
        <w:szCs w:val="24"/>
      </w:rPr>
    </w:pPr>
    <w:r>
      <w:rPr>
        <w:rFonts w:ascii="Times New Roman" w:hAnsi="Times New Roman" w:cs="Times New Roman"/>
        <w:sz w:val="24"/>
        <w:szCs w:val="24"/>
      </w:rPr>
      <w:t>14</w:t>
    </w:r>
    <w:r w:rsidRPr="00736FA1">
      <w:rPr>
        <w:rFonts w:ascii="Times New Roman" w:hAnsi="Times New Roman" w:cs="Times New Roman"/>
        <w:sz w:val="24"/>
        <w:szCs w:val="24"/>
      </w:rPr>
      <w:t>.</w:t>
    </w:r>
    <w:r>
      <w:rPr>
        <w:rFonts w:ascii="Times New Roman" w:hAnsi="Times New Roman" w:cs="Times New Roman"/>
        <w:sz w:val="24"/>
        <w:szCs w:val="24"/>
      </w:rPr>
      <w:t xml:space="preserve">7: </w:t>
    </w:r>
    <w:r w:rsidRPr="0099282A">
      <w:rPr>
        <w:rFonts w:ascii="Times New Roman" w:hAnsi="Times New Roman" w:cs="Times New Roman"/>
        <w:sz w:val="24"/>
        <w:szCs w:val="24"/>
      </w:rPr>
      <w:t>Acid-Base Titrations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23F26"/>
    <w:rsid w:val="00071189"/>
    <w:rsid w:val="001B52A2"/>
    <w:rsid w:val="001E7928"/>
    <w:rsid w:val="001F4307"/>
    <w:rsid w:val="002238A3"/>
    <w:rsid w:val="002243AC"/>
    <w:rsid w:val="0026512F"/>
    <w:rsid w:val="002B3D8C"/>
    <w:rsid w:val="002C2104"/>
    <w:rsid w:val="003F2377"/>
    <w:rsid w:val="00452A76"/>
    <w:rsid w:val="004653C2"/>
    <w:rsid w:val="00550C85"/>
    <w:rsid w:val="00554FE4"/>
    <w:rsid w:val="00601C08"/>
    <w:rsid w:val="0062380C"/>
    <w:rsid w:val="00651D4E"/>
    <w:rsid w:val="00662266"/>
    <w:rsid w:val="00690BD7"/>
    <w:rsid w:val="006B68D5"/>
    <w:rsid w:val="006F394F"/>
    <w:rsid w:val="00705064"/>
    <w:rsid w:val="00736FA1"/>
    <w:rsid w:val="00756E91"/>
    <w:rsid w:val="00777CA4"/>
    <w:rsid w:val="007970EC"/>
    <w:rsid w:val="007B16EB"/>
    <w:rsid w:val="0081029C"/>
    <w:rsid w:val="00892FDC"/>
    <w:rsid w:val="008B63E9"/>
    <w:rsid w:val="008C0A5F"/>
    <w:rsid w:val="0099282A"/>
    <w:rsid w:val="00A2472B"/>
    <w:rsid w:val="00A36B66"/>
    <w:rsid w:val="00AB7038"/>
    <w:rsid w:val="00AE2223"/>
    <w:rsid w:val="00B10DCD"/>
    <w:rsid w:val="00B43785"/>
    <w:rsid w:val="00B67778"/>
    <w:rsid w:val="00BE164B"/>
    <w:rsid w:val="00BE2A9D"/>
    <w:rsid w:val="00C02189"/>
    <w:rsid w:val="00C258B1"/>
    <w:rsid w:val="00C549F0"/>
    <w:rsid w:val="00C9230C"/>
    <w:rsid w:val="00C931A3"/>
    <w:rsid w:val="00D340E1"/>
    <w:rsid w:val="00DB6B02"/>
    <w:rsid w:val="00DC1262"/>
    <w:rsid w:val="00E37DCA"/>
    <w:rsid w:val="00E70799"/>
    <w:rsid w:val="00E737A5"/>
    <w:rsid w:val="00EB341A"/>
    <w:rsid w:val="00EC5000"/>
    <w:rsid w:val="00EE331E"/>
    <w:rsid w:val="00F33790"/>
    <w:rsid w:val="00F416D2"/>
    <w:rsid w:val="00F44CDD"/>
    <w:rsid w:val="00FA181A"/>
    <w:rsid w:val="00FC23FB"/>
    <w:rsid w:val="00FD5C4F"/>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1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EB3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41A"/>
    <w:rPr>
      <w:rFonts w:ascii="Tahoma" w:hAnsi="Tahoma" w:cs="Tahoma"/>
      <w:sz w:val="16"/>
      <w:szCs w:val="16"/>
    </w:rPr>
  </w:style>
  <w:style w:type="paragraph" w:styleId="CommentText">
    <w:name w:val="annotation text"/>
    <w:basedOn w:val="Normal"/>
    <w:link w:val="CommentTextChar"/>
    <w:uiPriority w:val="99"/>
    <w:semiHidden/>
    <w:unhideWhenUsed/>
    <w:rsid w:val="00B10DCD"/>
    <w:pPr>
      <w:spacing w:line="240" w:lineRule="auto"/>
    </w:pPr>
    <w:rPr>
      <w:sz w:val="20"/>
      <w:szCs w:val="20"/>
    </w:rPr>
  </w:style>
  <w:style w:type="character" w:customStyle="1" w:styleId="CommentTextChar">
    <w:name w:val="Comment Text Char"/>
    <w:basedOn w:val="DefaultParagraphFont"/>
    <w:link w:val="CommentText"/>
    <w:uiPriority w:val="99"/>
    <w:semiHidden/>
    <w:rsid w:val="00B10DCD"/>
    <w:rPr>
      <w:sz w:val="20"/>
      <w:szCs w:val="20"/>
    </w:rPr>
  </w:style>
  <w:style w:type="character" w:styleId="CommentReference">
    <w:name w:val="annotation reference"/>
    <w:basedOn w:val="DefaultParagraphFont"/>
    <w:uiPriority w:val="99"/>
    <w:semiHidden/>
    <w:unhideWhenUsed/>
    <w:rsid w:val="00B10DC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EB3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41A"/>
    <w:rPr>
      <w:rFonts w:ascii="Tahoma" w:hAnsi="Tahoma" w:cs="Tahoma"/>
      <w:sz w:val="16"/>
      <w:szCs w:val="16"/>
    </w:rPr>
  </w:style>
  <w:style w:type="paragraph" w:styleId="CommentText">
    <w:name w:val="annotation text"/>
    <w:basedOn w:val="Normal"/>
    <w:link w:val="CommentTextChar"/>
    <w:uiPriority w:val="99"/>
    <w:semiHidden/>
    <w:unhideWhenUsed/>
    <w:rsid w:val="00B10DCD"/>
    <w:pPr>
      <w:spacing w:line="240" w:lineRule="auto"/>
    </w:pPr>
    <w:rPr>
      <w:sz w:val="20"/>
      <w:szCs w:val="20"/>
    </w:rPr>
  </w:style>
  <w:style w:type="character" w:customStyle="1" w:styleId="CommentTextChar">
    <w:name w:val="Comment Text Char"/>
    <w:basedOn w:val="DefaultParagraphFont"/>
    <w:link w:val="CommentText"/>
    <w:uiPriority w:val="99"/>
    <w:semiHidden/>
    <w:rsid w:val="00B10DCD"/>
    <w:rPr>
      <w:sz w:val="20"/>
      <w:szCs w:val="20"/>
    </w:rPr>
  </w:style>
  <w:style w:type="character" w:styleId="CommentReference">
    <w:name w:val="annotation reference"/>
    <w:basedOn w:val="DefaultParagraphFont"/>
    <w:uiPriority w:val="99"/>
    <w:semiHidden/>
    <w:unhideWhenUsed/>
    <w:rsid w:val="00B10DC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59695">
      <w:bodyDiv w:val="1"/>
      <w:marLeft w:val="0"/>
      <w:marRight w:val="0"/>
      <w:marTop w:val="0"/>
      <w:marBottom w:val="0"/>
      <w:divBdr>
        <w:top w:val="none" w:sz="0" w:space="0" w:color="auto"/>
        <w:left w:val="none" w:sz="0" w:space="0" w:color="auto"/>
        <w:bottom w:val="none" w:sz="0" w:space="0" w:color="auto"/>
        <w:right w:val="none" w:sz="0" w:space="0" w:color="auto"/>
      </w:divBdr>
    </w:div>
    <w:div w:id="400099654">
      <w:bodyDiv w:val="1"/>
      <w:marLeft w:val="0"/>
      <w:marRight w:val="0"/>
      <w:marTop w:val="0"/>
      <w:marBottom w:val="0"/>
      <w:divBdr>
        <w:top w:val="none" w:sz="0" w:space="0" w:color="auto"/>
        <w:left w:val="none" w:sz="0" w:space="0" w:color="auto"/>
        <w:bottom w:val="none" w:sz="0" w:space="0" w:color="auto"/>
        <w:right w:val="none" w:sz="0" w:space="0" w:color="auto"/>
      </w:divBdr>
    </w:div>
    <w:div w:id="1211961350">
      <w:bodyDiv w:val="1"/>
      <w:marLeft w:val="0"/>
      <w:marRight w:val="0"/>
      <w:marTop w:val="0"/>
      <w:marBottom w:val="0"/>
      <w:divBdr>
        <w:top w:val="none" w:sz="0" w:space="0" w:color="auto"/>
        <w:left w:val="none" w:sz="0" w:space="0" w:color="auto"/>
        <w:bottom w:val="none" w:sz="0" w:space="0" w:color="auto"/>
        <w:right w:val="none" w:sz="0" w:space="0" w:color="auto"/>
      </w:divBdr>
    </w:div>
    <w:div w:id="137176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117" Type="http://schemas.openxmlformats.org/officeDocument/2006/relationships/oleObject" Target="embeddings/oleObject76.bin"/><Relationship Id="rId21" Type="http://schemas.openxmlformats.org/officeDocument/2006/relationships/oleObject" Target="embeddings/oleObject9.bin"/><Relationship Id="rId42" Type="http://schemas.openxmlformats.org/officeDocument/2006/relationships/oleObject" Target="embeddings/oleObject26.bin"/><Relationship Id="rId47" Type="http://schemas.openxmlformats.org/officeDocument/2006/relationships/oleObject" Target="embeddings/oleObject31.bin"/><Relationship Id="rId63" Type="http://schemas.openxmlformats.org/officeDocument/2006/relationships/image" Target="media/image16.wmf"/><Relationship Id="rId68" Type="http://schemas.openxmlformats.org/officeDocument/2006/relationships/image" Target="media/image17.wmf"/><Relationship Id="rId84" Type="http://schemas.openxmlformats.org/officeDocument/2006/relationships/oleObject" Target="embeddings/oleObject56.bin"/><Relationship Id="rId89" Type="http://schemas.openxmlformats.org/officeDocument/2006/relationships/oleObject" Target="embeddings/oleObject59.bin"/><Relationship Id="rId112" Type="http://schemas.openxmlformats.org/officeDocument/2006/relationships/oleObject" Target="embeddings/oleObject74.bin"/><Relationship Id="rId133" Type="http://schemas.openxmlformats.org/officeDocument/2006/relationships/image" Target="media/image40.wmf"/><Relationship Id="rId138" Type="http://schemas.openxmlformats.org/officeDocument/2006/relationships/oleObject" Target="embeddings/oleObject92.bin"/><Relationship Id="rId16" Type="http://schemas.openxmlformats.org/officeDocument/2006/relationships/oleObject" Target="embeddings/oleObject6.bin"/><Relationship Id="rId107" Type="http://schemas.openxmlformats.org/officeDocument/2006/relationships/oleObject" Target="embeddings/oleObject69.bin"/><Relationship Id="rId11" Type="http://schemas.openxmlformats.org/officeDocument/2006/relationships/image" Target="media/image3.wmf"/><Relationship Id="rId32" Type="http://schemas.openxmlformats.org/officeDocument/2006/relationships/oleObject" Target="embeddings/oleObject17.bin"/><Relationship Id="rId37" Type="http://schemas.openxmlformats.org/officeDocument/2006/relationships/oleObject" Target="embeddings/oleObject21.bin"/><Relationship Id="rId53" Type="http://schemas.openxmlformats.org/officeDocument/2006/relationships/oleObject" Target="embeddings/oleObject35.bin"/><Relationship Id="rId58" Type="http://schemas.openxmlformats.org/officeDocument/2006/relationships/image" Target="media/image14.wmf"/><Relationship Id="rId74" Type="http://schemas.openxmlformats.org/officeDocument/2006/relationships/oleObject" Target="embeddings/oleObject49.bin"/><Relationship Id="rId79" Type="http://schemas.openxmlformats.org/officeDocument/2006/relationships/oleObject" Target="embeddings/oleObject52.bin"/><Relationship Id="rId102" Type="http://schemas.openxmlformats.org/officeDocument/2006/relationships/image" Target="media/image30.wmf"/><Relationship Id="rId123" Type="http://schemas.openxmlformats.org/officeDocument/2006/relationships/oleObject" Target="embeddings/oleObject82.bin"/><Relationship Id="rId128" Type="http://schemas.openxmlformats.org/officeDocument/2006/relationships/image" Target="media/image37.wmf"/><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25.wmf"/><Relationship Id="rId95" Type="http://schemas.openxmlformats.org/officeDocument/2006/relationships/image" Target="media/image28.wmf"/><Relationship Id="rId22" Type="http://schemas.openxmlformats.org/officeDocument/2006/relationships/image" Target="media/image7.wmf"/><Relationship Id="rId27" Type="http://schemas.openxmlformats.org/officeDocument/2006/relationships/oleObject" Target="embeddings/oleObject14.bin"/><Relationship Id="rId43" Type="http://schemas.openxmlformats.org/officeDocument/2006/relationships/oleObject" Target="embeddings/oleObject27.bin"/><Relationship Id="rId48" Type="http://schemas.openxmlformats.org/officeDocument/2006/relationships/image" Target="media/image11.wmf"/><Relationship Id="rId64" Type="http://schemas.openxmlformats.org/officeDocument/2006/relationships/oleObject" Target="embeddings/oleObject42.bin"/><Relationship Id="rId69" Type="http://schemas.openxmlformats.org/officeDocument/2006/relationships/oleObject" Target="embeddings/oleObject46.bin"/><Relationship Id="rId113" Type="http://schemas.openxmlformats.org/officeDocument/2006/relationships/image" Target="media/image33.wmf"/><Relationship Id="rId118" Type="http://schemas.openxmlformats.org/officeDocument/2006/relationships/oleObject" Target="embeddings/oleObject77.bin"/><Relationship Id="rId134" Type="http://schemas.openxmlformats.org/officeDocument/2006/relationships/oleObject" Target="embeddings/oleObject88.bin"/><Relationship Id="rId139" Type="http://schemas.openxmlformats.org/officeDocument/2006/relationships/image" Target="media/image41.wmf"/><Relationship Id="rId8" Type="http://schemas.openxmlformats.org/officeDocument/2006/relationships/oleObject" Target="embeddings/oleObject1.bin"/><Relationship Id="rId51" Type="http://schemas.openxmlformats.org/officeDocument/2006/relationships/image" Target="media/image12.jpeg"/><Relationship Id="rId72" Type="http://schemas.openxmlformats.org/officeDocument/2006/relationships/image" Target="media/image18.jpeg"/><Relationship Id="rId80" Type="http://schemas.openxmlformats.org/officeDocument/2006/relationships/oleObject" Target="embeddings/oleObject53.bin"/><Relationship Id="rId85" Type="http://schemas.openxmlformats.org/officeDocument/2006/relationships/oleObject" Target="embeddings/oleObject57.bin"/><Relationship Id="rId93" Type="http://schemas.openxmlformats.org/officeDocument/2006/relationships/image" Target="media/image27.wmf"/><Relationship Id="rId98" Type="http://schemas.openxmlformats.org/officeDocument/2006/relationships/oleObject" Target="embeddings/oleObject63.bin"/><Relationship Id="rId121" Type="http://schemas.openxmlformats.org/officeDocument/2006/relationships/oleObject" Target="embeddings/oleObject80.bin"/><Relationship Id="rId14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2.bin"/><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oleObject" Target="embeddings/oleObject30.bin"/><Relationship Id="rId59" Type="http://schemas.openxmlformats.org/officeDocument/2006/relationships/oleObject" Target="embeddings/oleObject39.bin"/><Relationship Id="rId67" Type="http://schemas.openxmlformats.org/officeDocument/2006/relationships/oleObject" Target="embeddings/oleObject45.bin"/><Relationship Id="rId103" Type="http://schemas.openxmlformats.org/officeDocument/2006/relationships/oleObject" Target="embeddings/oleObject67.bin"/><Relationship Id="rId108" Type="http://schemas.openxmlformats.org/officeDocument/2006/relationships/oleObject" Target="embeddings/oleObject70.bin"/><Relationship Id="rId116" Type="http://schemas.openxmlformats.org/officeDocument/2006/relationships/image" Target="media/image35.wmf"/><Relationship Id="rId124" Type="http://schemas.openxmlformats.org/officeDocument/2006/relationships/oleObject" Target="embeddings/oleObject83.bin"/><Relationship Id="rId129" Type="http://schemas.openxmlformats.org/officeDocument/2006/relationships/oleObject" Target="embeddings/oleObject86.bin"/><Relationship Id="rId137" Type="http://schemas.openxmlformats.org/officeDocument/2006/relationships/oleObject" Target="embeddings/oleObject91.bin"/><Relationship Id="rId20" Type="http://schemas.openxmlformats.org/officeDocument/2006/relationships/oleObject" Target="embeddings/oleObject8.bin"/><Relationship Id="rId41" Type="http://schemas.openxmlformats.org/officeDocument/2006/relationships/oleObject" Target="embeddings/oleObject25.bin"/><Relationship Id="rId54" Type="http://schemas.openxmlformats.org/officeDocument/2006/relationships/image" Target="media/image13.wmf"/><Relationship Id="rId62" Type="http://schemas.openxmlformats.org/officeDocument/2006/relationships/oleObject" Target="embeddings/oleObject41.bin"/><Relationship Id="rId70" Type="http://schemas.openxmlformats.org/officeDocument/2006/relationships/oleObject" Target="embeddings/oleObject47.bin"/><Relationship Id="rId75" Type="http://schemas.openxmlformats.org/officeDocument/2006/relationships/image" Target="media/image20.wmf"/><Relationship Id="rId83" Type="http://schemas.openxmlformats.org/officeDocument/2006/relationships/oleObject" Target="embeddings/oleObject55.bin"/><Relationship Id="rId88" Type="http://schemas.openxmlformats.org/officeDocument/2006/relationships/image" Target="media/image24.wmf"/><Relationship Id="rId91" Type="http://schemas.openxmlformats.org/officeDocument/2006/relationships/oleObject" Target="embeddings/oleObject60.bin"/><Relationship Id="rId96" Type="http://schemas.openxmlformats.org/officeDocument/2006/relationships/oleObject" Target="embeddings/oleObject62.bin"/><Relationship Id="rId111" Type="http://schemas.openxmlformats.org/officeDocument/2006/relationships/oleObject" Target="embeddings/oleObject73.bin"/><Relationship Id="rId132" Type="http://schemas.openxmlformats.org/officeDocument/2006/relationships/oleObject" Target="embeddings/oleObject87.bin"/><Relationship Id="rId140" Type="http://schemas.openxmlformats.org/officeDocument/2006/relationships/oleObject" Target="embeddings/oleObject93.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image" Target="media/image10.wmf"/><Relationship Id="rId49" Type="http://schemas.openxmlformats.org/officeDocument/2006/relationships/oleObject" Target="embeddings/oleObject32.bin"/><Relationship Id="rId57" Type="http://schemas.openxmlformats.org/officeDocument/2006/relationships/oleObject" Target="embeddings/oleObject38.bin"/><Relationship Id="rId106" Type="http://schemas.openxmlformats.org/officeDocument/2006/relationships/oleObject" Target="embeddings/oleObject68.bin"/><Relationship Id="rId114" Type="http://schemas.openxmlformats.org/officeDocument/2006/relationships/oleObject" Target="embeddings/oleObject75.bin"/><Relationship Id="rId119" Type="http://schemas.openxmlformats.org/officeDocument/2006/relationships/oleObject" Target="embeddings/oleObject78.bin"/><Relationship Id="rId127" Type="http://schemas.openxmlformats.org/officeDocument/2006/relationships/oleObject" Target="embeddings/oleObject85.bin"/><Relationship Id="rId10" Type="http://schemas.openxmlformats.org/officeDocument/2006/relationships/oleObject" Target="embeddings/oleObject2.bin"/><Relationship Id="rId31" Type="http://schemas.openxmlformats.org/officeDocument/2006/relationships/image" Target="media/image9.wmf"/><Relationship Id="rId44" Type="http://schemas.openxmlformats.org/officeDocument/2006/relationships/oleObject" Target="embeddings/oleObject28.bin"/><Relationship Id="rId52" Type="http://schemas.openxmlformats.org/officeDocument/2006/relationships/oleObject" Target="embeddings/oleObject34.bin"/><Relationship Id="rId60" Type="http://schemas.openxmlformats.org/officeDocument/2006/relationships/image" Target="media/image15.wmf"/><Relationship Id="rId65" Type="http://schemas.openxmlformats.org/officeDocument/2006/relationships/oleObject" Target="embeddings/oleObject43.bin"/><Relationship Id="rId73" Type="http://schemas.openxmlformats.org/officeDocument/2006/relationships/image" Target="media/image19.wmf"/><Relationship Id="rId78" Type="http://schemas.openxmlformats.org/officeDocument/2006/relationships/image" Target="media/image21.wmf"/><Relationship Id="rId81" Type="http://schemas.openxmlformats.org/officeDocument/2006/relationships/image" Target="media/image22.wmf"/><Relationship Id="rId86" Type="http://schemas.openxmlformats.org/officeDocument/2006/relationships/image" Target="media/image23.jpeg"/><Relationship Id="rId94" Type="http://schemas.openxmlformats.org/officeDocument/2006/relationships/oleObject" Target="embeddings/oleObject61.bin"/><Relationship Id="rId99" Type="http://schemas.openxmlformats.org/officeDocument/2006/relationships/oleObject" Target="embeddings/oleObject64.bin"/><Relationship Id="rId101" Type="http://schemas.openxmlformats.org/officeDocument/2006/relationships/oleObject" Target="embeddings/oleObject66.bin"/><Relationship Id="rId122" Type="http://schemas.openxmlformats.org/officeDocument/2006/relationships/oleObject" Target="embeddings/oleObject81.bin"/><Relationship Id="rId130" Type="http://schemas.openxmlformats.org/officeDocument/2006/relationships/image" Target="media/image38.jpeg"/><Relationship Id="rId135" Type="http://schemas.openxmlformats.org/officeDocument/2006/relationships/oleObject" Target="embeddings/oleObject89.bin"/><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oleObject" Target="embeddings/oleObject23.bin"/><Relationship Id="rId109" Type="http://schemas.openxmlformats.org/officeDocument/2006/relationships/oleObject" Target="embeddings/oleObject71.bin"/><Relationship Id="rId34" Type="http://schemas.openxmlformats.org/officeDocument/2006/relationships/oleObject" Target="embeddings/oleObject19.bin"/><Relationship Id="rId50" Type="http://schemas.openxmlformats.org/officeDocument/2006/relationships/oleObject" Target="embeddings/oleObject33.bin"/><Relationship Id="rId55" Type="http://schemas.openxmlformats.org/officeDocument/2006/relationships/oleObject" Target="embeddings/oleObject36.bin"/><Relationship Id="rId76" Type="http://schemas.openxmlformats.org/officeDocument/2006/relationships/oleObject" Target="embeddings/oleObject50.bin"/><Relationship Id="rId97" Type="http://schemas.openxmlformats.org/officeDocument/2006/relationships/image" Target="media/image29.wmf"/><Relationship Id="rId104" Type="http://schemas.openxmlformats.org/officeDocument/2006/relationships/image" Target="media/image31.jpeg"/><Relationship Id="rId120" Type="http://schemas.openxmlformats.org/officeDocument/2006/relationships/oleObject" Target="embeddings/oleObject79.bin"/><Relationship Id="rId125" Type="http://schemas.openxmlformats.org/officeDocument/2006/relationships/oleObject" Target="embeddings/oleObject84.bin"/><Relationship Id="rId141"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oleObject" Target="embeddings/oleObject48.bin"/><Relationship Id="rId92" Type="http://schemas.openxmlformats.org/officeDocument/2006/relationships/image" Target="media/image26.jpeg"/><Relationship Id="rId2" Type="http://schemas.microsoft.com/office/2007/relationships/stylesWithEffects" Target="stylesWithEffects.xml"/><Relationship Id="rId29" Type="http://schemas.openxmlformats.org/officeDocument/2006/relationships/oleObject" Target="embeddings/oleObject16.bin"/><Relationship Id="rId24" Type="http://schemas.openxmlformats.org/officeDocument/2006/relationships/oleObject" Target="embeddings/oleObject11.bin"/><Relationship Id="rId40" Type="http://schemas.openxmlformats.org/officeDocument/2006/relationships/oleObject" Target="embeddings/oleObject24.bin"/><Relationship Id="rId45" Type="http://schemas.openxmlformats.org/officeDocument/2006/relationships/oleObject" Target="embeddings/oleObject29.bin"/><Relationship Id="rId66" Type="http://schemas.openxmlformats.org/officeDocument/2006/relationships/oleObject" Target="embeddings/oleObject44.bin"/><Relationship Id="rId87" Type="http://schemas.openxmlformats.org/officeDocument/2006/relationships/oleObject" Target="embeddings/oleObject58.bin"/><Relationship Id="rId110" Type="http://schemas.openxmlformats.org/officeDocument/2006/relationships/oleObject" Target="embeddings/oleObject72.bin"/><Relationship Id="rId115" Type="http://schemas.openxmlformats.org/officeDocument/2006/relationships/image" Target="media/image34.jpeg"/><Relationship Id="rId131" Type="http://schemas.openxmlformats.org/officeDocument/2006/relationships/image" Target="media/image39.wmf"/><Relationship Id="rId136" Type="http://schemas.openxmlformats.org/officeDocument/2006/relationships/oleObject" Target="embeddings/oleObject90.bin"/><Relationship Id="rId61" Type="http://schemas.openxmlformats.org/officeDocument/2006/relationships/oleObject" Target="embeddings/oleObject40.bin"/><Relationship Id="rId82" Type="http://schemas.openxmlformats.org/officeDocument/2006/relationships/oleObject" Target="embeddings/oleObject54.bin"/><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image" Target="media/image8.jpeg"/><Relationship Id="rId35" Type="http://schemas.openxmlformats.org/officeDocument/2006/relationships/oleObject" Target="embeddings/oleObject20.bin"/><Relationship Id="rId56" Type="http://schemas.openxmlformats.org/officeDocument/2006/relationships/oleObject" Target="embeddings/oleObject37.bin"/><Relationship Id="rId77" Type="http://schemas.openxmlformats.org/officeDocument/2006/relationships/oleObject" Target="embeddings/oleObject51.bin"/><Relationship Id="rId100" Type="http://schemas.openxmlformats.org/officeDocument/2006/relationships/oleObject" Target="embeddings/oleObject65.bin"/><Relationship Id="rId105" Type="http://schemas.openxmlformats.org/officeDocument/2006/relationships/image" Target="media/image32.wmf"/><Relationship Id="rId126" Type="http://schemas.openxmlformats.org/officeDocument/2006/relationships/image" Target="media/image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 Jones</cp:lastModifiedBy>
  <cp:revision>5</cp:revision>
  <dcterms:created xsi:type="dcterms:W3CDTF">2015-06-01T18:25:00Z</dcterms:created>
  <dcterms:modified xsi:type="dcterms:W3CDTF">2017-03-30T17:44:00Z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