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AF06FD" w:rsidRDefault="00554FE4" w:rsidP="004C1EBC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bookmarkStart w:id="0" w:name="_GoBack"/>
      <w:bookmarkEnd w:id="0"/>
      <w:r w:rsidRPr="00AF06FD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AF06FD" w:rsidRDefault="00EE03C0" w:rsidP="004C1EBC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AF06F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18</w:t>
      </w:r>
      <w:proofErr w:type="gramStart"/>
      <w:r w:rsidR="00554FE4" w:rsidRPr="00AF06F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:</w:t>
      </w:r>
      <w:r w:rsidRPr="00AF06F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Representative</w:t>
      </w:r>
      <w:proofErr w:type="gramEnd"/>
      <w:r w:rsidRPr="00AF06F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Metals, Metalloids, and Nonmetals</w:t>
      </w:r>
    </w:p>
    <w:p w:rsidR="00554FE4" w:rsidRPr="00AF06FD" w:rsidRDefault="00EE03C0" w:rsidP="004C1EBC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AF06F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18</w:t>
      </w:r>
      <w:r w:rsidR="00554FE4" w:rsidRPr="00AF06F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AF06F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11</w:t>
      </w:r>
      <w:r w:rsidR="00554FE4" w:rsidRPr="00AF06F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4F1C90" w:rsidRPr="00AF06F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Occurrence, Preparation, and Properties of Halogens</w:t>
      </w:r>
    </w:p>
    <w:p w:rsidR="00736FA1" w:rsidRPr="005B6B45" w:rsidRDefault="003109EE" w:rsidP="005B6B4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10</w:t>
      </w:r>
      <w:r w:rsidR="00BD3840" w:rsidRPr="005B6B45">
        <w:rPr>
          <w:rFonts w:ascii="Times New Roman" w:hAnsi="Times New Roman" w:cs="Times New Roman"/>
          <w:sz w:val="24"/>
          <w:szCs w:val="24"/>
        </w:rPr>
        <w:t>1</w:t>
      </w:r>
      <w:r w:rsidR="001F4307" w:rsidRPr="005B6B45">
        <w:rPr>
          <w:rFonts w:ascii="Times New Roman" w:hAnsi="Times New Roman" w:cs="Times New Roman"/>
          <w:sz w:val="24"/>
          <w:szCs w:val="24"/>
        </w:rPr>
        <w:t>.</w:t>
      </w:r>
      <w:r w:rsidR="003D31CE" w:rsidRPr="005B6B45">
        <w:rPr>
          <w:rFonts w:ascii="Times New Roman" w:hAnsi="Times New Roman" w:cs="Times New Roman"/>
          <w:sz w:val="24"/>
          <w:szCs w:val="24"/>
        </w:rPr>
        <w:t xml:space="preserve"> Why is SnCl</w:t>
      </w:r>
      <w:r w:rsidR="003D31CE" w:rsidRPr="005B6B4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D31CE" w:rsidRPr="005B6B45">
        <w:rPr>
          <w:rFonts w:ascii="Times New Roman" w:hAnsi="Times New Roman" w:cs="Times New Roman"/>
          <w:sz w:val="24"/>
          <w:szCs w:val="24"/>
        </w:rPr>
        <w:t xml:space="preserve"> not classified as a salt?</w:t>
      </w:r>
    </w:p>
    <w:p w:rsidR="00736FA1" w:rsidRPr="005B6B45" w:rsidRDefault="00736FA1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5B6B45" w:rsidRDefault="003D31CE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SnCl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B6B45">
        <w:rPr>
          <w:rFonts w:ascii="Times New Roman" w:hAnsi="Times New Roman" w:cs="Times New Roman"/>
          <w:sz w:val="24"/>
          <w:szCs w:val="24"/>
        </w:rPr>
        <w:t xml:space="preserve"> is not a salt because it is covalently bonded. A salt must have ionic bonds.</w:t>
      </w:r>
    </w:p>
    <w:p w:rsidR="00736FA1" w:rsidRPr="005B6B45" w:rsidRDefault="003109EE" w:rsidP="005B6B4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10</w:t>
      </w:r>
      <w:r w:rsidR="00BD3840" w:rsidRPr="005B6B45">
        <w:rPr>
          <w:rFonts w:ascii="Times New Roman" w:hAnsi="Times New Roman" w:cs="Times New Roman"/>
          <w:sz w:val="24"/>
          <w:szCs w:val="24"/>
        </w:rPr>
        <w:t>3</w:t>
      </w:r>
      <w:r w:rsidR="001F4307" w:rsidRPr="005B6B45">
        <w:rPr>
          <w:rFonts w:ascii="Times New Roman" w:hAnsi="Times New Roman" w:cs="Times New Roman"/>
          <w:sz w:val="24"/>
          <w:szCs w:val="24"/>
        </w:rPr>
        <w:t>.</w:t>
      </w:r>
      <w:r w:rsidR="003D31CE" w:rsidRPr="005B6B45">
        <w:rPr>
          <w:rFonts w:ascii="Times New Roman" w:hAnsi="Times New Roman" w:cs="Times New Roman"/>
          <w:sz w:val="24"/>
          <w:szCs w:val="24"/>
        </w:rPr>
        <w:t xml:space="preserve"> Which is the stronger acid, HClO</w:t>
      </w:r>
      <w:r w:rsidR="003D31CE" w:rsidRPr="005B6B4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D31CE" w:rsidRPr="005B6B45">
        <w:rPr>
          <w:rFonts w:ascii="Times New Roman" w:hAnsi="Times New Roman" w:cs="Times New Roman"/>
          <w:sz w:val="24"/>
          <w:szCs w:val="24"/>
        </w:rPr>
        <w:t xml:space="preserve"> or HBrO</w:t>
      </w:r>
      <w:r w:rsidR="003D31CE" w:rsidRPr="005B6B4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D31CE" w:rsidRPr="005B6B45">
        <w:rPr>
          <w:rFonts w:ascii="Times New Roman" w:hAnsi="Times New Roman" w:cs="Times New Roman"/>
          <w:sz w:val="24"/>
          <w:szCs w:val="24"/>
        </w:rPr>
        <w:t>? Why?</w:t>
      </w:r>
    </w:p>
    <w:p w:rsidR="00736FA1" w:rsidRPr="005B6B45" w:rsidRDefault="00736FA1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5B6B45" w:rsidRDefault="003D31CE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B6B45">
        <w:rPr>
          <w:rFonts w:ascii="Times New Roman" w:hAnsi="Times New Roman" w:cs="Times New Roman"/>
          <w:sz w:val="24"/>
          <w:szCs w:val="24"/>
        </w:rPr>
        <w:t>oxyacids</w:t>
      </w:r>
      <w:proofErr w:type="spellEnd"/>
      <w:r w:rsidR="0050452A">
        <w:rPr>
          <w:rFonts w:ascii="Times New Roman" w:hAnsi="Times New Roman" w:cs="Times New Roman"/>
          <w:sz w:val="24"/>
          <w:szCs w:val="24"/>
        </w:rPr>
        <w:t xml:space="preserve"> </w:t>
      </w:r>
      <w:r w:rsidRPr="005B6B45">
        <w:rPr>
          <w:rFonts w:ascii="Times New Roman" w:hAnsi="Times New Roman" w:cs="Times New Roman"/>
          <w:sz w:val="24"/>
          <w:szCs w:val="24"/>
        </w:rPr>
        <w:t>with similar formulas, the acid strength increases as the electronegativity of the central atom increases. HClO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B6B45">
        <w:rPr>
          <w:rFonts w:ascii="Times New Roman" w:hAnsi="Times New Roman" w:cs="Times New Roman"/>
          <w:sz w:val="24"/>
          <w:szCs w:val="24"/>
        </w:rPr>
        <w:t>is stronger than HBrO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B6B45">
        <w:rPr>
          <w:rFonts w:ascii="Times New Roman" w:hAnsi="Times New Roman" w:cs="Times New Roman"/>
          <w:sz w:val="24"/>
          <w:szCs w:val="24"/>
        </w:rPr>
        <w:t>; Cl is more electronegative than Br.</w:t>
      </w:r>
    </w:p>
    <w:p w:rsidR="003D31CE" w:rsidRPr="005B6B45" w:rsidRDefault="003109EE" w:rsidP="005B6B4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10</w:t>
      </w:r>
      <w:r w:rsidR="00BD3840" w:rsidRPr="005B6B45">
        <w:rPr>
          <w:rFonts w:ascii="Times New Roman" w:hAnsi="Times New Roman" w:cs="Times New Roman"/>
          <w:sz w:val="24"/>
          <w:szCs w:val="24"/>
        </w:rPr>
        <w:t>5</w:t>
      </w:r>
      <w:r w:rsidR="001F4307" w:rsidRPr="005B6B45">
        <w:rPr>
          <w:rFonts w:ascii="Times New Roman" w:hAnsi="Times New Roman" w:cs="Times New Roman"/>
          <w:sz w:val="24"/>
          <w:szCs w:val="24"/>
        </w:rPr>
        <w:t>.</w:t>
      </w:r>
      <w:r w:rsidR="003D31CE" w:rsidRPr="005B6B45">
        <w:rPr>
          <w:rFonts w:ascii="Times New Roman" w:hAnsi="Times New Roman" w:cs="Times New Roman"/>
          <w:sz w:val="24"/>
          <w:szCs w:val="24"/>
        </w:rPr>
        <w:t xml:space="preserve"> Predict the molecular geometries and draw Lewis structures for each of the following. You may wish to review the chapter on chemical bonding and molecular geometry.</w:t>
      </w:r>
    </w:p>
    <w:p w:rsidR="003D31CE" w:rsidRPr="005B6B45" w:rsidRDefault="003D31CE" w:rsidP="005B6B4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(a) IF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3D31CE" w:rsidRPr="005B6B45" w:rsidRDefault="003D31CE" w:rsidP="005B6B4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 xml:space="preserve">(b) </w:t>
      </w:r>
      <w:r w:rsidR="0050452A" w:rsidRPr="0050452A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8.75pt" o:ole="">
            <v:imagedata r:id="rId7" o:title=""/>
          </v:shape>
          <o:OLEObject Type="Embed" ProgID="Equation.DSMT4" ShapeID="_x0000_i1025" DrawAspect="Content" ObjectID="_1502106467" r:id="rId8"/>
        </w:object>
      </w:r>
    </w:p>
    <w:p w:rsidR="003D31CE" w:rsidRPr="005B6B45" w:rsidRDefault="003D31CE" w:rsidP="005B6B4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(c) PCl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3D31CE" w:rsidRPr="005B6B45" w:rsidRDefault="003D31CE" w:rsidP="005B6B4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(d) SeF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736FA1" w:rsidRPr="005B6B45" w:rsidRDefault="003D31CE" w:rsidP="005B6B4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(e) ClF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736FA1" w:rsidRPr="005B6B45" w:rsidRDefault="00736FA1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Solution</w:t>
      </w:r>
    </w:p>
    <w:p w:rsidR="003D31CE" w:rsidRPr="005B6B45" w:rsidRDefault="003D31CE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(a)</w:t>
      </w:r>
      <w:r w:rsidR="00027D99" w:rsidRPr="005B6B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1CE" w:rsidRPr="005B6B45" w:rsidRDefault="003D31CE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1F08B" wp14:editId="71360213">
            <wp:extent cx="1488440" cy="999490"/>
            <wp:effectExtent l="0" t="0" r="0" b="0"/>
            <wp:docPr id="3" name="Picture 3" descr="L:\Clients\Connexions\CONNEX130016_Chemistry\02_Working_Files\C18_Representative Metals Metalloids and NonMetals\99_Current_Art\JPEG\CNX_Chem_18_11_Exercise4a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:\Clients\Connexions\CONNEX130016_Chemistry\02_Working_Files\C18_Representative Metals Metalloids and NonMetals\99_Current_Art\JPEG\CNX_Chem_18_11_Exercise4a_im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B45">
        <w:rPr>
          <w:rFonts w:ascii="Times New Roman" w:hAnsi="Times New Roman" w:cs="Times New Roman"/>
          <w:sz w:val="24"/>
          <w:szCs w:val="24"/>
        </w:rPr>
        <w:t>;</w:t>
      </w:r>
    </w:p>
    <w:p w:rsidR="003D31CE" w:rsidRPr="005B6B45" w:rsidRDefault="003D31CE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(b)</w:t>
      </w:r>
      <w:r w:rsidR="00027D99" w:rsidRPr="005B6B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1CE" w:rsidRPr="005B6B45" w:rsidRDefault="003D31CE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A7D3A" wp14:editId="07A2EA53">
            <wp:extent cx="1488440" cy="499745"/>
            <wp:effectExtent l="0" t="0" r="0" b="0"/>
            <wp:docPr id="4" name="Picture 4" descr="L:\Clients\Connexions\CONNEX130016_Chemistry\02_Working_Files\C18_Representative Metals Metalloids and NonMetals\99_Current_Art\JPEG\CNX_Chem_18_11_Exercise4b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:\Clients\Connexions\CONNEX130016_Chemistry\02_Working_Files\C18_Representative Metals Metalloids and NonMetals\99_Current_Art\JPEG\CNX_Chem_18_11_Exercise4b_im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B45">
        <w:rPr>
          <w:rFonts w:ascii="Times New Roman" w:hAnsi="Times New Roman" w:cs="Times New Roman"/>
          <w:sz w:val="24"/>
          <w:szCs w:val="24"/>
        </w:rPr>
        <w:t>;</w:t>
      </w:r>
    </w:p>
    <w:p w:rsidR="003D31CE" w:rsidRPr="005B6B45" w:rsidRDefault="003D31CE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B6B45">
        <w:rPr>
          <w:rFonts w:ascii="Times New Roman" w:hAnsi="Times New Roman" w:cs="Times New Roman"/>
          <w:sz w:val="24"/>
          <w:szCs w:val="24"/>
          <w:lang w:val="fr-FR"/>
        </w:rPr>
        <w:t>(c)</w:t>
      </w:r>
      <w:r w:rsidR="00027D99" w:rsidRPr="005B6B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3D31CE" w:rsidRPr="005B6B45" w:rsidRDefault="003D31CE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413E0" wp14:editId="077B21D0">
            <wp:extent cx="1488440" cy="988695"/>
            <wp:effectExtent l="0" t="0" r="0" b="1905"/>
            <wp:docPr id="5" name="Picture 5" descr="L:\Clients\Connexions\CONNEX130016_Chemistry\02_Working_Files\C18_Representative Metals Metalloids and NonMetals\99_Current_Art\JPEG\CNX_Chem_18_11_Exercise4c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:\Clients\Connexions\CONNEX130016_Chemistry\02_Working_Files\C18_Representative Metals Metalloids and NonMetals\99_Current_Art\JPEG\CNX_Chem_18_11_Exercise4c_im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B45">
        <w:rPr>
          <w:rFonts w:ascii="Times New Roman" w:hAnsi="Times New Roman" w:cs="Times New Roman"/>
          <w:sz w:val="24"/>
          <w:szCs w:val="24"/>
        </w:rPr>
        <w:t>;</w:t>
      </w:r>
    </w:p>
    <w:p w:rsidR="003D31CE" w:rsidRPr="005B6B45" w:rsidRDefault="003D31CE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(d)</w:t>
      </w:r>
      <w:r w:rsidR="00027D99" w:rsidRPr="005B6B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1CE" w:rsidRPr="005B6B45" w:rsidRDefault="003D31CE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CED33" wp14:editId="65B47FB0">
            <wp:extent cx="1488440" cy="669925"/>
            <wp:effectExtent l="0" t="0" r="0" b="0"/>
            <wp:docPr id="6" name="Picture 6" descr="L:\Clients\Connexions\CONNEX130016_Chemistry\02_Working_Files\C18_Representative Metals Metalloids and NonMetals\99_Current_Art\JPEG\CNX_Chem_18_11_Exercise4d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L:\Clients\Connexions\CONNEX130016_Chemistry\02_Working_Files\C18_Representative Metals Metalloids and NonMetals\99_Current_Art\JPEG\CNX_Chem_18_11_Exercise4d_im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B45">
        <w:rPr>
          <w:rFonts w:ascii="Times New Roman" w:hAnsi="Times New Roman" w:cs="Times New Roman"/>
          <w:sz w:val="24"/>
          <w:szCs w:val="24"/>
        </w:rPr>
        <w:t>;</w:t>
      </w:r>
    </w:p>
    <w:p w:rsidR="003D31CE" w:rsidRPr="005B6B45" w:rsidRDefault="003D31CE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(e)</w:t>
      </w:r>
      <w:r w:rsidR="00027D99" w:rsidRPr="005B6B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FA1" w:rsidRPr="005B6B45" w:rsidRDefault="003D31CE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936BB0" wp14:editId="2A97163B">
            <wp:extent cx="1488440" cy="733425"/>
            <wp:effectExtent l="0" t="0" r="0" b="9525"/>
            <wp:docPr id="7" name="Picture 7" descr="L:\Clients\Connexions\CONNEX130016_Chemistry\02_Working_Files\C18_Representative Metals Metalloids and NonMetals\99_Current_Art\JPEG\CNX_Chem_18_11_Exercise4e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:\Clients\Connexions\CONNEX130016_Chemistry\02_Working_Files\C18_Representative Metals Metalloids and NonMetals\99_Current_Art\JPEG\CNX_Chem_18_11_Exercise4e_im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1F" w:rsidRPr="005B6B45" w:rsidRDefault="003109EE" w:rsidP="005B6B45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BD3840" w:rsidRPr="005B6B45">
        <w:rPr>
          <w:rFonts w:ascii="Times New Roman" w:hAnsi="Times New Roman" w:cs="Times New Roman"/>
          <w:sz w:val="24"/>
          <w:szCs w:val="24"/>
        </w:rPr>
        <w:t>7</w:t>
      </w:r>
      <w:r w:rsidR="003D31CE" w:rsidRPr="005B6B45">
        <w:rPr>
          <w:rFonts w:ascii="Times New Roman" w:hAnsi="Times New Roman" w:cs="Times New Roman"/>
          <w:sz w:val="24"/>
          <w:szCs w:val="24"/>
        </w:rPr>
        <w:t>.</w:t>
      </w:r>
      <w:r w:rsidR="001E7B1F" w:rsidRPr="005B6B45">
        <w:rPr>
          <w:rFonts w:ascii="Times New Roman" w:hAnsi="Times New Roman" w:cs="Times New Roman"/>
          <w:sz w:val="24"/>
          <w:szCs w:val="24"/>
        </w:rPr>
        <w:t xml:space="preserve"> Name each of the following compounds:</w:t>
      </w:r>
    </w:p>
    <w:p w:rsidR="001E7B1F" w:rsidRPr="005B6B45" w:rsidRDefault="001E7B1F" w:rsidP="005B6B4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(a) BrF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1E7B1F" w:rsidRPr="005B6B45" w:rsidRDefault="001E7B1F" w:rsidP="005B6B4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(b) NaBrO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1E7B1F" w:rsidRPr="005B6B45" w:rsidRDefault="001E7B1F" w:rsidP="005B6B4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(c) PBr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1E7B1F" w:rsidRPr="005B6B45" w:rsidRDefault="001E7B1F" w:rsidP="005B6B4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(d) NaClO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D31CE" w:rsidRPr="005B6B45" w:rsidRDefault="001E7B1F" w:rsidP="005B6B4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 xml:space="preserve">(e) </w:t>
      </w:r>
      <w:proofErr w:type="spellStart"/>
      <w:r w:rsidRPr="005B6B45">
        <w:rPr>
          <w:rFonts w:ascii="Times New Roman" w:hAnsi="Times New Roman" w:cs="Times New Roman"/>
          <w:sz w:val="24"/>
          <w:szCs w:val="24"/>
        </w:rPr>
        <w:t>KClO</w:t>
      </w:r>
      <w:proofErr w:type="spellEnd"/>
    </w:p>
    <w:p w:rsidR="003D31CE" w:rsidRPr="005B6B45" w:rsidRDefault="003D31CE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Solution</w:t>
      </w:r>
    </w:p>
    <w:p w:rsidR="003D31CE" w:rsidRPr="005B6B45" w:rsidRDefault="001E7B1F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 xml:space="preserve">(a) bromine </w:t>
      </w:r>
      <w:proofErr w:type="spellStart"/>
      <w:r w:rsidRPr="005B6B45">
        <w:rPr>
          <w:rFonts w:ascii="Times New Roman" w:hAnsi="Times New Roman" w:cs="Times New Roman"/>
          <w:sz w:val="24"/>
          <w:szCs w:val="24"/>
        </w:rPr>
        <w:t>trifluoride</w:t>
      </w:r>
      <w:proofErr w:type="spellEnd"/>
      <w:r w:rsidRPr="005B6B45">
        <w:rPr>
          <w:rFonts w:ascii="Times New Roman" w:hAnsi="Times New Roman" w:cs="Times New Roman"/>
          <w:sz w:val="24"/>
          <w:szCs w:val="24"/>
        </w:rPr>
        <w:t xml:space="preserve">; (b) sodium bromate; (c) phosphorus </w:t>
      </w:r>
      <w:proofErr w:type="spellStart"/>
      <w:r w:rsidRPr="005B6B45">
        <w:rPr>
          <w:rFonts w:ascii="Times New Roman" w:hAnsi="Times New Roman" w:cs="Times New Roman"/>
          <w:sz w:val="24"/>
          <w:szCs w:val="24"/>
        </w:rPr>
        <w:t>pentabromide</w:t>
      </w:r>
      <w:proofErr w:type="spellEnd"/>
      <w:r w:rsidRPr="005B6B45">
        <w:rPr>
          <w:rFonts w:ascii="Times New Roman" w:hAnsi="Times New Roman" w:cs="Times New Roman"/>
          <w:sz w:val="24"/>
          <w:szCs w:val="24"/>
        </w:rPr>
        <w:t>; (d) sodium perchlorate; (e) potassium hypochlorite</w:t>
      </w:r>
    </w:p>
    <w:p w:rsidR="003B7D0E" w:rsidRPr="005B6B45" w:rsidRDefault="003109EE" w:rsidP="005B6B45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10</w:t>
      </w:r>
      <w:r w:rsidR="00BD3840" w:rsidRPr="005B6B45">
        <w:rPr>
          <w:rFonts w:ascii="Times New Roman" w:hAnsi="Times New Roman" w:cs="Times New Roman"/>
          <w:sz w:val="24"/>
          <w:szCs w:val="24"/>
        </w:rPr>
        <w:t>9</w:t>
      </w:r>
      <w:r w:rsidR="003D31CE" w:rsidRPr="005B6B45">
        <w:rPr>
          <w:rFonts w:ascii="Times New Roman" w:hAnsi="Times New Roman" w:cs="Times New Roman"/>
          <w:sz w:val="24"/>
          <w:szCs w:val="24"/>
        </w:rPr>
        <w:t>.</w:t>
      </w:r>
      <w:r w:rsidR="003B7D0E" w:rsidRPr="005B6B45">
        <w:rPr>
          <w:rFonts w:ascii="Times New Roman" w:hAnsi="Times New Roman" w:cs="Times New Roman"/>
          <w:sz w:val="24"/>
          <w:szCs w:val="24"/>
        </w:rPr>
        <w:t xml:space="preserve"> What is the oxidation state of the halogen in each of the following?</w:t>
      </w:r>
    </w:p>
    <w:p w:rsidR="003B7D0E" w:rsidRPr="005B6B45" w:rsidRDefault="003B7D0E" w:rsidP="005B6B4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(a) H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5B6B45">
        <w:rPr>
          <w:rFonts w:ascii="Times New Roman" w:hAnsi="Times New Roman" w:cs="Times New Roman"/>
          <w:sz w:val="24"/>
          <w:szCs w:val="24"/>
        </w:rPr>
        <w:t>IO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p w:rsidR="003B7D0E" w:rsidRPr="005B6B45" w:rsidRDefault="003B7D0E" w:rsidP="005B6B4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 xml:space="preserve">(b) </w:t>
      </w:r>
      <w:r w:rsidR="0050452A" w:rsidRPr="0050452A">
        <w:rPr>
          <w:rFonts w:ascii="Times New Roman" w:hAnsi="Times New Roman" w:cs="Times New Roman"/>
          <w:position w:val="-12"/>
          <w:sz w:val="24"/>
          <w:szCs w:val="24"/>
        </w:rPr>
        <w:object w:dxaOrig="499" w:dyaOrig="380">
          <v:shape id="_x0000_i1026" type="#_x0000_t75" style="width:24.75pt;height:18.75pt" o:ole="">
            <v:imagedata r:id="rId14" o:title=""/>
          </v:shape>
          <o:OLEObject Type="Embed" ProgID="Equation.DSMT4" ShapeID="_x0000_i1026" DrawAspect="Content" ObjectID="_1502106468" r:id="rId15"/>
        </w:object>
      </w:r>
    </w:p>
    <w:p w:rsidR="003B7D0E" w:rsidRPr="005B6B45" w:rsidRDefault="003B7D0E" w:rsidP="005B6B4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(c) ClO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B7D0E" w:rsidRPr="005B6B45" w:rsidRDefault="003B7D0E" w:rsidP="005B6B4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(d) ICl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D31CE" w:rsidRPr="005B6B45" w:rsidRDefault="003B7D0E" w:rsidP="005B6B4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(e) F</w:t>
      </w:r>
      <w:r w:rsidRPr="005B6B4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D31CE" w:rsidRPr="005B6B45" w:rsidRDefault="003D31CE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Solution</w:t>
      </w:r>
    </w:p>
    <w:p w:rsidR="003D31CE" w:rsidRPr="005B6B45" w:rsidRDefault="003B7D0E" w:rsidP="005B6B4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6B45">
        <w:rPr>
          <w:rFonts w:ascii="Times New Roman" w:hAnsi="Times New Roman" w:cs="Times New Roman"/>
          <w:sz w:val="24"/>
          <w:szCs w:val="24"/>
        </w:rPr>
        <w:t>(a) I: 7+; (b) I: 7+; (c) Cl: 4+; (d) I: 3+; Cl: 1–; (e) F: 0</w:t>
      </w:r>
    </w:p>
    <w:p w:rsidR="00824B61" w:rsidRDefault="00824B61" w:rsidP="00824B61">
      <w:pPr>
        <w:rPr>
          <w:rFonts w:ascii="Times New Roman" w:hAnsi="Times New Roman" w:cs="Times New Roman"/>
          <w:sz w:val="24"/>
          <w:szCs w:val="24"/>
        </w:rPr>
      </w:pPr>
    </w:p>
    <w:p w:rsidR="00824B61" w:rsidRDefault="00824B61" w:rsidP="00824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1E7B1F" w:rsidRPr="00824B61" w:rsidRDefault="001E7B1F" w:rsidP="00824B61">
      <w:pPr>
        <w:rPr>
          <w:rFonts w:ascii="Times New Roman" w:hAnsi="Times New Roman" w:cs="Times New Roman"/>
          <w:sz w:val="24"/>
          <w:szCs w:val="24"/>
        </w:rPr>
      </w:pPr>
    </w:p>
    <w:sectPr w:rsidR="001E7B1F" w:rsidRPr="00824B61" w:rsidSect="008F1D3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3A6" w:rsidRDefault="00BA23A6" w:rsidP="00777CA4">
      <w:pPr>
        <w:spacing w:after="0" w:line="240" w:lineRule="auto"/>
      </w:pPr>
      <w:r>
        <w:separator/>
      </w:r>
    </w:p>
  </w:endnote>
  <w:endnote w:type="continuationSeparator" w:id="0">
    <w:p w:rsidR="00BA23A6" w:rsidRDefault="00BA23A6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AF7FEF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AF7FEF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2497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AF7FEF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AF7FEF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AF7FEF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2497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AF7FEF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3A6" w:rsidRDefault="00BA23A6" w:rsidP="00777CA4">
      <w:pPr>
        <w:spacing w:after="0" w:line="240" w:lineRule="auto"/>
      </w:pPr>
      <w:r>
        <w:separator/>
      </w:r>
    </w:p>
  </w:footnote>
  <w:footnote w:type="continuationSeparator" w:id="0">
    <w:p w:rsidR="00BA23A6" w:rsidRDefault="00BA23A6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736FA1" w:rsidRDefault="004F1C9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18</w:t>
    </w:r>
    <w:r w:rsidR="00736FA1" w:rsidRPr="00736FA1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>11</w:t>
    </w:r>
    <w:r w:rsidR="00651D4E">
      <w:rPr>
        <w:rFonts w:ascii="Times New Roman" w:hAnsi="Times New Roman" w:cs="Times New Roman"/>
        <w:sz w:val="24"/>
        <w:szCs w:val="24"/>
      </w:rPr>
      <w:t>:</w:t>
    </w:r>
    <w:r w:rsidRPr="004F1C90">
      <w:t xml:space="preserve"> </w:t>
    </w:r>
    <w:r w:rsidRPr="004F1C90">
      <w:rPr>
        <w:rFonts w:ascii="Times New Roman" w:hAnsi="Times New Roman" w:cs="Times New Roman"/>
        <w:sz w:val="24"/>
        <w:szCs w:val="24"/>
      </w:rPr>
      <w:t>Occurrence, Preparation, and Properties of Halogens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27D99"/>
    <w:rsid w:val="001B52A2"/>
    <w:rsid w:val="001E7B1F"/>
    <w:rsid w:val="001F4307"/>
    <w:rsid w:val="0026512F"/>
    <w:rsid w:val="002F138E"/>
    <w:rsid w:val="003109EE"/>
    <w:rsid w:val="00324970"/>
    <w:rsid w:val="003B7D0E"/>
    <w:rsid w:val="003D31CE"/>
    <w:rsid w:val="004206A2"/>
    <w:rsid w:val="004653C2"/>
    <w:rsid w:val="004C1EBC"/>
    <w:rsid w:val="004F1C90"/>
    <w:rsid w:val="0050452A"/>
    <w:rsid w:val="0054240F"/>
    <w:rsid w:val="00550C85"/>
    <w:rsid w:val="00554FE4"/>
    <w:rsid w:val="00572937"/>
    <w:rsid w:val="005A2089"/>
    <w:rsid w:val="005B6B45"/>
    <w:rsid w:val="00651D4E"/>
    <w:rsid w:val="00683BD1"/>
    <w:rsid w:val="00705064"/>
    <w:rsid w:val="00706AA6"/>
    <w:rsid w:val="00736FA1"/>
    <w:rsid w:val="00777CA4"/>
    <w:rsid w:val="00803EFD"/>
    <w:rsid w:val="0081029C"/>
    <w:rsid w:val="00824B61"/>
    <w:rsid w:val="008F1D3E"/>
    <w:rsid w:val="00AF06FD"/>
    <w:rsid w:val="00AF7FEF"/>
    <w:rsid w:val="00BA23A6"/>
    <w:rsid w:val="00BD3840"/>
    <w:rsid w:val="00BE164B"/>
    <w:rsid w:val="00C258B1"/>
    <w:rsid w:val="00C2772D"/>
    <w:rsid w:val="00C9230C"/>
    <w:rsid w:val="00C931A3"/>
    <w:rsid w:val="00C96717"/>
    <w:rsid w:val="00DB6B02"/>
    <w:rsid w:val="00E37DCA"/>
    <w:rsid w:val="00EE03C0"/>
    <w:rsid w:val="00F22EA4"/>
    <w:rsid w:val="00F33790"/>
    <w:rsid w:val="00FC23FB"/>
    <w:rsid w:val="00FC6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3D3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CE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3D3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CE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8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3</cp:revision>
  <dcterms:created xsi:type="dcterms:W3CDTF">2015-06-01T18:36:00Z</dcterms:created>
  <dcterms:modified xsi:type="dcterms:W3CDTF">2015-08-26T19:01:00Z</dcterms:modified>
</cp:coreProperties>
</file>