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bCs w:val="0"/>
          <w:color w:val="auto"/>
          <w:szCs w:val="22"/>
        </w:rPr>
        <w:id w:val="-66190969"/>
        <w:docPartObj>
          <w:docPartGallery w:val="Table of Contents"/>
          <w:docPartUnique/>
        </w:docPartObj>
      </w:sdtPr>
      <w:sdtEndPr/>
      <w:sdtContent>
        <w:p w:rsidR="00E2627D" w:rsidRPr="00E2627D" w:rsidRDefault="00F10AD2" w:rsidP="00F10AD2">
          <w:pPr>
            <w:pStyle w:val="af2"/>
            <w:rPr>
              <w:lang w:val="uk-UA"/>
            </w:rPr>
          </w:pPr>
          <w:r>
            <w:rPr>
              <w:lang w:val="uk-UA"/>
            </w:rPr>
            <w:t>ЗМІСТ</w:t>
          </w:r>
        </w:p>
        <w:p w:rsidR="007271BA" w:rsidRDefault="00E2627D">
          <w:pPr>
            <w:pStyle w:val="11"/>
            <w:tabs>
              <w:tab w:val="right" w:leader="dot" w:pos="9345"/>
            </w:tabs>
            <w:rPr>
              <w:rFonts w:asciiTheme="minorHAnsi" w:hAnsiTheme="minorHAnsi"/>
              <w:noProof/>
              <w:sz w:val="22"/>
              <w:lang w:eastAsia="ru-RU"/>
            </w:rPr>
          </w:pPr>
          <w:r>
            <w:fldChar w:fldCharType="begin"/>
          </w:r>
          <w:r>
            <w:instrText xml:space="preserve"> TOC \o "1-3" \h \z \u </w:instrText>
          </w:r>
          <w:r>
            <w:fldChar w:fldCharType="separate"/>
          </w:r>
          <w:hyperlink w:anchor="_Toc91120019" w:history="1">
            <w:r w:rsidR="007271BA" w:rsidRPr="006768D6">
              <w:rPr>
                <w:rStyle w:val="af4"/>
                <w:noProof/>
                <w:lang w:val="uk-UA"/>
              </w:rPr>
              <w:t>ПЕРЕЛІК ПОЗНАК ТА СКОРОЧЕНЬ</w:t>
            </w:r>
            <w:r w:rsidR="007271BA">
              <w:rPr>
                <w:noProof/>
                <w:webHidden/>
              </w:rPr>
              <w:tab/>
            </w:r>
            <w:r w:rsidR="007271BA">
              <w:rPr>
                <w:noProof/>
                <w:webHidden/>
              </w:rPr>
              <w:fldChar w:fldCharType="begin"/>
            </w:r>
            <w:r w:rsidR="007271BA">
              <w:rPr>
                <w:noProof/>
                <w:webHidden/>
              </w:rPr>
              <w:instrText xml:space="preserve"> PAGEREF _Toc91120019 \h </w:instrText>
            </w:r>
            <w:r w:rsidR="007271BA">
              <w:rPr>
                <w:noProof/>
                <w:webHidden/>
              </w:rPr>
            </w:r>
            <w:r w:rsidR="007271BA">
              <w:rPr>
                <w:noProof/>
                <w:webHidden/>
              </w:rPr>
              <w:fldChar w:fldCharType="separate"/>
            </w:r>
            <w:r w:rsidR="000F3F8A">
              <w:rPr>
                <w:noProof/>
                <w:webHidden/>
              </w:rPr>
              <w:t>3</w:t>
            </w:r>
            <w:r w:rsidR="007271BA">
              <w:rPr>
                <w:noProof/>
                <w:webHidden/>
              </w:rPr>
              <w:fldChar w:fldCharType="end"/>
            </w:r>
          </w:hyperlink>
        </w:p>
        <w:p w:rsidR="007271BA" w:rsidRDefault="00E63204">
          <w:pPr>
            <w:pStyle w:val="11"/>
            <w:tabs>
              <w:tab w:val="right" w:leader="dot" w:pos="9345"/>
            </w:tabs>
            <w:rPr>
              <w:rFonts w:asciiTheme="minorHAnsi" w:hAnsiTheme="minorHAnsi"/>
              <w:noProof/>
              <w:sz w:val="22"/>
              <w:lang w:eastAsia="ru-RU"/>
            </w:rPr>
          </w:pPr>
          <w:hyperlink w:anchor="_Toc91120020" w:history="1">
            <w:r w:rsidR="007271BA" w:rsidRPr="006768D6">
              <w:rPr>
                <w:rStyle w:val="af4"/>
                <w:noProof/>
                <w:lang w:val="uk-UA"/>
              </w:rPr>
              <w:t>ВСТУП</w:t>
            </w:r>
            <w:r w:rsidR="007271BA">
              <w:rPr>
                <w:noProof/>
                <w:webHidden/>
              </w:rPr>
              <w:tab/>
            </w:r>
            <w:r w:rsidR="007271BA">
              <w:rPr>
                <w:noProof/>
                <w:webHidden/>
              </w:rPr>
              <w:fldChar w:fldCharType="begin"/>
            </w:r>
            <w:r w:rsidR="007271BA">
              <w:rPr>
                <w:noProof/>
                <w:webHidden/>
              </w:rPr>
              <w:instrText xml:space="preserve"> PAGEREF _Toc91120020 \h </w:instrText>
            </w:r>
            <w:r w:rsidR="007271BA">
              <w:rPr>
                <w:noProof/>
                <w:webHidden/>
              </w:rPr>
            </w:r>
            <w:r w:rsidR="007271BA">
              <w:rPr>
                <w:noProof/>
                <w:webHidden/>
              </w:rPr>
              <w:fldChar w:fldCharType="separate"/>
            </w:r>
            <w:r w:rsidR="000F3F8A">
              <w:rPr>
                <w:noProof/>
                <w:webHidden/>
              </w:rPr>
              <w:t>4</w:t>
            </w:r>
            <w:r w:rsidR="007271BA">
              <w:rPr>
                <w:noProof/>
                <w:webHidden/>
              </w:rPr>
              <w:fldChar w:fldCharType="end"/>
            </w:r>
          </w:hyperlink>
        </w:p>
        <w:p w:rsidR="007271BA" w:rsidRDefault="00E63204">
          <w:pPr>
            <w:pStyle w:val="11"/>
            <w:tabs>
              <w:tab w:val="right" w:leader="dot" w:pos="9345"/>
            </w:tabs>
            <w:rPr>
              <w:rFonts w:asciiTheme="minorHAnsi" w:hAnsiTheme="minorHAnsi"/>
              <w:noProof/>
              <w:sz w:val="22"/>
              <w:lang w:eastAsia="ru-RU"/>
            </w:rPr>
          </w:pPr>
          <w:hyperlink w:anchor="_Toc91120021" w:history="1">
            <w:r w:rsidR="007271BA" w:rsidRPr="006768D6">
              <w:rPr>
                <w:rStyle w:val="af4"/>
                <w:noProof/>
                <w:lang w:val="uk-UA"/>
              </w:rPr>
              <w:t>1 ПУБЛІЧНІ ДАНІ, МЕТОДИ ЇХ ЗБЕРЕЖЕННЯ ТА ПЕРЕВІРКИ НА ДОСТОВІРНІСТЬ</w:t>
            </w:r>
            <w:r w:rsidR="007271BA">
              <w:rPr>
                <w:noProof/>
                <w:webHidden/>
              </w:rPr>
              <w:tab/>
            </w:r>
            <w:r w:rsidR="007271BA">
              <w:rPr>
                <w:noProof/>
                <w:webHidden/>
              </w:rPr>
              <w:fldChar w:fldCharType="begin"/>
            </w:r>
            <w:r w:rsidR="007271BA">
              <w:rPr>
                <w:noProof/>
                <w:webHidden/>
              </w:rPr>
              <w:instrText xml:space="preserve"> PAGEREF _Toc91120021 \h </w:instrText>
            </w:r>
            <w:r w:rsidR="007271BA">
              <w:rPr>
                <w:noProof/>
                <w:webHidden/>
              </w:rPr>
            </w:r>
            <w:r w:rsidR="007271BA">
              <w:rPr>
                <w:noProof/>
                <w:webHidden/>
              </w:rPr>
              <w:fldChar w:fldCharType="separate"/>
            </w:r>
            <w:r w:rsidR="000F3F8A">
              <w:rPr>
                <w:noProof/>
                <w:webHidden/>
              </w:rPr>
              <w:t>5</w:t>
            </w:r>
            <w:r w:rsidR="007271BA">
              <w:rPr>
                <w:noProof/>
                <w:webHidden/>
              </w:rPr>
              <w:fldChar w:fldCharType="end"/>
            </w:r>
          </w:hyperlink>
        </w:p>
        <w:p w:rsidR="007271BA" w:rsidRDefault="00E63204">
          <w:pPr>
            <w:pStyle w:val="23"/>
            <w:tabs>
              <w:tab w:val="right" w:leader="dot" w:pos="9345"/>
            </w:tabs>
            <w:rPr>
              <w:rFonts w:asciiTheme="minorHAnsi" w:hAnsiTheme="minorHAnsi"/>
              <w:noProof/>
              <w:sz w:val="22"/>
              <w:lang w:eastAsia="ru-RU"/>
            </w:rPr>
          </w:pPr>
          <w:hyperlink w:anchor="_Toc91120022" w:history="1">
            <w:r w:rsidR="007271BA" w:rsidRPr="006768D6">
              <w:rPr>
                <w:rStyle w:val="af4"/>
                <w:noProof/>
                <w:lang w:val="uk-UA"/>
              </w:rPr>
              <w:t>1.1 Аналіз використання фальсифікованих документів, причини та наслідки їх використання</w:t>
            </w:r>
            <w:r w:rsidR="007271BA">
              <w:rPr>
                <w:noProof/>
                <w:webHidden/>
              </w:rPr>
              <w:tab/>
            </w:r>
            <w:r w:rsidR="007271BA">
              <w:rPr>
                <w:noProof/>
                <w:webHidden/>
              </w:rPr>
              <w:fldChar w:fldCharType="begin"/>
            </w:r>
            <w:r w:rsidR="007271BA">
              <w:rPr>
                <w:noProof/>
                <w:webHidden/>
              </w:rPr>
              <w:instrText xml:space="preserve"> PAGEREF _Toc91120022 \h </w:instrText>
            </w:r>
            <w:r w:rsidR="007271BA">
              <w:rPr>
                <w:noProof/>
                <w:webHidden/>
              </w:rPr>
            </w:r>
            <w:r w:rsidR="007271BA">
              <w:rPr>
                <w:noProof/>
                <w:webHidden/>
              </w:rPr>
              <w:fldChar w:fldCharType="separate"/>
            </w:r>
            <w:r w:rsidR="000F3F8A">
              <w:rPr>
                <w:noProof/>
                <w:webHidden/>
              </w:rPr>
              <w:t>5</w:t>
            </w:r>
            <w:r w:rsidR="007271BA">
              <w:rPr>
                <w:noProof/>
                <w:webHidden/>
              </w:rPr>
              <w:fldChar w:fldCharType="end"/>
            </w:r>
          </w:hyperlink>
        </w:p>
        <w:p w:rsidR="007271BA" w:rsidRDefault="00E63204">
          <w:pPr>
            <w:pStyle w:val="23"/>
            <w:tabs>
              <w:tab w:val="right" w:leader="dot" w:pos="9345"/>
            </w:tabs>
            <w:rPr>
              <w:rFonts w:asciiTheme="minorHAnsi" w:hAnsiTheme="minorHAnsi"/>
              <w:noProof/>
              <w:sz w:val="22"/>
              <w:lang w:eastAsia="ru-RU"/>
            </w:rPr>
          </w:pPr>
          <w:hyperlink w:anchor="_Toc91120023" w:history="1">
            <w:r w:rsidR="007271BA" w:rsidRPr="006768D6">
              <w:rPr>
                <w:rStyle w:val="af4"/>
                <w:noProof/>
                <w:lang w:val="uk-UA"/>
              </w:rPr>
              <w:t>1.2 Використання технології блокчейн для уникнення можливості фальсифікації даних</w:t>
            </w:r>
            <w:r w:rsidR="007271BA">
              <w:rPr>
                <w:noProof/>
                <w:webHidden/>
              </w:rPr>
              <w:tab/>
            </w:r>
            <w:r w:rsidR="007271BA">
              <w:rPr>
                <w:noProof/>
                <w:webHidden/>
              </w:rPr>
              <w:fldChar w:fldCharType="begin"/>
            </w:r>
            <w:r w:rsidR="007271BA">
              <w:rPr>
                <w:noProof/>
                <w:webHidden/>
              </w:rPr>
              <w:instrText xml:space="preserve"> PAGEREF _Toc91120023 \h </w:instrText>
            </w:r>
            <w:r w:rsidR="007271BA">
              <w:rPr>
                <w:noProof/>
                <w:webHidden/>
              </w:rPr>
            </w:r>
            <w:r w:rsidR="007271BA">
              <w:rPr>
                <w:noProof/>
                <w:webHidden/>
              </w:rPr>
              <w:fldChar w:fldCharType="separate"/>
            </w:r>
            <w:r w:rsidR="000F3F8A">
              <w:rPr>
                <w:noProof/>
                <w:webHidden/>
              </w:rPr>
              <w:t>7</w:t>
            </w:r>
            <w:r w:rsidR="007271BA">
              <w:rPr>
                <w:noProof/>
                <w:webHidden/>
              </w:rPr>
              <w:fldChar w:fldCharType="end"/>
            </w:r>
          </w:hyperlink>
        </w:p>
        <w:p w:rsidR="007271BA" w:rsidRDefault="00E63204">
          <w:pPr>
            <w:pStyle w:val="23"/>
            <w:tabs>
              <w:tab w:val="right" w:leader="dot" w:pos="9345"/>
            </w:tabs>
            <w:rPr>
              <w:rFonts w:asciiTheme="minorHAnsi" w:hAnsiTheme="minorHAnsi"/>
              <w:noProof/>
              <w:sz w:val="22"/>
              <w:lang w:eastAsia="ru-RU"/>
            </w:rPr>
          </w:pPr>
          <w:hyperlink w:anchor="_Toc91120024" w:history="1">
            <w:r w:rsidR="007271BA" w:rsidRPr="006768D6">
              <w:rPr>
                <w:rStyle w:val="af4"/>
                <w:noProof/>
                <w:lang w:val="uk-UA"/>
              </w:rPr>
              <w:t>1.3 Порівняльний аналіз існуючих аналогів</w:t>
            </w:r>
            <w:r w:rsidR="007271BA">
              <w:rPr>
                <w:noProof/>
                <w:webHidden/>
              </w:rPr>
              <w:tab/>
            </w:r>
            <w:r w:rsidR="007271BA">
              <w:rPr>
                <w:noProof/>
                <w:webHidden/>
              </w:rPr>
              <w:fldChar w:fldCharType="begin"/>
            </w:r>
            <w:r w:rsidR="007271BA">
              <w:rPr>
                <w:noProof/>
                <w:webHidden/>
              </w:rPr>
              <w:instrText xml:space="preserve"> PAGEREF _Toc91120024 \h </w:instrText>
            </w:r>
            <w:r w:rsidR="007271BA">
              <w:rPr>
                <w:noProof/>
                <w:webHidden/>
              </w:rPr>
            </w:r>
            <w:r w:rsidR="007271BA">
              <w:rPr>
                <w:noProof/>
                <w:webHidden/>
              </w:rPr>
              <w:fldChar w:fldCharType="separate"/>
            </w:r>
            <w:r w:rsidR="000F3F8A">
              <w:rPr>
                <w:noProof/>
                <w:webHidden/>
              </w:rPr>
              <w:t>9</w:t>
            </w:r>
            <w:r w:rsidR="007271BA">
              <w:rPr>
                <w:noProof/>
                <w:webHidden/>
              </w:rPr>
              <w:fldChar w:fldCharType="end"/>
            </w:r>
          </w:hyperlink>
        </w:p>
        <w:p w:rsidR="007271BA" w:rsidRDefault="00E63204">
          <w:pPr>
            <w:pStyle w:val="31"/>
            <w:tabs>
              <w:tab w:val="right" w:leader="dot" w:pos="9345"/>
            </w:tabs>
            <w:rPr>
              <w:rFonts w:asciiTheme="minorHAnsi" w:hAnsiTheme="minorHAnsi"/>
              <w:noProof/>
              <w:sz w:val="22"/>
              <w:lang w:eastAsia="ru-RU"/>
            </w:rPr>
          </w:pPr>
          <w:hyperlink w:anchor="_Toc91120025" w:history="1">
            <w:r w:rsidR="007271BA" w:rsidRPr="006768D6">
              <w:rPr>
                <w:rStyle w:val="af4"/>
                <w:noProof/>
                <w:lang w:val="uk-UA"/>
              </w:rPr>
              <w:t xml:space="preserve">1.3.1 Токенізація з використанням </w:t>
            </w:r>
            <w:r w:rsidR="007271BA" w:rsidRPr="006768D6">
              <w:rPr>
                <w:rStyle w:val="af4"/>
                <w:noProof/>
                <w:lang w:val="en-US"/>
              </w:rPr>
              <w:t>Ethereum</w:t>
            </w:r>
            <w:r w:rsidR="007271BA">
              <w:rPr>
                <w:noProof/>
                <w:webHidden/>
              </w:rPr>
              <w:tab/>
            </w:r>
            <w:r w:rsidR="007271BA">
              <w:rPr>
                <w:noProof/>
                <w:webHidden/>
              </w:rPr>
              <w:fldChar w:fldCharType="begin"/>
            </w:r>
            <w:r w:rsidR="007271BA">
              <w:rPr>
                <w:noProof/>
                <w:webHidden/>
              </w:rPr>
              <w:instrText xml:space="preserve"> PAGEREF _Toc91120025 \h </w:instrText>
            </w:r>
            <w:r w:rsidR="007271BA">
              <w:rPr>
                <w:noProof/>
                <w:webHidden/>
              </w:rPr>
            </w:r>
            <w:r w:rsidR="007271BA">
              <w:rPr>
                <w:noProof/>
                <w:webHidden/>
              </w:rPr>
              <w:fldChar w:fldCharType="separate"/>
            </w:r>
            <w:r w:rsidR="000F3F8A">
              <w:rPr>
                <w:noProof/>
                <w:webHidden/>
              </w:rPr>
              <w:t>9</w:t>
            </w:r>
            <w:r w:rsidR="007271BA">
              <w:rPr>
                <w:noProof/>
                <w:webHidden/>
              </w:rPr>
              <w:fldChar w:fldCharType="end"/>
            </w:r>
          </w:hyperlink>
        </w:p>
        <w:p w:rsidR="007271BA" w:rsidRDefault="00E63204">
          <w:pPr>
            <w:pStyle w:val="31"/>
            <w:tabs>
              <w:tab w:val="right" w:leader="dot" w:pos="9345"/>
            </w:tabs>
            <w:rPr>
              <w:rFonts w:asciiTheme="minorHAnsi" w:hAnsiTheme="minorHAnsi"/>
              <w:noProof/>
              <w:sz w:val="22"/>
              <w:lang w:eastAsia="ru-RU"/>
            </w:rPr>
          </w:pPr>
          <w:hyperlink w:anchor="_Toc91120026" w:history="1">
            <w:r w:rsidR="007271BA" w:rsidRPr="006768D6">
              <w:rPr>
                <w:rStyle w:val="af4"/>
                <w:noProof/>
                <w:lang w:val="uk-UA"/>
              </w:rPr>
              <w:t xml:space="preserve">1.3.2 Токенізація з використанням </w:t>
            </w:r>
            <w:r w:rsidR="007271BA" w:rsidRPr="006768D6">
              <w:rPr>
                <w:rStyle w:val="af4"/>
                <w:noProof/>
                <w:lang w:val="en-US"/>
              </w:rPr>
              <w:t>Bitcoin</w:t>
            </w:r>
            <w:r w:rsidR="007271BA">
              <w:rPr>
                <w:noProof/>
                <w:webHidden/>
              </w:rPr>
              <w:tab/>
            </w:r>
            <w:r w:rsidR="007271BA">
              <w:rPr>
                <w:noProof/>
                <w:webHidden/>
              </w:rPr>
              <w:fldChar w:fldCharType="begin"/>
            </w:r>
            <w:r w:rsidR="007271BA">
              <w:rPr>
                <w:noProof/>
                <w:webHidden/>
              </w:rPr>
              <w:instrText xml:space="preserve"> PAGEREF _Toc91120026 \h </w:instrText>
            </w:r>
            <w:r w:rsidR="007271BA">
              <w:rPr>
                <w:noProof/>
                <w:webHidden/>
              </w:rPr>
            </w:r>
            <w:r w:rsidR="007271BA">
              <w:rPr>
                <w:noProof/>
                <w:webHidden/>
              </w:rPr>
              <w:fldChar w:fldCharType="separate"/>
            </w:r>
            <w:r w:rsidR="000F3F8A">
              <w:rPr>
                <w:noProof/>
                <w:webHidden/>
              </w:rPr>
              <w:t>11</w:t>
            </w:r>
            <w:r w:rsidR="007271BA">
              <w:rPr>
                <w:noProof/>
                <w:webHidden/>
              </w:rPr>
              <w:fldChar w:fldCharType="end"/>
            </w:r>
          </w:hyperlink>
        </w:p>
        <w:p w:rsidR="007271BA" w:rsidRDefault="00E63204">
          <w:pPr>
            <w:pStyle w:val="31"/>
            <w:tabs>
              <w:tab w:val="right" w:leader="dot" w:pos="9345"/>
            </w:tabs>
            <w:rPr>
              <w:rFonts w:asciiTheme="minorHAnsi" w:hAnsiTheme="minorHAnsi"/>
              <w:noProof/>
              <w:sz w:val="22"/>
              <w:lang w:eastAsia="ru-RU"/>
            </w:rPr>
          </w:pPr>
          <w:hyperlink w:anchor="_Toc91120027" w:history="1">
            <w:r w:rsidR="007271BA" w:rsidRPr="006768D6">
              <w:rPr>
                <w:rStyle w:val="af4"/>
                <w:noProof/>
                <w:lang w:val="uk-UA"/>
              </w:rPr>
              <w:t>1.3.3 Порівняння сучасних систем токенізації на основі технологій блокчейн</w:t>
            </w:r>
            <w:r w:rsidR="007271BA">
              <w:rPr>
                <w:noProof/>
                <w:webHidden/>
              </w:rPr>
              <w:tab/>
            </w:r>
            <w:r w:rsidR="007271BA">
              <w:rPr>
                <w:noProof/>
                <w:webHidden/>
              </w:rPr>
              <w:fldChar w:fldCharType="begin"/>
            </w:r>
            <w:r w:rsidR="007271BA">
              <w:rPr>
                <w:noProof/>
                <w:webHidden/>
              </w:rPr>
              <w:instrText xml:space="preserve"> PAGEREF _Toc91120027 \h </w:instrText>
            </w:r>
            <w:r w:rsidR="007271BA">
              <w:rPr>
                <w:noProof/>
                <w:webHidden/>
              </w:rPr>
            </w:r>
            <w:r w:rsidR="007271BA">
              <w:rPr>
                <w:noProof/>
                <w:webHidden/>
              </w:rPr>
              <w:fldChar w:fldCharType="separate"/>
            </w:r>
            <w:r w:rsidR="000F3F8A">
              <w:rPr>
                <w:noProof/>
                <w:webHidden/>
              </w:rPr>
              <w:t>12</w:t>
            </w:r>
            <w:r w:rsidR="007271BA">
              <w:rPr>
                <w:noProof/>
                <w:webHidden/>
              </w:rPr>
              <w:fldChar w:fldCharType="end"/>
            </w:r>
          </w:hyperlink>
        </w:p>
        <w:p w:rsidR="007271BA" w:rsidRDefault="00E63204">
          <w:pPr>
            <w:pStyle w:val="23"/>
            <w:tabs>
              <w:tab w:val="right" w:leader="dot" w:pos="9345"/>
            </w:tabs>
            <w:rPr>
              <w:rFonts w:asciiTheme="minorHAnsi" w:hAnsiTheme="minorHAnsi"/>
              <w:noProof/>
              <w:sz w:val="22"/>
              <w:lang w:eastAsia="ru-RU"/>
            </w:rPr>
          </w:pPr>
          <w:hyperlink w:anchor="_Toc91120028" w:history="1">
            <w:r w:rsidR="007271BA" w:rsidRPr="006768D6">
              <w:rPr>
                <w:rStyle w:val="af4"/>
                <w:noProof/>
                <w:lang w:val="uk-UA"/>
              </w:rPr>
              <w:t>1.4 Постановка задачі дослідження</w:t>
            </w:r>
            <w:r w:rsidR="007271BA">
              <w:rPr>
                <w:noProof/>
                <w:webHidden/>
              </w:rPr>
              <w:tab/>
            </w:r>
            <w:r w:rsidR="007271BA">
              <w:rPr>
                <w:noProof/>
                <w:webHidden/>
              </w:rPr>
              <w:fldChar w:fldCharType="begin"/>
            </w:r>
            <w:r w:rsidR="007271BA">
              <w:rPr>
                <w:noProof/>
                <w:webHidden/>
              </w:rPr>
              <w:instrText xml:space="preserve"> PAGEREF _Toc91120028 \h </w:instrText>
            </w:r>
            <w:r w:rsidR="007271BA">
              <w:rPr>
                <w:noProof/>
                <w:webHidden/>
              </w:rPr>
            </w:r>
            <w:r w:rsidR="007271BA">
              <w:rPr>
                <w:noProof/>
                <w:webHidden/>
              </w:rPr>
              <w:fldChar w:fldCharType="separate"/>
            </w:r>
            <w:r w:rsidR="000F3F8A">
              <w:rPr>
                <w:noProof/>
                <w:webHidden/>
              </w:rPr>
              <w:t>14</w:t>
            </w:r>
            <w:r w:rsidR="007271BA">
              <w:rPr>
                <w:noProof/>
                <w:webHidden/>
              </w:rPr>
              <w:fldChar w:fldCharType="end"/>
            </w:r>
          </w:hyperlink>
        </w:p>
        <w:p w:rsidR="007271BA" w:rsidRDefault="00E63204">
          <w:pPr>
            <w:pStyle w:val="11"/>
            <w:tabs>
              <w:tab w:val="right" w:leader="dot" w:pos="9345"/>
            </w:tabs>
            <w:rPr>
              <w:rFonts w:asciiTheme="minorHAnsi" w:hAnsiTheme="minorHAnsi"/>
              <w:noProof/>
              <w:sz w:val="22"/>
              <w:lang w:eastAsia="ru-RU"/>
            </w:rPr>
          </w:pPr>
          <w:hyperlink w:anchor="_Toc91120029" w:history="1">
            <w:r w:rsidR="007271BA" w:rsidRPr="006768D6">
              <w:rPr>
                <w:rStyle w:val="af4"/>
                <w:noProof/>
                <w:lang w:val="uk-UA"/>
              </w:rPr>
              <w:t>2 ТЕХНОЛОГІЇ ТА МЕТОДИ ЩО ВИКОРИСТОВУЮТЬСЯ ПРИ РОЗРОБЦІ СИСТЕМ ТОКЕНІЗАЦІЇ НА ОСНОВІ БЛОКЧЕЙН</w:t>
            </w:r>
            <w:r w:rsidR="007271BA">
              <w:rPr>
                <w:noProof/>
                <w:webHidden/>
              </w:rPr>
              <w:tab/>
            </w:r>
            <w:r w:rsidR="007271BA">
              <w:rPr>
                <w:noProof/>
                <w:webHidden/>
              </w:rPr>
              <w:fldChar w:fldCharType="begin"/>
            </w:r>
            <w:r w:rsidR="007271BA">
              <w:rPr>
                <w:noProof/>
                <w:webHidden/>
              </w:rPr>
              <w:instrText xml:space="preserve"> PAGEREF _Toc91120029 \h </w:instrText>
            </w:r>
            <w:r w:rsidR="007271BA">
              <w:rPr>
                <w:noProof/>
                <w:webHidden/>
              </w:rPr>
            </w:r>
            <w:r w:rsidR="007271BA">
              <w:rPr>
                <w:noProof/>
                <w:webHidden/>
              </w:rPr>
              <w:fldChar w:fldCharType="separate"/>
            </w:r>
            <w:r w:rsidR="000F3F8A">
              <w:rPr>
                <w:noProof/>
                <w:webHidden/>
              </w:rPr>
              <w:t>15</w:t>
            </w:r>
            <w:r w:rsidR="007271BA">
              <w:rPr>
                <w:noProof/>
                <w:webHidden/>
              </w:rPr>
              <w:fldChar w:fldCharType="end"/>
            </w:r>
          </w:hyperlink>
        </w:p>
        <w:p w:rsidR="007271BA" w:rsidRDefault="00E63204">
          <w:pPr>
            <w:pStyle w:val="23"/>
            <w:tabs>
              <w:tab w:val="right" w:leader="dot" w:pos="9345"/>
            </w:tabs>
            <w:rPr>
              <w:rFonts w:asciiTheme="minorHAnsi" w:hAnsiTheme="minorHAnsi"/>
              <w:noProof/>
              <w:sz w:val="22"/>
              <w:lang w:eastAsia="ru-RU"/>
            </w:rPr>
          </w:pPr>
          <w:hyperlink w:anchor="_Toc91120030" w:history="1">
            <w:r w:rsidR="007271BA" w:rsidRPr="006768D6">
              <w:rPr>
                <w:rStyle w:val="af4"/>
                <w:noProof/>
                <w:lang w:val="uk-UA"/>
              </w:rPr>
              <w:t>2.1 Технології що використовуються в блокчейн</w:t>
            </w:r>
            <w:r w:rsidR="007271BA">
              <w:rPr>
                <w:noProof/>
                <w:webHidden/>
              </w:rPr>
              <w:tab/>
            </w:r>
            <w:r w:rsidR="007271BA">
              <w:rPr>
                <w:noProof/>
                <w:webHidden/>
              </w:rPr>
              <w:fldChar w:fldCharType="begin"/>
            </w:r>
            <w:r w:rsidR="007271BA">
              <w:rPr>
                <w:noProof/>
                <w:webHidden/>
              </w:rPr>
              <w:instrText xml:space="preserve"> PAGEREF _Toc91120030 \h </w:instrText>
            </w:r>
            <w:r w:rsidR="007271BA">
              <w:rPr>
                <w:noProof/>
                <w:webHidden/>
              </w:rPr>
            </w:r>
            <w:r w:rsidR="007271BA">
              <w:rPr>
                <w:noProof/>
                <w:webHidden/>
              </w:rPr>
              <w:fldChar w:fldCharType="separate"/>
            </w:r>
            <w:r w:rsidR="000F3F8A">
              <w:rPr>
                <w:noProof/>
                <w:webHidden/>
              </w:rPr>
              <w:t>15</w:t>
            </w:r>
            <w:r w:rsidR="007271BA">
              <w:rPr>
                <w:noProof/>
                <w:webHidden/>
              </w:rPr>
              <w:fldChar w:fldCharType="end"/>
            </w:r>
          </w:hyperlink>
        </w:p>
        <w:p w:rsidR="007271BA" w:rsidRDefault="00E63204">
          <w:pPr>
            <w:pStyle w:val="31"/>
            <w:tabs>
              <w:tab w:val="right" w:leader="dot" w:pos="9345"/>
            </w:tabs>
            <w:rPr>
              <w:rFonts w:asciiTheme="minorHAnsi" w:hAnsiTheme="minorHAnsi"/>
              <w:noProof/>
              <w:sz w:val="22"/>
              <w:lang w:eastAsia="ru-RU"/>
            </w:rPr>
          </w:pPr>
          <w:hyperlink w:anchor="_Toc91120031" w:history="1">
            <w:r w:rsidR="007271BA" w:rsidRPr="006768D6">
              <w:rPr>
                <w:rStyle w:val="af4"/>
                <w:noProof/>
                <w:lang w:val="uk-UA"/>
              </w:rPr>
              <w:t>2.1.1 Хеш-функції</w:t>
            </w:r>
            <w:r w:rsidR="007271BA">
              <w:rPr>
                <w:noProof/>
                <w:webHidden/>
              </w:rPr>
              <w:tab/>
            </w:r>
            <w:r w:rsidR="007271BA">
              <w:rPr>
                <w:noProof/>
                <w:webHidden/>
              </w:rPr>
              <w:fldChar w:fldCharType="begin"/>
            </w:r>
            <w:r w:rsidR="007271BA">
              <w:rPr>
                <w:noProof/>
                <w:webHidden/>
              </w:rPr>
              <w:instrText xml:space="preserve"> PAGEREF _Toc91120031 \h </w:instrText>
            </w:r>
            <w:r w:rsidR="007271BA">
              <w:rPr>
                <w:noProof/>
                <w:webHidden/>
              </w:rPr>
            </w:r>
            <w:r w:rsidR="007271BA">
              <w:rPr>
                <w:noProof/>
                <w:webHidden/>
              </w:rPr>
              <w:fldChar w:fldCharType="separate"/>
            </w:r>
            <w:r w:rsidR="000F3F8A">
              <w:rPr>
                <w:noProof/>
                <w:webHidden/>
              </w:rPr>
              <w:t>15</w:t>
            </w:r>
            <w:r w:rsidR="007271BA">
              <w:rPr>
                <w:noProof/>
                <w:webHidden/>
              </w:rPr>
              <w:fldChar w:fldCharType="end"/>
            </w:r>
          </w:hyperlink>
        </w:p>
        <w:p w:rsidR="007271BA" w:rsidRDefault="00E63204">
          <w:pPr>
            <w:pStyle w:val="31"/>
            <w:tabs>
              <w:tab w:val="right" w:leader="dot" w:pos="9345"/>
            </w:tabs>
            <w:rPr>
              <w:rFonts w:asciiTheme="minorHAnsi" w:hAnsiTheme="minorHAnsi"/>
              <w:noProof/>
              <w:sz w:val="22"/>
              <w:lang w:eastAsia="ru-RU"/>
            </w:rPr>
          </w:pPr>
          <w:hyperlink w:anchor="_Toc91120032" w:history="1">
            <w:r w:rsidR="007271BA" w:rsidRPr="006768D6">
              <w:rPr>
                <w:rStyle w:val="af4"/>
                <w:noProof/>
                <w:lang w:val="uk-UA"/>
              </w:rPr>
              <w:t>2.1.2 Однорангові мережі</w:t>
            </w:r>
            <w:r w:rsidR="007271BA">
              <w:rPr>
                <w:noProof/>
                <w:webHidden/>
              </w:rPr>
              <w:tab/>
            </w:r>
            <w:r w:rsidR="007271BA">
              <w:rPr>
                <w:noProof/>
                <w:webHidden/>
              </w:rPr>
              <w:fldChar w:fldCharType="begin"/>
            </w:r>
            <w:r w:rsidR="007271BA">
              <w:rPr>
                <w:noProof/>
                <w:webHidden/>
              </w:rPr>
              <w:instrText xml:space="preserve"> PAGEREF _Toc91120032 \h </w:instrText>
            </w:r>
            <w:r w:rsidR="007271BA">
              <w:rPr>
                <w:noProof/>
                <w:webHidden/>
              </w:rPr>
            </w:r>
            <w:r w:rsidR="007271BA">
              <w:rPr>
                <w:noProof/>
                <w:webHidden/>
              </w:rPr>
              <w:fldChar w:fldCharType="separate"/>
            </w:r>
            <w:r w:rsidR="000F3F8A">
              <w:rPr>
                <w:noProof/>
                <w:webHidden/>
              </w:rPr>
              <w:t>25</w:t>
            </w:r>
            <w:r w:rsidR="007271BA">
              <w:rPr>
                <w:noProof/>
                <w:webHidden/>
              </w:rPr>
              <w:fldChar w:fldCharType="end"/>
            </w:r>
          </w:hyperlink>
        </w:p>
        <w:p w:rsidR="007271BA" w:rsidRDefault="00E63204">
          <w:pPr>
            <w:pStyle w:val="31"/>
            <w:tabs>
              <w:tab w:val="right" w:leader="dot" w:pos="9345"/>
            </w:tabs>
            <w:rPr>
              <w:rFonts w:asciiTheme="minorHAnsi" w:hAnsiTheme="minorHAnsi"/>
              <w:noProof/>
              <w:sz w:val="22"/>
              <w:lang w:eastAsia="ru-RU"/>
            </w:rPr>
          </w:pPr>
          <w:hyperlink w:anchor="_Toc91120033" w:history="1">
            <w:r w:rsidR="007271BA" w:rsidRPr="006768D6">
              <w:rPr>
                <w:rStyle w:val="af4"/>
                <w:noProof/>
              </w:rPr>
              <w:t>2.</w:t>
            </w:r>
            <w:r w:rsidR="007271BA" w:rsidRPr="006768D6">
              <w:rPr>
                <w:rStyle w:val="af4"/>
                <w:noProof/>
                <w:lang w:val="uk-UA"/>
              </w:rPr>
              <w:t>1</w:t>
            </w:r>
            <w:r w:rsidR="007271BA" w:rsidRPr="006768D6">
              <w:rPr>
                <w:rStyle w:val="af4"/>
                <w:noProof/>
              </w:rPr>
              <w:t xml:space="preserve">.3 </w:t>
            </w:r>
            <w:r w:rsidR="007271BA" w:rsidRPr="006768D6">
              <w:rPr>
                <w:rStyle w:val="af4"/>
                <w:noProof/>
                <w:lang w:val="uk-UA"/>
              </w:rPr>
              <w:t>Технологія блокчейн</w:t>
            </w:r>
            <w:r w:rsidR="007271BA">
              <w:rPr>
                <w:noProof/>
                <w:webHidden/>
              </w:rPr>
              <w:tab/>
            </w:r>
            <w:r w:rsidR="007271BA">
              <w:rPr>
                <w:noProof/>
                <w:webHidden/>
              </w:rPr>
              <w:fldChar w:fldCharType="begin"/>
            </w:r>
            <w:r w:rsidR="007271BA">
              <w:rPr>
                <w:noProof/>
                <w:webHidden/>
              </w:rPr>
              <w:instrText xml:space="preserve"> PAGEREF _Toc91120033 \h </w:instrText>
            </w:r>
            <w:r w:rsidR="007271BA">
              <w:rPr>
                <w:noProof/>
                <w:webHidden/>
              </w:rPr>
            </w:r>
            <w:r w:rsidR="007271BA">
              <w:rPr>
                <w:noProof/>
                <w:webHidden/>
              </w:rPr>
              <w:fldChar w:fldCharType="separate"/>
            </w:r>
            <w:r w:rsidR="000F3F8A">
              <w:rPr>
                <w:noProof/>
                <w:webHidden/>
              </w:rPr>
              <w:t>27</w:t>
            </w:r>
            <w:r w:rsidR="007271BA">
              <w:rPr>
                <w:noProof/>
                <w:webHidden/>
              </w:rPr>
              <w:fldChar w:fldCharType="end"/>
            </w:r>
          </w:hyperlink>
        </w:p>
        <w:p w:rsidR="007271BA" w:rsidRDefault="00E63204">
          <w:pPr>
            <w:pStyle w:val="23"/>
            <w:tabs>
              <w:tab w:val="right" w:leader="dot" w:pos="9345"/>
            </w:tabs>
            <w:rPr>
              <w:rFonts w:asciiTheme="minorHAnsi" w:hAnsiTheme="minorHAnsi"/>
              <w:noProof/>
              <w:sz w:val="22"/>
              <w:lang w:eastAsia="ru-RU"/>
            </w:rPr>
          </w:pPr>
          <w:hyperlink w:anchor="_Toc91120034" w:history="1">
            <w:r w:rsidR="007271BA" w:rsidRPr="006768D6">
              <w:rPr>
                <w:rStyle w:val="af4"/>
                <w:noProof/>
                <w:lang w:val="uk-UA"/>
              </w:rPr>
              <w:t>2.2 Моделі бізнес процесів</w:t>
            </w:r>
            <w:r w:rsidR="007271BA">
              <w:rPr>
                <w:noProof/>
                <w:webHidden/>
              </w:rPr>
              <w:tab/>
            </w:r>
            <w:r w:rsidR="007271BA">
              <w:rPr>
                <w:noProof/>
                <w:webHidden/>
              </w:rPr>
              <w:fldChar w:fldCharType="begin"/>
            </w:r>
            <w:r w:rsidR="007271BA">
              <w:rPr>
                <w:noProof/>
                <w:webHidden/>
              </w:rPr>
              <w:instrText xml:space="preserve"> PAGEREF _Toc91120034 \h </w:instrText>
            </w:r>
            <w:r w:rsidR="007271BA">
              <w:rPr>
                <w:noProof/>
                <w:webHidden/>
              </w:rPr>
            </w:r>
            <w:r w:rsidR="007271BA">
              <w:rPr>
                <w:noProof/>
                <w:webHidden/>
              </w:rPr>
              <w:fldChar w:fldCharType="separate"/>
            </w:r>
            <w:r w:rsidR="000F3F8A">
              <w:rPr>
                <w:noProof/>
                <w:webHidden/>
              </w:rPr>
              <w:t>31</w:t>
            </w:r>
            <w:r w:rsidR="007271BA">
              <w:rPr>
                <w:noProof/>
                <w:webHidden/>
              </w:rPr>
              <w:fldChar w:fldCharType="end"/>
            </w:r>
          </w:hyperlink>
        </w:p>
        <w:p w:rsidR="007271BA" w:rsidRDefault="00E63204">
          <w:pPr>
            <w:pStyle w:val="23"/>
            <w:tabs>
              <w:tab w:val="right" w:leader="dot" w:pos="9345"/>
            </w:tabs>
            <w:rPr>
              <w:rFonts w:asciiTheme="minorHAnsi" w:hAnsiTheme="minorHAnsi"/>
              <w:noProof/>
              <w:sz w:val="22"/>
              <w:lang w:eastAsia="ru-RU"/>
            </w:rPr>
          </w:pPr>
          <w:hyperlink w:anchor="_Toc91120035" w:history="1">
            <w:r w:rsidR="007271BA" w:rsidRPr="006768D6">
              <w:rPr>
                <w:rStyle w:val="af4"/>
                <w:noProof/>
                <w:lang w:val="uk-UA"/>
              </w:rPr>
              <w:t>2.3 Вимоги до програмної системи</w:t>
            </w:r>
            <w:r w:rsidR="007271BA">
              <w:rPr>
                <w:noProof/>
                <w:webHidden/>
              </w:rPr>
              <w:tab/>
            </w:r>
            <w:r w:rsidR="007271BA">
              <w:rPr>
                <w:noProof/>
                <w:webHidden/>
              </w:rPr>
              <w:fldChar w:fldCharType="begin"/>
            </w:r>
            <w:r w:rsidR="007271BA">
              <w:rPr>
                <w:noProof/>
                <w:webHidden/>
              </w:rPr>
              <w:instrText xml:space="preserve"> PAGEREF _Toc91120035 \h </w:instrText>
            </w:r>
            <w:r w:rsidR="007271BA">
              <w:rPr>
                <w:noProof/>
                <w:webHidden/>
              </w:rPr>
            </w:r>
            <w:r w:rsidR="007271BA">
              <w:rPr>
                <w:noProof/>
                <w:webHidden/>
              </w:rPr>
              <w:fldChar w:fldCharType="separate"/>
            </w:r>
            <w:r w:rsidR="000F3F8A">
              <w:rPr>
                <w:noProof/>
                <w:webHidden/>
              </w:rPr>
              <w:t>32</w:t>
            </w:r>
            <w:r w:rsidR="007271BA">
              <w:rPr>
                <w:noProof/>
                <w:webHidden/>
              </w:rPr>
              <w:fldChar w:fldCharType="end"/>
            </w:r>
          </w:hyperlink>
        </w:p>
        <w:p w:rsidR="007271BA" w:rsidRDefault="00E63204">
          <w:pPr>
            <w:pStyle w:val="11"/>
            <w:tabs>
              <w:tab w:val="right" w:leader="dot" w:pos="9345"/>
            </w:tabs>
            <w:rPr>
              <w:rFonts w:asciiTheme="minorHAnsi" w:hAnsiTheme="minorHAnsi"/>
              <w:noProof/>
              <w:sz w:val="22"/>
              <w:lang w:eastAsia="ru-RU"/>
            </w:rPr>
          </w:pPr>
          <w:hyperlink w:anchor="_Toc91120036" w:history="1">
            <w:r w:rsidR="007271BA" w:rsidRPr="006768D6">
              <w:rPr>
                <w:rStyle w:val="af4"/>
                <w:noProof/>
                <w:lang w:val="uk-UA"/>
              </w:rPr>
              <w:t>ВИСНОВКИ</w:t>
            </w:r>
            <w:r w:rsidR="007271BA">
              <w:rPr>
                <w:noProof/>
                <w:webHidden/>
              </w:rPr>
              <w:tab/>
            </w:r>
            <w:r w:rsidR="007271BA">
              <w:rPr>
                <w:noProof/>
                <w:webHidden/>
              </w:rPr>
              <w:fldChar w:fldCharType="begin"/>
            </w:r>
            <w:r w:rsidR="007271BA">
              <w:rPr>
                <w:noProof/>
                <w:webHidden/>
              </w:rPr>
              <w:instrText xml:space="preserve"> PAGEREF _Toc91120036 \h </w:instrText>
            </w:r>
            <w:r w:rsidR="007271BA">
              <w:rPr>
                <w:noProof/>
                <w:webHidden/>
              </w:rPr>
            </w:r>
            <w:r w:rsidR="007271BA">
              <w:rPr>
                <w:noProof/>
                <w:webHidden/>
              </w:rPr>
              <w:fldChar w:fldCharType="separate"/>
            </w:r>
            <w:r w:rsidR="000F3F8A">
              <w:rPr>
                <w:noProof/>
                <w:webHidden/>
              </w:rPr>
              <w:t>36</w:t>
            </w:r>
            <w:r w:rsidR="007271BA">
              <w:rPr>
                <w:noProof/>
                <w:webHidden/>
              </w:rPr>
              <w:fldChar w:fldCharType="end"/>
            </w:r>
          </w:hyperlink>
        </w:p>
        <w:p w:rsidR="007271BA" w:rsidRDefault="00E63204">
          <w:pPr>
            <w:pStyle w:val="11"/>
            <w:tabs>
              <w:tab w:val="right" w:leader="dot" w:pos="9345"/>
            </w:tabs>
            <w:rPr>
              <w:rFonts w:asciiTheme="minorHAnsi" w:hAnsiTheme="minorHAnsi"/>
              <w:noProof/>
              <w:sz w:val="22"/>
              <w:lang w:eastAsia="ru-RU"/>
            </w:rPr>
          </w:pPr>
          <w:hyperlink w:anchor="_Toc91120037" w:history="1">
            <w:r w:rsidR="007271BA" w:rsidRPr="006768D6">
              <w:rPr>
                <w:rStyle w:val="af4"/>
                <w:noProof/>
                <w:lang w:val="uk-UA"/>
              </w:rPr>
              <w:t>СПИСОК ДЖЕРЕЛ ІНФОРМАЦІЇ</w:t>
            </w:r>
            <w:r w:rsidR="007271BA">
              <w:rPr>
                <w:noProof/>
                <w:webHidden/>
              </w:rPr>
              <w:tab/>
            </w:r>
            <w:r w:rsidR="007271BA">
              <w:rPr>
                <w:noProof/>
                <w:webHidden/>
              </w:rPr>
              <w:fldChar w:fldCharType="begin"/>
            </w:r>
            <w:r w:rsidR="007271BA">
              <w:rPr>
                <w:noProof/>
                <w:webHidden/>
              </w:rPr>
              <w:instrText xml:space="preserve"> PAGEREF _Toc91120037 \h </w:instrText>
            </w:r>
            <w:r w:rsidR="007271BA">
              <w:rPr>
                <w:noProof/>
                <w:webHidden/>
              </w:rPr>
            </w:r>
            <w:r w:rsidR="007271BA">
              <w:rPr>
                <w:noProof/>
                <w:webHidden/>
              </w:rPr>
              <w:fldChar w:fldCharType="separate"/>
            </w:r>
            <w:r w:rsidR="000F3F8A">
              <w:rPr>
                <w:noProof/>
                <w:webHidden/>
              </w:rPr>
              <w:t>37</w:t>
            </w:r>
            <w:r w:rsidR="007271BA">
              <w:rPr>
                <w:noProof/>
                <w:webHidden/>
              </w:rPr>
              <w:fldChar w:fldCharType="end"/>
            </w:r>
          </w:hyperlink>
        </w:p>
        <w:p w:rsidR="00F10AD2" w:rsidRDefault="00E2627D" w:rsidP="00F10AD2">
          <w:pPr>
            <w:ind w:firstLine="0"/>
          </w:pPr>
          <w:r>
            <w:rPr>
              <w:b/>
              <w:bCs/>
            </w:rPr>
            <w:fldChar w:fldCharType="end"/>
          </w:r>
          <w:r w:rsidR="00F10AD2">
            <w:rPr>
              <w:lang w:val="uk-UA"/>
            </w:rPr>
            <w:br w:type="page"/>
          </w:r>
        </w:p>
      </w:sdtContent>
    </w:sdt>
    <w:p w:rsidR="003A7E95" w:rsidRDefault="00E2627D" w:rsidP="00E2627D">
      <w:pPr>
        <w:pStyle w:val="1"/>
        <w:rPr>
          <w:lang w:val="uk-UA"/>
        </w:rPr>
      </w:pPr>
      <w:bookmarkStart w:id="0" w:name="_Toc91120019"/>
      <w:r>
        <w:rPr>
          <w:lang w:val="uk-UA"/>
        </w:rPr>
        <w:lastRenderedPageBreak/>
        <w:t>ПЕРЕЛІК ПОЗНАК ТА СКОРОЧЕНЬ</w:t>
      </w:r>
      <w:bookmarkEnd w:id="0"/>
    </w:p>
    <w:p w:rsidR="00E2627D" w:rsidRDefault="00E2627D" w:rsidP="00E2627D">
      <w:pPr>
        <w:rPr>
          <w:lang w:val="uk-UA"/>
        </w:rPr>
      </w:pPr>
    </w:p>
    <w:p w:rsidR="00E2627D" w:rsidRDefault="00E2627D" w:rsidP="00E2627D">
      <w:pPr>
        <w:rPr>
          <w:lang w:val="uk-UA"/>
        </w:rPr>
      </w:pPr>
      <w:r>
        <w:rPr>
          <w:lang w:val="uk-UA"/>
        </w:rPr>
        <w:t>ДП – Дипломний проект;</w:t>
      </w:r>
    </w:p>
    <w:p w:rsidR="00E2627D" w:rsidRDefault="00E2627D" w:rsidP="00E2627D">
      <w:pPr>
        <w:rPr>
          <w:lang w:val="uk-UA"/>
        </w:rPr>
      </w:pPr>
      <w:r>
        <w:rPr>
          <w:lang w:val="uk-UA"/>
        </w:rPr>
        <w:t>ПЗ – Програмне забезпечення;</w:t>
      </w:r>
    </w:p>
    <w:p w:rsidR="00C4715E" w:rsidRDefault="00C4715E" w:rsidP="00E2627D">
      <w:pPr>
        <w:rPr>
          <w:lang w:val="uk-UA"/>
        </w:rPr>
      </w:pPr>
      <w:r w:rsidRPr="005365ED">
        <w:rPr>
          <w:lang w:val="uk-UA"/>
        </w:rPr>
        <w:t>ПТУ</w:t>
      </w:r>
      <w:r>
        <w:rPr>
          <w:lang w:val="uk-UA"/>
        </w:rPr>
        <w:t xml:space="preserve"> - професійно-технічне училище</w:t>
      </w:r>
    </w:p>
    <w:p w:rsidR="00E2627D" w:rsidRDefault="00E2627D" w:rsidP="00E2627D">
      <w:pPr>
        <w:rPr>
          <w:lang w:val="uk-UA"/>
        </w:rPr>
      </w:pPr>
      <w:r w:rsidRPr="00E2627D">
        <w:rPr>
          <w:lang w:val="uk-UA"/>
        </w:rPr>
        <w:t>І</w:t>
      </w:r>
      <w:r>
        <w:t>DE</w:t>
      </w:r>
      <w:r w:rsidRPr="00E2627D">
        <w:rPr>
          <w:lang w:val="uk-UA"/>
        </w:rPr>
        <w:t xml:space="preserve"> (англ. </w:t>
      </w:r>
      <w:r w:rsidRPr="00AB3B4B">
        <w:rPr>
          <w:lang w:val="en-US"/>
        </w:rPr>
        <w:t>Integrated</w:t>
      </w:r>
      <w:r w:rsidRPr="00E2627D">
        <w:rPr>
          <w:lang w:val="uk-UA"/>
        </w:rPr>
        <w:t xml:space="preserve"> </w:t>
      </w:r>
      <w:r w:rsidRPr="00AB3B4B">
        <w:rPr>
          <w:lang w:val="en-US"/>
        </w:rPr>
        <w:t>Development</w:t>
      </w:r>
      <w:r w:rsidRPr="00E2627D">
        <w:rPr>
          <w:lang w:val="uk-UA"/>
        </w:rPr>
        <w:t xml:space="preserve"> </w:t>
      </w:r>
      <w:r w:rsidRPr="00AB3B4B">
        <w:rPr>
          <w:lang w:val="en-US"/>
        </w:rPr>
        <w:t>Environment</w:t>
      </w:r>
      <w:r w:rsidRPr="00E2627D">
        <w:rPr>
          <w:lang w:val="uk-UA"/>
        </w:rPr>
        <w:t>) – інтегроване середовище розробки;</w:t>
      </w:r>
    </w:p>
    <w:p w:rsidR="00E2627D" w:rsidRDefault="00E2627D" w:rsidP="00E2627D">
      <w:pPr>
        <w:rPr>
          <w:lang w:val="uk-UA"/>
        </w:rPr>
      </w:pPr>
      <w:r>
        <w:rPr>
          <w:lang w:val="uk-UA"/>
        </w:rPr>
        <w:t>БД – база даних;</w:t>
      </w:r>
    </w:p>
    <w:p w:rsidR="00A06FAF" w:rsidRDefault="00E2627D" w:rsidP="00E2627D">
      <w:pPr>
        <w:rPr>
          <w:lang w:val="uk-UA"/>
        </w:rPr>
      </w:pPr>
      <w:r>
        <w:rPr>
          <w:lang w:val="uk-UA"/>
        </w:rPr>
        <w:t xml:space="preserve">БЧ – (англ. </w:t>
      </w:r>
      <w:r>
        <w:rPr>
          <w:lang w:val="en-US"/>
        </w:rPr>
        <w:t>Blockchain</w:t>
      </w:r>
      <w:r>
        <w:rPr>
          <w:lang w:val="uk-UA"/>
        </w:rPr>
        <w:t>)</w:t>
      </w:r>
      <w:r w:rsidRPr="00E2627D">
        <w:rPr>
          <w:lang w:val="uk-UA"/>
        </w:rPr>
        <w:t xml:space="preserve"> – </w:t>
      </w:r>
      <w:r>
        <w:rPr>
          <w:lang w:val="uk-UA"/>
        </w:rPr>
        <w:t>ланцюг блоків з даними</w:t>
      </w:r>
    </w:p>
    <w:p w:rsidR="00A06FAF" w:rsidRPr="00A06FAF" w:rsidRDefault="00A06FAF" w:rsidP="00E2627D">
      <w:pPr>
        <w:rPr>
          <w:lang w:val="uk-UA"/>
        </w:rPr>
      </w:pPr>
      <w:r>
        <w:rPr>
          <w:lang w:val="en-US"/>
        </w:rPr>
        <w:t>P</w:t>
      </w:r>
      <w:r w:rsidRPr="00A06FAF">
        <w:rPr>
          <w:lang w:val="uk-UA"/>
        </w:rPr>
        <w:t>2</w:t>
      </w:r>
      <w:r>
        <w:rPr>
          <w:lang w:val="en-US"/>
        </w:rPr>
        <w:t>P</w:t>
      </w:r>
      <w:r w:rsidRPr="00A06FAF">
        <w:rPr>
          <w:lang w:val="uk-UA"/>
        </w:rPr>
        <w:t xml:space="preserve"> – (</w:t>
      </w:r>
      <w:r>
        <w:rPr>
          <w:lang w:val="uk-UA"/>
        </w:rPr>
        <w:t>англ.</w:t>
      </w:r>
      <w:r w:rsidRPr="00A06FAF">
        <w:rPr>
          <w:lang w:val="uk-UA"/>
        </w:rPr>
        <w:t xml:space="preserve"> </w:t>
      </w:r>
      <w:r>
        <w:rPr>
          <w:lang w:val="en-US"/>
        </w:rPr>
        <w:t>Peer</w:t>
      </w:r>
      <w:r w:rsidRPr="00A06FAF">
        <w:rPr>
          <w:lang w:val="uk-UA"/>
        </w:rPr>
        <w:t>-</w:t>
      </w:r>
      <w:r>
        <w:rPr>
          <w:lang w:val="en-US"/>
        </w:rPr>
        <w:t>to</w:t>
      </w:r>
      <w:r w:rsidRPr="00A06FAF">
        <w:rPr>
          <w:lang w:val="uk-UA"/>
        </w:rPr>
        <w:t>-</w:t>
      </w:r>
      <w:r>
        <w:rPr>
          <w:lang w:val="en-US"/>
        </w:rPr>
        <w:t>peer</w:t>
      </w:r>
      <w:r w:rsidRPr="00A06FAF">
        <w:rPr>
          <w:lang w:val="uk-UA"/>
        </w:rPr>
        <w:t>)</w:t>
      </w:r>
      <w:r w:rsidRPr="00A06FAF">
        <w:t xml:space="preserve"> </w:t>
      </w:r>
      <w:r>
        <w:rPr>
          <w:lang w:val="uk-UA"/>
        </w:rPr>
        <w:t>рівноправна мережа</w:t>
      </w:r>
    </w:p>
    <w:p w:rsidR="00E2627D" w:rsidRDefault="00E2627D" w:rsidP="00E2627D">
      <w:pPr>
        <w:rPr>
          <w:lang w:val="uk-UA"/>
        </w:rPr>
      </w:pPr>
      <w:r>
        <w:rPr>
          <w:lang w:val="uk-UA"/>
        </w:rPr>
        <w:br w:type="page"/>
      </w:r>
    </w:p>
    <w:p w:rsidR="00E2627D" w:rsidRDefault="00E2627D" w:rsidP="00E2627D">
      <w:pPr>
        <w:pStyle w:val="1"/>
        <w:rPr>
          <w:lang w:val="uk-UA"/>
        </w:rPr>
      </w:pPr>
      <w:bookmarkStart w:id="1" w:name="_Toc91120020"/>
      <w:r>
        <w:rPr>
          <w:lang w:val="uk-UA"/>
        </w:rPr>
        <w:lastRenderedPageBreak/>
        <w:t>ВСТУП</w:t>
      </w:r>
      <w:bookmarkEnd w:id="1"/>
    </w:p>
    <w:p w:rsidR="00E2627D" w:rsidRDefault="00E2627D" w:rsidP="00E2627D">
      <w:pPr>
        <w:rPr>
          <w:lang w:val="uk-UA"/>
        </w:rPr>
      </w:pPr>
    </w:p>
    <w:p w:rsidR="00E2627D" w:rsidRDefault="00E2627D" w:rsidP="00E2627D">
      <w:pPr>
        <w:rPr>
          <w:lang w:val="uk-UA"/>
        </w:rPr>
      </w:pPr>
      <w:r>
        <w:rPr>
          <w:lang w:val="uk-UA"/>
        </w:rPr>
        <w:t xml:space="preserve">Протягом сучасної історії людства </w:t>
      </w:r>
      <w:r w:rsidR="008842DF">
        <w:rPr>
          <w:lang w:val="uk-UA"/>
        </w:rPr>
        <w:t>завжди гостро стояло питання коректності даних, їх валідності та можливості їх фальсифікації. В епоху комп’ютерних технологій</w:t>
      </w:r>
      <w:r w:rsidR="00F604D2">
        <w:rPr>
          <w:lang w:val="uk-UA"/>
        </w:rPr>
        <w:t>,</w:t>
      </w:r>
      <w:r w:rsidR="008842DF">
        <w:rPr>
          <w:lang w:val="uk-UA"/>
        </w:rPr>
        <w:t xml:space="preserve"> почали з’являться безліч способів довести оригінальність даних, але більшість способів мають одн</w:t>
      </w:r>
      <w:r w:rsidR="009C0ABE">
        <w:rPr>
          <w:lang w:val="uk-UA"/>
        </w:rPr>
        <w:t>у спільну</w:t>
      </w:r>
      <w:r w:rsidR="008842DF">
        <w:rPr>
          <w:lang w:val="uk-UA"/>
        </w:rPr>
        <w:t xml:space="preserve"> проблему </w:t>
      </w:r>
      <w:r w:rsidR="00F604D2">
        <w:rPr>
          <w:lang w:val="uk-UA"/>
        </w:rPr>
        <w:t>–</w:t>
      </w:r>
      <w:r w:rsidR="008842DF">
        <w:rPr>
          <w:lang w:val="uk-UA"/>
        </w:rPr>
        <w:t xml:space="preserve"> </w:t>
      </w:r>
      <w:r w:rsidR="00F604D2">
        <w:rPr>
          <w:lang w:val="uk-UA"/>
        </w:rPr>
        <w:t xml:space="preserve">вони можуть бути змінені зсередини системи, а отже в теорії дані можна </w:t>
      </w:r>
      <w:r w:rsidR="00F604D2" w:rsidRPr="00F604D2">
        <w:rPr>
          <w:lang w:val="uk-UA"/>
        </w:rPr>
        <w:t>з фальсифікувати</w:t>
      </w:r>
      <w:r w:rsidR="00F604D2">
        <w:rPr>
          <w:lang w:val="uk-UA"/>
        </w:rPr>
        <w:t xml:space="preserve">, якщо мати прямий доступ до </w:t>
      </w:r>
      <w:r w:rsidR="00E55B41">
        <w:rPr>
          <w:lang w:val="uk-UA"/>
        </w:rPr>
        <w:t>бази даних</w:t>
      </w:r>
      <w:r w:rsidR="009C0ABE">
        <w:rPr>
          <w:lang w:val="uk-UA"/>
        </w:rPr>
        <w:t>.</w:t>
      </w:r>
    </w:p>
    <w:p w:rsidR="00E55B41" w:rsidRDefault="00F604D2" w:rsidP="00E55B41">
      <w:pPr>
        <w:rPr>
          <w:lang w:val="uk-UA"/>
        </w:rPr>
      </w:pPr>
      <w:r>
        <w:rPr>
          <w:lang w:val="uk-UA"/>
        </w:rPr>
        <w:t xml:space="preserve">Актуальність роботи полягає у </w:t>
      </w:r>
      <w:r w:rsidR="00E55B41">
        <w:rPr>
          <w:lang w:val="uk-UA"/>
        </w:rPr>
        <w:t>вирішені вище описаних проблем та недоліків сучасних систем збереження інформації.</w:t>
      </w:r>
      <w:r>
        <w:rPr>
          <w:lang w:val="uk-UA"/>
        </w:rPr>
        <w:t xml:space="preserve"> </w:t>
      </w:r>
      <w:r w:rsidR="00E55B41">
        <w:rPr>
          <w:lang w:val="uk-UA"/>
        </w:rPr>
        <w:t>В майбутньому це допоможе зменшити рівень корупції та зробить неможливим використання фальшивих документів.</w:t>
      </w:r>
    </w:p>
    <w:p w:rsidR="00F604D2" w:rsidRDefault="00E55B41" w:rsidP="00E55B41">
      <w:pPr>
        <w:rPr>
          <w:lang w:val="uk-UA"/>
        </w:rPr>
      </w:pPr>
      <w:r>
        <w:rPr>
          <w:lang w:val="uk-UA"/>
        </w:rPr>
        <w:t xml:space="preserve">Для реалізації поставленої цілі </w:t>
      </w:r>
      <w:r w:rsidR="00290A82">
        <w:rPr>
          <w:lang w:val="uk-UA"/>
        </w:rPr>
        <w:t>найкращим рішенням буде використання досить нової технології збереження даних блокчейн, що завдяки своїй основній характеристиці, децентралізованості, унеможливлює внесення змін до вже внесених даних. А завдяки технології електронного підпису, робить майже неможливим видачу фальсифікованих документів.</w:t>
      </w:r>
    </w:p>
    <w:p w:rsidR="00290A82" w:rsidRDefault="00366012" w:rsidP="00E55B41">
      <w:pPr>
        <w:rPr>
          <w:lang w:val="uk-UA"/>
        </w:rPr>
      </w:pPr>
      <w:r>
        <w:rPr>
          <w:lang w:val="uk-UA"/>
        </w:rPr>
        <w:t>Кінцева мета дипломної роботи є розробка програмних компонентів системи, що наддасть можливість будь якій особі чи структурі збереження публічної інформації, і також наддасть можливість будь-кому цю інформа</w:t>
      </w:r>
      <w:r w:rsidR="009C0ABE">
        <w:rPr>
          <w:lang w:val="uk-UA"/>
        </w:rPr>
        <w:t>цію перевірити на достовірність тим самим вирішити сучасну проблему фальсифікації документів.</w:t>
      </w:r>
    </w:p>
    <w:p w:rsidR="00255151" w:rsidRDefault="00255151" w:rsidP="00E55B41">
      <w:pPr>
        <w:rPr>
          <w:szCs w:val="28"/>
          <w:lang w:val="uk-UA"/>
        </w:rPr>
      </w:pPr>
      <w:r>
        <w:rPr>
          <w:lang w:val="uk-UA"/>
        </w:rPr>
        <w:t xml:space="preserve">Об’єктом дослідження є </w:t>
      </w:r>
      <w:r w:rsidRPr="00255151">
        <w:rPr>
          <w:szCs w:val="28"/>
          <w:lang w:val="uk-UA"/>
        </w:rPr>
        <w:t>проектування та розробка програмних компонентів для системи токенізації із застосуванням технологій блокчейн</w:t>
      </w:r>
      <w:r>
        <w:rPr>
          <w:szCs w:val="28"/>
          <w:lang w:val="uk-UA"/>
        </w:rPr>
        <w:t>.</w:t>
      </w:r>
    </w:p>
    <w:p w:rsidR="009C0ABE" w:rsidRDefault="00255151" w:rsidP="009C0ABE">
      <w:pPr>
        <w:rPr>
          <w:szCs w:val="28"/>
          <w:lang w:val="uk-UA"/>
        </w:rPr>
      </w:pPr>
      <w:r>
        <w:rPr>
          <w:szCs w:val="28"/>
          <w:lang w:val="uk-UA"/>
        </w:rPr>
        <w:t>Предмет дослідження: токенізація даних в децентралізованій базі даних блокчейн.</w:t>
      </w:r>
    </w:p>
    <w:p w:rsidR="009C0ABE" w:rsidRDefault="00255151" w:rsidP="009C0ABE">
      <w:pPr>
        <w:rPr>
          <w:szCs w:val="28"/>
          <w:lang w:val="uk-UA"/>
        </w:rPr>
      </w:pPr>
      <w:r>
        <w:rPr>
          <w:szCs w:val="28"/>
          <w:lang w:val="uk-UA"/>
        </w:rPr>
        <w:t xml:space="preserve">В дипломній роботі вирішуються наступні завдання: аналіз переваг та недоліків технології блокчейн; визначення загальної структури системи блокчейн; основні особливості блокчейн; проектування архітектури, розробка та інтеграція програмних </w:t>
      </w:r>
      <w:r w:rsidR="009C0ABE">
        <w:rPr>
          <w:szCs w:val="28"/>
          <w:lang w:val="uk-UA"/>
        </w:rPr>
        <w:t>компонентів системи токенізації.</w:t>
      </w:r>
    </w:p>
    <w:p w:rsidR="009C0ABE" w:rsidRDefault="00B739BF" w:rsidP="009C0ABE">
      <w:pPr>
        <w:pStyle w:val="1"/>
        <w:rPr>
          <w:lang w:val="uk-UA"/>
        </w:rPr>
      </w:pPr>
      <w:bookmarkStart w:id="2" w:name="_Toc91120021"/>
      <w:r>
        <w:rPr>
          <w:lang w:val="uk-UA"/>
        </w:rPr>
        <w:lastRenderedPageBreak/>
        <w:t>1 ПУБЛІЧНІ ДАНІ, МЕТОДИ ЇХ ЗБЕРЕЖЕННЯ ТА ПЕРЕВІРКИ НА ДОСТОВІРНІСТЬ</w:t>
      </w:r>
      <w:bookmarkEnd w:id="2"/>
    </w:p>
    <w:p w:rsidR="00B739BF" w:rsidRDefault="00B739BF" w:rsidP="00B739BF">
      <w:pPr>
        <w:rPr>
          <w:lang w:val="uk-UA"/>
        </w:rPr>
      </w:pPr>
    </w:p>
    <w:p w:rsidR="00B739BF" w:rsidRDefault="00B739BF" w:rsidP="00B739BF">
      <w:pPr>
        <w:pStyle w:val="2"/>
        <w:rPr>
          <w:lang w:val="uk-UA"/>
        </w:rPr>
      </w:pPr>
      <w:bookmarkStart w:id="3" w:name="_Toc91120022"/>
      <w:r>
        <w:rPr>
          <w:lang w:val="uk-UA"/>
        </w:rPr>
        <w:t>1.1 Аналіз використання фальсифікованих документів</w:t>
      </w:r>
      <w:r w:rsidR="00C237D9">
        <w:rPr>
          <w:lang w:val="uk-UA"/>
        </w:rPr>
        <w:t>, причини та наслідки їх використання</w:t>
      </w:r>
      <w:bookmarkEnd w:id="3"/>
    </w:p>
    <w:p w:rsidR="003E6DC0" w:rsidRDefault="003E6DC0" w:rsidP="005365ED">
      <w:pPr>
        <w:rPr>
          <w:lang w:val="uk-UA"/>
        </w:rPr>
      </w:pPr>
      <w:r w:rsidRPr="003E6DC0">
        <w:rPr>
          <w:lang w:val="uk-UA"/>
        </w:rPr>
        <w:t>Підроблення документів є доволі поширеним суспільно небезпечним діянням.</w:t>
      </w:r>
      <w:r w:rsidRPr="003E6DC0">
        <w:t xml:space="preserve"> </w:t>
      </w:r>
      <w:r w:rsidRPr="003E6DC0">
        <w:rPr>
          <w:lang w:val="uk-UA"/>
        </w:rPr>
        <w:t>Так, згідно зі статистичними</w:t>
      </w:r>
      <w:r>
        <w:rPr>
          <w:lang w:val="uk-UA"/>
        </w:rPr>
        <w:t xml:space="preserve"> даними Генеральної прокуратури </w:t>
      </w:r>
      <w:r w:rsidRPr="003E6DC0">
        <w:rPr>
          <w:lang w:val="uk-UA"/>
        </w:rPr>
        <w:t>України у 2014 році було зареєстровано 14830 випадків підроблення документів,</w:t>
      </w:r>
      <w:r>
        <w:rPr>
          <w:lang w:val="uk-UA"/>
        </w:rPr>
        <w:t xml:space="preserve"> </w:t>
      </w:r>
      <w:r w:rsidR="005365ED">
        <w:rPr>
          <w:lang w:val="uk-UA"/>
        </w:rPr>
        <w:t xml:space="preserve">печаток, штампів і бланків, у 2015 році </w:t>
      </w:r>
      <w:r w:rsidRPr="003E6DC0">
        <w:rPr>
          <w:lang w:val="uk-UA"/>
        </w:rPr>
        <w:t>правопоруш</w:t>
      </w:r>
      <w:r w:rsidR="00F02446">
        <w:rPr>
          <w:lang w:val="uk-UA"/>
        </w:rPr>
        <w:t>ень було 14003,</w:t>
      </w:r>
      <w:r w:rsidR="005365ED">
        <w:rPr>
          <w:lang w:val="uk-UA"/>
        </w:rPr>
        <w:t xml:space="preserve"> у 2016 році </w:t>
      </w:r>
      <w:r w:rsidR="00F02446">
        <w:rPr>
          <w:lang w:val="uk-UA"/>
        </w:rPr>
        <w:t>–</w:t>
      </w:r>
      <w:r w:rsidR="005365ED">
        <w:rPr>
          <w:lang w:val="uk-UA"/>
        </w:rPr>
        <w:t xml:space="preserve"> </w:t>
      </w:r>
      <w:r w:rsidRPr="003E6DC0">
        <w:rPr>
          <w:lang w:val="uk-UA"/>
        </w:rPr>
        <w:t>13958</w:t>
      </w:r>
      <w:r w:rsidR="00F02446">
        <w:rPr>
          <w:lang w:val="uk-UA"/>
        </w:rPr>
        <w:t>, а у 2017 - 14105</w:t>
      </w:r>
      <w:r w:rsidRPr="003E6DC0">
        <w:rPr>
          <w:lang w:val="uk-UA"/>
        </w:rPr>
        <w:t xml:space="preserve"> [1].</w:t>
      </w:r>
    </w:p>
    <w:p w:rsidR="00F02446" w:rsidRDefault="001B0A4F" w:rsidP="001B0A4F">
      <w:pPr>
        <w:rPr>
          <w:lang w:val="uk-UA"/>
        </w:rPr>
      </w:pPr>
      <w:r>
        <w:rPr>
          <w:lang w:val="uk-UA"/>
        </w:rPr>
        <w:t>Розглянувши гістограму та її лінію тренда, що зображений на рисунку 1.1, можно зробити висновки про те, що кількість випадків фальсифікації документів кожного року майже не змінюється.</w:t>
      </w:r>
    </w:p>
    <w:p w:rsidR="00F02446" w:rsidRDefault="00F02446" w:rsidP="00F02446">
      <w:pPr>
        <w:jc w:val="center"/>
        <w:rPr>
          <w:lang w:val="uk-UA"/>
        </w:rPr>
      </w:pPr>
    </w:p>
    <w:p w:rsidR="009577B5" w:rsidRDefault="00F02446" w:rsidP="00F02446">
      <w:pPr>
        <w:jc w:val="center"/>
        <w:rPr>
          <w:lang w:val="uk-UA"/>
        </w:rPr>
      </w:pPr>
      <w:r w:rsidRPr="00F02446">
        <w:rPr>
          <w:noProof/>
          <w:lang w:eastAsia="ru-RU"/>
        </w:rPr>
        <w:drawing>
          <wp:inline distT="0" distB="0" distL="0" distR="0" wp14:anchorId="3D0986AA" wp14:editId="74453C01">
            <wp:extent cx="4486275" cy="2295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620"/>
                    <a:stretch/>
                  </pic:blipFill>
                  <pic:spPr bwMode="auto">
                    <a:xfrm>
                      <a:off x="0" y="0"/>
                      <a:ext cx="4486901" cy="2295845"/>
                    </a:xfrm>
                    <a:prstGeom prst="rect">
                      <a:avLst/>
                    </a:prstGeom>
                    <a:ln>
                      <a:noFill/>
                    </a:ln>
                    <a:extLst>
                      <a:ext uri="{53640926-AAD7-44D8-BBD7-CCE9431645EC}">
                        <a14:shadowObscured xmlns:a14="http://schemas.microsoft.com/office/drawing/2010/main"/>
                      </a:ext>
                    </a:extLst>
                  </pic:spPr>
                </pic:pic>
              </a:graphicData>
            </a:graphic>
          </wp:inline>
        </w:drawing>
      </w:r>
    </w:p>
    <w:p w:rsidR="009577B5" w:rsidRDefault="009577B5" w:rsidP="009577B5">
      <w:pPr>
        <w:jc w:val="center"/>
        <w:rPr>
          <w:lang w:val="uk-UA"/>
        </w:rPr>
      </w:pPr>
      <w:r>
        <w:rPr>
          <w:lang w:val="uk-UA"/>
        </w:rPr>
        <w:t xml:space="preserve">Рисунок 1.1 </w:t>
      </w:r>
      <w:r w:rsidR="00F02446">
        <w:rPr>
          <w:lang w:val="uk-UA"/>
        </w:rPr>
        <w:t>–</w:t>
      </w:r>
      <w:r>
        <w:rPr>
          <w:lang w:val="uk-UA"/>
        </w:rPr>
        <w:t xml:space="preserve"> </w:t>
      </w:r>
      <w:r w:rsidR="00F02446">
        <w:rPr>
          <w:lang w:val="uk-UA"/>
        </w:rPr>
        <w:t>Випадки підроблених документів</w:t>
      </w:r>
    </w:p>
    <w:p w:rsidR="009577B5" w:rsidRDefault="009577B5" w:rsidP="005365ED">
      <w:pPr>
        <w:rPr>
          <w:lang w:val="uk-UA"/>
        </w:rPr>
      </w:pPr>
    </w:p>
    <w:p w:rsidR="00AB3B4B" w:rsidRDefault="00AB3B4B" w:rsidP="00B739BF">
      <w:pPr>
        <w:rPr>
          <w:lang w:val="uk-UA"/>
        </w:rPr>
      </w:pPr>
      <w:r w:rsidRPr="00AB3B4B">
        <w:rPr>
          <w:lang w:val="uk-UA"/>
        </w:rPr>
        <w:t>Аналіз експертної практики свідчить про збільшення фактів в</w:t>
      </w:r>
      <w:r w:rsidR="004543DD">
        <w:rPr>
          <w:lang w:val="uk-UA"/>
        </w:rPr>
        <w:t>иявлення підроблених документів</w:t>
      </w:r>
      <w:r w:rsidRPr="00AB3B4B">
        <w:rPr>
          <w:lang w:val="uk-UA"/>
        </w:rPr>
        <w:t xml:space="preserve"> що регулюють земельні відносини</w:t>
      </w:r>
      <w:r w:rsidR="004543DD">
        <w:rPr>
          <w:lang w:val="uk-UA"/>
        </w:rPr>
        <w:t>.</w:t>
      </w:r>
      <w:r w:rsidRPr="00AB3B4B">
        <w:rPr>
          <w:lang w:val="uk-UA"/>
        </w:rPr>
        <w:t xml:space="preserve"> Згідно зі статистикою лише Вінницького науково-дослідного екс</w:t>
      </w:r>
      <w:r>
        <w:rPr>
          <w:lang w:val="uk-UA"/>
        </w:rPr>
        <w:t>пертно</w:t>
      </w:r>
      <w:r w:rsidR="003E6DC0">
        <w:rPr>
          <w:lang w:val="uk-UA"/>
        </w:rPr>
        <w:t>-</w:t>
      </w:r>
      <w:r>
        <w:rPr>
          <w:lang w:val="uk-UA"/>
        </w:rPr>
        <w:t xml:space="preserve">криміналістичного центру </w:t>
      </w:r>
      <w:r w:rsidRPr="00AB3B4B">
        <w:rPr>
          <w:lang w:val="uk-UA"/>
        </w:rPr>
        <w:t>МВС України на експертне дослідження надходять документи, що надають право користув</w:t>
      </w:r>
      <w:r w:rsidR="003E6DC0">
        <w:rPr>
          <w:lang w:val="uk-UA"/>
        </w:rPr>
        <w:t>атись та розпоряджатись землею.</w:t>
      </w:r>
    </w:p>
    <w:p w:rsidR="005365ED" w:rsidRDefault="00AB3B4B" w:rsidP="00B739BF">
      <w:pPr>
        <w:rPr>
          <w:lang w:val="uk-UA"/>
        </w:rPr>
      </w:pPr>
      <w:r w:rsidRPr="00AB3B4B">
        <w:rPr>
          <w:lang w:val="uk-UA"/>
        </w:rPr>
        <w:lastRenderedPageBreak/>
        <w:t>Так, наприклад, у 2012 році судовими експертами досліджувались 28 таких документів, у 201</w:t>
      </w:r>
      <w:r w:rsidR="003E6DC0">
        <w:rPr>
          <w:lang w:val="uk-UA"/>
        </w:rPr>
        <w:t>4 році – 48</w:t>
      </w:r>
      <w:r w:rsidRPr="00AB3B4B">
        <w:rPr>
          <w:lang w:val="uk-UA"/>
        </w:rPr>
        <w:t>, у 2015 – 76, 2016 – 85, у 2017 – 112, у 2018 – 120</w:t>
      </w:r>
      <w:r w:rsidR="001B0A4F">
        <w:rPr>
          <w:lang w:val="uk-UA"/>
        </w:rPr>
        <w:t xml:space="preserve"> </w:t>
      </w:r>
      <w:r w:rsidR="00C4715E">
        <w:rPr>
          <w:lang w:val="uk-UA"/>
        </w:rPr>
        <w:t>[2</w:t>
      </w:r>
      <w:r w:rsidRPr="00AB3B4B">
        <w:rPr>
          <w:lang w:val="uk-UA"/>
        </w:rPr>
        <w:t>]. Збільшення надходження матеріалів, об’єктами яких є документи, що регулюють земельні відносини, також підтверджується і загально державною статистикою Державного експертного центру МВС України [</w:t>
      </w:r>
      <w:r w:rsidR="00C4715E">
        <w:rPr>
          <w:lang w:val="uk-UA"/>
        </w:rPr>
        <w:t>3</w:t>
      </w:r>
      <w:r w:rsidRPr="00AB3B4B">
        <w:rPr>
          <w:lang w:val="uk-UA"/>
        </w:rPr>
        <w:t>]</w:t>
      </w:r>
      <w:r w:rsidR="00C4715E">
        <w:rPr>
          <w:lang w:val="uk-UA"/>
        </w:rPr>
        <w:t>.</w:t>
      </w:r>
    </w:p>
    <w:p w:rsidR="001B0A4F" w:rsidRDefault="001B0A4F" w:rsidP="001B0A4F">
      <w:pPr>
        <w:rPr>
          <w:lang w:val="uk-UA"/>
        </w:rPr>
      </w:pPr>
      <w:r>
        <w:rPr>
          <w:lang w:val="uk-UA"/>
        </w:rPr>
        <w:t>Розглянувши гістограму  та її лінію тренда, що зображений на рисунку 1.2, можно зробити висновки про те, що кількість випадків фальсифікації документів, що стосуються надання права</w:t>
      </w:r>
      <w:r w:rsidRPr="00AB3B4B">
        <w:rPr>
          <w:lang w:val="uk-UA"/>
        </w:rPr>
        <w:t xml:space="preserve"> користув</w:t>
      </w:r>
      <w:r>
        <w:rPr>
          <w:lang w:val="uk-UA"/>
        </w:rPr>
        <w:t>атися та розпоряджатися землею, кожного року зростає.</w:t>
      </w:r>
    </w:p>
    <w:p w:rsidR="00F02446" w:rsidRDefault="00F02446" w:rsidP="00B739BF">
      <w:pPr>
        <w:rPr>
          <w:lang w:val="uk-UA"/>
        </w:rPr>
      </w:pPr>
    </w:p>
    <w:p w:rsidR="001B0A4F" w:rsidRDefault="001B0A4F" w:rsidP="00B739BF">
      <w:pPr>
        <w:rPr>
          <w:lang w:val="uk-UA"/>
        </w:rPr>
      </w:pPr>
      <w:r w:rsidRPr="001B0A4F">
        <w:rPr>
          <w:noProof/>
          <w:lang w:eastAsia="ru-RU"/>
        </w:rPr>
        <w:drawing>
          <wp:inline distT="0" distB="0" distL="0" distR="0" wp14:anchorId="3D4F50B5" wp14:editId="5F0C97A9">
            <wp:extent cx="4505954" cy="211484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954" cy="2114845"/>
                    </a:xfrm>
                    <a:prstGeom prst="rect">
                      <a:avLst/>
                    </a:prstGeom>
                  </pic:spPr>
                </pic:pic>
              </a:graphicData>
            </a:graphic>
          </wp:inline>
        </w:drawing>
      </w:r>
    </w:p>
    <w:p w:rsidR="001B0A4F" w:rsidRDefault="001B0A4F" w:rsidP="001B0A4F">
      <w:pPr>
        <w:jc w:val="center"/>
        <w:rPr>
          <w:lang w:val="uk-UA"/>
        </w:rPr>
      </w:pPr>
      <w:r>
        <w:rPr>
          <w:lang w:val="uk-UA"/>
        </w:rPr>
        <w:t xml:space="preserve">Рисунок 1.2 – Кількість судових справ </w:t>
      </w:r>
      <w:r w:rsidRPr="00AB3B4B">
        <w:rPr>
          <w:lang w:val="uk-UA"/>
        </w:rPr>
        <w:t>Вінницького науково-дослідного екс</w:t>
      </w:r>
      <w:r>
        <w:rPr>
          <w:lang w:val="uk-UA"/>
        </w:rPr>
        <w:t>пертно-криміналістичного центру, що розглядали підробку документів, що до землеволодіння</w:t>
      </w:r>
    </w:p>
    <w:p w:rsidR="001B0A4F" w:rsidRDefault="001B0A4F" w:rsidP="001B0A4F">
      <w:pPr>
        <w:rPr>
          <w:lang w:val="uk-UA"/>
        </w:rPr>
      </w:pPr>
    </w:p>
    <w:p w:rsidR="005365ED" w:rsidRDefault="005365ED" w:rsidP="005365ED">
      <w:pPr>
        <w:rPr>
          <w:lang w:val="uk-UA"/>
        </w:rPr>
      </w:pPr>
      <w:r w:rsidRPr="005365ED">
        <w:rPr>
          <w:lang w:val="uk-UA"/>
        </w:rPr>
        <w:t xml:space="preserve">Доволі поширеним явищем є також підроблення документів, що посвідчують вищу освіту. Про це свідчить доступність купівлі підроблених </w:t>
      </w:r>
      <w:r>
        <w:rPr>
          <w:lang w:val="uk-UA"/>
        </w:rPr>
        <w:t>документів</w:t>
      </w:r>
      <w:r w:rsidRPr="005365ED">
        <w:rPr>
          <w:lang w:val="uk-UA"/>
        </w:rPr>
        <w:t xml:space="preserve"> через Інтернет. Ціни на різних сайтах у середньому однакові: диплом професійно-технічного училища (ПТУ) вартує від 350 дол. США, Звичайний диплом бакалавра чи магістра обійдеться приблизно </w:t>
      </w:r>
      <w:r>
        <w:rPr>
          <w:lang w:val="uk-UA"/>
        </w:rPr>
        <w:t>у 800 дол. США</w:t>
      </w:r>
      <w:r w:rsidRPr="005365ED">
        <w:rPr>
          <w:lang w:val="uk-UA"/>
        </w:rPr>
        <w:t xml:space="preserve"> [</w:t>
      </w:r>
      <w:r w:rsidR="00C4715E">
        <w:rPr>
          <w:lang w:val="uk-UA"/>
        </w:rPr>
        <w:t>4</w:t>
      </w:r>
      <w:r w:rsidRPr="005365ED">
        <w:rPr>
          <w:lang w:val="uk-UA"/>
        </w:rPr>
        <w:t xml:space="preserve">]. На жаль, офіційної статистики щодо виявлених підроблених документів про вищу освіту немає, проте </w:t>
      </w:r>
      <w:r>
        <w:rPr>
          <w:lang w:val="uk-UA"/>
        </w:rPr>
        <w:t>різноманіття пропозицій на інтернет ресурсах свідчить про велику популярність даних послуг.</w:t>
      </w:r>
    </w:p>
    <w:p w:rsidR="00C237D9" w:rsidRDefault="00C237D9" w:rsidP="00C237D9">
      <w:pPr>
        <w:rPr>
          <w:lang w:val="uk-UA"/>
        </w:rPr>
      </w:pPr>
      <w:r w:rsidRPr="00C4715E">
        <w:rPr>
          <w:lang w:val="uk-UA"/>
        </w:rPr>
        <w:lastRenderedPageBreak/>
        <w:t>Підробка документів є не лише самостійним злочином</w:t>
      </w:r>
      <w:r>
        <w:rPr>
          <w:lang w:val="uk-UA"/>
        </w:rPr>
        <w:t>, також це призводить до більш важких правопорушень: службова некомпетентність, зловживання службовим станом, шахрайство.</w:t>
      </w:r>
    </w:p>
    <w:p w:rsidR="00C237D9" w:rsidRDefault="00C237D9" w:rsidP="005365ED">
      <w:pPr>
        <w:rPr>
          <w:lang w:val="uk-UA"/>
        </w:rPr>
      </w:pPr>
      <w:r>
        <w:rPr>
          <w:lang w:val="uk-UA"/>
        </w:rPr>
        <w:t>Як можна зрозуміти, опираючись на статистику, основною проблемою є саме легкість у створені підробок та великі складнощі, з боку правоохоронних органів, що до розпізнання фальсифікованих документів, з подальшим затриманням фабрикантів.</w:t>
      </w:r>
    </w:p>
    <w:p w:rsidR="00C4715E" w:rsidRDefault="00A81106" w:rsidP="00B739BF">
      <w:pPr>
        <w:rPr>
          <w:lang w:val="uk-UA"/>
        </w:rPr>
      </w:pPr>
      <w:r>
        <w:rPr>
          <w:lang w:val="uk-UA"/>
        </w:rPr>
        <w:t>Таким чином в</w:t>
      </w:r>
      <w:r w:rsidR="00AB3B4B" w:rsidRPr="00AB3B4B">
        <w:rPr>
          <w:lang w:val="uk-UA"/>
        </w:rPr>
        <w:t>икористання підроблених документів залишається актуальним та проблемним для правоохоронних та судових органів, а також громадян.</w:t>
      </w:r>
    </w:p>
    <w:p w:rsidR="004B58A3" w:rsidRDefault="004B58A3" w:rsidP="00B739BF">
      <w:pPr>
        <w:rPr>
          <w:lang w:val="uk-UA"/>
        </w:rPr>
      </w:pPr>
    </w:p>
    <w:p w:rsidR="00C4715E" w:rsidRDefault="004B58A3" w:rsidP="004B58A3">
      <w:pPr>
        <w:pStyle w:val="2"/>
        <w:rPr>
          <w:lang w:val="uk-UA"/>
        </w:rPr>
      </w:pPr>
      <w:bookmarkStart w:id="4" w:name="_Toc91120023"/>
      <w:r>
        <w:rPr>
          <w:lang w:val="uk-UA"/>
        </w:rPr>
        <w:t>1.2 Використання технології блокчейн для уникнення можливості фальсифікації даних</w:t>
      </w:r>
      <w:bookmarkEnd w:id="4"/>
    </w:p>
    <w:p w:rsidR="0095305C" w:rsidRDefault="0095305C" w:rsidP="00B739BF">
      <w:pPr>
        <w:rPr>
          <w:lang w:val="uk-UA"/>
        </w:rPr>
      </w:pPr>
      <w:r>
        <w:rPr>
          <w:lang w:val="uk-UA"/>
        </w:rPr>
        <w:t>Б</w:t>
      </w:r>
      <w:r w:rsidRPr="0095305C">
        <w:rPr>
          <w:lang w:val="uk-UA"/>
        </w:rPr>
        <w:t>локче</w:t>
      </w:r>
      <w:r>
        <w:rPr>
          <w:lang w:val="uk-UA"/>
        </w:rPr>
        <w:t xml:space="preserve">йн - це спільно </w:t>
      </w:r>
      <w:r w:rsidRPr="0095305C">
        <w:rPr>
          <w:lang w:val="uk-UA"/>
        </w:rPr>
        <w:t xml:space="preserve">використовуваний, постійний реєстр, який спрощує процес запису транзакцій та обліку активів у мережі. Актив може бути матеріальним (будинок, автомобіль, гроші, земля) чи нематеріальним (інтелектуальна власність, патенти, </w:t>
      </w:r>
      <w:r>
        <w:rPr>
          <w:lang w:val="uk-UA"/>
        </w:rPr>
        <w:t>авторські права, брендинг)</w:t>
      </w:r>
      <w:r w:rsidRPr="0095305C">
        <w:rPr>
          <w:lang w:val="uk-UA"/>
        </w:rPr>
        <w:t>.</w:t>
      </w:r>
    </w:p>
    <w:p w:rsidR="001855B1" w:rsidRDefault="001855B1" w:rsidP="00B739BF">
      <w:pPr>
        <w:rPr>
          <w:lang w:val="uk-UA"/>
        </w:rPr>
      </w:pPr>
      <w:r w:rsidRPr="001855B1">
        <w:rPr>
          <w:lang w:val="uk-UA"/>
        </w:rPr>
        <w:t>Існує кілька підходів до створення блокчейн-мережі. Це може бути загальнодоступна або приватна мережа, блокчейн ексклюзивний або блокчейн-консорціум</w:t>
      </w:r>
      <w:r w:rsidR="00006819" w:rsidRPr="00006819">
        <w:t>[5]</w:t>
      </w:r>
      <w:r w:rsidRPr="001855B1">
        <w:rPr>
          <w:lang w:val="uk-UA"/>
        </w:rPr>
        <w:t>.</w:t>
      </w:r>
    </w:p>
    <w:p w:rsidR="001855B1" w:rsidRDefault="001855B1" w:rsidP="00B739BF">
      <w:pPr>
        <w:rPr>
          <w:lang w:val="uk-UA"/>
        </w:rPr>
      </w:pPr>
      <w:r w:rsidRPr="001855B1">
        <w:rPr>
          <w:lang w:val="uk-UA"/>
        </w:rPr>
        <w:t>До загальнодоступної блокчейн-мережі (наприклад, Bitcoin) може приєднатися будь-який користувач. До недоліків такої мережі належать високі вимоги до обчислювальної потужності, низький рівень конфіденційності транзакцій та слабкий захист. Це критерії важливі при використанні блокчейну у корпоративних середовищах.</w:t>
      </w:r>
    </w:p>
    <w:p w:rsidR="001855B1" w:rsidRDefault="001855B1" w:rsidP="00B739BF">
      <w:pPr>
        <w:rPr>
          <w:lang w:val="uk-UA"/>
        </w:rPr>
      </w:pPr>
      <w:r>
        <w:rPr>
          <w:lang w:val="uk-UA"/>
        </w:rPr>
        <w:t xml:space="preserve">Приватна блокчейн-мережа, як </w:t>
      </w:r>
      <w:r w:rsidRPr="001855B1">
        <w:rPr>
          <w:lang w:val="uk-UA"/>
        </w:rPr>
        <w:t>і загальнодоступна бло</w:t>
      </w:r>
      <w:r>
        <w:rPr>
          <w:lang w:val="uk-UA"/>
        </w:rPr>
        <w:t>кчейн-мережа, є децентралізованою</w:t>
      </w:r>
      <w:r w:rsidRPr="001855B1">
        <w:rPr>
          <w:lang w:val="uk-UA"/>
        </w:rPr>
        <w:t xml:space="preserve"> одноранговую мережу. Проте управління такою мережею здійснюється однією організацією, яка відповідає за управління учасниками, виконання протоколу консенсусу та підтримку загального реєстру. Залежно </w:t>
      </w:r>
      <w:r w:rsidRPr="001855B1">
        <w:rPr>
          <w:lang w:val="uk-UA"/>
        </w:rPr>
        <w:lastRenderedPageBreak/>
        <w:t>від сценарію використання такий підхід дозволяє істотно підвищити достовірність і надійність інформації,</w:t>
      </w:r>
      <w:r>
        <w:rPr>
          <w:lang w:val="uk-UA"/>
        </w:rPr>
        <w:t xml:space="preserve"> що передається між учасниками.</w:t>
      </w:r>
    </w:p>
    <w:p w:rsidR="001855B1" w:rsidRDefault="001855B1" w:rsidP="00B739BF">
      <w:pPr>
        <w:rPr>
          <w:lang w:val="uk-UA"/>
        </w:rPr>
      </w:pPr>
      <w:r>
        <w:rPr>
          <w:lang w:val="uk-UA"/>
        </w:rPr>
        <w:t xml:space="preserve">Приватні та загальнодоступні мережі </w:t>
      </w:r>
      <w:r w:rsidRPr="001855B1">
        <w:rPr>
          <w:lang w:val="uk-UA"/>
        </w:rPr>
        <w:t>можуть бути ексклюзивними. Це накладає певні обмеження на коло осіб, яким дозволено брати участь у мережі або лише окремих транзакціях. Учасникам необхідно отримати запрошення чи дозвіл на приєднання.</w:t>
      </w:r>
    </w:p>
    <w:p w:rsidR="001855B1" w:rsidRDefault="00006819" w:rsidP="00B739BF">
      <w:pPr>
        <w:rPr>
          <w:lang w:val="uk-UA"/>
        </w:rPr>
      </w:pPr>
      <w:r>
        <w:rPr>
          <w:lang w:val="uk-UA"/>
        </w:rPr>
        <w:t>У блокчейн-консорціум в</w:t>
      </w:r>
      <w:r w:rsidR="001855B1" w:rsidRPr="001855B1">
        <w:rPr>
          <w:lang w:val="uk-UA"/>
        </w:rPr>
        <w:t>ідповідальність за адміністрування блокчейну може лежати на кількох організаціях. Ц</w:t>
      </w:r>
      <w:r>
        <w:rPr>
          <w:lang w:val="uk-UA"/>
        </w:rPr>
        <w:t>е</w:t>
      </w:r>
      <w:r w:rsidR="001855B1" w:rsidRPr="001855B1">
        <w:rPr>
          <w:lang w:val="uk-UA"/>
        </w:rPr>
        <w:t xml:space="preserve"> заздалегідь обрані організації встановлюють права доступу до виконання транзакцій чи доступу до даних. Блокчейн-консорціум є ідеальним рішенням для компаній, коли всі учасники мають дозволи та несуть колективну відповідальність за блокчейн.</w:t>
      </w:r>
    </w:p>
    <w:p w:rsidR="004A44BE" w:rsidRDefault="004A44BE" w:rsidP="004A44BE">
      <w:pPr>
        <w:rPr>
          <w:lang w:val="uk-UA"/>
        </w:rPr>
      </w:pPr>
      <w:r>
        <w:rPr>
          <w:lang w:val="uk-UA"/>
        </w:rPr>
        <w:t>В державному</w:t>
      </w:r>
      <w:r w:rsidRPr="004A44BE">
        <w:rPr>
          <w:lang w:val="uk-UA"/>
        </w:rPr>
        <w:t xml:space="preserve"> сектор</w:t>
      </w:r>
      <w:r>
        <w:rPr>
          <w:lang w:val="uk-UA"/>
        </w:rPr>
        <w:t>і блокчейн вирішує одразу декілька проблем: надлишкову бюрократію, корупцію та фальсифікацію при голосуванні. Усі документи не потрібно зберігати в паперовому вигляді в різного роду архівах, вони надійно збережені у електронному варіанті, а правдивість підтверджується електронним підписом. Також завдяки унікальності електронного підпису кожного окремого користувача, неможливим стає фальсифікація будь якого голосування, адже він засвідчує конкретну особу, що знаходиться в системі і не дозволить голосувати повторно.</w:t>
      </w:r>
    </w:p>
    <w:p w:rsidR="001855B1" w:rsidRDefault="004A44BE" w:rsidP="004A44BE">
      <w:pPr>
        <w:rPr>
          <w:lang w:val="uk-UA"/>
        </w:rPr>
      </w:pPr>
      <w:r>
        <w:rPr>
          <w:lang w:val="uk-UA"/>
        </w:rPr>
        <w:t>Також блокчейн можна використовувати в охоронній сфері. Через все доступність даних можна з легкістю визначити підозрілі перекази коштів, не правомірно оформлені угоди, сфальсифіковані документи та посвідчення. Це полегшить роботу правоохоронних органів та сильно покращить ефективність їх роботи автоматизувавши пошук підозрілих даних.</w:t>
      </w:r>
    </w:p>
    <w:p w:rsidR="0095305C" w:rsidRDefault="0095305C" w:rsidP="00B739BF">
      <w:pPr>
        <w:rPr>
          <w:lang w:val="uk-UA"/>
        </w:rPr>
      </w:pPr>
      <w:r>
        <w:rPr>
          <w:lang w:val="uk-UA"/>
        </w:rPr>
        <w:t>Б</w:t>
      </w:r>
      <w:r w:rsidRPr="0095305C">
        <w:rPr>
          <w:lang w:val="uk-UA"/>
        </w:rPr>
        <w:t>ізнес залежить від даних. Швидкість отримання та точність даних грають вирішальну роль. Блокчейн ідеально підходить для надання такої інформації, оскільки він пропонує уповноваженим учасникам мережі загальний та повністю прозорий доступ до інформації у незмінному реєстрі. Мережа блокчейна дозволяє відстежувати замовл</w:t>
      </w:r>
      <w:r w:rsidR="004A44BE">
        <w:rPr>
          <w:lang w:val="uk-UA"/>
        </w:rPr>
        <w:t xml:space="preserve">ення, платежі, облікові записи </w:t>
      </w:r>
      <w:r w:rsidRPr="0095305C">
        <w:rPr>
          <w:lang w:val="uk-UA"/>
        </w:rPr>
        <w:t xml:space="preserve">та багато іншого. І оскільки всі учасники мають спільний доступ до </w:t>
      </w:r>
      <w:r w:rsidRPr="0095305C">
        <w:rPr>
          <w:lang w:val="uk-UA"/>
        </w:rPr>
        <w:lastRenderedPageBreak/>
        <w:t>єдиного джерела достовірних даних, ви можете в будь-який момент переглянути всі відомості про транзакції</w:t>
      </w:r>
      <w:r>
        <w:rPr>
          <w:lang w:val="uk-UA"/>
        </w:rPr>
        <w:t>.</w:t>
      </w:r>
    </w:p>
    <w:p w:rsidR="00613307" w:rsidRDefault="00613307" w:rsidP="00B739BF">
      <w:pPr>
        <w:rPr>
          <w:lang w:val="uk-UA"/>
        </w:rPr>
      </w:pPr>
    </w:p>
    <w:p w:rsidR="0081202F" w:rsidRDefault="00613307" w:rsidP="0081202F">
      <w:pPr>
        <w:pStyle w:val="2"/>
        <w:rPr>
          <w:lang w:val="uk-UA"/>
        </w:rPr>
      </w:pPr>
      <w:bookmarkStart w:id="5" w:name="_Toc91120024"/>
      <w:r>
        <w:rPr>
          <w:lang w:val="uk-UA"/>
        </w:rPr>
        <w:t>1.3</w:t>
      </w:r>
      <w:r w:rsidR="0081202F">
        <w:rPr>
          <w:lang w:val="uk-UA"/>
        </w:rPr>
        <w:t xml:space="preserve"> Порівняльний аналіз існуючих аналогів</w:t>
      </w:r>
      <w:bookmarkEnd w:id="5"/>
    </w:p>
    <w:p w:rsidR="004D2E1F" w:rsidRDefault="004D2E1F" w:rsidP="002A0025">
      <w:pPr>
        <w:rPr>
          <w:lang w:val="uk-UA"/>
        </w:rPr>
      </w:pPr>
      <w:r>
        <w:rPr>
          <w:lang w:val="uk-UA"/>
        </w:rPr>
        <w:t xml:space="preserve">На сьогодні існує безліч різних систем токенізацій, що використовують блокчейн. Най популярніші з них </w:t>
      </w:r>
      <w:r>
        <w:rPr>
          <w:lang w:val="en-US"/>
        </w:rPr>
        <w:t>Ethereum</w:t>
      </w:r>
      <w:r>
        <w:rPr>
          <w:lang w:val="uk-UA"/>
        </w:rPr>
        <w:t xml:space="preserve"> та</w:t>
      </w:r>
      <w:r w:rsidRPr="004D2E1F">
        <w:rPr>
          <w:lang w:val="uk-UA"/>
        </w:rPr>
        <w:t xml:space="preserve"> </w:t>
      </w:r>
      <w:r>
        <w:rPr>
          <w:lang w:val="en-US"/>
        </w:rPr>
        <w:t>Bitcoin</w:t>
      </w:r>
      <w:r>
        <w:rPr>
          <w:lang w:val="uk-UA"/>
        </w:rPr>
        <w:t>. Хоч основною функцією цих систем є обмін активами, в них також представлені і інші можливості використання, що реалізують потенціал технології блокчейн, наприклад таке явище як смарт-контракт.</w:t>
      </w:r>
    </w:p>
    <w:p w:rsidR="002A0025" w:rsidRPr="004D2E1F" w:rsidRDefault="004D2E1F" w:rsidP="002A0025">
      <w:pPr>
        <w:rPr>
          <w:lang w:val="uk-UA"/>
        </w:rPr>
      </w:pPr>
      <w:r>
        <w:rPr>
          <w:lang w:val="uk-UA"/>
        </w:rPr>
        <w:t>Нижче буде розглянуто та порівняно дані програмні рішення.</w:t>
      </w:r>
    </w:p>
    <w:p w:rsidR="004D2E1F" w:rsidRPr="002A0025" w:rsidRDefault="004D2E1F" w:rsidP="002A0025">
      <w:pPr>
        <w:rPr>
          <w:lang w:val="uk-UA"/>
        </w:rPr>
      </w:pPr>
    </w:p>
    <w:p w:rsidR="00C31576" w:rsidRPr="004D2E1F" w:rsidRDefault="00C31576" w:rsidP="00C31576">
      <w:pPr>
        <w:pStyle w:val="3"/>
        <w:rPr>
          <w:lang w:val="uk-UA"/>
        </w:rPr>
      </w:pPr>
      <w:bookmarkStart w:id="6" w:name="_Toc91120025"/>
      <w:r>
        <w:rPr>
          <w:lang w:val="uk-UA"/>
        </w:rPr>
        <w:t xml:space="preserve">1.3.1 Токенізація з використанням </w:t>
      </w:r>
      <w:r>
        <w:rPr>
          <w:lang w:val="en-US"/>
        </w:rPr>
        <w:t>Ethereum</w:t>
      </w:r>
      <w:bookmarkEnd w:id="6"/>
    </w:p>
    <w:p w:rsidR="00613307" w:rsidRDefault="0099210F" w:rsidP="0081202F">
      <w:pPr>
        <w:rPr>
          <w:lang w:val="uk-UA"/>
        </w:rPr>
      </w:pPr>
      <w:r w:rsidRPr="0099210F">
        <w:rPr>
          <w:lang w:val="uk-UA"/>
        </w:rPr>
        <w:t>Ethereum</w:t>
      </w:r>
      <w:r>
        <w:rPr>
          <w:lang w:val="uk-UA"/>
        </w:rPr>
        <w:t xml:space="preserve"> </w:t>
      </w:r>
      <w:r w:rsidRPr="0099210F">
        <w:rPr>
          <w:lang w:val="uk-UA"/>
        </w:rPr>
        <w:t>— криптовалюта та платформа для створення децентралізованих онл</w:t>
      </w:r>
      <w:r>
        <w:rPr>
          <w:lang w:val="uk-UA"/>
        </w:rPr>
        <w:t xml:space="preserve">айн-сервісів на базі блокчейна, </w:t>
      </w:r>
      <w:r w:rsidRPr="0099210F">
        <w:rPr>
          <w:lang w:val="uk-UA"/>
        </w:rPr>
        <w:t xml:space="preserve">що працюють з урахуванням </w:t>
      </w:r>
      <w:r>
        <w:rPr>
          <w:lang w:val="uk-UA"/>
        </w:rPr>
        <w:t>смарт-</w:t>
      </w:r>
      <w:r w:rsidRPr="0099210F">
        <w:rPr>
          <w:lang w:val="uk-UA"/>
        </w:rPr>
        <w:t>контрактів. Реалізовано як єдину децентралізовану віртуальну машину.</w:t>
      </w:r>
    </w:p>
    <w:p w:rsidR="0099210F" w:rsidRPr="0099210F" w:rsidRDefault="0099210F" w:rsidP="0099210F">
      <w:pPr>
        <w:rPr>
          <w:lang w:val="uk-UA"/>
        </w:rPr>
      </w:pPr>
      <w:r w:rsidRPr="0099210F">
        <w:rPr>
          <w:lang w:val="uk-UA"/>
        </w:rPr>
        <w:t>Смарт-контракт – альтернатива юридичним договорам. У юридичних контрактах третьою стороною є судова система країни, де укладено договір, саме вона від</w:t>
      </w:r>
      <w:r>
        <w:rPr>
          <w:lang w:val="uk-UA"/>
        </w:rPr>
        <w:t>повідає за виконання контракту.</w:t>
      </w:r>
    </w:p>
    <w:p w:rsidR="0099210F" w:rsidRDefault="0099210F" w:rsidP="0099210F">
      <w:pPr>
        <w:rPr>
          <w:lang w:val="uk-UA"/>
        </w:rPr>
      </w:pPr>
      <w:r w:rsidRPr="0099210F">
        <w:rPr>
          <w:lang w:val="uk-UA"/>
        </w:rPr>
        <w:t>Смарт-контракти — це такий самий договір, тільки цифровий. Він існує всередині системи Ethereum та його виконання гарантується комп'ютерною програмою, а в фундаменті – сувора математична система</w:t>
      </w:r>
      <w:r w:rsidRPr="0099210F">
        <w:t xml:space="preserve"> [6]</w:t>
      </w:r>
      <w:r w:rsidRPr="0099210F">
        <w:rPr>
          <w:lang w:val="uk-UA"/>
        </w:rPr>
        <w:t>.</w:t>
      </w:r>
    </w:p>
    <w:p w:rsidR="00B13E01" w:rsidRDefault="00B13E01" w:rsidP="00B13E01">
      <w:pPr>
        <w:rPr>
          <w:lang w:val="uk-UA"/>
        </w:rPr>
      </w:pPr>
      <w:r>
        <w:rPr>
          <w:lang w:val="uk-UA"/>
        </w:rPr>
        <w:t>Схематичне зображення смарт-контракту показано на рисунку 1.3.</w:t>
      </w:r>
    </w:p>
    <w:p w:rsidR="00B13E01" w:rsidRDefault="00B13E01" w:rsidP="00B13E01">
      <w:pPr>
        <w:rPr>
          <w:lang w:val="uk-UA"/>
        </w:rPr>
      </w:pPr>
    </w:p>
    <w:p w:rsidR="00B13E01" w:rsidRDefault="00B13E01" w:rsidP="00B13E01">
      <w:pPr>
        <w:ind w:firstLine="0"/>
        <w:jc w:val="center"/>
        <w:rPr>
          <w:lang w:val="uk-UA"/>
        </w:rPr>
      </w:pPr>
      <w:r w:rsidRPr="00B13E01">
        <w:rPr>
          <w:noProof/>
          <w:lang w:eastAsia="ru-RU"/>
        </w:rPr>
        <w:lastRenderedPageBreak/>
        <w:drawing>
          <wp:inline distT="0" distB="0" distL="0" distR="0" wp14:anchorId="46F1B995" wp14:editId="7F15D7CE">
            <wp:extent cx="5429250" cy="21621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29" t="5596" r="4276" b="3677"/>
                    <a:stretch/>
                  </pic:blipFill>
                  <pic:spPr bwMode="auto">
                    <a:xfrm>
                      <a:off x="0" y="0"/>
                      <a:ext cx="5429250" cy="2162175"/>
                    </a:xfrm>
                    <a:prstGeom prst="rect">
                      <a:avLst/>
                    </a:prstGeom>
                    <a:ln>
                      <a:noFill/>
                    </a:ln>
                    <a:extLst>
                      <a:ext uri="{53640926-AAD7-44D8-BBD7-CCE9431645EC}">
                        <a14:shadowObscured xmlns:a14="http://schemas.microsoft.com/office/drawing/2010/main"/>
                      </a:ext>
                    </a:extLst>
                  </pic:spPr>
                </pic:pic>
              </a:graphicData>
            </a:graphic>
          </wp:inline>
        </w:drawing>
      </w:r>
    </w:p>
    <w:p w:rsidR="00B13E01" w:rsidRDefault="00B13E01" w:rsidP="00B13E01">
      <w:pPr>
        <w:jc w:val="center"/>
        <w:rPr>
          <w:lang w:val="uk-UA"/>
        </w:rPr>
      </w:pPr>
      <w:r>
        <w:rPr>
          <w:lang w:val="uk-UA"/>
        </w:rPr>
        <w:t>Рисунок 1.3 – Схематичне зображення роботи смарт-контракта</w:t>
      </w:r>
    </w:p>
    <w:p w:rsidR="00B13E01" w:rsidRPr="00B13E01" w:rsidRDefault="00B13E01" w:rsidP="00B13E01">
      <w:pPr>
        <w:rPr>
          <w:lang w:val="uk-UA"/>
        </w:rPr>
      </w:pPr>
    </w:p>
    <w:p w:rsidR="00811350" w:rsidRPr="00811350" w:rsidRDefault="00811350" w:rsidP="00811350">
      <w:pPr>
        <w:rPr>
          <w:lang w:val="uk-UA"/>
        </w:rPr>
      </w:pPr>
      <w:r>
        <w:rPr>
          <w:lang w:val="uk-UA"/>
        </w:rPr>
        <w:t>Переваги смарт-контракту</w:t>
      </w:r>
      <w:r w:rsidR="00FC4405" w:rsidRPr="00B13E01">
        <w:t xml:space="preserve"> [7]</w:t>
      </w:r>
      <w:r>
        <w:rPr>
          <w:lang w:val="uk-UA"/>
        </w:rPr>
        <w:t>:</w:t>
      </w:r>
    </w:p>
    <w:p w:rsidR="00811350" w:rsidRPr="00811350" w:rsidRDefault="00811350" w:rsidP="00811350">
      <w:pPr>
        <w:rPr>
          <w:lang w:val="uk-UA"/>
        </w:rPr>
      </w:pPr>
      <w:r>
        <w:rPr>
          <w:lang w:val="uk-UA"/>
        </w:rPr>
        <w:t xml:space="preserve">- </w:t>
      </w:r>
      <w:r w:rsidRPr="00811350">
        <w:rPr>
          <w:lang w:val="uk-UA"/>
        </w:rPr>
        <w:t>Ефективність витрат. Смарт-контракти можуть автоматизувати бізнес-процеси, що виходять за рамки організаційних. Це може усунути багато операційні витрати та заощадити ресурси, у тому числі персоналу, необхідного для спостереження за перебігом складного про</w:t>
      </w:r>
      <w:r>
        <w:rPr>
          <w:lang w:val="uk-UA"/>
        </w:rPr>
        <w:t>цесу;</w:t>
      </w:r>
    </w:p>
    <w:p w:rsidR="00811350" w:rsidRPr="00811350" w:rsidRDefault="00811350" w:rsidP="00811350">
      <w:pPr>
        <w:rPr>
          <w:lang w:val="uk-UA"/>
        </w:rPr>
      </w:pPr>
      <w:r>
        <w:rPr>
          <w:lang w:val="uk-UA"/>
        </w:rPr>
        <w:t xml:space="preserve">- </w:t>
      </w:r>
      <w:r w:rsidRPr="00811350">
        <w:rPr>
          <w:lang w:val="uk-UA"/>
        </w:rPr>
        <w:t>Швидкість обробки. Смарт-контракти можуть підвищити швидкість обробки бізнес-процесів, що викону</w:t>
      </w:r>
      <w:r>
        <w:rPr>
          <w:lang w:val="uk-UA"/>
        </w:rPr>
        <w:t>ються на кількох підприємствах;</w:t>
      </w:r>
    </w:p>
    <w:p w:rsidR="00811350" w:rsidRPr="00811350" w:rsidRDefault="00811350" w:rsidP="00FC4405">
      <w:pPr>
        <w:rPr>
          <w:lang w:val="uk-UA"/>
        </w:rPr>
      </w:pPr>
      <w:r>
        <w:rPr>
          <w:lang w:val="uk-UA"/>
        </w:rPr>
        <w:t xml:space="preserve">- </w:t>
      </w:r>
      <w:r w:rsidRPr="00811350">
        <w:rPr>
          <w:lang w:val="uk-UA"/>
        </w:rPr>
        <w:t>Автономність. Смарт-контракти виконуються мережею автоматично та зменшують потребу у третій стороні для управління транз</w:t>
      </w:r>
      <w:r w:rsidR="00FC4405">
        <w:rPr>
          <w:lang w:val="uk-UA"/>
        </w:rPr>
        <w:t>акціями між підприємствами;</w:t>
      </w:r>
    </w:p>
    <w:p w:rsidR="00811350" w:rsidRPr="0099210F" w:rsidRDefault="00FC4405" w:rsidP="00811350">
      <w:pPr>
        <w:rPr>
          <w:lang w:val="uk-UA"/>
        </w:rPr>
      </w:pPr>
      <w:r>
        <w:rPr>
          <w:lang w:val="uk-UA"/>
        </w:rPr>
        <w:t xml:space="preserve">- </w:t>
      </w:r>
      <w:r w:rsidR="00811350" w:rsidRPr="00811350">
        <w:rPr>
          <w:lang w:val="uk-UA"/>
        </w:rPr>
        <w:t>Надійність. Смарт-контракти також можуть використовувати переваги блокчейн-реєстрів та інших технологій розподілених реєстрів для ведення запису, що піддається перевірці, про всі дії, пов'язані з виконанням складних процесів, і які не можуть бути змінені постфактум</w:t>
      </w:r>
      <w:r>
        <w:rPr>
          <w:lang w:val="uk-UA"/>
        </w:rPr>
        <w:t>.</w:t>
      </w:r>
    </w:p>
    <w:p w:rsidR="0037767D" w:rsidRDefault="0099210F" w:rsidP="0099210F">
      <w:pPr>
        <w:rPr>
          <w:lang w:val="uk-UA"/>
        </w:rPr>
      </w:pPr>
      <w:r>
        <w:rPr>
          <w:lang w:val="uk-UA"/>
        </w:rPr>
        <w:t xml:space="preserve">Для реалізації смарт-контрактів використовують спеціальну мову програмування </w:t>
      </w:r>
      <w:r>
        <w:rPr>
          <w:lang w:val="en-US"/>
        </w:rPr>
        <w:t>Solidity</w:t>
      </w:r>
      <w:r w:rsidR="00365681">
        <w:rPr>
          <w:lang w:val="uk-UA"/>
        </w:rPr>
        <w:t xml:space="preserve"> (об'єктно-орієнтована, Тьюрінг повна мова програмування смарт-контрактів)</w:t>
      </w:r>
      <w:r>
        <w:rPr>
          <w:lang w:val="uk-UA"/>
        </w:rPr>
        <w:t xml:space="preserve">, програміст просто пише код, що встановлює обмеження та накладає умови </w:t>
      </w:r>
      <w:r w:rsidR="0037767D">
        <w:rPr>
          <w:lang w:val="uk-UA"/>
        </w:rPr>
        <w:t>для сторін, а в системі блокчейн цей код викон</w:t>
      </w:r>
      <w:r w:rsidR="000523F3">
        <w:rPr>
          <w:lang w:val="uk-UA"/>
        </w:rPr>
        <w:t>ується.</w:t>
      </w:r>
    </w:p>
    <w:p w:rsidR="0099210F" w:rsidRDefault="0037767D" w:rsidP="0099210F">
      <w:pPr>
        <w:rPr>
          <w:lang w:val="uk-UA"/>
        </w:rPr>
      </w:pPr>
      <w:r>
        <w:rPr>
          <w:lang w:val="uk-UA"/>
        </w:rPr>
        <w:lastRenderedPageBreak/>
        <w:t>Як приклад, можна привести тривіальну задачу – голосування. Програміст описує функцію голосування та перегляду результатів і додає її до системи блокчейн. Далі користувачі можуть використовувати ці функції для того, щоб проголосувати, чи подивитись результат відповідно. Потрібно зазначити, що як тільки користувач проголосує його унікальний ідентифікатор та прийняте рішення буде збережено в смарт-контракті і повторно голосувати, чи змінити своє рішення він вже не зможе.</w:t>
      </w:r>
    </w:p>
    <w:p w:rsidR="0037767D" w:rsidRDefault="004D2E1F" w:rsidP="0099210F">
      <w:pPr>
        <w:rPr>
          <w:lang w:val="uk-UA"/>
        </w:rPr>
      </w:pPr>
      <w:r>
        <w:rPr>
          <w:lang w:val="uk-UA"/>
        </w:rPr>
        <w:t>Завдяки смарт-контрактам можна</w:t>
      </w:r>
      <w:r w:rsidR="0037767D">
        <w:rPr>
          <w:lang w:val="uk-UA"/>
        </w:rPr>
        <w:t xml:space="preserve"> вирішувати і простіші операції, такі як звичайна токенізація даних користувачів. Проте</w:t>
      </w:r>
      <w:r w:rsidR="002B6C76">
        <w:rPr>
          <w:lang w:val="uk-UA"/>
        </w:rPr>
        <w:t xml:space="preserve"> слід зазначити, що </w:t>
      </w:r>
      <w:r w:rsidR="002B6C76" w:rsidRPr="0099210F">
        <w:rPr>
          <w:lang w:val="uk-UA"/>
        </w:rPr>
        <w:t>Ethereum</w:t>
      </w:r>
      <w:r w:rsidR="002B6C76">
        <w:rPr>
          <w:lang w:val="uk-UA"/>
        </w:rPr>
        <w:t xml:space="preserve"> розроблений з ухилом на варіативність в використанні, що значить навіть для простого запису даних, користувач має написати просту функцію, що буде зберігати дані до транзакції. В цьому і є головна проблема – важкість у використанні. Людина має бути освідченою в роботі системи, а інакше існує головна вразливість сучасних програмних систем, а саме помилка на основі людського фактору. </w:t>
      </w:r>
    </w:p>
    <w:p w:rsidR="002B6C76" w:rsidRDefault="002B6C76" w:rsidP="0099210F">
      <w:pPr>
        <w:rPr>
          <w:lang w:val="uk-UA"/>
        </w:rPr>
      </w:pPr>
      <w:r>
        <w:rPr>
          <w:lang w:val="uk-UA"/>
        </w:rPr>
        <w:t xml:space="preserve">Також виконання смарт-контрактів вартує </w:t>
      </w:r>
      <w:r w:rsidR="000523F3">
        <w:rPr>
          <w:lang w:val="uk-UA"/>
        </w:rPr>
        <w:t>віртуальних коштів користувача. Кожен крок в програмі вартує певну одиницю валюти. Зроблено це в першу чергу для того, щоб зробити виконання будь якого коду скінченним. І звісно це дає, як перевагу у вигляді безкінечного варіантів реалізації контрактів, так і недолік у вигляді меншої доступності для користувачів, що просто токенізують дані, тобто вносять їх до блокчейну.</w:t>
      </w:r>
    </w:p>
    <w:p w:rsidR="00C31576" w:rsidRDefault="00C31576" w:rsidP="00C31576">
      <w:pPr>
        <w:rPr>
          <w:lang w:val="uk-UA"/>
        </w:rPr>
      </w:pPr>
    </w:p>
    <w:p w:rsidR="00C31576" w:rsidRPr="00C31576" w:rsidRDefault="00C31576" w:rsidP="00C31576">
      <w:pPr>
        <w:pStyle w:val="3"/>
        <w:rPr>
          <w:lang w:val="uk-UA"/>
        </w:rPr>
      </w:pPr>
      <w:bookmarkStart w:id="7" w:name="_Toc91120026"/>
      <w:r w:rsidRPr="00C31576">
        <w:rPr>
          <w:lang w:val="uk-UA"/>
        </w:rPr>
        <w:t>1.3.2</w:t>
      </w:r>
      <w:r>
        <w:rPr>
          <w:lang w:val="uk-UA"/>
        </w:rPr>
        <w:t xml:space="preserve"> Токенізація з використанням</w:t>
      </w:r>
      <w:r w:rsidRPr="00C31576">
        <w:rPr>
          <w:lang w:val="uk-UA"/>
        </w:rPr>
        <w:t xml:space="preserve"> </w:t>
      </w:r>
      <w:r>
        <w:rPr>
          <w:lang w:val="en-US"/>
        </w:rPr>
        <w:t>Bitcoin</w:t>
      </w:r>
      <w:bookmarkEnd w:id="7"/>
    </w:p>
    <w:p w:rsidR="00046779" w:rsidRDefault="004D2E1F" w:rsidP="00046779">
      <w:pPr>
        <w:rPr>
          <w:lang w:val="uk-UA"/>
        </w:rPr>
      </w:pPr>
      <w:r>
        <w:rPr>
          <w:lang w:val="uk-UA"/>
        </w:rPr>
        <w:t xml:space="preserve">Bitcoin </w:t>
      </w:r>
      <w:r w:rsidR="00C31576" w:rsidRPr="00C31576">
        <w:rPr>
          <w:lang w:val="uk-UA"/>
        </w:rPr>
        <w:t xml:space="preserve">- </w:t>
      </w:r>
      <w:r w:rsidR="00C31576" w:rsidRPr="00C31576">
        <w:rPr>
          <w:rFonts w:cs="Times New Roman"/>
          <w:lang w:val="uk-UA"/>
        </w:rPr>
        <w:t>пірингова</w:t>
      </w:r>
      <w:r w:rsidR="00C31576" w:rsidRPr="00C31576">
        <w:rPr>
          <w:lang w:val="uk-UA"/>
        </w:rPr>
        <w:t xml:space="preserve"> </w:t>
      </w:r>
      <w:r w:rsidR="00C31576" w:rsidRPr="00C31576">
        <w:rPr>
          <w:rFonts w:cs="Times New Roman"/>
          <w:lang w:val="uk-UA"/>
        </w:rPr>
        <w:t>платіжна</w:t>
      </w:r>
      <w:r w:rsidR="00C31576" w:rsidRPr="00C31576">
        <w:rPr>
          <w:lang w:val="uk-UA"/>
        </w:rPr>
        <w:t xml:space="preserve"> </w:t>
      </w:r>
      <w:r w:rsidR="00C31576" w:rsidRPr="00C31576">
        <w:rPr>
          <w:rFonts w:cs="Times New Roman"/>
          <w:lang w:val="uk-UA"/>
        </w:rPr>
        <w:t>система</w:t>
      </w:r>
      <w:r w:rsidR="00C31576" w:rsidRPr="00C31576">
        <w:rPr>
          <w:lang w:val="uk-UA"/>
        </w:rPr>
        <w:t xml:space="preserve">, </w:t>
      </w:r>
      <w:r w:rsidR="00C31576" w:rsidRPr="00C31576">
        <w:rPr>
          <w:rFonts w:cs="Times New Roman"/>
          <w:lang w:val="uk-UA"/>
        </w:rPr>
        <w:t>що</w:t>
      </w:r>
      <w:r w:rsidR="00C31576" w:rsidRPr="00C31576">
        <w:rPr>
          <w:lang w:val="uk-UA"/>
        </w:rPr>
        <w:t xml:space="preserve"> </w:t>
      </w:r>
      <w:r w:rsidR="00C31576" w:rsidRPr="00C31576">
        <w:rPr>
          <w:rFonts w:cs="Times New Roman"/>
          <w:lang w:val="uk-UA"/>
        </w:rPr>
        <w:t>використовує</w:t>
      </w:r>
      <w:r w:rsidR="00C31576" w:rsidRPr="00C31576">
        <w:rPr>
          <w:lang w:val="uk-UA"/>
        </w:rPr>
        <w:t xml:space="preserve"> </w:t>
      </w:r>
      <w:r w:rsidR="00C31576" w:rsidRPr="00C31576">
        <w:rPr>
          <w:rFonts w:cs="Times New Roman"/>
          <w:lang w:val="uk-UA"/>
        </w:rPr>
        <w:t>однойменну</w:t>
      </w:r>
      <w:r w:rsidR="00C31576" w:rsidRPr="00C31576">
        <w:rPr>
          <w:lang w:val="uk-UA"/>
        </w:rPr>
        <w:t xml:space="preserve"> </w:t>
      </w:r>
      <w:r w:rsidR="00C31576" w:rsidRPr="00C31576">
        <w:rPr>
          <w:rFonts w:cs="Times New Roman"/>
          <w:lang w:val="uk-UA"/>
        </w:rPr>
        <w:t>одиницю</w:t>
      </w:r>
      <w:r w:rsidR="00C31576" w:rsidRPr="00C31576">
        <w:rPr>
          <w:lang w:val="uk-UA"/>
        </w:rPr>
        <w:t xml:space="preserve"> </w:t>
      </w:r>
      <w:r w:rsidR="00C31576" w:rsidRPr="00C31576">
        <w:rPr>
          <w:rFonts w:cs="Times New Roman"/>
          <w:lang w:val="uk-UA"/>
        </w:rPr>
        <w:t>для</w:t>
      </w:r>
      <w:r w:rsidR="00C31576" w:rsidRPr="00C31576">
        <w:rPr>
          <w:lang w:val="uk-UA"/>
        </w:rPr>
        <w:t xml:space="preserve"> </w:t>
      </w:r>
      <w:r w:rsidR="00C31576" w:rsidRPr="00C31576">
        <w:rPr>
          <w:rFonts w:cs="Times New Roman"/>
          <w:lang w:val="uk-UA"/>
        </w:rPr>
        <w:t>обліку</w:t>
      </w:r>
      <w:r w:rsidR="00C31576" w:rsidRPr="00C31576">
        <w:rPr>
          <w:lang w:val="uk-UA"/>
        </w:rPr>
        <w:t xml:space="preserve"> </w:t>
      </w:r>
      <w:r w:rsidR="00C31576" w:rsidRPr="00C31576">
        <w:rPr>
          <w:rFonts w:cs="Times New Roman"/>
          <w:lang w:val="uk-UA"/>
        </w:rPr>
        <w:t>операцій</w:t>
      </w:r>
      <w:r w:rsidR="00C31576" w:rsidRPr="00C31576">
        <w:rPr>
          <w:lang w:val="uk-UA"/>
        </w:rPr>
        <w:t xml:space="preserve">. </w:t>
      </w:r>
      <w:r w:rsidR="00C31576" w:rsidRPr="00C31576">
        <w:rPr>
          <w:rFonts w:cs="Times New Roman"/>
          <w:lang w:val="uk-UA"/>
        </w:rPr>
        <w:t>Для</w:t>
      </w:r>
      <w:r w:rsidR="00C31576" w:rsidRPr="00C31576">
        <w:rPr>
          <w:lang w:val="uk-UA"/>
        </w:rPr>
        <w:t xml:space="preserve"> </w:t>
      </w:r>
      <w:r w:rsidR="00C31576" w:rsidRPr="00C31576">
        <w:rPr>
          <w:rFonts w:cs="Times New Roman"/>
          <w:lang w:val="uk-UA"/>
        </w:rPr>
        <w:t>забезпечення</w:t>
      </w:r>
      <w:r w:rsidR="00C31576" w:rsidRPr="00C31576">
        <w:rPr>
          <w:lang w:val="uk-UA"/>
        </w:rPr>
        <w:t xml:space="preserve"> </w:t>
      </w:r>
      <w:r w:rsidR="00C31576" w:rsidRPr="00C31576">
        <w:rPr>
          <w:rFonts w:cs="Times New Roman"/>
          <w:lang w:val="uk-UA"/>
        </w:rPr>
        <w:t>функціонування</w:t>
      </w:r>
      <w:r w:rsidR="00C31576" w:rsidRPr="00C31576">
        <w:rPr>
          <w:lang w:val="uk-UA"/>
        </w:rPr>
        <w:t xml:space="preserve"> </w:t>
      </w:r>
      <w:r w:rsidR="00C31576" w:rsidRPr="00C31576">
        <w:rPr>
          <w:rFonts w:cs="Times New Roman"/>
          <w:lang w:val="uk-UA"/>
        </w:rPr>
        <w:t>та</w:t>
      </w:r>
      <w:r w:rsidR="00C31576" w:rsidRPr="00C31576">
        <w:rPr>
          <w:lang w:val="uk-UA"/>
        </w:rPr>
        <w:t xml:space="preserve"> </w:t>
      </w:r>
      <w:r w:rsidR="00C31576" w:rsidRPr="00C31576">
        <w:rPr>
          <w:rFonts w:cs="Times New Roman"/>
          <w:lang w:val="uk-UA"/>
        </w:rPr>
        <w:t>захисту</w:t>
      </w:r>
      <w:r w:rsidR="00C31576" w:rsidRPr="00C31576">
        <w:rPr>
          <w:lang w:val="uk-UA"/>
        </w:rPr>
        <w:t xml:space="preserve"> </w:t>
      </w:r>
      <w:r w:rsidR="00C31576" w:rsidRPr="00C31576">
        <w:rPr>
          <w:rFonts w:cs="Times New Roman"/>
          <w:lang w:val="uk-UA"/>
        </w:rPr>
        <w:t>системи</w:t>
      </w:r>
      <w:r w:rsidR="00C31576" w:rsidRPr="00C31576">
        <w:rPr>
          <w:lang w:val="uk-UA"/>
        </w:rPr>
        <w:t xml:space="preserve"> </w:t>
      </w:r>
      <w:r w:rsidR="00C31576" w:rsidRPr="00C31576">
        <w:rPr>
          <w:rFonts w:cs="Times New Roman"/>
          <w:lang w:val="uk-UA"/>
        </w:rPr>
        <w:t>використовуються</w:t>
      </w:r>
      <w:r w:rsidR="00C31576" w:rsidRPr="00C31576">
        <w:rPr>
          <w:lang w:val="uk-UA"/>
        </w:rPr>
        <w:t xml:space="preserve"> криптографічні методи, але при цьому вся інформація про транзакції між адресами системи доступна у відкритому вигляді</w:t>
      </w:r>
      <w:r w:rsidR="00FC4405" w:rsidRPr="00FC4405">
        <w:t xml:space="preserve"> [8]</w:t>
      </w:r>
      <w:r w:rsidR="00C31576" w:rsidRPr="00C31576">
        <w:rPr>
          <w:lang w:val="uk-UA"/>
        </w:rPr>
        <w:t>.</w:t>
      </w:r>
    </w:p>
    <w:p w:rsidR="00C31576" w:rsidRPr="00C31576" w:rsidRDefault="00C31576" w:rsidP="00C31576">
      <w:pPr>
        <w:rPr>
          <w:lang w:val="uk-UA"/>
        </w:rPr>
      </w:pPr>
      <w:r w:rsidRPr="00C31576">
        <w:rPr>
          <w:lang w:val="uk-UA"/>
        </w:rPr>
        <w:t xml:space="preserve">Bitcoin - найперша і найвідоміша криптовалюта. Спочатку блокчейн біткоіна не розроблявся для застосування смарт-контрактів всередині </w:t>
      </w:r>
      <w:r w:rsidRPr="00C31576">
        <w:rPr>
          <w:lang w:val="uk-UA"/>
        </w:rPr>
        <w:lastRenderedPageBreak/>
        <w:t>блокчейна біткойна, але в ньому можуть виконуватися смарт-конт</w:t>
      </w:r>
      <w:r>
        <w:rPr>
          <w:lang w:val="uk-UA"/>
        </w:rPr>
        <w:t>ракти з обмеженим функціоналом.</w:t>
      </w:r>
    </w:p>
    <w:p w:rsidR="00C31576" w:rsidRPr="00C31576" w:rsidRDefault="00C31576" w:rsidP="00C31576">
      <w:pPr>
        <w:rPr>
          <w:lang w:val="uk-UA"/>
        </w:rPr>
      </w:pPr>
      <w:r>
        <w:rPr>
          <w:lang w:val="en-US"/>
        </w:rPr>
        <w:t>Bitcoin</w:t>
      </w:r>
      <w:r>
        <w:rPr>
          <w:lang w:val="uk-UA"/>
        </w:rPr>
        <w:t xml:space="preserve"> </w:t>
      </w:r>
      <w:r w:rsidRPr="00C31576">
        <w:rPr>
          <w:lang w:val="uk-UA"/>
        </w:rPr>
        <w:t>підтримує т</w:t>
      </w:r>
      <w:r>
        <w:rPr>
          <w:lang w:val="uk-UA"/>
        </w:rPr>
        <w:t>акі різновиди смарт-контрактів:</w:t>
      </w:r>
    </w:p>
    <w:p w:rsidR="00C31576" w:rsidRPr="00C31576" w:rsidRDefault="00C31576" w:rsidP="00C31576">
      <w:pPr>
        <w:rPr>
          <w:lang w:val="uk-UA"/>
        </w:rPr>
      </w:pPr>
      <w:r>
        <w:rPr>
          <w:lang w:val="uk-UA"/>
        </w:rPr>
        <w:t xml:space="preserve">- </w:t>
      </w:r>
      <w:r w:rsidRPr="00C31576">
        <w:rPr>
          <w:lang w:val="uk-UA"/>
        </w:rPr>
        <w:t>Смарт-контракт Заповіт - де кошти на гаманці переходять спадкоємцям, якщо гаманець неактивний</w:t>
      </w:r>
      <w:r>
        <w:rPr>
          <w:lang w:val="uk-UA"/>
        </w:rPr>
        <w:t>;</w:t>
      </w:r>
    </w:p>
    <w:p w:rsidR="00C31576" w:rsidRPr="00C31576" w:rsidRDefault="00C31576" w:rsidP="00C31576">
      <w:pPr>
        <w:rPr>
          <w:lang w:val="uk-UA"/>
        </w:rPr>
      </w:pPr>
      <w:r>
        <w:rPr>
          <w:lang w:val="uk-UA"/>
        </w:rPr>
        <w:t xml:space="preserve">- </w:t>
      </w:r>
      <w:r w:rsidRPr="00C31576">
        <w:rPr>
          <w:lang w:val="uk-UA"/>
        </w:rPr>
        <w:t>Смарт-контракт Мультисиг - де потрібно кілька підписів для транзакції</w:t>
      </w:r>
      <w:r>
        <w:rPr>
          <w:lang w:val="uk-UA"/>
        </w:rPr>
        <w:t>;</w:t>
      </w:r>
    </w:p>
    <w:p w:rsidR="00C31576" w:rsidRPr="00C31576" w:rsidRDefault="00C31576" w:rsidP="00C31576">
      <w:pPr>
        <w:rPr>
          <w:lang w:val="uk-UA"/>
        </w:rPr>
      </w:pPr>
      <w:r>
        <w:rPr>
          <w:lang w:val="uk-UA"/>
        </w:rPr>
        <w:t xml:space="preserve">- </w:t>
      </w:r>
      <w:r w:rsidRPr="00C31576">
        <w:rPr>
          <w:lang w:val="uk-UA"/>
        </w:rPr>
        <w:t>Смарт-контракт Ескроу – де потрібна третя сторона для розблокування коштів на смарт-контракті</w:t>
      </w:r>
      <w:r>
        <w:rPr>
          <w:lang w:val="uk-UA"/>
        </w:rPr>
        <w:t>;</w:t>
      </w:r>
    </w:p>
    <w:p w:rsidR="000523F3" w:rsidRDefault="00C31576" w:rsidP="00C31576">
      <w:pPr>
        <w:rPr>
          <w:lang w:val="uk-UA"/>
        </w:rPr>
      </w:pPr>
      <w:r>
        <w:rPr>
          <w:lang w:val="uk-UA"/>
        </w:rPr>
        <w:t xml:space="preserve">- </w:t>
      </w:r>
      <w:r w:rsidRPr="00C31576">
        <w:rPr>
          <w:lang w:val="uk-UA"/>
        </w:rPr>
        <w:t>Смарт-контракт Сейф – де кошти заморожуються на гаманці до певної дати</w:t>
      </w:r>
      <w:r>
        <w:rPr>
          <w:lang w:val="uk-UA"/>
        </w:rPr>
        <w:t>.</w:t>
      </w:r>
    </w:p>
    <w:p w:rsidR="00C31576" w:rsidRDefault="00C31576" w:rsidP="00046779">
      <w:pPr>
        <w:rPr>
          <w:lang w:val="uk-UA"/>
        </w:rPr>
      </w:pPr>
      <w:r w:rsidRPr="00C31576">
        <w:rPr>
          <w:lang w:val="uk-UA"/>
        </w:rPr>
        <w:t>Bitcoin</w:t>
      </w:r>
      <w:r>
        <w:rPr>
          <w:lang w:val="uk-UA"/>
        </w:rPr>
        <w:t xml:space="preserve"> зосереджується на токенізації активів, що робить його простішим у використанні для операцій з коштами користувачів, проте не надає можливості токенізації іншого роду інформації. Смарт-контракти, що мали б розширити спектр можливостей даного блокчейну, лише більше заточують його використання дл</w:t>
      </w:r>
      <w:r w:rsidR="00046779">
        <w:rPr>
          <w:lang w:val="uk-UA"/>
        </w:rPr>
        <w:t>я транзакцій активів та валюти.</w:t>
      </w:r>
    </w:p>
    <w:p w:rsidR="00046779" w:rsidRDefault="00046779" w:rsidP="00046779">
      <w:pPr>
        <w:rPr>
          <w:lang w:val="uk-UA"/>
        </w:rPr>
      </w:pPr>
    </w:p>
    <w:p w:rsidR="00046779" w:rsidRPr="00655A77" w:rsidRDefault="00046779" w:rsidP="00046779">
      <w:pPr>
        <w:pStyle w:val="3"/>
        <w:rPr>
          <w:lang w:val="uk-UA"/>
        </w:rPr>
      </w:pPr>
      <w:bookmarkStart w:id="8" w:name="_Toc91120027"/>
      <w:r>
        <w:rPr>
          <w:lang w:val="uk-UA"/>
        </w:rPr>
        <w:t xml:space="preserve">1.3.3 Порівняння </w:t>
      </w:r>
      <w:r w:rsidR="00655A77">
        <w:rPr>
          <w:lang w:val="uk-UA"/>
        </w:rPr>
        <w:t>сучасних систем токенізації на основі технологій блокчейн</w:t>
      </w:r>
      <w:bookmarkEnd w:id="8"/>
    </w:p>
    <w:p w:rsidR="0051554F" w:rsidRDefault="00046779" w:rsidP="00046779">
      <w:pPr>
        <w:rPr>
          <w:lang w:val="uk-UA"/>
        </w:rPr>
      </w:pPr>
      <w:r>
        <w:rPr>
          <w:lang w:val="en-US"/>
        </w:rPr>
        <w:t>Etherium</w:t>
      </w:r>
      <w:r>
        <w:rPr>
          <w:lang w:val="uk-UA"/>
        </w:rPr>
        <w:t xml:space="preserve"> має набагато більший потенціал для токенізації ніж </w:t>
      </w:r>
      <w:r>
        <w:rPr>
          <w:lang w:val="en-US"/>
        </w:rPr>
        <w:t>Bitcoin</w:t>
      </w:r>
      <w:r>
        <w:rPr>
          <w:lang w:val="uk-UA"/>
        </w:rPr>
        <w:t xml:space="preserve">, проте потребує участь професіональних розробників для створення смарт-контрактів, що ускладнює користування для звичайних користувачів, котрим, частіш за все, потрібно вирішувати досить тривіальні задачі. Натомість </w:t>
      </w:r>
      <w:r>
        <w:rPr>
          <w:lang w:val="en-US"/>
        </w:rPr>
        <w:t>Bitcoin</w:t>
      </w:r>
      <w:r>
        <w:rPr>
          <w:lang w:val="uk-UA"/>
        </w:rPr>
        <w:t xml:space="preserve"> надає скромний функціонал, що надає можливість в токенізації лише активів, що робить його більш простим у використанні, проте не реалізує спектр токенізації різного роду документів, посвідчень та договорів. Ще однією перевагою </w:t>
      </w:r>
      <w:r>
        <w:rPr>
          <w:lang w:val="en-US"/>
        </w:rPr>
        <w:t>Bitcoin</w:t>
      </w:r>
      <w:r>
        <w:rPr>
          <w:lang w:val="uk-UA"/>
        </w:rPr>
        <w:t xml:space="preserve"> </w:t>
      </w:r>
      <w:r w:rsidR="0051554F">
        <w:rPr>
          <w:lang w:val="uk-UA"/>
        </w:rPr>
        <w:t>є висока надійність, що підтверджена багаторічним використанням (</w:t>
      </w:r>
      <w:r w:rsidR="0051554F">
        <w:rPr>
          <w:lang w:val="en-US"/>
        </w:rPr>
        <w:t>Bitcoin</w:t>
      </w:r>
      <w:r w:rsidR="0051554F">
        <w:rPr>
          <w:lang w:val="uk-UA"/>
        </w:rPr>
        <w:t xml:space="preserve"> з’явився у 2009 році і ні разу не давав збоїв). Хоч </w:t>
      </w:r>
      <w:r w:rsidR="0051554F">
        <w:rPr>
          <w:lang w:val="en-US"/>
        </w:rPr>
        <w:t>Etherium</w:t>
      </w:r>
      <w:r w:rsidR="0051554F" w:rsidRPr="0051554F">
        <w:rPr>
          <w:lang w:val="uk-UA"/>
        </w:rPr>
        <w:t xml:space="preserve"> </w:t>
      </w:r>
      <w:r w:rsidR="0051554F">
        <w:rPr>
          <w:lang w:val="uk-UA"/>
        </w:rPr>
        <w:t>також не давав збоїв, він є досить новим рішенням (</w:t>
      </w:r>
      <w:r w:rsidR="0051554F">
        <w:rPr>
          <w:lang w:val="en-US"/>
        </w:rPr>
        <w:t>Etherium</w:t>
      </w:r>
      <w:r w:rsidR="0051554F">
        <w:rPr>
          <w:lang w:val="uk-UA"/>
        </w:rPr>
        <w:t xml:space="preserve"> з’явився у 2015 році), а отже не має такої довгої історії користування як </w:t>
      </w:r>
      <w:r w:rsidR="0051554F">
        <w:rPr>
          <w:lang w:val="en-US"/>
        </w:rPr>
        <w:t>Bitcoin</w:t>
      </w:r>
      <w:r w:rsidR="0051554F">
        <w:rPr>
          <w:lang w:val="uk-UA"/>
        </w:rPr>
        <w:t xml:space="preserve"> і </w:t>
      </w:r>
      <w:r w:rsidR="0051554F">
        <w:rPr>
          <w:lang w:val="uk-UA"/>
        </w:rPr>
        <w:lastRenderedPageBreak/>
        <w:t>користується меншою довірою користувачів. Також смарт-контракти, хоч надійні з боку системи блокчейн, можуть мати вразливості, що допущені розробниками.</w:t>
      </w:r>
    </w:p>
    <w:p w:rsidR="00365550" w:rsidRPr="00B94365" w:rsidRDefault="00B94365" w:rsidP="00046779">
      <w:pPr>
        <w:rPr>
          <w:lang w:val="uk-UA"/>
        </w:rPr>
      </w:pPr>
      <w:r>
        <w:rPr>
          <w:lang w:val="uk-UA"/>
        </w:rPr>
        <w:t xml:space="preserve">Важливим критерієм блокчейну є швидкість обробки транзакції. По даному пункту лідером є </w:t>
      </w:r>
      <w:r>
        <w:rPr>
          <w:lang w:val="en-US"/>
        </w:rPr>
        <w:t>Etherium</w:t>
      </w:r>
      <w:r w:rsidRPr="00B94365">
        <w:rPr>
          <w:lang w:val="uk-UA"/>
        </w:rPr>
        <w:t xml:space="preserve"> </w:t>
      </w:r>
      <w:r>
        <w:rPr>
          <w:lang w:val="uk-UA"/>
        </w:rPr>
        <w:t xml:space="preserve">він використовує модифікацію функції хешування </w:t>
      </w:r>
      <w:r>
        <w:rPr>
          <w:lang w:val="en-US"/>
        </w:rPr>
        <w:t>SHA</w:t>
      </w:r>
      <w:r w:rsidRPr="00B94365">
        <w:rPr>
          <w:lang w:val="uk-UA"/>
        </w:rPr>
        <w:t>3-</w:t>
      </w:r>
      <w:r>
        <w:rPr>
          <w:lang w:val="en-US"/>
        </w:rPr>
        <w:t>BLAKE</w:t>
      </w:r>
      <w:r>
        <w:rPr>
          <w:lang w:val="uk-UA"/>
        </w:rPr>
        <w:t xml:space="preserve">, яка майже не поступається в надійності алгоритму </w:t>
      </w:r>
      <w:r>
        <w:rPr>
          <w:lang w:val="en-US"/>
        </w:rPr>
        <w:t>SHA</w:t>
      </w:r>
      <w:r w:rsidRPr="00B94365">
        <w:rPr>
          <w:lang w:val="uk-UA"/>
        </w:rPr>
        <w:t>3-</w:t>
      </w:r>
      <w:r>
        <w:rPr>
          <w:lang w:val="en-US"/>
        </w:rPr>
        <w:t>KECCAK</w:t>
      </w:r>
      <w:r>
        <w:rPr>
          <w:lang w:val="uk-UA"/>
        </w:rPr>
        <w:t xml:space="preserve">, що використовує </w:t>
      </w:r>
      <w:r>
        <w:rPr>
          <w:lang w:val="en-US"/>
        </w:rPr>
        <w:t>Bitcoin</w:t>
      </w:r>
      <w:r>
        <w:rPr>
          <w:lang w:val="uk-UA"/>
        </w:rPr>
        <w:t>, але працює в тричі швидше. Проте частково така висока швидкість нівелюється тим, що як правило смарт-контракти більш затратні в обчислені ніж звичайні транзакції.</w:t>
      </w:r>
    </w:p>
    <w:p w:rsidR="0051554F" w:rsidRDefault="0051554F" w:rsidP="0099210F">
      <w:pPr>
        <w:ind w:firstLine="0"/>
        <w:rPr>
          <w:lang w:val="uk-UA"/>
        </w:rPr>
      </w:pPr>
      <w:r>
        <w:rPr>
          <w:lang w:val="uk-UA"/>
        </w:rPr>
        <w:tab/>
        <w:t>На таблиці 1.1 показаний результат проведеного аналізу між найпоширенішими блокчейн системами.</w:t>
      </w:r>
    </w:p>
    <w:p w:rsidR="00E66E7B" w:rsidRDefault="00E66E7B" w:rsidP="0099210F">
      <w:pPr>
        <w:ind w:firstLine="0"/>
        <w:rPr>
          <w:lang w:val="uk-UA"/>
        </w:rPr>
      </w:pPr>
    </w:p>
    <w:tbl>
      <w:tblPr>
        <w:tblStyle w:val="af6"/>
        <w:tblW w:w="10060" w:type="dxa"/>
        <w:jc w:val="center"/>
        <w:tblLook w:val="04A0" w:firstRow="1" w:lastRow="0" w:firstColumn="1" w:lastColumn="0" w:noHBand="0" w:noVBand="1"/>
      </w:tblPr>
      <w:tblGrid>
        <w:gridCol w:w="2551"/>
        <w:gridCol w:w="4104"/>
        <w:gridCol w:w="3405"/>
      </w:tblGrid>
      <w:tr w:rsidR="00365550" w:rsidTr="00365550">
        <w:trPr>
          <w:jc w:val="center"/>
        </w:trPr>
        <w:tc>
          <w:tcPr>
            <w:tcW w:w="2551" w:type="dxa"/>
          </w:tcPr>
          <w:p w:rsidR="00365550" w:rsidRPr="00365550" w:rsidRDefault="00365550" w:rsidP="00365550">
            <w:pPr>
              <w:ind w:firstLine="0"/>
              <w:jc w:val="center"/>
              <w:rPr>
                <w:lang w:val="uk-UA"/>
              </w:rPr>
            </w:pPr>
            <w:r>
              <w:rPr>
                <w:lang w:val="uk-UA"/>
              </w:rPr>
              <w:t>Порівняльна характеристика</w:t>
            </w:r>
          </w:p>
        </w:tc>
        <w:tc>
          <w:tcPr>
            <w:tcW w:w="4104" w:type="dxa"/>
          </w:tcPr>
          <w:p w:rsidR="00365550" w:rsidRDefault="00365550" w:rsidP="00365550">
            <w:pPr>
              <w:ind w:firstLine="0"/>
              <w:jc w:val="center"/>
              <w:rPr>
                <w:lang w:val="uk-UA"/>
              </w:rPr>
            </w:pPr>
            <w:r>
              <w:rPr>
                <w:lang w:val="en-US"/>
              </w:rPr>
              <w:t>Etherium</w:t>
            </w:r>
          </w:p>
        </w:tc>
        <w:tc>
          <w:tcPr>
            <w:tcW w:w="3405" w:type="dxa"/>
          </w:tcPr>
          <w:p w:rsidR="00365550" w:rsidRDefault="00365550" w:rsidP="00365550">
            <w:pPr>
              <w:ind w:firstLine="0"/>
              <w:jc w:val="center"/>
              <w:rPr>
                <w:lang w:val="uk-UA"/>
              </w:rPr>
            </w:pPr>
            <w:r>
              <w:rPr>
                <w:lang w:val="en-US"/>
              </w:rPr>
              <w:t>Bitcoin</w:t>
            </w:r>
          </w:p>
        </w:tc>
      </w:tr>
      <w:tr w:rsidR="00365550" w:rsidTr="00365550">
        <w:trPr>
          <w:jc w:val="center"/>
        </w:trPr>
        <w:tc>
          <w:tcPr>
            <w:tcW w:w="2551" w:type="dxa"/>
          </w:tcPr>
          <w:p w:rsidR="00365550" w:rsidRDefault="00365550" w:rsidP="00365550">
            <w:pPr>
              <w:ind w:firstLine="0"/>
              <w:jc w:val="center"/>
              <w:rPr>
                <w:lang w:val="uk-UA"/>
              </w:rPr>
            </w:pPr>
            <w:r>
              <w:rPr>
                <w:lang w:val="uk-UA"/>
              </w:rPr>
              <w:t>Надійність</w:t>
            </w:r>
          </w:p>
        </w:tc>
        <w:tc>
          <w:tcPr>
            <w:tcW w:w="4104" w:type="dxa"/>
          </w:tcPr>
          <w:p w:rsidR="00365550" w:rsidRDefault="00365550" w:rsidP="00365550">
            <w:pPr>
              <w:ind w:firstLine="0"/>
              <w:jc w:val="center"/>
              <w:rPr>
                <w:lang w:val="uk-UA"/>
              </w:rPr>
            </w:pPr>
            <w:r>
              <w:rPr>
                <w:lang w:val="uk-UA"/>
              </w:rPr>
              <w:t>Надійний, проте існує можливість похибки зі сторони розробника смарт-контрактів</w:t>
            </w:r>
          </w:p>
        </w:tc>
        <w:tc>
          <w:tcPr>
            <w:tcW w:w="3405" w:type="dxa"/>
          </w:tcPr>
          <w:p w:rsidR="00365550" w:rsidRDefault="00365550" w:rsidP="00365550">
            <w:pPr>
              <w:ind w:firstLine="0"/>
              <w:jc w:val="center"/>
              <w:rPr>
                <w:lang w:val="uk-UA"/>
              </w:rPr>
            </w:pPr>
            <w:r>
              <w:rPr>
                <w:lang w:val="uk-UA"/>
              </w:rPr>
              <w:t>Надійний</w:t>
            </w:r>
          </w:p>
        </w:tc>
      </w:tr>
      <w:tr w:rsidR="00365550" w:rsidTr="00365550">
        <w:trPr>
          <w:jc w:val="center"/>
        </w:trPr>
        <w:tc>
          <w:tcPr>
            <w:tcW w:w="2551" w:type="dxa"/>
          </w:tcPr>
          <w:p w:rsidR="00365550" w:rsidRDefault="00365550" w:rsidP="00365550">
            <w:pPr>
              <w:ind w:firstLine="0"/>
              <w:jc w:val="center"/>
              <w:rPr>
                <w:lang w:val="uk-UA"/>
              </w:rPr>
            </w:pPr>
            <w:r>
              <w:rPr>
                <w:lang w:val="uk-UA"/>
              </w:rPr>
              <w:t>Функціональність</w:t>
            </w:r>
          </w:p>
        </w:tc>
        <w:tc>
          <w:tcPr>
            <w:tcW w:w="4104" w:type="dxa"/>
          </w:tcPr>
          <w:p w:rsidR="00365550" w:rsidRDefault="00365550" w:rsidP="00365550">
            <w:pPr>
              <w:ind w:firstLine="0"/>
              <w:jc w:val="center"/>
              <w:rPr>
                <w:lang w:val="uk-UA"/>
              </w:rPr>
            </w:pPr>
            <w:r>
              <w:rPr>
                <w:lang w:val="uk-UA"/>
              </w:rPr>
              <w:t>Має майже нескінчену кількість способів викор</w:t>
            </w:r>
            <w:r w:rsidR="00E432D5">
              <w:rPr>
                <w:lang w:val="uk-UA"/>
              </w:rPr>
              <w:t>истання завдяки смарт контрактам</w:t>
            </w:r>
          </w:p>
        </w:tc>
        <w:tc>
          <w:tcPr>
            <w:tcW w:w="3405" w:type="dxa"/>
          </w:tcPr>
          <w:p w:rsidR="00365550" w:rsidRDefault="00365550" w:rsidP="00365550">
            <w:pPr>
              <w:ind w:firstLine="0"/>
              <w:jc w:val="center"/>
              <w:rPr>
                <w:lang w:val="uk-UA"/>
              </w:rPr>
            </w:pPr>
            <w:r>
              <w:rPr>
                <w:lang w:val="uk-UA"/>
              </w:rPr>
              <w:t>Має обмежений функціонал, що націлений на керуванні активами</w:t>
            </w:r>
          </w:p>
        </w:tc>
      </w:tr>
      <w:tr w:rsidR="00365550" w:rsidTr="00365550">
        <w:trPr>
          <w:jc w:val="center"/>
        </w:trPr>
        <w:tc>
          <w:tcPr>
            <w:tcW w:w="2551" w:type="dxa"/>
          </w:tcPr>
          <w:p w:rsidR="00365550" w:rsidRDefault="00B94365" w:rsidP="00365550">
            <w:pPr>
              <w:ind w:firstLine="0"/>
              <w:jc w:val="center"/>
              <w:rPr>
                <w:lang w:val="uk-UA"/>
              </w:rPr>
            </w:pPr>
            <w:r>
              <w:rPr>
                <w:lang w:val="uk-UA"/>
              </w:rPr>
              <w:t>Швидкість</w:t>
            </w:r>
          </w:p>
        </w:tc>
        <w:tc>
          <w:tcPr>
            <w:tcW w:w="4104" w:type="dxa"/>
          </w:tcPr>
          <w:p w:rsidR="00365550" w:rsidRDefault="00B94365" w:rsidP="00B94365">
            <w:pPr>
              <w:ind w:firstLine="0"/>
              <w:jc w:val="center"/>
              <w:rPr>
                <w:lang w:val="uk-UA"/>
              </w:rPr>
            </w:pPr>
            <w:r>
              <w:rPr>
                <w:lang w:val="uk-UA"/>
              </w:rPr>
              <w:t>Висока</w:t>
            </w:r>
          </w:p>
        </w:tc>
        <w:tc>
          <w:tcPr>
            <w:tcW w:w="3405" w:type="dxa"/>
          </w:tcPr>
          <w:p w:rsidR="00365550" w:rsidRDefault="00B94365" w:rsidP="00365550">
            <w:pPr>
              <w:ind w:firstLine="0"/>
              <w:jc w:val="center"/>
              <w:rPr>
                <w:lang w:val="uk-UA"/>
              </w:rPr>
            </w:pPr>
            <w:r>
              <w:rPr>
                <w:lang w:val="uk-UA"/>
              </w:rPr>
              <w:t>Середня, але алгоритм хешування є надійнішим ніж у конкурентів</w:t>
            </w:r>
          </w:p>
        </w:tc>
      </w:tr>
    </w:tbl>
    <w:p w:rsidR="0051554F" w:rsidRPr="0051554F" w:rsidRDefault="0051554F" w:rsidP="0051554F">
      <w:pPr>
        <w:ind w:firstLine="0"/>
        <w:jc w:val="center"/>
        <w:rPr>
          <w:lang w:val="uk-UA"/>
        </w:rPr>
      </w:pPr>
      <w:r>
        <w:rPr>
          <w:lang w:val="uk-UA"/>
        </w:rPr>
        <w:t xml:space="preserve">Таблиця 1.1 – Порівнянний аналіз </w:t>
      </w:r>
      <w:r>
        <w:rPr>
          <w:lang w:val="en-US"/>
        </w:rPr>
        <w:t>Etherium</w:t>
      </w:r>
      <w:r w:rsidRPr="0051554F">
        <w:rPr>
          <w:lang w:val="uk-UA"/>
        </w:rPr>
        <w:t xml:space="preserve"> </w:t>
      </w:r>
      <w:r>
        <w:rPr>
          <w:lang w:val="uk-UA"/>
        </w:rPr>
        <w:t>та</w:t>
      </w:r>
      <w:r w:rsidRPr="0051554F">
        <w:rPr>
          <w:lang w:val="uk-UA"/>
        </w:rPr>
        <w:t xml:space="preserve"> </w:t>
      </w:r>
      <w:r>
        <w:rPr>
          <w:lang w:val="en-US"/>
        </w:rPr>
        <w:t>Bitcoin</w:t>
      </w:r>
    </w:p>
    <w:p w:rsidR="0051554F" w:rsidRDefault="0051554F" w:rsidP="0051554F">
      <w:pPr>
        <w:ind w:firstLine="0"/>
        <w:rPr>
          <w:lang w:val="uk-UA"/>
        </w:rPr>
      </w:pPr>
    </w:p>
    <w:p w:rsidR="0051554F" w:rsidRDefault="00B94365" w:rsidP="006064DB">
      <w:pPr>
        <w:rPr>
          <w:lang w:val="uk-UA"/>
        </w:rPr>
      </w:pPr>
      <w:r>
        <w:rPr>
          <w:lang w:val="uk-UA"/>
        </w:rPr>
        <w:t>При аналізі найпоширеніших блокчейн систем</w:t>
      </w:r>
      <w:r w:rsidR="006064DB">
        <w:rPr>
          <w:lang w:val="uk-UA"/>
        </w:rPr>
        <w:t>,</w:t>
      </w:r>
      <w:r>
        <w:rPr>
          <w:lang w:val="uk-UA"/>
        </w:rPr>
        <w:t xml:space="preserve"> можна зробити висновок про те, що ні одна з них не задовольняє повний спектр потреб користувачів в токенізації даних, і </w:t>
      </w:r>
      <w:r w:rsidR="006064DB">
        <w:rPr>
          <w:lang w:val="uk-UA"/>
        </w:rPr>
        <w:t>кожна має певні недоліки.</w:t>
      </w:r>
    </w:p>
    <w:p w:rsidR="006064DB" w:rsidRDefault="006064DB" w:rsidP="006064DB">
      <w:pPr>
        <w:rPr>
          <w:lang w:val="uk-UA"/>
        </w:rPr>
      </w:pPr>
      <w:r>
        <w:rPr>
          <w:lang w:val="uk-UA"/>
        </w:rPr>
        <w:lastRenderedPageBreak/>
        <w:t>Цю нішу можна заповнити, розробивши зручну, швидку та надійну систему для токенізації будь якої інформації користувачів.</w:t>
      </w:r>
    </w:p>
    <w:p w:rsidR="006064DB" w:rsidRDefault="006064DB" w:rsidP="006064DB">
      <w:pPr>
        <w:rPr>
          <w:lang w:val="uk-UA"/>
        </w:rPr>
      </w:pPr>
    </w:p>
    <w:p w:rsidR="006064DB" w:rsidRDefault="006064DB" w:rsidP="006064DB">
      <w:pPr>
        <w:pStyle w:val="2"/>
        <w:rPr>
          <w:lang w:val="uk-UA"/>
        </w:rPr>
      </w:pPr>
      <w:bookmarkStart w:id="9" w:name="_Toc91120028"/>
      <w:r>
        <w:rPr>
          <w:lang w:val="uk-UA"/>
        </w:rPr>
        <w:t>1.4 Постановка задачі дослідження</w:t>
      </w:r>
      <w:bookmarkEnd w:id="9"/>
    </w:p>
    <w:p w:rsidR="006064DB" w:rsidRPr="000F3F8A" w:rsidRDefault="00655A77" w:rsidP="006064DB">
      <w:r>
        <w:rPr>
          <w:lang w:val="uk-UA"/>
        </w:rPr>
        <w:t>Метою роботи є</w:t>
      </w:r>
      <w:r w:rsidR="00D40B9D">
        <w:rPr>
          <w:lang w:val="uk-UA"/>
        </w:rPr>
        <w:t xml:space="preserve"> аналіз токенізації активів.</w:t>
      </w:r>
      <w:bookmarkStart w:id="10" w:name="_GoBack"/>
      <w:bookmarkEnd w:id="10"/>
    </w:p>
    <w:p w:rsidR="00655A77" w:rsidRPr="00655A77" w:rsidRDefault="00655A77" w:rsidP="006064DB">
      <w:pPr>
        <w:rPr>
          <w:lang w:val="uk-UA"/>
        </w:rPr>
      </w:pPr>
      <w:r w:rsidRPr="00655A77">
        <w:rPr>
          <w:lang w:val="uk-UA"/>
        </w:rPr>
        <w:t>Для досягнення поставленої мети у дипломній роботі сформовано та вирішено наступні завдання:</w:t>
      </w:r>
    </w:p>
    <w:p w:rsidR="00655A77" w:rsidRPr="00655A77" w:rsidRDefault="00655A77" w:rsidP="00655A77">
      <w:pPr>
        <w:rPr>
          <w:lang w:val="uk-UA"/>
        </w:rPr>
      </w:pPr>
      <w:r>
        <w:rPr>
          <w:lang w:val="uk-UA"/>
        </w:rPr>
        <w:t xml:space="preserve">- </w:t>
      </w:r>
      <w:r w:rsidR="00A271B9">
        <w:rPr>
          <w:lang w:val="uk-UA"/>
        </w:rPr>
        <w:t>аналіз</w:t>
      </w:r>
      <w:r w:rsidRPr="00655A77">
        <w:rPr>
          <w:lang w:val="uk-UA"/>
        </w:rPr>
        <w:t xml:space="preserve"> сучасні аналоги систем токенізації</w:t>
      </w:r>
      <w:r>
        <w:rPr>
          <w:lang w:val="uk-UA"/>
        </w:rPr>
        <w:t>;</w:t>
      </w:r>
    </w:p>
    <w:p w:rsidR="00655A77" w:rsidRPr="00655A77" w:rsidRDefault="00655A77" w:rsidP="00655A77">
      <w:pPr>
        <w:ind w:left="709" w:firstLine="0"/>
        <w:rPr>
          <w:lang w:val="uk-UA"/>
        </w:rPr>
      </w:pPr>
      <w:r>
        <w:rPr>
          <w:lang w:val="uk-UA"/>
        </w:rPr>
        <w:t xml:space="preserve">- </w:t>
      </w:r>
      <w:r w:rsidR="00A271B9">
        <w:rPr>
          <w:lang w:val="uk-UA"/>
        </w:rPr>
        <w:t>надання порівняльного аналік</w:t>
      </w:r>
      <w:r w:rsidRPr="00655A77">
        <w:rPr>
          <w:lang w:val="uk-UA"/>
        </w:rPr>
        <w:t xml:space="preserve"> методів хешування</w:t>
      </w:r>
      <w:r>
        <w:rPr>
          <w:lang w:val="uk-UA"/>
        </w:rPr>
        <w:t>;</w:t>
      </w:r>
    </w:p>
    <w:p w:rsidR="006064DB" w:rsidRPr="00655A77" w:rsidRDefault="00655A77" w:rsidP="00655A77">
      <w:pPr>
        <w:ind w:left="709" w:firstLine="0"/>
        <w:rPr>
          <w:lang w:val="uk-UA"/>
        </w:rPr>
      </w:pPr>
      <w:r>
        <w:rPr>
          <w:lang w:val="uk-UA"/>
        </w:rPr>
        <w:t xml:space="preserve">- </w:t>
      </w:r>
      <w:r w:rsidR="00A271B9">
        <w:rPr>
          <w:lang w:val="uk-UA"/>
        </w:rPr>
        <w:t>надання</w:t>
      </w:r>
      <w:r w:rsidR="00A271B9" w:rsidRPr="00655A77">
        <w:rPr>
          <w:lang w:val="uk-UA"/>
        </w:rPr>
        <w:t xml:space="preserve"> </w:t>
      </w:r>
      <w:r w:rsidR="00A271B9">
        <w:rPr>
          <w:lang w:val="uk-UA"/>
        </w:rPr>
        <w:t>порівняльного</w:t>
      </w:r>
      <w:r w:rsidRPr="00655A77">
        <w:rPr>
          <w:lang w:val="uk-UA"/>
        </w:rPr>
        <w:t xml:space="preserve"> аналіз</w:t>
      </w:r>
      <w:r w:rsidR="00A271B9">
        <w:rPr>
          <w:lang w:val="uk-UA"/>
        </w:rPr>
        <w:t>у</w:t>
      </w:r>
      <w:r w:rsidRPr="00655A77">
        <w:rPr>
          <w:lang w:val="uk-UA"/>
        </w:rPr>
        <w:t xml:space="preserve"> мережевих рішень децентралізованих систем</w:t>
      </w:r>
      <w:r>
        <w:rPr>
          <w:lang w:val="uk-UA"/>
        </w:rPr>
        <w:t>;</w:t>
      </w:r>
    </w:p>
    <w:p w:rsidR="00655A77" w:rsidRDefault="00655A77" w:rsidP="00655A77">
      <w:pPr>
        <w:rPr>
          <w:lang w:val="uk-UA"/>
        </w:rPr>
      </w:pPr>
      <w:r>
        <w:rPr>
          <w:lang w:val="uk-UA"/>
        </w:rPr>
        <w:t xml:space="preserve">- </w:t>
      </w:r>
      <w:r w:rsidR="00A271B9">
        <w:rPr>
          <w:lang w:val="uk-UA"/>
        </w:rPr>
        <w:t>надання</w:t>
      </w:r>
      <w:r w:rsidR="00A271B9" w:rsidRPr="00655A77">
        <w:rPr>
          <w:lang w:val="uk-UA"/>
        </w:rPr>
        <w:t xml:space="preserve"> </w:t>
      </w:r>
      <w:r w:rsidR="00A271B9">
        <w:rPr>
          <w:lang w:val="uk-UA"/>
        </w:rPr>
        <w:t>порівняльного</w:t>
      </w:r>
      <w:r>
        <w:rPr>
          <w:lang w:val="uk-UA"/>
        </w:rPr>
        <w:t xml:space="preserve"> аналіз</w:t>
      </w:r>
      <w:r w:rsidR="00A271B9">
        <w:rPr>
          <w:lang w:val="uk-UA"/>
        </w:rPr>
        <w:t>у</w:t>
      </w:r>
      <w:r>
        <w:rPr>
          <w:lang w:val="uk-UA"/>
        </w:rPr>
        <w:t xml:space="preserve"> різних підходів технології блокчейн;</w:t>
      </w:r>
    </w:p>
    <w:p w:rsidR="00655A77" w:rsidRDefault="00A271B9" w:rsidP="00655A77">
      <w:pPr>
        <w:rPr>
          <w:lang w:val="uk-UA"/>
        </w:rPr>
      </w:pPr>
      <w:r>
        <w:rPr>
          <w:lang w:val="uk-UA"/>
        </w:rPr>
        <w:t xml:space="preserve">- надання </w:t>
      </w:r>
      <w:r>
        <w:t>обґрунтування</w:t>
      </w:r>
      <w:r>
        <w:rPr>
          <w:lang w:val="uk-UA"/>
        </w:rPr>
        <w:t xml:space="preserve"> обраних технологій;</w:t>
      </w:r>
    </w:p>
    <w:p w:rsidR="00A271B9" w:rsidRDefault="00A271B9" w:rsidP="00A271B9">
      <w:pPr>
        <w:rPr>
          <w:lang w:val="uk-UA"/>
        </w:rPr>
      </w:pPr>
      <w:r>
        <w:rPr>
          <w:lang w:val="uk-UA"/>
        </w:rPr>
        <w:t>- проектування та реалізація системи токенізації з використанням технології блокчейн;</w:t>
      </w:r>
    </w:p>
    <w:p w:rsidR="00A271B9" w:rsidRDefault="00A271B9" w:rsidP="00A271B9">
      <w:pPr>
        <w:rPr>
          <w:lang w:val="uk-UA"/>
        </w:rPr>
      </w:pPr>
      <w:r>
        <w:rPr>
          <w:lang w:val="uk-UA"/>
        </w:rPr>
        <w:t>- проектування та реалізація програмного забезпечення з імплементацією системи токенізації;</w:t>
      </w:r>
    </w:p>
    <w:p w:rsidR="00A271B9" w:rsidRDefault="00A271B9" w:rsidP="00A271B9">
      <w:pPr>
        <w:rPr>
          <w:lang w:val="uk-UA"/>
        </w:rPr>
      </w:pPr>
      <w:r>
        <w:rPr>
          <w:lang w:val="uk-UA"/>
        </w:rPr>
        <w:t>- надання огляду функціональних можливостей розробленої системи;</w:t>
      </w:r>
    </w:p>
    <w:p w:rsidR="00A271B9" w:rsidRDefault="00A271B9" w:rsidP="00A271B9">
      <w:pPr>
        <w:rPr>
          <w:lang w:val="uk-UA"/>
        </w:rPr>
      </w:pPr>
      <w:r>
        <w:rPr>
          <w:lang w:val="uk-UA"/>
        </w:rPr>
        <w:t>- тестування системи токенізації;</w:t>
      </w:r>
    </w:p>
    <w:p w:rsidR="00A271B9" w:rsidRDefault="00A271B9" w:rsidP="00A271B9">
      <w:pPr>
        <w:rPr>
          <w:lang w:val="uk-UA"/>
        </w:rPr>
      </w:pPr>
      <w:r>
        <w:rPr>
          <w:lang w:val="uk-UA"/>
        </w:rPr>
        <w:t>- надання аналізу виконаної роботи та можливості розвитку розробленої програмної системи.</w:t>
      </w:r>
    </w:p>
    <w:p w:rsidR="006064DB" w:rsidRDefault="00A271B9" w:rsidP="0052547D">
      <w:pPr>
        <w:rPr>
          <w:lang w:val="uk-UA"/>
        </w:rPr>
      </w:pPr>
      <w:r w:rsidRPr="00A271B9">
        <w:rPr>
          <w:lang w:val="uk-UA"/>
        </w:rPr>
        <w:t>Таким чином, було сформовано мету даної дипломної роботи, а також визначено завдання, необхідні для досягнення цієї мети</w:t>
      </w:r>
    </w:p>
    <w:p w:rsidR="0052547D" w:rsidRPr="006064DB" w:rsidRDefault="0052547D" w:rsidP="0052547D">
      <w:pPr>
        <w:rPr>
          <w:lang w:val="uk-UA"/>
        </w:rPr>
      </w:pPr>
    </w:p>
    <w:p w:rsidR="005D6F7F" w:rsidRDefault="0099210F" w:rsidP="0099210F">
      <w:pPr>
        <w:ind w:firstLine="0"/>
        <w:rPr>
          <w:lang w:val="uk-UA"/>
        </w:rPr>
      </w:pPr>
      <w:r w:rsidRPr="0099210F">
        <w:rPr>
          <w:lang w:val="uk-UA"/>
        </w:rPr>
        <w:t xml:space="preserve"> </w:t>
      </w:r>
      <w:r w:rsidR="00C4715E">
        <w:rPr>
          <w:lang w:val="uk-UA"/>
        </w:rPr>
        <w:br w:type="page"/>
      </w:r>
    </w:p>
    <w:p w:rsidR="00097360" w:rsidRDefault="00097360" w:rsidP="009D4115">
      <w:pPr>
        <w:pStyle w:val="1"/>
        <w:rPr>
          <w:lang w:val="uk-UA"/>
        </w:rPr>
      </w:pPr>
      <w:bookmarkStart w:id="11" w:name="_Toc91120029"/>
      <w:r>
        <w:rPr>
          <w:lang w:val="uk-UA"/>
        </w:rPr>
        <w:lastRenderedPageBreak/>
        <w:t>2 ТЕХНОЛОГІЇ ТА МЕТОДИ ЩО ВИКОРИСТОВУЮТЬСЯ ПРИ РОЗРОБЦІ СИСТЕМ ТОКЕНІЗАЦІЇ НА ОСНОВІ БЛОКЧЕЙН</w:t>
      </w:r>
      <w:bookmarkEnd w:id="11"/>
    </w:p>
    <w:p w:rsidR="00097360" w:rsidRDefault="00097360" w:rsidP="00097360">
      <w:pPr>
        <w:rPr>
          <w:lang w:val="uk-UA"/>
        </w:rPr>
      </w:pPr>
    </w:p>
    <w:p w:rsidR="00097360" w:rsidRDefault="00097360" w:rsidP="00097360">
      <w:pPr>
        <w:pStyle w:val="2"/>
        <w:rPr>
          <w:lang w:val="uk-UA"/>
        </w:rPr>
      </w:pPr>
      <w:bookmarkStart w:id="12" w:name="_Toc91120030"/>
      <w:r>
        <w:rPr>
          <w:lang w:val="uk-UA"/>
        </w:rPr>
        <w:t>2.1 Технології що використовуються в блокчейн</w:t>
      </w:r>
      <w:bookmarkEnd w:id="12"/>
    </w:p>
    <w:p w:rsidR="005E7F31" w:rsidRDefault="005E7F31" w:rsidP="005E7F31">
      <w:pPr>
        <w:rPr>
          <w:lang w:val="uk-UA"/>
        </w:rPr>
      </w:pPr>
      <w:r>
        <w:rPr>
          <w:lang w:val="uk-UA"/>
        </w:rPr>
        <w:t xml:space="preserve">Блокчейн системи використовують декілька технологій, що дозволяють досягти найвищого (в порівнянні з централізованими аналогами) рівня захисту. </w:t>
      </w:r>
      <w:r w:rsidR="00BB0B1E" w:rsidRPr="00BB0B1E">
        <w:t>В</w:t>
      </w:r>
      <w:r w:rsidR="00BB0B1E">
        <w:rPr>
          <w:lang w:val="uk-UA"/>
        </w:rPr>
        <w:t xml:space="preserve"> основному використовуються технологія хешування для електронних-підписів та побудови ланцюжків блоків. А також </w:t>
      </w:r>
      <w:r w:rsidR="00BB0B1E" w:rsidRPr="00A06FAF">
        <w:rPr>
          <w:lang w:val="uk-UA"/>
        </w:rPr>
        <w:t>peer-to-peer</w:t>
      </w:r>
      <w:r w:rsidR="00BB0B1E">
        <w:rPr>
          <w:lang w:val="uk-UA"/>
        </w:rPr>
        <w:t xml:space="preserve"> мережі, що дозволяють </w:t>
      </w:r>
      <w:r w:rsidR="00D65695">
        <w:rPr>
          <w:lang w:val="uk-UA"/>
        </w:rPr>
        <w:t>бути системі децентралізованою.</w:t>
      </w:r>
    </w:p>
    <w:p w:rsidR="00BB0B1E" w:rsidRDefault="00BB0B1E" w:rsidP="005E7F31">
      <w:pPr>
        <w:rPr>
          <w:lang w:val="uk-UA"/>
        </w:rPr>
      </w:pPr>
      <w:r>
        <w:rPr>
          <w:lang w:val="uk-UA"/>
        </w:rPr>
        <w:t xml:space="preserve">Аналіз </w:t>
      </w:r>
      <w:r w:rsidR="00D65695">
        <w:rPr>
          <w:lang w:val="uk-UA"/>
        </w:rPr>
        <w:t>методів хешування та однорангових систем (</w:t>
      </w:r>
      <w:r w:rsidR="00D65695" w:rsidRPr="00A06FAF">
        <w:rPr>
          <w:lang w:val="uk-UA"/>
        </w:rPr>
        <w:t>peer-to-peer</w:t>
      </w:r>
      <w:r w:rsidR="00D65695">
        <w:rPr>
          <w:lang w:val="uk-UA"/>
        </w:rPr>
        <w:t>)</w:t>
      </w:r>
      <w:r>
        <w:rPr>
          <w:lang w:val="uk-UA"/>
        </w:rPr>
        <w:t xml:space="preserve">, а також самої технології блокчейн буде </w:t>
      </w:r>
      <w:r w:rsidR="00D65695">
        <w:rPr>
          <w:lang w:val="uk-UA"/>
        </w:rPr>
        <w:t>проведено</w:t>
      </w:r>
      <w:r>
        <w:rPr>
          <w:lang w:val="uk-UA"/>
        </w:rPr>
        <w:t xml:space="preserve"> в наступних розділах.</w:t>
      </w:r>
    </w:p>
    <w:p w:rsidR="00BB0B1E" w:rsidRPr="00BB0B1E" w:rsidRDefault="00BB0B1E" w:rsidP="005E7F31">
      <w:pPr>
        <w:rPr>
          <w:lang w:val="uk-UA"/>
        </w:rPr>
      </w:pPr>
    </w:p>
    <w:p w:rsidR="00097360" w:rsidRDefault="00097360" w:rsidP="00097360">
      <w:pPr>
        <w:pStyle w:val="3"/>
        <w:rPr>
          <w:lang w:val="uk-UA"/>
        </w:rPr>
      </w:pPr>
      <w:bookmarkStart w:id="13" w:name="_Toc91120031"/>
      <w:r>
        <w:rPr>
          <w:lang w:val="uk-UA"/>
        </w:rPr>
        <w:t>2.1.1 Хеш-функції</w:t>
      </w:r>
      <w:bookmarkEnd w:id="13"/>
    </w:p>
    <w:p w:rsidR="00097360" w:rsidRDefault="00097360" w:rsidP="00097360">
      <w:pPr>
        <w:rPr>
          <w:lang w:val="uk-UA"/>
        </w:rPr>
      </w:pPr>
      <w:r>
        <w:rPr>
          <w:lang w:val="uk-UA"/>
        </w:rPr>
        <w:t>Хеш-функції використовуються в блокчейн для генерації унікальних цифових підписів, та генерації хешу для кожного блоку.</w:t>
      </w:r>
    </w:p>
    <w:p w:rsidR="00097360" w:rsidRPr="001D4CB9" w:rsidRDefault="00097360" w:rsidP="00097360">
      <w:pPr>
        <w:rPr>
          <w:lang w:val="uk-UA"/>
        </w:rPr>
      </w:pPr>
      <w:r w:rsidRPr="001D4CB9">
        <w:rPr>
          <w:lang w:val="uk-UA"/>
        </w:rPr>
        <w:t>Криптографічна хеш-функція - це математичний алгоритм, який відображає дані довільного розміру бітов</w:t>
      </w:r>
      <w:r>
        <w:rPr>
          <w:lang w:val="uk-UA"/>
        </w:rPr>
        <w:t>ого масиву фіксованого розміру.</w:t>
      </w:r>
    </w:p>
    <w:p w:rsidR="00097360" w:rsidRDefault="00097360" w:rsidP="00097360">
      <w:pPr>
        <w:rPr>
          <w:lang w:val="uk-UA"/>
        </w:rPr>
      </w:pPr>
      <w:r w:rsidRPr="001D4CB9">
        <w:rPr>
          <w:lang w:val="uk-UA"/>
        </w:rPr>
        <w:t>Результат, що виробляється хеш-функцією, називаєт</w:t>
      </w:r>
      <w:r>
        <w:rPr>
          <w:lang w:val="uk-UA"/>
        </w:rPr>
        <w:t>ься «хеш-сумою» або просто «хеше</w:t>
      </w:r>
      <w:r w:rsidRPr="001D4CB9">
        <w:rPr>
          <w:lang w:val="uk-UA"/>
        </w:rPr>
        <w:t>м», а вхідні дані часто називають «повідомленням».</w:t>
      </w:r>
    </w:p>
    <w:p w:rsidR="00097360" w:rsidRPr="001D4CB9" w:rsidRDefault="00097360" w:rsidP="00097360">
      <w:pPr>
        <w:rPr>
          <w:lang w:val="uk-UA"/>
        </w:rPr>
      </w:pPr>
      <w:r w:rsidRPr="001D4CB9">
        <w:rPr>
          <w:lang w:val="uk-UA"/>
        </w:rPr>
        <w:t>Для хеш-</w:t>
      </w:r>
      <w:r>
        <w:rPr>
          <w:lang w:val="uk-UA"/>
        </w:rPr>
        <w:t>функції виконуються такі умови:</w:t>
      </w:r>
    </w:p>
    <w:p w:rsidR="00097360" w:rsidRPr="001D4CB9" w:rsidRDefault="00097360" w:rsidP="00097360">
      <w:pPr>
        <w:rPr>
          <w:lang w:val="uk-UA"/>
        </w:rPr>
      </w:pPr>
      <w:r>
        <w:rPr>
          <w:lang w:val="uk-UA"/>
        </w:rPr>
        <w:t>-</w:t>
      </w:r>
      <w:r w:rsidRPr="001D4CB9">
        <w:rPr>
          <w:lang w:val="uk-UA"/>
        </w:rPr>
        <w:t xml:space="preserve"> хеш-функція є детермінованою, тобто</w:t>
      </w:r>
      <w:r>
        <w:rPr>
          <w:lang w:val="uk-UA"/>
        </w:rPr>
        <w:t xml:space="preserve"> одне</w:t>
      </w:r>
      <w:r w:rsidRPr="001D4CB9">
        <w:rPr>
          <w:lang w:val="uk-UA"/>
        </w:rPr>
        <w:t xml:space="preserve"> те саме повідомлення призводить до </w:t>
      </w:r>
      <w:r>
        <w:rPr>
          <w:lang w:val="uk-UA"/>
        </w:rPr>
        <w:t>одного і того ж хеш-значення;</w:t>
      </w:r>
    </w:p>
    <w:p w:rsidR="00097360" w:rsidRPr="001D4CB9" w:rsidRDefault="00097360" w:rsidP="00097360">
      <w:pPr>
        <w:rPr>
          <w:lang w:val="uk-UA"/>
        </w:rPr>
      </w:pPr>
      <w:r>
        <w:rPr>
          <w:lang w:val="uk-UA"/>
        </w:rPr>
        <w:t>-</w:t>
      </w:r>
      <w:r w:rsidRPr="001D4CB9">
        <w:rPr>
          <w:lang w:val="uk-UA"/>
        </w:rPr>
        <w:t xml:space="preserve"> значення хеш-функції швидко обчислюється для будь-якого повідомлення</w:t>
      </w:r>
      <w:r>
        <w:rPr>
          <w:lang w:val="uk-UA"/>
        </w:rPr>
        <w:t>;</w:t>
      </w:r>
    </w:p>
    <w:p w:rsidR="00097360" w:rsidRPr="001D4CB9" w:rsidRDefault="00097360" w:rsidP="00097360">
      <w:pPr>
        <w:rPr>
          <w:lang w:val="uk-UA"/>
        </w:rPr>
      </w:pPr>
      <w:r>
        <w:rPr>
          <w:lang w:val="uk-UA"/>
        </w:rPr>
        <w:t>-</w:t>
      </w:r>
      <w:r w:rsidRPr="001D4CB9">
        <w:rPr>
          <w:lang w:val="uk-UA"/>
        </w:rPr>
        <w:t xml:space="preserve"> </w:t>
      </w:r>
      <w:r>
        <w:rPr>
          <w:lang w:val="uk-UA"/>
        </w:rPr>
        <w:t xml:space="preserve">майже </w:t>
      </w:r>
      <w:r w:rsidRPr="001D4CB9">
        <w:rPr>
          <w:lang w:val="uk-UA"/>
        </w:rPr>
        <w:t>неможливо знайти повідомлення, яке дає задане хеш-значення</w:t>
      </w:r>
      <w:r>
        <w:rPr>
          <w:lang w:val="uk-UA"/>
        </w:rPr>
        <w:t>;</w:t>
      </w:r>
    </w:p>
    <w:p w:rsidR="00097360" w:rsidRPr="001D4CB9" w:rsidRDefault="00097360" w:rsidP="00097360">
      <w:pPr>
        <w:rPr>
          <w:lang w:val="uk-UA"/>
        </w:rPr>
      </w:pPr>
      <w:r>
        <w:rPr>
          <w:lang w:val="uk-UA"/>
        </w:rPr>
        <w:t>-</w:t>
      </w:r>
      <w:r w:rsidRPr="001D4CB9">
        <w:rPr>
          <w:lang w:val="uk-UA"/>
        </w:rPr>
        <w:t xml:space="preserve"> </w:t>
      </w:r>
      <w:r>
        <w:rPr>
          <w:lang w:val="uk-UA"/>
        </w:rPr>
        <w:t xml:space="preserve">майже </w:t>
      </w:r>
      <w:r w:rsidRPr="001D4CB9">
        <w:rPr>
          <w:lang w:val="uk-UA"/>
        </w:rPr>
        <w:t>неможливо знайти два різні повідомлення з однаковим хеш-значенням</w:t>
      </w:r>
      <w:r>
        <w:rPr>
          <w:lang w:val="uk-UA"/>
        </w:rPr>
        <w:t>;</w:t>
      </w:r>
    </w:p>
    <w:p w:rsidR="00097360" w:rsidRDefault="00097360" w:rsidP="00097360">
      <w:pPr>
        <w:rPr>
          <w:lang w:val="uk-UA"/>
        </w:rPr>
      </w:pPr>
      <w:r>
        <w:rPr>
          <w:lang w:val="uk-UA"/>
        </w:rPr>
        <w:t>-</w:t>
      </w:r>
      <w:r w:rsidRPr="001D4CB9">
        <w:rPr>
          <w:lang w:val="uk-UA"/>
        </w:rPr>
        <w:t xml:space="preserve"> невелика зміна в повідомленні змінює хеш настільки сильно, що нове та старе значення здаються некорелюючими</w:t>
      </w:r>
      <w:r>
        <w:rPr>
          <w:lang w:val="uk-UA"/>
        </w:rPr>
        <w:t>.</w:t>
      </w:r>
    </w:p>
    <w:p w:rsidR="00097360" w:rsidRPr="001D4CB9" w:rsidRDefault="00097360" w:rsidP="00097360">
      <w:pPr>
        <w:rPr>
          <w:lang w:val="uk-UA"/>
        </w:rPr>
      </w:pPr>
      <w:r w:rsidRPr="001D4CB9">
        <w:rPr>
          <w:lang w:val="uk-UA"/>
        </w:rPr>
        <w:lastRenderedPageBreak/>
        <w:t>Криптографічна хеш-функція має вміти протистояти всім відоми</w:t>
      </w:r>
      <w:r>
        <w:rPr>
          <w:lang w:val="uk-UA"/>
        </w:rPr>
        <w:t xml:space="preserve">м типам криптоаналітичних атак. </w:t>
      </w:r>
      <w:r w:rsidRPr="001D4CB9">
        <w:rPr>
          <w:lang w:val="uk-UA"/>
        </w:rPr>
        <w:t>У теоретичній криптографії рівень безпеки хеш-функції визначається з використанням наступних властивостей:</w:t>
      </w:r>
      <w:r>
        <w:rPr>
          <w:lang w:val="uk-UA"/>
        </w:rPr>
        <w:t xml:space="preserve"> Pre-image resistance, Second pre-image resistance, </w:t>
      </w:r>
      <w:r w:rsidRPr="001D4CB9">
        <w:rPr>
          <w:lang w:val="uk-UA"/>
        </w:rPr>
        <w:t>Collision resista</w:t>
      </w:r>
      <w:r>
        <w:rPr>
          <w:lang w:val="uk-UA"/>
        </w:rPr>
        <w:t>nce.</w:t>
      </w:r>
    </w:p>
    <w:p w:rsidR="00097360" w:rsidRPr="001D4CB9" w:rsidRDefault="00097360" w:rsidP="00097360">
      <w:pPr>
        <w:rPr>
          <w:lang w:val="uk-UA"/>
        </w:rPr>
      </w:pPr>
      <w:r>
        <w:rPr>
          <w:lang w:val="uk-UA"/>
        </w:rPr>
        <w:t>Collision resistance відбуваеться</w:t>
      </w:r>
      <w:r w:rsidRPr="001D4CB9">
        <w:rPr>
          <w:lang w:val="uk-UA"/>
        </w:rPr>
        <w:t xml:space="preserve"> коли різні вхідні дані виробляють однаковий хеш. Таким чином, хеш-функція вважається стійкою до колізій до того моменту, поки не буде виявлено пару повідомлень, що дає однаковий вихід. Варто зазначити, що колізії завжди існуватимуть для будь-якої хеш-функції з тієї причини, що можливі входи нескінченні, а кількість виходів </w:t>
      </w:r>
      <w:r>
        <w:rPr>
          <w:lang w:val="uk-UA"/>
        </w:rPr>
        <w:t>скінченне</w:t>
      </w:r>
      <w:r w:rsidRPr="001D4CB9">
        <w:rPr>
          <w:lang w:val="uk-UA"/>
        </w:rPr>
        <w:t>. Хеш-функція вважається стійкою до колізій, коли ймовірність виявлення колізії настільки мала, що цього знадобляться мільйони років об</w:t>
      </w:r>
      <w:r>
        <w:rPr>
          <w:lang w:val="uk-UA"/>
        </w:rPr>
        <w:t>числень.</w:t>
      </w:r>
    </w:p>
    <w:p w:rsidR="00097360" w:rsidRPr="001D4CB9" w:rsidRDefault="00097360" w:rsidP="00097360">
      <w:pPr>
        <w:rPr>
          <w:lang w:val="uk-UA"/>
        </w:rPr>
      </w:pPr>
      <w:r>
        <w:rPr>
          <w:lang w:val="uk-UA"/>
        </w:rPr>
        <w:t>Pre-image Resistance, ц</w:t>
      </w:r>
      <w:r w:rsidRPr="001D4CB9">
        <w:rPr>
          <w:lang w:val="uk-UA"/>
        </w:rPr>
        <w:t>ю властивість називають опором прообразу. Хеш-функція вважається захищеною від знаходження прообразу, якщо є дуже низька ймовірність того, що зловмисник знайде повідомлення, яке згенерувало заданий хеш. Ця властивість є важливою для захисту даних, оскільки хеш повідомлення може довести його справжність без нео</w:t>
      </w:r>
      <w:r>
        <w:rPr>
          <w:lang w:val="uk-UA"/>
        </w:rPr>
        <w:t>бхідності розкриття інформації.</w:t>
      </w:r>
    </w:p>
    <w:p w:rsidR="00097360" w:rsidRDefault="00097360" w:rsidP="00097360">
      <w:pPr>
        <w:rPr>
          <w:lang w:val="uk-UA"/>
        </w:rPr>
      </w:pPr>
      <w:r w:rsidRPr="001D4CB9">
        <w:rPr>
          <w:lang w:val="uk-UA"/>
        </w:rPr>
        <w:t>Second pre-image resistance</w:t>
      </w:r>
      <w:r>
        <w:rPr>
          <w:lang w:val="uk-UA"/>
        </w:rPr>
        <w:t>, ц</w:t>
      </w:r>
      <w:r w:rsidRPr="001D4CB9">
        <w:rPr>
          <w:lang w:val="uk-UA"/>
        </w:rPr>
        <w:t>ю властивість наз</w:t>
      </w:r>
      <w:r>
        <w:rPr>
          <w:lang w:val="uk-UA"/>
        </w:rPr>
        <w:t>ивають опором другого прообразу</w:t>
      </w:r>
      <w:r w:rsidRPr="001D4CB9">
        <w:rPr>
          <w:lang w:val="uk-UA"/>
        </w:rPr>
        <w:t>. Атака по знаходженню другого прообразу відбувається, коли зловмисник знаходить певний вхід, який генерує той самий хеш, що інший вхід, який йому вже відомий. Іншими словами</w:t>
      </w:r>
      <w:r>
        <w:rPr>
          <w:lang w:val="uk-UA"/>
        </w:rPr>
        <w:t>, зловмисник, знаючи, що hash(m1) = h, намагається знайти m2 таке, що hash(m</w:t>
      </w:r>
      <w:r w:rsidRPr="001D4CB9">
        <w:rPr>
          <w:lang w:val="uk-UA"/>
        </w:rPr>
        <w:t>2) = h</w:t>
      </w:r>
      <w:r>
        <w:rPr>
          <w:lang w:val="uk-UA"/>
        </w:rPr>
        <w:t xml:space="preserve"> </w:t>
      </w:r>
      <w:r w:rsidRPr="001C51A2">
        <w:t>[</w:t>
      </w:r>
      <w:r w:rsidR="005A11AC">
        <w:rPr>
          <w:lang w:val="uk-UA"/>
        </w:rPr>
        <w:t>9</w:t>
      </w:r>
      <w:r w:rsidRPr="001C51A2">
        <w:t>]</w:t>
      </w:r>
      <w:r>
        <w:rPr>
          <w:lang w:val="uk-UA"/>
        </w:rPr>
        <w:t>.</w:t>
      </w:r>
    </w:p>
    <w:p w:rsidR="00097360" w:rsidRDefault="00097360" w:rsidP="00097360">
      <w:pPr>
        <w:rPr>
          <w:lang w:val="uk-UA"/>
        </w:rPr>
      </w:pPr>
      <w:r>
        <w:rPr>
          <w:lang w:val="uk-UA"/>
        </w:rPr>
        <w:t xml:space="preserve">Існує безліч алгоритмів для створення хешу: </w:t>
      </w:r>
      <w:r>
        <w:rPr>
          <w:lang w:val="en-US"/>
        </w:rPr>
        <w:t>MD</w:t>
      </w:r>
      <w:r w:rsidRPr="001C51A2">
        <w:rPr>
          <w:lang w:val="uk-UA"/>
        </w:rPr>
        <w:t>5</w:t>
      </w:r>
      <w:r>
        <w:rPr>
          <w:lang w:val="uk-UA"/>
        </w:rPr>
        <w:t xml:space="preserve"> </w:t>
      </w:r>
      <w:r w:rsidRPr="00583983">
        <w:rPr>
          <w:lang w:val="uk-UA"/>
        </w:rPr>
        <w:t>(англ. Message Digest 5)</w:t>
      </w:r>
      <w:r w:rsidRPr="001C51A2">
        <w:rPr>
          <w:lang w:val="uk-UA"/>
        </w:rPr>
        <w:t xml:space="preserve">, </w:t>
      </w:r>
      <w:r>
        <w:rPr>
          <w:lang w:val="en-US"/>
        </w:rPr>
        <w:t>SHA</w:t>
      </w:r>
      <w:r w:rsidRPr="001C51A2">
        <w:rPr>
          <w:lang w:val="uk-UA"/>
        </w:rPr>
        <w:t>1</w:t>
      </w:r>
      <w:r>
        <w:rPr>
          <w:lang w:val="uk-UA"/>
        </w:rPr>
        <w:t xml:space="preserve"> </w:t>
      </w:r>
      <w:r w:rsidRPr="001A52DD">
        <w:rPr>
          <w:lang w:val="uk-UA"/>
        </w:rPr>
        <w:t>(англ.</w:t>
      </w:r>
      <w:r>
        <w:rPr>
          <w:lang w:val="uk-UA"/>
        </w:rPr>
        <w:t xml:space="preserve"> Secure Hash Algorithm)</w:t>
      </w:r>
      <w:r w:rsidRPr="001C51A2">
        <w:rPr>
          <w:lang w:val="uk-UA"/>
        </w:rPr>
        <w:t xml:space="preserve">, </w:t>
      </w:r>
      <w:r>
        <w:rPr>
          <w:lang w:val="en-US"/>
        </w:rPr>
        <w:t>SHA</w:t>
      </w:r>
      <w:r w:rsidRPr="001C51A2">
        <w:rPr>
          <w:lang w:val="uk-UA"/>
        </w:rPr>
        <w:t xml:space="preserve">2, </w:t>
      </w:r>
      <w:r>
        <w:rPr>
          <w:lang w:val="en-US"/>
        </w:rPr>
        <w:t>SHA</w:t>
      </w:r>
      <w:r w:rsidRPr="001C51A2">
        <w:rPr>
          <w:lang w:val="uk-UA"/>
        </w:rPr>
        <w:t xml:space="preserve">3-KECCAK, </w:t>
      </w:r>
      <w:r>
        <w:rPr>
          <w:lang w:val="en-US"/>
        </w:rPr>
        <w:t>SHA</w:t>
      </w:r>
      <w:r w:rsidRPr="001C51A2">
        <w:rPr>
          <w:lang w:val="uk-UA"/>
        </w:rPr>
        <w:t xml:space="preserve">3-BLAKE </w:t>
      </w:r>
      <w:r>
        <w:rPr>
          <w:lang w:val="uk-UA"/>
        </w:rPr>
        <w:t>та інші.</w:t>
      </w:r>
    </w:p>
    <w:p w:rsidR="00097360" w:rsidRDefault="00097360" w:rsidP="00097360">
      <w:pPr>
        <w:rPr>
          <w:lang w:val="uk-UA"/>
        </w:rPr>
      </w:pPr>
      <w:r>
        <w:rPr>
          <w:lang w:val="en-US"/>
        </w:rPr>
        <w:t>MD</w:t>
      </w:r>
      <w:r w:rsidRPr="001C51A2">
        <w:t xml:space="preserve">5 </w:t>
      </w:r>
      <w:r>
        <w:rPr>
          <w:lang w:val="uk-UA"/>
        </w:rPr>
        <w:t xml:space="preserve">– </w:t>
      </w:r>
      <w:r w:rsidRPr="001C51A2">
        <w:rPr>
          <w:lang w:val="uk-UA"/>
        </w:rPr>
        <w:t>128-бітний алгоритм хешування, розроблений професором Рональдом Л. Рівестом</w:t>
      </w:r>
      <w:r>
        <w:rPr>
          <w:lang w:val="uk-UA"/>
        </w:rPr>
        <w:t>. Є застарілим та не надійним алгоритмом. В першу чергу алгоритм не відповідає властивості сollision resistance, і на сучасних комп’ютерах, методом перебору можна знайти колізії за 1-2 секунди.</w:t>
      </w:r>
    </w:p>
    <w:p w:rsidR="00097360" w:rsidRDefault="00097360" w:rsidP="00097360">
      <w:pPr>
        <w:rPr>
          <w:lang w:val="uk-UA"/>
        </w:rPr>
      </w:pPr>
      <w:r>
        <w:rPr>
          <w:lang w:val="en-US"/>
        </w:rPr>
        <w:lastRenderedPageBreak/>
        <w:t>SHA</w:t>
      </w:r>
      <w:r w:rsidRPr="001C51A2">
        <w:rPr>
          <w:lang w:val="uk-UA"/>
        </w:rPr>
        <w:t>1</w:t>
      </w:r>
      <w:r>
        <w:rPr>
          <w:lang w:val="uk-UA"/>
        </w:rPr>
        <w:t xml:space="preserve"> </w:t>
      </w:r>
      <w:r w:rsidRPr="001C51A2">
        <w:rPr>
          <w:lang w:val="uk-UA"/>
        </w:rPr>
        <w:t>–</w:t>
      </w:r>
      <w:r>
        <w:rPr>
          <w:lang w:val="uk-UA"/>
        </w:rPr>
        <w:t xml:space="preserve"> </w:t>
      </w:r>
      <w:r w:rsidRPr="00583983">
        <w:rPr>
          <w:lang w:val="uk-UA"/>
        </w:rPr>
        <w:t>просто покращив MD5, збільшивши довжину виведення</w:t>
      </w:r>
      <w:r>
        <w:rPr>
          <w:lang w:val="uk-UA"/>
        </w:rPr>
        <w:t xml:space="preserve"> (160 біт)</w:t>
      </w:r>
      <w:r w:rsidRPr="00583983">
        <w:rPr>
          <w:lang w:val="uk-UA"/>
        </w:rPr>
        <w:t>, кількість односпрямованих операцій та складність цих односторонніх операцій</w:t>
      </w:r>
      <w:r>
        <w:rPr>
          <w:lang w:val="uk-UA"/>
        </w:rPr>
        <w:t>.</w:t>
      </w:r>
    </w:p>
    <w:p w:rsidR="00097360" w:rsidRDefault="00097360" w:rsidP="00097360">
      <w:pPr>
        <w:rPr>
          <w:lang w:val="uk-UA"/>
        </w:rPr>
      </w:pPr>
      <w:r>
        <w:rPr>
          <w:lang w:val="uk-UA"/>
        </w:rPr>
        <w:t>SHA</w:t>
      </w:r>
      <w:r w:rsidRPr="00583983">
        <w:rPr>
          <w:lang w:val="uk-UA"/>
        </w:rPr>
        <w:t>2 –дуже часто називається сімейством хеш-функцій SHA-2, оскільки містить багато хешів</w:t>
      </w:r>
      <w:r>
        <w:rPr>
          <w:lang w:val="uk-UA"/>
        </w:rPr>
        <w:t xml:space="preserve"> різних розмірів, включаючи 224</w:t>
      </w:r>
      <w:r w:rsidRPr="00583983">
        <w:rPr>
          <w:lang w:val="uk-UA"/>
        </w:rPr>
        <w:t>, 256, 384 та 512-бітові послідовності. Коли хтось каже, що використовує SHA-2, довжина його хеша нев</w:t>
      </w:r>
      <w:r>
        <w:rPr>
          <w:lang w:val="uk-UA"/>
        </w:rPr>
        <w:t>ідома, але зараз найпопулярнішим є</w:t>
      </w:r>
      <w:r w:rsidRPr="00583983">
        <w:rPr>
          <w:lang w:val="uk-UA"/>
        </w:rPr>
        <w:t xml:space="preserve"> 256-бітний</w:t>
      </w:r>
      <w:r>
        <w:rPr>
          <w:lang w:val="uk-UA"/>
        </w:rPr>
        <w:t xml:space="preserve"> варіант</w:t>
      </w:r>
      <w:r w:rsidRPr="00583983">
        <w:rPr>
          <w:lang w:val="uk-UA"/>
        </w:rPr>
        <w:t>. Хоча деякі математичні характеристики SHA-2 збігаються з SHA-1, і в ньому виявлено незначні недоліки, у криптомир він як і раніше вважається «стійким». Без сумніву, він краще, ніж SHA-1 і будь-який критичний сертифікат, програму або апаратний пристрій, що використовують SHA-1</w:t>
      </w:r>
      <w:r>
        <w:rPr>
          <w:lang w:val="uk-UA"/>
        </w:rPr>
        <w:t>.</w:t>
      </w:r>
    </w:p>
    <w:p w:rsidR="00097360" w:rsidRDefault="00097360" w:rsidP="00097360">
      <w:pPr>
        <w:rPr>
          <w:lang w:val="uk-UA"/>
        </w:rPr>
      </w:pPr>
      <w:r>
        <w:rPr>
          <w:lang w:val="en-US"/>
        </w:rPr>
        <w:t>SHA</w:t>
      </w:r>
      <w:r>
        <w:rPr>
          <w:lang w:val="uk-UA"/>
        </w:rPr>
        <w:t>3-</w:t>
      </w:r>
      <w:r w:rsidRPr="00AC3AD7">
        <w:rPr>
          <w:lang w:val="en-US"/>
        </w:rPr>
        <w:t>KECCAK</w:t>
      </w:r>
      <w:r>
        <w:rPr>
          <w:lang w:val="uk-UA"/>
        </w:rPr>
        <w:t xml:space="preserve"> -у</w:t>
      </w:r>
      <w:r w:rsidRPr="00AC3AD7">
        <w:rPr>
          <w:lang w:val="uk-UA"/>
        </w:rPr>
        <w:t xml:space="preserve"> 2006 році Національний інститут стандартів та технологій (</w:t>
      </w:r>
      <w:r w:rsidRPr="00AC3AD7">
        <w:rPr>
          <w:lang w:val="en-US"/>
        </w:rPr>
        <w:t>NIST</w:t>
      </w:r>
      <w:r w:rsidRPr="00AC3AD7">
        <w:rPr>
          <w:lang w:val="uk-UA"/>
        </w:rPr>
        <w:t xml:space="preserve">) запустив конкурс, щоб знайти альтернативу </w:t>
      </w:r>
      <w:r w:rsidRPr="00AC3AD7">
        <w:rPr>
          <w:lang w:val="en-US"/>
        </w:rPr>
        <w:t>SHA</w:t>
      </w:r>
      <w:r w:rsidRPr="00AC3AD7">
        <w:rPr>
          <w:lang w:val="uk-UA"/>
        </w:rPr>
        <w:t xml:space="preserve">2, яка буде принципово відрізнятися у своїй архітектурі, щоб стати стандартом. Таким чином, </w:t>
      </w:r>
      <w:r w:rsidRPr="00AC3AD7">
        <w:rPr>
          <w:lang w:val="en-US"/>
        </w:rPr>
        <w:t>SHA</w:t>
      </w:r>
      <w:r w:rsidRPr="00AC3AD7">
        <w:rPr>
          <w:lang w:val="uk-UA"/>
        </w:rPr>
        <w:t xml:space="preserve">3 з'явився як частина великої схеми алгоритмів хешування, відомої як </w:t>
      </w:r>
      <w:r w:rsidRPr="00AC3AD7">
        <w:rPr>
          <w:lang w:val="en-US"/>
        </w:rPr>
        <w:t>KECCAK</w:t>
      </w:r>
      <w:r>
        <w:rPr>
          <w:lang w:val="uk-UA"/>
        </w:rPr>
        <w:t xml:space="preserve">. </w:t>
      </w:r>
      <w:r w:rsidRPr="00AC3AD7">
        <w:rPr>
          <w:lang w:val="uk-UA"/>
        </w:rPr>
        <w:t xml:space="preserve">Незважаючи на назву, </w:t>
      </w:r>
      <w:r w:rsidRPr="00AC3AD7">
        <w:rPr>
          <w:lang w:val="en-US"/>
        </w:rPr>
        <w:t>SHA</w:t>
      </w:r>
      <w:r w:rsidRPr="00AC3AD7">
        <w:rPr>
          <w:lang w:val="uk-UA"/>
        </w:rPr>
        <w:t>3 сильно відрізняється своїм внутрішнім механізмом, відомим як «конструкція губки», яка використовує випадкові перестановки для «Всмоктування» та «Витискання» даних, працюючи як джерело випадковості для майбутніх входів, що входять до алгоритму хешування.</w:t>
      </w:r>
    </w:p>
    <w:p w:rsidR="00097360" w:rsidRPr="00AC3AD7" w:rsidRDefault="00097360" w:rsidP="00097360">
      <w:pPr>
        <w:rPr>
          <w:lang w:val="uk-UA"/>
        </w:rPr>
      </w:pPr>
      <w:r>
        <w:rPr>
          <w:lang w:val="en-US"/>
        </w:rPr>
        <w:t>SHA</w:t>
      </w:r>
      <w:r>
        <w:rPr>
          <w:lang w:val="uk-UA"/>
        </w:rPr>
        <w:t>3-BLAKE –</w:t>
      </w:r>
      <w:r w:rsidRPr="00AC3AD7">
        <w:t xml:space="preserve"> </w:t>
      </w:r>
      <w:r>
        <w:rPr>
          <w:lang w:val="uk-UA"/>
        </w:rPr>
        <w:t xml:space="preserve">це альтернативний алгоритм, що зайняв друге місце в конкурсі </w:t>
      </w:r>
      <w:r w:rsidRPr="00AC3AD7">
        <w:rPr>
          <w:lang w:val="en-US"/>
        </w:rPr>
        <w:t>NIST</w:t>
      </w:r>
      <w:r>
        <w:rPr>
          <w:lang w:val="uk-UA"/>
        </w:rPr>
        <w:t xml:space="preserve">. Він є компромісом у питанні захищеності та швидкості, тобто все ще надійніше ніж </w:t>
      </w:r>
      <w:r>
        <w:rPr>
          <w:lang w:val="en-US"/>
        </w:rPr>
        <w:t>SHA</w:t>
      </w:r>
      <w:r w:rsidRPr="00AC3AD7">
        <w:rPr>
          <w:lang w:val="uk-UA"/>
        </w:rPr>
        <w:t>2</w:t>
      </w:r>
      <w:r>
        <w:rPr>
          <w:lang w:val="uk-UA"/>
        </w:rPr>
        <w:t xml:space="preserve">, але ще й швидше за алгоритм </w:t>
      </w:r>
      <w:r w:rsidRPr="00AC3AD7">
        <w:rPr>
          <w:lang w:val="en-US"/>
        </w:rPr>
        <w:t>KECCAK</w:t>
      </w:r>
      <w:r>
        <w:rPr>
          <w:lang w:val="uk-UA"/>
        </w:rPr>
        <w:t xml:space="preserve">. Модифікація </w:t>
      </w:r>
      <w:r>
        <w:rPr>
          <w:lang w:val="en-US"/>
        </w:rPr>
        <w:t>SHA</w:t>
      </w:r>
      <w:r>
        <w:rPr>
          <w:lang w:val="uk-UA"/>
        </w:rPr>
        <w:t xml:space="preserve">3-BLAKE використовується у крипто-валюти </w:t>
      </w:r>
      <w:r w:rsidRPr="00AC3AD7">
        <w:rPr>
          <w:lang w:val="uk-UA"/>
        </w:rPr>
        <w:t xml:space="preserve">Ethereum 2.0 </w:t>
      </w:r>
      <w:r>
        <w:rPr>
          <w:lang w:val="uk-UA"/>
        </w:rPr>
        <w:t xml:space="preserve">і називається </w:t>
      </w:r>
      <w:r w:rsidRPr="00AC3AD7">
        <w:rPr>
          <w:lang w:val="uk-UA"/>
        </w:rPr>
        <w:t>BLAKE2b</w:t>
      </w:r>
      <w:r>
        <w:rPr>
          <w:lang w:val="uk-UA"/>
        </w:rPr>
        <w:t xml:space="preserve"> і в тричі швидше обчислюється на сучасних комп’ютерах.</w:t>
      </w:r>
    </w:p>
    <w:p w:rsidR="00097360" w:rsidRDefault="00097360" w:rsidP="00097360">
      <w:pPr>
        <w:rPr>
          <w:lang w:val="uk-UA"/>
        </w:rPr>
      </w:pPr>
      <w:r>
        <w:rPr>
          <w:lang w:val="uk-UA"/>
        </w:rPr>
        <w:t xml:space="preserve">З огляду найпопулярніших алгоритмів хеш-функцій, кращою є </w:t>
      </w:r>
      <w:r>
        <w:rPr>
          <w:lang w:val="en-US"/>
        </w:rPr>
        <w:t>SHA</w:t>
      </w:r>
      <w:r>
        <w:rPr>
          <w:lang w:val="uk-UA"/>
        </w:rPr>
        <w:t>3-</w:t>
      </w:r>
      <w:r w:rsidRPr="00AC3AD7">
        <w:rPr>
          <w:lang w:val="en-US"/>
        </w:rPr>
        <w:t>KECCAK</w:t>
      </w:r>
      <w:r>
        <w:rPr>
          <w:lang w:val="uk-UA"/>
        </w:rPr>
        <w:t xml:space="preserve">, тому що є стандартом, а отже її ефективність підтверджена. Ще одним плюсом є розповсюдженість даного алгоритму, що свідчить про довіру </w:t>
      </w:r>
      <w:r>
        <w:rPr>
          <w:lang w:val="uk-UA"/>
        </w:rPr>
        <w:lastRenderedPageBreak/>
        <w:t xml:space="preserve">з боку крупних корпорацій до </w:t>
      </w:r>
      <w:r>
        <w:rPr>
          <w:lang w:val="en-US"/>
        </w:rPr>
        <w:t>SHA</w:t>
      </w:r>
      <w:r>
        <w:rPr>
          <w:lang w:val="uk-UA"/>
        </w:rPr>
        <w:t>3-</w:t>
      </w:r>
      <w:r w:rsidRPr="00AC3AD7">
        <w:rPr>
          <w:lang w:val="en-US"/>
        </w:rPr>
        <w:t>KECCAK</w:t>
      </w:r>
      <w:r>
        <w:rPr>
          <w:lang w:val="uk-UA"/>
        </w:rPr>
        <w:t>. Тому у дипломній роботі буде використовуватися саме цей алгоритм.</w:t>
      </w:r>
    </w:p>
    <w:p w:rsidR="00097360" w:rsidRDefault="00097360" w:rsidP="00097360">
      <w:pPr>
        <w:rPr>
          <w:lang w:val="uk-UA"/>
        </w:rPr>
      </w:pPr>
      <w:r>
        <w:rPr>
          <w:lang w:val="uk-UA"/>
        </w:rPr>
        <w:t xml:space="preserve">Алгоритми </w:t>
      </w:r>
      <w:r w:rsidRPr="00AC3AD7">
        <w:rPr>
          <w:lang w:val="en-US"/>
        </w:rPr>
        <w:t>KECCAK</w:t>
      </w:r>
      <w:r>
        <w:rPr>
          <w:lang w:val="uk-UA"/>
        </w:rPr>
        <w:t xml:space="preserve"> - </w:t>
      </w:r>
      <w:r w:rsidRPr="001E64E3">
        <w:rPr>
          <w:lang w:val="uk-UA"/>
        </w:rPr>
        <w:t>побудовані на основі конструкції криптографічної губки, в якій дані спочатку вбираються в губку, а потім результат Z віджимається з губки.</w:t>
      </w:r>
    </w:p>
    <w:p w:rsidR="00097360" w:rsidRPr="001E64E3" w:rsidRDefault="00097360" w:rsidP="00097360">
      <w:pPr>
        <w:rPr>
          <w:lang w:val="uk-UA"/>
        </w:rPr>
      </w:pPr>
      <w:r w:rsidRPr="001E64E3">
        <w:rPr>
          <w:lang w:val="uk-UA"/>
        </w:rPr>
        <w:t xml:space="preserve">Будь-яка губчаста функція Keccak використовує одну із семи перестановок </w:t>
      </w:r>
      <w:r w:rsidRPr="00AC3AD7">
        <w:rPr>
          <w:lang w:val="en-US"/>
        </w:rPr>
        <w:t>KECCAK</w:t>
      </w:r>
      <w:r>
        <w:rPr>
          <w:lang w:val="uk-UA"/>
        </w:rPr>
        <w:t xml:space="preserve"> </w:t>
      </w:r>
      <w:r w:rsidRPr="001E64E3">
        <w:rPr>
          <w:lang w:val="uk-UA"/>
        </w:rPr>
        <w:t>-</w:t>
      </w:r>
      <w:r>
        <w:rPr>
          <w:lang w:val="uk-UA"/>
        </w:rPr>
        <w:t xml:space="preserve"> </w:t>
      </w:r>
      <w:r w:rsidRPr="001E64E3">
        <w:rPr>
          <w:lang w:val="uk-UA"/>
        </w:rPr>
        <w:t>f, яка позначається Keccak</w:t>
      </w:r>
      <w:r>
        <w:rPr>
          <w:lang w:val="uk-UA"/>
        </w:rPr>
        <w:t xml:space="preserve"> </w:t>
      </w:r>
      <w:r w:rsidRPr="001E64E3">
        <w:rPr>
          <w:lang w:val="uk-UA"/>
        </w:rPr>
        <w:t>-</w:t>
      </w:r>
      <w:r>
        <w:rPr>
          <w:lang w:val="uk-UA"/>
        </w:rPr>
        <w:t xml:space="preserve"> </w:t>
      </w:r>
      <w:r w:rsidRPr="001E64E3">
        <w:rPr>
          <w:lang w:val="uk-UA"/>
        </w:rPr>
        <w:t>f[b], де</w:t>
      </w:r>
      <w:r>
        <w:rPr>
          <w:lang w:val="uk-UA"/>
        </w:rPr>
        <w:t xml:space="preserve"> </w:t>
      </w:r>
      <m:oMath>
        <m:r>
          <w:rPr>
            <w:rFonts w:ascii="Cambria Math" w:hAnsi="Cambria Math"/>
            <w:lang w:val="uk-UA"/>
          </w:rPr>
          <m:t>b ∈{25, 50, 100, 200, 400, 800, 1600}</m:t>
        </m:r>
      </m:oMath>
      <w:r w:rsidRPr="001E64E3">
        <w:rPr>
          <w:lang w:val="uk-UA"/>
        </w:rPr>
        <w:t>.</w:t>
      </w:r>
    </w:p>
    <w:p w:rsidR="00097360" w:rsidRPr="001E64E3" w:rsidRDefault="00097360" w:rsidP="00097360">
      <w:pPr>
        <w:rPr>
          <w:lang w:val="uk-UA"/>
        </w:rPr>
      </w:pPr>
      <w:r w:rsidRPr="00AC3AD7">
        <w:rPr>
          <w:lang w:val="en-US"/>
        </w:rPr>
        <w:t>KECCAK</w:t>
      </w:r>
      <w:r>
        <w:rPr>
          <w:lang w:val="uk-UA"/>
        </w:rPr>
        <w:t xml:space="preserve"> –</w:t>
      </w:r>
      <w:r w:rsidRPr="00A24A3F">
        <w:t xml:space="preserve"> </w:t>
      </w:r>
      <w:r w:rsidRPr="001E64E3">
        <w:rPr>
          <w:lang w:val="uk-UA"/>
        </w:rPr>
        <w:t>f</w:t>
      </w:r>
      <w:r w:rsidRPr="00A24A3F">
        <w:t xml:space="preserve"> </w:t>
      </w:r>
      <w:r w:rsidRPr="001E64E3">
        <w:rPr>
          <w:lang w:val="uk-UA"/>
        </w:rPr>
        <w:t>перестановки є ітераційними конструкціями, що складаються з послідовності майже од</w:t>
      </w:r>
      <w:r>
        <w:rPr>
          <w:lang w:val="uk-UA"/>
        </w:rPr>
        <w:t xml:space="preserve">накових раундів. Число раундів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sidRPr="00A24A3F">
        <w:t xml:space="preserve"> </w:t>
      </w:r>
      <w:r w:rsidRPr="001E64E3">
        <w:rPr>
          <w:lang w:val="uk-UA"/>
        </w:rPr>
        <w:t>залежить від ширини перестановки і задається як</w:t>
      </w:r>
      <w:r w:rsidRPr="00A24A3F">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r>
          <w:rPr>
            <w:rFonts w:ascii="Cambria Math" w:hAnsi="Cambria Math"/>
          </w:rPr>
          <m:t>=12+2</m:t>
        </m:r>
        <m:r>
          <w:rPr>
            <w:rFonts w:ascii="Cambria Math" w:hAnsi="Cambria Math"/>
            <w:lang w:val="en-US"/>
          </w:rPr>
          <m:t>l</m:t>
        </m:r>
        <m:r>
          <w:rPr>
            <w:rFonts w:ascii="Cambria Math" w:hAnsi="Cambria Math"/>
          </w:rPr>
          <m:t xml:space="preserve">, </m:t>
        </m:r>
        <m:r>
          <w:rPr>
            <w:rFonts w:ascii="Cambria Math" w:hAnsi="Cambria Math"/>
            <w:lang w:val="uk-UA"/>
          </w:rPr>
          <m:t>де 2l=b/25</m:t>
        </m:r>
      </m:oMath>
      <w:r>
        <w:rPr>
          <w:lang w:val="uk-UA"/>
        </w:rPr>
        <w:t>.</w:t>
      </w:r>
    </w:p>
    <w:p w:rsidR="00097360" w:rsidRPr="00A24A3F" w:rsidRDefault="00097360" w:rsidP="00097360">
      <w:pPr>
        <w:rPr>
          <w:i/>
        </w:rPr>
      </w:pPr>
      <w:r w:rsidRPr="001E64E3">
        <w:rPr>
          <w:lang w:val="uk-UA"/>
        </w:rPr>
        <w:t xml:space="preserve">Як стандарт SHA-3 була обрана перестановка </w:t>
      </w:r>
      <w:r w:rsidRPr="00AC3AD7">
        <w:rPr>
          <w:lang w:val="en-US"/>
        </w:rPr>
        <w:t>KECCAK</w:t>
      </w:r>
      <w:r>
        <w:rPr>
          <w:lang w:val="uk-UA"/>
        </w:rPr>
        <w:t xml:space="preserve">  </w:t>
      </w:r>
      <w:r w:rsidRPr="001E64E3">
        <w:rPr>
          <w:lang w:val="uk-UA"/>
        </w:rPr>
        <w:t>-</w:t>
      </w:r>
      <w:r>
        <w:rPr>
          <w:lang w:val="uk-UA"/>
        </w:rPr>
        <w:t xml:space="preserve"> </w:t>
      </w:r>
      <w:r w:rsidRPr="001E64E3">
        <w:rPr>
          <w:lang w:val="uk-UA"/>
        </w:rPr>
        <w:t>f[160</w:t>
      </w:r>
      <w:r>
        <w:rPr>
          <w:lang w:val="uk-UA"/>
        </w:rPr>
        <w:t xml:space="preserve">0], для неї кількість раундів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r>
          <w:rPr>
            <w:rFonts w:ascii="Cambria Math" w:hAnsi="Cambria Math"/>
          </w:rPr>
          <m:t>=24</m:t>
        </m:r>
      </m:oMath>
      <w:r w:rsidRPr="00A24A3F">
        <w:t>.</w:t>
      </w:r>
    </w:p>
    <w:p w:rsidR="00097360" w:rsidRPr="001E64E3" w:rsidRDefault="00097360" w:rsidP="00097360">
      <w:pPr>
        <w:rPr>
          <w:lang w:val="uk-UA"/>
        </w:rPr>
      </w:pPr>
      <w:r w:rsidRPr="001E64E3">
        <w:rPr>
          <w:lang w:val="uk-UA"/>
        </w:rPr>
        <w:t>Дал</w:t>
      </w:r>
      <w:r>
        <w:rPr>
          <w:lang w:val="uk-UA"/>
        </w:rPr>
        <w:t xml:space="preserve">і розглядатимемо </w:t>
      </w:r>
      <w:r w:rsidRPr="00AC3AD7">
        <w:rPr>
          <w:lang w:val="en-US"/>
        </w:rPr>
        <w:t>KECCAK</w:t>
      </w:r>
      <w:r>
        <w:rPr>
          <w:lang w:val="uk-UA"/>
        </w:rPr>
        <w:t xml:space="preserve">  - f[1600].</w:t>
      </w:r>
    </w:p>
    <w:p w:rsidR="00097360" w:rsidRPr="001E64E3" w:rsidRDefault="00097360" w:rsidP="00097360">
      <w:pPr>
        <w:rPr>
          <w:lang w:val="uk-UA"/>
        </w:rPr>
      </w:pPr>
      <w:r>
        <w:rPr>
          <w:lang w:val="uk-UA"/>
        </w:rPr>
        <w:t xml:space="preserve">Поняття рядок </w:t>
      </w:r>
      <w:r w:rsidRPr="001E64E3">
        <w:rPr>
          <w:lang w:val="uk-UA"/>
        </w:rPr>
        <w:t>стану є рядком довжини 1600 біт, який ділиться на r і c частини, які називаються швидкі</w:t>
      </w:r>
      <w:r>
        <w:rPr>
          <w:lang w:val="uk-UA"/>
        </w:rPr>
        <w:t>стю і ємністю стану відповідно.</w:t>
      </w:r>
    </w:p>
    <w:p w:rsidR="00097360" w:rsidRPr="001E64E3" w:rsidRDefault="00097360" w:rsidP="00097360">
      <w:pPr>
        <w:rPr>
          <w:lang w:val="uk-UA"/>
        </w:rPr>
      </w:pPr>
      <w:r w:rsidRPr="001E64E3">
        <w:rPr>
          <w:lang w:val="uk-UA"/>
        </w:rPr>
        <w:t>Співвідношення поділу залежить від конкретного алгоритму сімейства, наприклад для SHA3-256 r = 1088, c = 512</w:t>
      </w:r>
      <w:r>
        <w:rPr>
          <w:lang w:val="uk-UA"/>
        </w:rPr>
        <w:t>.</w:t>
      </w:r>
    </w:p>
    <w:p w:rsidR="00097360" w:rsidRPr="001E64E3" w:rsidRDefault="00097360" w:rsidP="00097360">
      <w:pPr>
        <w:rPr>
          <w:lang w:val="uk-UA"/>
        </w:rPr>
      </w:pPr>
      <w:r w:rsidRPr="001E64E3">
        <w:rPr>
          <w:lang w:val="uk-UA"/>
        </w:rPr>
        <w:t xml:space="preserve">У SHA-3 рядок стану S представлена </w:t>
      </w:r>
      <w:r>
        <w:rPr>
          <w:lang w:val="uk-UA"/>
        </w:rPr>
        <w:t xml:space="preserve">у вигляді масиву </w:t>
      </w:r>
      <m:oMath>
        <m:r>
          <w:rPr>
            <w:rFonts w:ascii="Cambria Math" w:hAnsi="Cambria Math"/>
            <w:lang w:val="uk-UA"/>
          </w:rPr>
          <m:t>5×5</m:t>
        </m:r>
      </m:oMath>
      <w:r>
        <w:rPr>
          <w:lang w:val="uk-UA"/>
        </w:rPr>
        <w:t xml:space="preserve"> </w:t>
      </w:r>
      <w:r w:rsidRPr="001E64E3">
        <w:rPr>
          <w:lang w:val="uk-UA"/>
        </w:rPr>
        <w:t>слів довжини w=64</w:t>
      </w:r>
      <w:r>
        <w:rPr>
          <w:lang w:val="uk-UA"/>
        </w:rPr>
        <w:t xml:space="preserve"> </w:t>
      </w:r>
      <w:r w:rsidRPr="001E64E3">
        <w:rPr>
          <w:lang w:val="uk-UA"/>
        </w:rPr>
        <w:t xml:space="preserve">біт, всього </w:t>
      </w:r>
      <m:oMath>
        <m:r>
          <w:rPr>
            <w:rFonts w:ascii="Cambria Math" w:hAnsi="Cambria Math"/>
            <w:lang w:val="uk-UA"/>
          </w:rPr>
          <m:t>5×5×64=1600 бит</m:t>
        </m:r>
      </m:oMath>
      <w:r>
        <w:rPr>
          <w:lang w:val="uk-UA"/>
        </w:rPr>
        <w:t>.</w:t>
      </w:r>
      <w:r w:rsidRPr="001E64E3">
        <w:rPr>
          <w:lang w:val="uk-UA"/>
        </w:rPr>
        <w:t xml:space="preserve"> У </w:t>
      </w:r>
      <w:r w:rsidRPr="00AC3AD7">
        <w:rPr>
          <w:lang w:val="en-US"/>
        </w:rPr>
        <w:t>KECCAK</w:t>
      </w:r>
      <w:r>
        <w:rPr>
          <w:lang w:val="uk-UA"/>
        </w:rPr>
        <w:t xml:space="preserve"> </w:t>
      </w:r>
      <w:r w:rsidRPr="001E64E3">
        <w:rPr>
          <w:lang w:val="uk-UA"/>
        </w:rPr>
        <w:t>також можуть використовуватися слова довж</w:t>
      </w:r>
      <w:r>
        <w:rPr>
          <w:lang w:val="uk-UA"/>
        </w:rPr>
        <w:t>ини w, рівні меншим ступеням 2.</w:t>
      </w:r>
    </w:p>
    <w:p w:rsidR="00097360" w:rsidRPr="001E64E3" w:rsidRDefault="00097360" w:rsidP="00097360">
      <w:pPr>
        <w:rPr>
          <w:lang w:val="uk-UA"/>
        </w:rPr>
      </w:pPr>
      <w:r w:rsidRPr="001E64E3">
        <w:rPr>
          <w:lang w:val="uk-UA"/>
        </w:rPr>
        <w:t xml:space="preserve">Алгоритм отримання хеш-функції можна розділити </w:t>
      </w:r>
      <w:r>
        <w:rPr>
          <w:lang w:val="uk-UA"/>
        </w:rPr>
        <w:t>на кілька етапів:</w:t>
      </w:r>
    </w:p>
    <w:p w:rsidR="00097360" w:rsidRPr="001E64E3" w:rsidRDefault="00097360" w:rsidP="00097360">
      <w:pPr>
        <w:rPr>
          <w:lang w:val="uk-UA"/>
        </w:rPr>
      </w:pPr>
      <w:r w:rsidRPr="001E64E3">
        <w:rPr>
          <w:lang w:val="uk-UA"/>
        </w:rPr>
        <w:t>• За допомогою функції доповнення вихідне повідомлення M доповнюється до рядка P довжини кратної r</w:t>
      </w:r>
      <w:r>
        <w:rPr>
          <w:lang w:val="uk-UA"/>
        </w:rPr>
        <w:t>.</w:t>
      </w:r>
    </w:p>
    <w:p w:rsidR="00097360" w:rsidRPr="00A24A3F" w:rsidRDefault="00097360" w:rsidP="00097360">
      <w:r w:rsidRPr="001E64E3">
        <w:rPr>
          <w:lang w:val="uk-UA"/>
        </w:rPr>
        <w:t xml:space="preserve">• Рядок P </w:t>
      </w:r>
      <w:r>
        <w:rPr>
          <w:lang w:val="uk-UA"/>
        </w:rPr>
        <w:t>ділиться</w:t>
      </w:r>
      <w:r w:rsidRPr="001E64E3">
        <w:rPr>
          <w:lang w:val="uk-UA"/>
        </w:rPr>
        <w:t xml:space="preserve"> на n блоків довжини </w:t>
      </w:r>
      <m:oMath>
        <m:r>
          <w:rPr>
            <w:rFonts w:ascii="Cambria Math" w:hAnsi="Cambria Math"/>
            <w:lang w:val="uk-UA"/>
          </w:rPr>
          <m:t xml:space="preserve">r: </m:t>
        </m:r>
        <m:sSub>
          <m:sSubPr>
            <m:ctrlPr>
              <w:rPr>
                <w:rFonts w:ascii="Cambria Math" w:hAnsi="Cambria Math"/>
                <w:i/>
                <w:lang w:val="en-US"/>
              </w:rPr>
            </m:ctrlPr>
          </m:sSubPr>
          <m:e>
            <m:r>
              <w:rPr>
                <w:rFonts w:ascii="Cambria Math" w:hAnsi="Cambria Math"/>
                <w:lang w:val="en-US"/>
              </w:rPr>
              <m:t>P</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rPr>
              <m:t>0</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r>
              <w:rPr>
                <w:rFonts w:ascii="Cambria Math" w:hAnsi="Cambria Math"/>
              </w:rPr>
              <m:t>-1</m:t>
            </m:r>
          </m:sub>
        </m:sSub>
      </m:oMath>
      <w:r w:rsidRPr="00A24A3F">
        <w:t>.</w:t>
      </w:r>
    </w:p>
    <w:p w:rsidR="00097360" w:rsidRPr="001E64E3" w:rsidRDefault="00097360" w:rsidP="00097360">
      <w:pPr>
        <w:rPr>
          <w:lang w:val="uk-UA"/>
        </w:rPr>
      </w:pPr>
      <w:r w:rsidRPr="001E64E3">
        <w:rPr>
          <w:lang w:val="uk-UA"/>
        </w:rPr>
        <w:t xml:space="preserve">• «Всмоктування»: кожен блок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i</m:t>
            </m:r>
          </m:sub>
        </m:sSub>
      </m:oMath>
      <w:r w:rsidRPr="001E64E3">
        <w:rPr>
          <w:lang w:val="uk-UA"/>
        </w:rPr>
        <w:t>доповнюється нулями до рядка довжиною b біт (b = r</w:t>
      </w:r>
      <w:r w:rsidRPr="00105181">
        <w:t xml:space="preserve"> </w:t>
      </w:r>
      <w:r w:rsidRPr="001E64E3">
        <w:rPr>
          <w:lang w:val="uk-UA"/>
        </w:rPr>
        <w:t>+</w:t>
      </w:r>
      <w:r w:rsidRPr="00105181">
        <w:t xml:space="preserve"> </w:t>
      </w:r>
      <w:r w:rsidRPr="001E64E3">
        <w:rPr>
          <w:lang w:val="uk-UA"/>
        </w:rPr>
        <w:t>c) і підсумовується за модулем 2 з рядком стану S, далі результат підсумовування подається у функцію перестановки f</w:t>
      </w:r>
      <w:r w:rsidRPr="00105181">
        <w:t xml:space="preserve"> </w:t>
      </w:r>
      <w:r w:rsidRPr="001E64E3">
        <w:rPr>
          <w:lang w:val="uk-UA"/>
        </w:rPr>
        <w:t>і виходить новий рядок стану S, який знову підсум</w:t>
      </w:r>
      <w:r>
        <w:rPr>
          <w:lang w:val="uk-UA"/>
        </w:rPr>
        <w:t xml:space="preserve">овується за модулем 2 з блоком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i-1</m:t>
            </m:r>
          </m:sub>
        </m:sSub>
      </m:oMath>
      <w:r w:rsidRPr="001E64E3">
        <w:rPr>
          <w:lang w:val="uk-UA"/>
        </w:rPr>
        <w:t xml:space="preserve"> і </w:t>
      </w:r>
      <w:r w:rsidRPr="001E64E3">
        <w:rPr>
          <w:lang w:val="uk-UA"/>
        </w:rPr>
        <w:lastRenderedPageBreak/>
        <w:t>далі знову подається у функцію перестановки f. Перед початком роботи криптографічної губки всі елементи</w:t>
      </w:r>
      <w:r w:rsidRPr="002F2ACE">
        <w:t xml:space="preserve"> </w:t>
      </w:r>
      <w:r>
        <w:rPr>
          <w:lang w:val="en-US"/>
        </w:rPr>
        <w:t>S</w:t>
      </w:r>
      <w:r>
        <w:rPr>
          <w:lang w:val="uk-UA"/>
        </w:rPr>
        <w:t xml:space="preserve"> дорівнюють нулю.</w:t>
      </w:r>
    </w:p>
    <w:p w:rsidR="00097360" w:rsidRDefault="00097360" w:rsidP="00097360">
      <w:pPr>
        <w:rPr>
          <w:lang w:val="uk-UA"/>
        </w:rPr>
      </w:pPr>
      <w:r w:rsidRPr="001E64E3">
        <w:rPr>
          <w:lang w:val="uk-UA"/>
        </w:rPr>
        <w:t>• «Віджимання»: поки довжина результату Z менша ніж d, де d - кількість біт у вихідному масиві хеш-функції, r перших біт рядка стану S додається до результату Z. Після кожної такої операції до рядка стану застосовується функція перестановок f і дані продовжують « віджиматися» далі, доки не буде досягнуто значення довжини вихідних даних d.</w:t>
      </w:r>
    </w:p>
    <w:p w:rsidR="00097360" w:rsidRPr="002F2ACE" w:rsidRDefault="00B13E01" w:rsidP="00097360">
      <w:pPr>
        <w:rPr>
          <w:lang w:val="uk-UA"/>
        </w:rPr>
      </w:pPr>
      <w:r>
        <w:rPr>
          <w:lang w:val="uk-UA"/>
        </w:rPr>
        <w:t>На рисунку 2.2</w:t>
      </w:r>
      <w:r w:rsidR="00097360">
        <w:rPr>
          <w:lang w:val="uk-UA"/>
        </w:rPr>
        <w:t xml:space="preserve"> зображено візуалізацію алгоритму </w:t>
      </w:r>
      <w:r w:rsidR="00097360">
        <w:rPr>
          <w:lang w:val="en-US"/>
        </w:rPr>
        <w:t>SHA</w:t>
      </w:r>
      <w:r w:rsidR="00097360" w:rsidRPr="002F2ACE">
        <w:t>3-</w:t>
      </w:r>
      <w:r w:rsidR="00097360" w:rsidRPr="00AC3AD7">
        <w:rPr>
          <w:lang w:val="en-US"/>
        </w:rPr>
        <w:t>KECCAK</w:t>
      </w:r>
      <w:r w:rsidR="00097360" w:rsidRPr="002F2ACE">
        <w:t>.</w:t>
      </w:r>
    </w:p>
    <w:p w:rsidR="00097360" w:rsidRDefault="00097360" w:rsidP="00097360">
      <w:pPr>
        <w:rPr>
          <w:lang w:val="uk-UA"/>
        </w:rPr>
      </w:pPr>
    </w:p>
    <w:p w:rsidR="00097360" w:rsidRDefault="00097360" w:rsidP="00097360">
      <w:pPr>
        <w:ind w:firstLine="0"/>
        <w:jc w:val="center"/>
        <w:rPr>
          <w:lang w:val="uk-UA"/>
        </w:rPr>
      </w:pPr>
      <w:r w:rsidRPr="002F2ACE">
        <w:rPr>
          <w:noProof/>
          <w:lang w:eastAsia="ru-RU"/>
        </w:rPr>
        <w:drawing>
          <wp:inline distT="0" distB="0" distL="0" distR="0" wp14:anchorId="7E67C9AA" wp14:editId="6EB073CB">
            <wp:extent cx="5940425" cy="2680335"/>
            <wp:effectExtent l="0" t="0" r="317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80335"/>
                    </a:xfrm>
                    <a:prstGeom prst="rect">
                      <a:avLst/>
                    </a:prstGeom>
                  </pic:spPr>
                </pic:pic>
              </a:graphicData>
            </a:graphic>
          </wp:inline>
        </w:drawing>
      </w:r>
    </w:p>
    <w:p w:rsidR="00097360" w:rsidRPr="00097360" w:rsidRDefault="00B13E01" w:rsidP="00097360">
      <w:pPr>
        <w:jc w:val="center"/>
        <w:rPr>
          <w:lang w:val="uk-UA"/>
        </w:rPr>
      </w:pPr>
      <w:r>
        <w:rPr>
          <w:lang w:val="uk-UA"/>
        </w:rPr>
        <w:t>Рисунок 2.1</w:t>
      </w:r>
      <w:r w:rsidR="00097360">
        <w:rPr>
          <w:lang w:val="uk-UA"/>
        </w:rPr>
        <w:t xml:space="preserve"> – Алгоритм </w:t>
      </w:r>
      <w:r w:rsidR="00097360" w:rsidRPr="00AC3AD7">
        <w:rPr>
          <w:lang w:val="en-US"/>
        </w:rPr>
        <w:t>KECCAK</w:t>
      </w:r>
    </w:p>
    <w:p w:rsidR="00097360" w:rsidRDefault="00097360" w:rsidP="00097360">
      <w:pPr>
        <w:rPr>
          <w:lang w:val="uk-UA"/>
        </w:rPr>
      </w:pPr>
    </w:p>
    <w:p w:rsidR="00DE63FD" w:rsidRPr="00DE63FD" w:rsidRDefault="00DE63FD" w:rsidP="00DE63FD">
      <w:pPr>
        <w:rPr>
          <w:lang w:val="uk-UA"/>
        </w:rPr>
      </w:pPr>
      <w:r>
        <w:rPr>
          <w:lang w:val="uk-UA"/>
        </w:rPr>
        <w:t>Функція доповнення</w:t>
      </w:r>
    </w:p>
    <w:p w:rsidR="00DE63FD" w:rsidRPr="00DE63FD" w:rsidRDefault="00DE63FD" w:rsidP="00DE63FD">
      <w:pPr>
        <w:rPr>
          <w:lang w:val="uk-UA"/>
        </w:rPr>
      </w:pPr>
      <w:r w:rsidRPr="00DE63FD">
        <w:rPr>
          <w:lang w:val="uk-UA"/>
        </w:rPr>
        <w:t>У SHA-3 використовується наступний шаблон доповнення 10...1: до повідомлення додається 1, після нього від 0 до r - 1 нульови</w:t>
      </w:r>
      <w:r>
        <w:rPr>
          <w:lang w:val="uk-UA"/>
        </w:rPr>
        <w:t>х біт і наприкінці додається 1.</w:t>
      </w:r>
    </w:p>
    <w:p w:rsidR="00DE63FD" w:rsidRPr="00DE63FD" w:rsidRDefault="00DE63FD" w:rsidP="00DE63FD">
      <w:pPr>
        <w:rPr>
          <w:lang w:val="uk-UA"/>
        </w:rPr>
      </w:pPr>
      <w:r w:rsidRPr="00DE63FD">
        <w:rPr>
          <w:lang w:val="uk-UA"/>
        </w:rPr>
        <w:t>r - 1 нульовий біт може бути додано, коли останній блок повідомлення має довжину r - 1 біт. В цьому випадку останній блок доповнюється одиницею і до нього додається блок, що складається з r - 1 н</w:t>
      </w:r>
      <w:r>
        <w:rPr>
          <w:lang w:val="uk-UA"/>
        </w:rPr>
        <w:t>ульових біт та одиниці в кінці.</w:t>
      </w:r>
    </w:p>
    <w:p w:rsidR="00DE63FD" w:rsidRPr="00DE63FD" w:rsidRDefault="00DE63FD" w:rsidP="00DE63FD">
      <w:pPr>
        <w:rPr>
          <w:lang w:val="uk-UA"/>
        </w:rPr>
      </w:pPr>
      <w:r w:rsidRPr="00DE63FD">
        <w:rPr>
          <w:lang w:val="uk-UA"/>
        </w:rPr>
        <w:lastRenderedPageBreak/>
        <w:t>Якщо довжина вихідного повідомлення M ділиться на r, то цьому випадку до повідомлення додається блок, що починається і закінчується одиницями, між якими знаходяться r - 2 нульових біт. Це робиться для того, щоб для повідомлення, що закінчується послідовністю біт як функції доповнення, і для повідомлення без цих біт з</w:t>
      </w:r>
      <w:r>
        <w:rPr>
          <w:lang w:val="uk-UA"/>
        </w:rPr>
        <w:t>начення хеш-функції були різні.</w:t>
      </w:r>
    </w:p>
    <w:p w:rsidR="00DE63FD" w:rsidRDefault="00DE63FD" w:rsidP="00DE63FD">
      <w:pPr>
        <w:rPr>
          <w:lang w:val="uk-UA"/>
        </w:rPr>
      </w:pPr>
      <w:r w:rsidRPr="00DE63FD">
        <w:rPr>
          <w:lang w:val="uk-UA"/>
        </w:rPr>
        <w:t>Перший одиничний біт функції доповнення потрібен, щоб результати хеш-функції від повідомлень, що відрізняються декількома нульовими бітами в кінці, були різні.</w:t>
      </w:r>
    </w:p>
    <w:p w:rsidR="00DE63FD" w:rsidRPr="00DE63FD" w:rsidRDefault="00DE63FD" w:rsidP="00DE63FD">
      <w:pPr>
        <w:rPr>
          <w:lang w:val="uk-UA"/>
        </w:rPr>
      </w:pPr>
      <w:r w:rsidRPr="00DE63FD">
        <w:rPr>
          <w:lang w:val="uk-UA"/>
        </w:rPr>
        <w:t>Функція перестановок</w:t>
      </w:r>
    </w:p>
    <w:p w:rsidR="00DE63FD" w:rsidRPr="00DE63FD" w:rsidRDefault="00DE63FD" w:rsidP="00DE63FD">
      <w:pPr>
        <w:rPr>
          <w:lang w:val="uk-UA"/>
        </w:rPr>
      </w:pPr>
      <w:r w:rsidRPr="00DE63FD">
        <w:rPr>
          <w:lang w:val="uk-UA"/>
        </w:rPr>
        <w:t>Базова функція перестановки складається з 12 + 2l раундів по п'ять кроків:</w:t>
      </w:r>
    </w:p>
    <w:p w:rsidR="00DE63FD" w:rsidRPr="00DE63FD" w:rsidRDefault="00DE63FD" w:rsidP="007F34E1">
      <w:pPr>
        <w:pStyle w:val="aa"/>
        <w:numPr>
          <w:ilvl w:val="0"/>
          <w:numId w:val="2"/>
        </w:numPr>
        <w:rPr>
          <w:lang w:val="uk-UA"/>
        </w:rPr>
      </w:pPr>
      <w:r w:rsidRPr="00DE63FD">
        <w:rPr>
          <w:lang w:val="uk-UA"/>
        </w:rPr>
        <w:t xml:space="preserve">Крок </w:t>
      </w:r>
      <w:r>
        <w:rPr>
          <w:rFonts w:cs="Times New Roman"/>
          <w:lang w:val="uk-UA"/>
        </w:rPr>
        <w:t>ϴ</w:t>
      </w:r>
    </w:p>
    <w:p w:rsidR="00DE63FD" w:rsidRPr="00DE63FD" w:rsidRDefault="00DE63FD" w:rsidP="007F34E1">
      <w:pPr>
        <w:pStyle w:val="aa"/>
        <w:numPr>
          <w:ilvl w:val="0"/>
          <w:numId w:val="2"/>
        </w:numPr>
        <w:rPr>
          <w:lang w:val="uk-UA"/>
        </w:rPr>
      </w:pPr>
      <w:r w:rsidRPr="00DE63FD">
        <w:rPr>
          <w:lang w:val="uk-UA"/>
        </w:rPr>
        <w:t>Крок p</w:t>
      </w:r>
    </w:p>
    <w:p w:rsidR="00DE63FD" w:rsidRPr="00DE63FD" w:rsidRDefault="00DE63FD" w:rsidP="00DE63FD">
      <w:pPr>
        <w:pStyle w:val="aa"/>
        <w:numPr>
          <w:ilvl w:val="0"/>
          <w:numId w:val="2"/>
        </w:numPr>
        <w:rPr>
          <w:lang w:val="uk-UA"/>
        </w:rPr>
      </w:pPr>
      <w:r>
        <w:rPr>
          <w:lang w:val="uk-UA"/>
        </w:rPr>
        <w:t xml:space="preserve">Крок </w:t>
      </w:r>
      <w:r>
        <w:rPr>
          <w:rFonts w:cs="Times New Roman"/>
          <w:lang w:val="uk-UA"/>
        </w:rPr>
        <w:t>π</w:t>
      </w:r>
    </w:p>
    <w:p w:rsidR="00DE63FD" w:rsidRPr="00DE63FD" w:rsidRDefault="00DE63FD" w:rsidP="00DE63FD">
      <w:pPr>
        <w:pStyle w:val="aa"/>
        <w:numPr>
          <w:ilvl w:val="0"/>
          <w:numId w:val="2"/>
        </w:numPr>
        <w:rPr>
          <w:lang w:val="uk-UA"/>
        </w:rPr>
      </w:pPr>
      <w:r w:rsidRPr="00DE63FD">
        <w:rPr>
          <w:lang w:val="uk-UA"/>
        </w:rPr>
        <w:t xml:space="preserve">Крок </w:t>
      </w:r>
      <w:r>
        <w:rPr>
          <w:lang w:val="en-US"/>
        </w:rPr>
        <w:t>X</w:t>
      </w:r>
    </w:p>
    <w:p w:rsidR="00DE63FD" w:rsidRPr="00DE63FD" w:rsidRDefault="00DE63FD" w:rsidP="00DE63FD">
      <w:pPr>
        <w:pStyle w:val="aa"/>
        <w:numPr>
          <w:ilvl w:val="0"/>
          <w:numId w:val="2"/>
        </w:numPr>
        <w:rPr>
          <w:lang w:val="uk-UA"/>
        </w:rPr>
      </w:pPr>
      <w:r w:rsidRPr="00DE63FD">
        <w:rPr>
          <w:lang w:val="uk-UA"/>
        </w:rPr>
        <w:t xml:space="preserve">Крок </w:t>
      </w:r>
      <w:r>
        <w:rPr>
          <w:lang w:val="en-US"/>
        </w:rPr>
        <w:t>i</w:t>
      </w:r>
    </w:p>
    <w:p w:rsidR="00DE63FD" w:rsidRDefault="00DE63FD" w:rsidP="00DE63FD">
      <w:r>
        <w:t>Далі будемо використовувати такі позначення:</w:t>
      </w:r>
    </w:p>
    <w:p w:rsidR="00DE63FD" w:rsidRPr="007F34E1" w:rsidRDefault="00DE63FD" w:rsidP="007F34E1">
      <w:r>
        <w:t>Оскільки стан S має форму масиву 5</w:t>
      </w:r>
      <w:r w:rsidRPr="00DE63FD">
        <w:t xml:space="preserve"> </w:t>
      </w:r>
      <w:r>
        <w:rPr>
          <w:rFonts w:cs="Times New Roman"/>
        </w:rPr>
        <w:t>×</w:t>
      </w:r>
      <w:r>
        <w:t xml:space="preserve"> 5 </w:t>
      </w:r>
      <w:r>
        <w:rPr>
          <w:rFonts w:cs="Times New Roman"/>
        </w:rPr>
        <w:t>×</w:t>
      </w:r>
      <w:r>
        <w:t xml:space="preserve"> 64, ми можемо позначит</w:t>
      </w:r>
      <w:r w:rsidR="007F34E1">
        <w:t>и кожен біт стану як a[x][y][z]</w:t>
      </w:r>
      <w:r w:rsidR="007F34E1" w:rsidRPr="007F34E1">
        <w:t>.</w:t>
      </w:r>
    </w:p>
    <w:p w:rsidR="00DE63FD" w:rsidRPr="007F34E1" w:rsidRDefault="00DE63FD" w:rsidP="007F34E1">
      <w:r>
        <w:t>Позначимо A[x][y][z] результат перетворе</w:t>
      </w:r>
      <w:r w:rsidR="007F34E1">
        <w:t>ння стану функцією перестановки</w:t>
      </w:r>
      <w:r w:rsidR="007F34E1" w:rsidRPr="007F34E1">
        <w:t>.</w:t>
      </w:r>
    </w:p>
    <w:p w:rsidR="00DE63FD" w:rsidRDefault="00DE63FD" w:rsidP="007F34E1">
      <w:r>
        <w:t>Також позначимо ROT (a, d) функцію, як</w:t>
      </w:r>
      <w:r w:rsidR="007F34E1">
        <w:t>а виконує таку відповідність:</w:t>
      </w:r>
    </w:p>
    <w:p w:rsidR="007F34E1" w:rsidRPr="000A4D7D" w:rsidRDefault="007F34E1" w:rsidP="007F34E1"/>
    <w:p w:rsidR="007F34E1" w:rsidRPr="00DE63FD" w:rsidRDefault="007F34E1" w:rsidP="007F34E1">
      <w:pPr>
        <w:rPr>
          <w:lang w:val="en-US"/>
        </w:rPr>
      </w:pPr>
      <m:oMathPara>
        <m:oMath>
          <m:r>
            <w:rPr>
              <w:rFonts w:ascii="Cambria Math" w:hAnsi="Cambria Math"/>
              <w:lang w:val="en-US"/>
            </w:rPr>
            <m:t>ROT</m:t>
          </m:r>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x</m:t>
                  </m:r>
                </m:e>
              </m:d>
              <m:d>
                <m:dPr>
                  <m:begChr m:val="["/>
                  <m:endChr m:val="]"/>
                  <m:ctrlPr>
                    <w:rPr>
                      <w:rFonts w:ascii="Cambria Math" w:hAnsi="Cambria Math"/>
                      <w:i/>
                      <w:lang w:val="en-US"/>
                    </w:rPr>
                  </m:ctrlPr>
                </m:dPr>
                <m:e>
                  <m:r>
                    <w:rPr>
                      <w:rFonts w:ascii="Cambria Math" w:hAnsi="Cambria Math"/>
                      <w:lang w:val="en-US"/>
                    </w:rPr>
                    <m:t>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d</m:t>
              </m:r>
            </m:e>
          </m:d>
          <m:r>
            <w:rPr>
              <w:rFonts w:ascii="Cambria Math" w:hAnsi="Cambria Math"/>
              <w:lang w:val="en-US"/>
            </w:rPr>
            <m:t xml:space="preserve">=a </m:t>
          </m:r>
          <m:d>
            <m:dPr>
              <m:begChr m:val="["/>
              <m:endChr m:val="]"/>
              <m:ctrlPr>
                <w:rPr>
                  <w:rFonts w:ascii="Cambria Math" w:hAnsi="Cambria Math"/>
                  <w:i/>
                  <w:lang w:val="en-US"/>
                </w:rPr>
              </m:ctrlPr>
            </m:dPr>
            <m:e>
              <m:r>
                <w:rPr>
                  <w:rFonts w:ascii="Cambria Math" w:hAnsi="Cambria Math"/>
                  <w:lang w:val="en-US"/>
                </w:rPr>
                <m:t>x</m:t>
              </m:r>
            </m:e>
          </m:d>
          <m:d>
            <m:dPr>
              <m:begChr m:val="["/>
              <m:endChr m:val="]"/>
              <m:ctrlPr>
                <w:rPr>
                  <w:rFonts w:ascii="Cambria Math" w:hAnsi="Cambria Math"/>
                  <w:i/>
                  <w:lang w:val="en-US"/>
                </w:rPr>
              </m:ctrlPr>
            </m:dPr>
            <m:e>
              <m:r>
                <w:rPr>
                  <w:rFonts w:ascii="Cambria Math" w:hAnsi="Cambria Math"/>
                  <w:lang w:val="en-US"/>
                </w:rPr>
                <m:t>y</m:t>
              </m:r>
            </m:e>
          </m:d>
          <m:r>
            <w:rPr>
              <w:rFonts w:ascii="Cambria Math" w:hAnsi="Cambria Math"/>
              <w:lang w:val="en-US"/>
            </w:rPr>
            <m:t>[z+d mod w]</m:t>
          </m:r>
        </m:oMath>
      </m:oMathPara>
    </w:p>
    <w:p w:rsidR="00DE63FD" w:rsidRPr="00DE63FD" w:rsidRDefault="00DE63FD" w:rsidP="00DE63FD">
      <w:pPr>
        <w:rPr>
          <w:lang w:val="en-US"/>
        </w:rPr>
      </w:pPr>
    </w:p>
    <w:p w:rsidR="007F34E1" w:rsidRPr="007F34E1" w:rsidRDefault="00DE63FD" w:rsidP="00DE63FD">
      <w:pPr>
        <w:rPr>
          <w:lang w:val="en-US"/>
        </w:rPr>
      </w:pPr>
      <w:r w:rsidRPr="00DE63FD">
        <w:rPr>
          <w:lang w:val="en-US"/>
        </w:rPr>
        <w:t>ROT(a,</w:t>
      </w:r>
      <w:r w:rsidR="007F34E1">
        <w:rPr>
          <w:lang w:val="en-US"/>
        </w:rPr>
        <w:t xml:space="preserve"> </w:t>
      </w:r>
      <w:r w:rsidRPr="00DE63FD">
        <w:rPr>
          <w:lang w:val="en-US"/>
        </w:rPr>
        <w:t xml:space="preserve">d) - </w:t>
      </w:r>
      <w:r>
        <w:t>звичайна</w:t>
      </w:r>
      <w:r w:rsidRPr="00DE63FD">
        <w:rPr>
          <w:lang w:val="en-US"/>
        </w:rPr>
        <w:t xml:space="preserve"> </w:t>
      </w:r>
      <w:r>
        <w:t>функція</w:t>
      </w:r>
      <w:r w:rsidRPr="00DE63FD">
        <w:rPr>
          <w:lang w:val="en-US"/>
        </w:rPr>
        <w:t xml:space="preserve"> </w:t>
      </w:r>
      <w:r>
        <w:t>трансляції</w:t>
      </w:r>
      <w:r w:rsidRPr="00DE63FD">
        <w:rPr>
          <w:lang w:val="en-US"/>
        </w:rPr>
        <w:t xml:space="preserve">, </w:t>
      </w:r>
      <w:r>
        <w:t>яка</w:t>
      </w:r>
      <w:r w:rsidRPr="00DE63FD">
        <w:rPr>
          <w:lang w:val="en-US"/>
        </w:rPr>
        <w:t xml:space="preserve"> </w:t>
      </w:r>
      <w:r>
        <w:t>зіставляє</w:t>
      </w:r>
      <w:r w:rsidRPr="00DE63FD">
        <w:rPr>
          <w:lang w:val="en-US"/>
        </w:rPr>
        <w:t xml:space="preserve"> </w:t>
      </w:r>
      <w:r>
        <w:t>біту</w:t>
      </w:r>
      <w:r w:rsidRPr="00DE63FD">
        <w:rPr>
          <w:lang w:val="en-US"/>
        </w:rPr>
        <w:t xml:space="preserve"> z </w:t>
      </w:r>
      <w:r>
        <w:t>біт</w:t>
      </w:r>
    </w:p>
    <w:p w:rsidR="00DE63FD" w:rsidRPr="007F34E1" w:rsidRDefault="00DE63FD" w:rsidP="007F34E1">
      <w:r w:rsidRPr="000A4D7D">
        <w:rPr>
          <w:lang w:val="en-US"/>
        </w:rPr>
        <w:t xml:space="preserve"> </w:t>
      </w:r>
      <m:oMath>
        <m:r>
          <w:rPr>
            <w:rFonts w:ascii="Cambria Math" w:hAnsi="Cambria Math"/>
            <w:lang w:val="en-US"/>
          </w:rPr>
          <m:t>z</m:t>
        </m:r>
        <m:r>
          <w:rPr>
            <w:rFonts w:ascii="Cambria Math" w:hAnsi="Cambria Math"/>
          </w:rPr>
          <m:t>+</m:t>
        </m:r>
        <m:r>
          <w:rPr>
            <w:rFonts w:ascii="Cambria Math" w:hAnsi="Cambria Math"/>
            <w:lang w:val="en-US"/>
          </w:rPr>
          <m:t>d</m:t>
        </m:r>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w</m:t>
        </m:r>
      </m:oMath>
      <w:r w:rsidR="007F34E1" w:rsidRPr="007F34E1">
        <w:t>.</w:t>
      </w:r>
    </w:p>
    <w:p w:rsidR="007F34E1" w:rsidRDefault="00DE63FD" w:rsidP="007F34E1">
      <w:r>
        <w:t>де w- Довжина слова (64 біт у нашому випадку)</w:t>
      </w:r>
      <w:r w:rsidR="007F34E1" w:rsidRPr="007F34E1">
        <w:t>.</w:t>
      </w:r>
    </w:p>
    <w:p w:rsidR="007F34E1" w:rsidRDefault="007F34E1" w:rsidP="007F34E1">
      <w:pPr>
        <w:rPr>
          <w:rFonts w:cs="Times New Roman"/>
          <w:lang w:val="uk-UA"/>
        </w:rPr>
      </w:pPr>
      <w:r w:rsidRPr="000A4D7D">
        <w:t xml:space="preserve">Крок </w:t>
      </w:r>
      <w:r>
        <w:rPr>
          <w:rFonts w:cs="Times New Roman"/>
          <w:lang w:val="uk-UA"/>
        </w:rPr>
        <w:t>ϴ:</w:t>
      </w:r>
    </w:p>
    <w:p w:rsidR="007F34E1" w:rsidRPr="007F34E1" w:rsidRDefault="007F34E1" w:rsidP="007F34E1">
      <w:r>
        <w:rPr>
          <w:lang w:val="uk-UA"/>
        </w:rPr>
        <w:lastRenderedPageBreak/>
        <w:t xml:space="preserve">Ефект відображення </w:t>
      </w:r>
      <w:r>
        <w:rPr>
          <w:rFonts w:cs="Times New Roman"/>
          <w:lang w:val="uk-UA"/>
        </w:rPr>
        <w:t>ϴ</w:t>
      </w:r>
      <w:r w:rsidRPr="007F34E1">
        <w:rPr>
          <w:lang w:val="uk-UA"/>
        </w:rPr>
        <w:t xml:space="preserve"> можна описати так: воно додає до кожного біта a[x][y][z]</w:t>
      </w:r>
      <w:r>
        <w:rPr>
          <w:lang w:val="uk-UA"/>
        </w:rPr>
        <w:t xml:space="preserve"> </w:t>
      </w:r>
      <w:r w:rsidRPr="007F34E1">
        <w:rPr>
          <w:lang w:val="uk-UA"/>
        </w:rPr>
        <w:t>побітову суму двох стовпців</w:t>
      </w:r>
      <w:r>
        <w:rPr>
          <w:lang w:val="uk-UA"/>
        </w:rPr>
        <w:t xml:space="preserve"> </w:t>
      </w:r>
      <m:oMath>
        <m:r>
          <w:rPr>
            <w:rFonts w:ascii="Cambria Math" w:hAnsi="Cambria Math"/>
            <w:lang w:val="uk-UA"/>
          </w:rPr>
          <m:t>a</m:t>
        </m:r>
        <m:d>
          <m:dPr>
            <m:begChr m:val="["/>
            <m:endChr m:val="]"/>
            <m:ctrlPr>
              <w:rPr>
                <w:rFonts w:ascii="Cambria Math" w:hAnsi="Cambria Math"/>
                <w:i/>
                <w:lang w:val="uk-UA"/>
              </w:rPr>
            </m:ctrlPr>
          </m:dPr>
          <m:e>
            <m:r>
              <w:rPr>
                <w:rFonts w:ascii="Cambria Math" w:hAnsi="Cambria Math"/>
                <w:lang w:val="uk-UA"/>
              </w:rPr>
              <m:t>x-1</m:t>
            </m:r>
          </m:e>
        </m:d>
        <m:d>
          <m:dPr>
            <m:begChr m:val="["/>
            <m:endChr m:val="]"/>
            <m:ctrlPr>
              <w:rPr>
                <w:rFonts w:ascii="Cambria Math" w:hAnsi="Cambria Math"/>
                <w:i/>
                <w:lang w:val="uk-UA"/>
              </w:rPr>
            </m:ctrlPr>
          </m:dPr>
          <m:e>
            <m:r>
              <w:rPr>
                <w:rFonts w:ascii="Cambria Math" w:hAnsi="Cambria Math"/>
                <w:lang w:val="uk-UA"/>
              </w:rPr>
              <m:t>.</m:t>
            </m:r>
          </m:e>
        </m:d>
        <m:d>
          <m:dPr>
            <m:begChr m:val="["/>
            <m:endChr m:val="]"/>
            <m:ctrlPr>
              <w:rPr>
                <w:rFonts w:ascii="Cambria Math" w:hAnsi="Cambria Math"/>
                <w:i/>
                <w:lang w:val="uk-UA"/>
              </w:rPr>
            </m:ctrlPr>
          </m:dPr>
          <m:e>
            <m:r>
              <w:rPr>
                <w:rFonts w:ascii="Cambria Math" w:hAnsi="Cambria Math"/>
                <w:lang w:val="uk-UA"/>
              </w:rPr>
              <m:t>z</m:t>
            </m:r>
          </m:e>
        </m:d>
        <m:r>
          <w:rPr>
            <w:rFonts w:ascii="Cambria Math" w:hAnsi="Cambria Math"/>
            <w:lang w:val="uk-UA"/>
          </w:rPr>
          <m:t xml:space="preserve"> і </m:t>
        </m:r>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x</m:t>
            </m:r>
            <m:r>
              <w:rPr>
                <w:rFonts w:ascii="Cambria Math" w:hAnsi="Cambria Math"/>
                <w:lang w:val="uk-UA"/>
              </w:rPr>
              <m:t>+1</m:t>
            </m:r>
          </m:e>
        </m:d>
        <m:d>
          <m:dPr>
            <m:begChr m:val="["/>
            <m:endChr m:val="]"/>
            <m:ctrlPr>
              <w:rPr>
                <w:rFonts w:ascii="Cambria Math" w:hAnsi="Cambria Math"/>
                <w:i/>
                <w:lang w:val="uk-UA"/>
              </w:rPr>
            </m:ctrlPr>
          </m:dPr>
          <m:e>
            <m:r>
              <w:rPr>
                <w:rFonts w:ascii="Cambria Math" w:hAnsi="Cambria Math"/>
                <w:lang w:val="uk-UA"/>
              </w:rPr>
              <m:t>.</m:t>
            </m:r>
          </m:e>
        </m:d>
        <m:r>
          <w:rPr>
            <w:rFonts w:ascii="Cambria Math" w:hAnsi="Cambria Math"/>
            <w:lang w:val="uk-UA"/>
          </w:rPr>
          <m:t>[z-1]</m:t>
        </m:r>
      </m:oMath>
      <w:r w:rsidRPr="007F34E1">
        <w:t>.</w:t>
      </w:r>
    </w:p>
    <w:p w:rsidR="007F34E1" w:rsidRDefault="007F34E1" w:rsidP="007F34E1">
      <w:pPr>
        <w:rPr>
          <w:lang w:val="uk-UA"/>
        </w:rPr>
      </w:pPr>
      <w:r w:rsidRPr="007F34E1">
        <w:rPr>
          <w:lang w:val="uk-UA"/>
        </w:rPr>
        <w:t>С</w:t>
      </w:r>
      <w:r>
        <w:rPr>
          <w:lang w:val="uk-UA"/>
        </w:rPr>
        <w:t>хематичне представлення функції зображено на рисунку 2.2.</w:t>
      </w:r>
    </w:p>
    <w:p w:rsidR="007F34E1" w:rsidRDefault="007F34E1" w:rsidP="007F34E1">
      <w:pPr>
        <w:ind w:firstLine="0"/>
        <w:jc w:val="center"/>
        <w:rPr>
          <w:lang w:val="uk-UA"/>
        </w:rPr>
      </w:pPr>
    </w:p>
    <w:p w:rsidR="007F34E1" w:rsidRDefault="007F34E1" w:rsidP="007F34E1">
      <w:pPr>
        <w:ind w:firstLine="0"/>
        <w:jc w:val="center"/>
        <w:rPr>
          <w:lang w:val="uk-UA"/>
        </w:rPr>
      </w:pPr>
      <w:r w:rsidRPr="007F34E1">
        <w:rPr>
          <w:noProof/>
          <w:lang w:eastAsia="ru-RU"/>
        </w:rPr>
        <w:drawing>
          <wp:inline distT="0" distB="0" distL="0" distR="0" wp14:anchorId="0BDD29B0" wp14:editId="4D36EDD7">
            <wp:extent cx="2609850" cy="2809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613"/>
                    <a:stretch/>
                  </pic:blipFill>
                  <pic:spPr bwMode="auto">
                    <a:xfrm>
                      <a:off x="0" y="0"/>
                      <a:ext cx="2610214" cy="2810267"/>
                    </a:xfrm>
                    <a:prstGeom prst="rect">
                      <a:avLst/>
                    </a:prstGeom>
                    <a:ln>
                      <a:noFill/>
                    </a:ln>
                    <a:extLst>
                      <a:ext uri="{53640926-AAD7-44D8-BBD7-CCE9431645EC}">
                        <a14:shadowObscured xmlns:a14="http://schemas.microsoft.com/office/drawing/2010/main"/>
                      </a:ext>
                    </a:extLst>
                  </pic:spPr>
                </pic:pic>
              </a:graphicData>
            </a:graphic>
          </wp:inline>
        </w:drawing>
      </w:r>
    </w:p>
    <w:p w:rsidR="007F34E1" w:rsidRPr="007F34E1" w:rsidRDefault="007F34E1" w:rsidP="007F34E1">
      <w:pPr>
        <w:ind w:firstLine="0"/>
        <w:jc w:val="center"/>
        <w:rPr>
          <w:lang w:val="uk-UA"/>
        </w:rPr>
      </w:pPr>
      <w:r>
        <w:rPr>
          <w:lang w:val="uk-UA"/>
        </w:rPr>
        <w:t xml:space="preserve">Рисунок 2.2 – Схематичне зображення кроку </w:t>
      </w:r>
      <w:r>
        <w:rPr>
          <w:rFonts w:cs="Times New Roman"/>
          <w:lang w:val="uk-UA"/>
        </w:rPr>
        <w:t>ϴ</w:t>
      </w:r>
    </w:p>
    <w:p w:rsidR="007F34E1" w:rsidRDefault="007F34E1" w:rsidP="007F34E1">
      <w:pPr>
        <w:rPr>
          <w:lang w:val="uk-UA"/>
        </w:rPr>
      </w:pPr>
    </w:p>
    <w:p w:rsidR="007F34E1" w:rsidRPr="007F34E1" w:rsidRDefault="007F34E1" w:rsidP="007F34E1">
      <w:pPr>
        <w:rPr>
          <w:lang w:val="uk-UA"/>
        </w:rPr>
      </w:pPr>
      <w:r>
        <w:rPr>
          <w:lang w:val="uk-UA"/>
        </w:rPr>
        <w:t xml:space="preserve">Крок </w:t>
      </w:r>
      <w:r>
        <w:rPr>
          <w:lang w:val="en-US"/>
        </w:rPr>
        <w:t>p</w:t>
      </w:r>
      <w:r w:rsidRPr="007F34E1">
        <w:rPr>
          <w:lang w:val="uk-UA"/>
        </w:rPr>
        <w:t>:</w:t>
      </w:r>
    </w:p>
    <w:p w:rsidR="007F34E1" w:rsidRDefault="007F34E1" w:rsidP="007F34E1">
      <w:pPr>
        <w:rPr>
          <w:lang w:val="uk-UA"/>
        </w:rPr>
      </w:pPr>
      <w:r>
        <w:rPr>
          <w:lang w:val="uk-UA"/>
        </w:rPr>
        <w:t>Відображення p</w:t>
      </w:r>
      <w:r w:rsidRPr="007F34E1">
        <w:rPr>
          <w:lang w:val="uk-UA"/>
        </w:rPr>
        <w:t xml:space="preserve"> спрямоване трансляції всередині слів (вздовж осі </w:t>
      </w:r>
      <w:r w:rsidRPr="007F34E1">
        <w:rPr>
          <w:lang w:val="en-US"/>
        </w:rPr>
        <w:t>z</w:t>
      </w:r>
      <w:r>
        <w:rPr>
          <w:lang w:val="uk-UA"/>
        </w:rPr>
        <w:t>).</w:t>
      </w:r>
    </w:p>
    <w:p w:rsidR="007F34E1" w:rsidRDefault="007F34E1" w:rsidP="007F34E1">
      <w:pPr>
        <w:rPr>
          <w:lang w:val="uk-UA"/>
        </w:rPr>
      </w:pPr>
      <w:r w:rsidRPr="007F34E1">
        <w:rPr>
          <w:lang w:val="uk-UA"/>
        </w:rPr>
        <w:t>С</w:t>
      </w:r>
      <w:r>
        <w:rPr>
          <w:lang w:val="uk-UA"/>
        </w:rPr>
        <w:t>хематичне представлення кроку</w:t>
      </w:r>
      <w:r w:rsidRPr="007F34E1">
        <w:t xml:space="preserve"> </w:t>
      </w:r>
      <w:r>
        <w:rPr>
          <w:lang w:val="en-US"/>
        </w:rPr>
        <w:t>p</w:t>
      </w:r>
      <w:r>
        <w:rPr>
          <w:lang w:val="uk-UA"/>
        </w:rPr>
        <w:t xml:space="preserve"> зображено на рисунку 2.3.</w:t>
      </w:r>
    </w:p>
    <w:p w:rsidR="007F34E1" w:rsidRDefault="007F34E1" w:rsidP="007F34E1">
      <w:pPr>
        <w:rPr>
          <w:lang w:val="uk-UA"/>
        </w:rPr>
      </w:pPr>
    </w:p>
    <w:p w:rsidR="007F34E1" w:rsidRDefault="007F34E1" w:rsidP="007F34E1">
      <w:pPr>
        <w:ind w:firstLine="0"/>
        <w:jc w:val="center"/>
        <w:rPr>
          <w:lang w:val="uk-UA"/>
        </w:rPr>
      </w:pPr>
      <w:r w:rsidRPr="007F34E1">
        <w:rPr>
          <w:noProof/>
          <w:lang w:eastAsia="ru-RU"/>
        </w:rPr>
        <w:drawing>
          <wp:inline distT="0" distB="0" distL="0" distR="0" wp14:anchorId="3F02D423" wp14:editId="4F774AE1">
            <wp:extent cx="5458587" cy="2305372"/>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2305372"/>
                    </a:xfrm>
                    <a:prstGeom prst="rect">
                      <a:avLst/>
                    </a:prstGeom>
                  </pic:spPr>
                </pic:pic>
              </a:graphicData>
            </a:graphic>
          </wp:inline>
        </w:drawing>
      </w:r>
    </w:p>
    <w:p w:rsidR="007F34E1" w:rsidRPr="000A4D7D" w:rsidRDefault="007F34E1" w:rsidP="007F34E1">
      <w:pPr>
        <w:ind w:firstLine="0"/>
        <w:jc w:val="center"/>
      </w:pPr>
      <w:r>
        <w:rPr>
          <w:lang w:val="uk-UA"/>
        </w:rPr>
        <w:t xml:space="preserve">Рисунок 2.3 - Схематичне зображення кроку </w:t>
      </w:r>
      <w:r>
        <w:rPr>
          <w:rFonts w:cs="Times New Roman"/>
          <w:lang w:val="en-US"/>
        </w:rPr>
        <w:t>p</w:t>
      </w:r>
    </w:p>
    <w:p w:rsidR="007F34E1" w:rsidRDefault="007F34E1" w:rsidP="007F34E1">
      <w:pPr>
        <w:rPr>
          <w:lang w:val="uk-UA"/>
        </w:rPr>
      </w:pPr>
    </w:p>
    <w:p w:rsidR="007F34E1" w:rsidRDefault="007F34E1" w:rsidP="007F34E1">
      <w:pPr>
        <w:rPr>
          <w:rFonts w:cs="Times New Roman"/>
          <w:lang w:val="uk-UA"/>
        </w:rPr>
      </w:pPr>
      <w:r>
        <w:rPr>
          <w:lang w:val="uk-UA"/>
        </w:rPr>
        <w:lastRenderedPageBreak/>
        <w:t xml:space="preserve">Крок </w:t>
      </w:r>
      <w:r>
        <w:rPr>
          <w:rFonts w:cs="Times New Roman"/>
          <w:lang w:val="uk-UA"/>
        </w:rPr>
        <w:t>π:</w:t>
      </w:r>
    </w:p>
    <w:p w:rsidR="007F34E1" w:rsidRDefault="007F34E1" w:rsidP="007F34E1">
      <w:pPr>
        <w:rPr>
          <w:lang w:val="uk-UA"/>
        </w:rPr>
      </w:pPr>
      <w:r w:rsidRPr="007F34E1">
        <w:rPr>
          <w:lang w:val="uk-UA"/>
        </w:rPr>
        <w:t>С</w:t>
      </w:r>
      <w:r>
        <w:rPr>
          <w:lang w:val="uk-UA"/>
        </w:rPr>
        <w:t>хематичне представлення кроку</w:t>
      </w:r>
      <w:r w:rsidRPr="007F34E1">
        <w:t xml:space="preserve"> </w:t>
      </w:r>
      <w:r>
        <w:rPr>
          <w:rFonts w:cs="Times New Roman"/>
          <w:lang w:val="uk-UA"/>
        </w:rPr>
        <w:t>π</w:t>
      </w:r>
      <w:r>
        <w:rPr>
          <w:lang w:val="uk-UA"/>
        </w:rPr>
        <w:t xml:space="preserve"> зображено на рисунку 2.4.</w:t>
      </w:r>
    </w:p>
    <w:p w:rsidR="007F34E1" w:rsidRDefault="007F34E1" w:rsidP="007F34E1">
      <w:pPr>
        <w:rPr>
          <w:rFonts w:cs="Times New Roman"/>
          <w:lang w:val="uk-UA"/>
        </w:rPr>
      </w:pPr>
    </w:p>
    <w:p w:rsidR="007F34E1" w:rsidRDefault="007F34E1" w:rsidP="007F34E1">
      <w:pPr>
        <w:ind w:firstLine="0"/>
        <w:jc w:val="center"/>
        <w:rPr>
          <w:rFonts w:cs="Times New Roman"/>
          <w:lang w:val="uk-UA"/>
        </w:rPr>
      </w:pPr>
      <w:r w:rsidRPr="007F34E1">
        <w:rPr>
          <w:rFonts w:cs="Times New Roman"/>
          <w:noProof/>
          <w:lang w:eastAsia="ru-RU"/>
        </w:rPr>
        <w:drawing>
          <wp:inline distT="0" distB="0" distL="0" distR="0" wp14:anchorId="0E5BDE0D" wp14:editId="4BE9DE30">
            <wp:extent cx="5439534" cy="3886742"/>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9534" cy="3886742"/>
                    </a:xfrm>
                    <a:prstGeom prst="rect">
                      <a:avLst/>
                    </a:prstGeom>
                  </pic:spPr>
                </pic:pic>
              </a:graphicData>
            </a:graphic>
          </wp:inline>
        </w:drawing>
      </w:r>
    </w:p>
    <w:p w:rsidR="007F34E1" w:rsidRDefault="007F34E1" w:rsidP="007F34E1">
      <w:pPr>
        <w:ind w:firstLine="0"/>
        <w:jc w:val="center"/>
        <w:rPr>
          <w:rFonts w:cs="Times New Roman"/>
          <w:lang w:val="uk-UA"/>
        </w:rPr>
      </w:pPr>
      <w:r>
        <w:rPr>
          <w:rFonts w:cs="Times New Roman"/>
          <w:lang w:val="uk-UA"/>
        </w:rPr>
        <w:t xml:space="preserve">Рисунок 2.4 - </w:t>
      </w:r>
      <w:r>
        <w:rPr>
          <w:lang w:val="uk-UA"/>
        </w:rPr>
        <w:t xml:space="preserve">Схематичне зображення кроку </w:t>
      </w:r>
      <w:r>
        <w:rPr>
          <w:rFonts w:cs="Times New Roman"/>
          <w:lang w:val="uk-UA"/>
        </w:rPr>
        <w:t>π</w:t>
      </w:r>
    </w:p>
    <w:p w:rsidR="007F34E1" w:rsidRDefault="007F34E1" w:rsidP="007F34E1">
      <w:pPr>
        <w:ind w:firstLine="0"/>
        <w:rPr>
          <w:rFonts w:cs="Times New Roman"/>
          <w:lang w:val="uk-UA"/>
        </w:rPr>
      </w:pPr>
    </w:p>
    <w:p w:rsidR="007F34E1" w:rsidRDefault="007F34E1" w:rsidP="007F34E1">
      <w:r>
        <w:rPr>
          <w:lang w:val="uk-UA"/>
        </w:rPr>
        <w:t xml:space="preserve">Крок </w:t>
      </w:r>
      <w:r>
        <w:rPr>
          <w:lang w:val="en-US"/>
        </w:rPr>
        <w:t>X</w:t>
      </w:r>
      <w:r w:rsidRPr="000A4D7D">
        <w:t>:</w:t>
      </w:r>
    </w:p>
    <w:p w:rsidR="007F34E1" w:rsidRPr="007F34E1" w:rsidRDefault="007F34E1" w:rsidP="007F34E1">
      <w:pPr>
        <w:rPr>
          <w:lang w:val="uk-UA"/>
        </w:rPr>
      </w:pPr>
      <w:r w:rsidRPr="007F34E1">
        <w:rPr>
          <w:lang w:val="uk-UA"/>
        </w:rPr>
        <w:t xml:space="preserve">Крок </w:t>
      </w:r>
      <w:r>
        <w:rPr>
          <w:lang w:val="en-US"/>
        </w:rPr>
        <w:t>X</w:t>
      </w:r>
      <w:r w:rsidRPr="007F34E1">
        <w:rPr>
          <w:lang w:val="uk-UA"/>
        </w:rPr>
        <w:t xml:space="preserve"> є єдиним нел</w:t>
      </w:r>
      <w:r>
        <w:rPr>
          <w:lang w:val="uk-UA"/>
        </w:rPr>
        <w:t xml:space="preserve">інійним перетворенням у Keccak. </w:t>
      </w:r>
      <w:r w:rsidRPr="007F34E1">
        <w:rPr>
          <w:lang w:val="uk-UA"/>
        </w:rPr>
        <w:t>С</w:t>
      </w:r>
      <w:r>
        <w:rPr>
          <w:lang w:val="uk-UA"/>
        </w:rPr>
        <w:t>хематичне представлення кроку</w:t>
      </w:r>
      <w:r w:rsidRPr="007F34E1">
        <w:t xml:space="preserve"> </w:t>
      </w:r>
      <w:r>
        <w:rPr>
          <w:lang w:val="en-US"/>
        </w:rPr>
        <w:t>X</w:t>
      </w:r>
      <w:r>
        <w:rPr>
          <w:lang w:val="uk-UA"/>
        </w:rPr>
        <w:t xml:space="preserve"> зображено на рисунку 2.5.</w:t>
      </w:r>
    </w:p>
    <w:p w:rsidR="007F34E1" w:rsidRPr="007F34E1" w:rsidRDefault="007F34E1" w:rsidP="007F34E1">
      <w:pPr>
        <w:ind w:firstLine="0"/>
        <w:rPr>
          <w:rFonts w:cs="Times New Roman"/>
          <w:lang w:val="uk-UA"/>
        </w:rPr>
      </w:pPr>
    </w:p>
    <w:p w:rsidR="007F34E1" w:rsidRDefault="007F34E1" w:rsidP="007F34E1">
      <w:pPr>
        <w:ind w:firstLine="0"/>
        <w:jc w:val="center"/>
        <w:rPr>
          <w:lang w:val="uk-UA"/>
        </w:rPr>
      </w:pPr>
      <w:r w:rsidRPr="007F34E1">
        <w:rPr>
          <w:noProof/>
          <w:lang w:eastAsia="ru-RU"/>
        </w:rPr>
        <w:lastRenderedPageBreak/>
        <w:drawing>
          <wp:inline distT="0" distB="0" distL="0" distR="0" wp14:anchorId="6CA1E9DE" wp14:editId="29151DDF">
            <wp:extent cx="2791215" cy="3134162"/>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1215" cy="3134162"/>
                    </a:xfrm>
                    <a:prstGeom prst="rect">
                      <a:avLst/>
                    </a:prstGeom>
                  </pic:spPr>
                </pic:pic>
              </a:graphicData>
            </a:graphic>
          </wp:inline>
        </w:drawing>
      </w:r>
    </w:p>
    <w:p w:rsidR="007F34E1" w:rsidRPr="000A4D7D" w:rsidRDefault="007F34E1" w:rsidP="007F34E1">
      <w:pPr>
        <w:ind w:firstLine="0"/>
        <w:jc w:val="center"/>
        <w:rPr>
          <w:rFonts w:cs="Times New Roman"/>
        </w:rPr>
      </w:pPr>
      <w:r w:rsidRPr="007F34E1">
        <w:t xml:space="preserve">Рисунок </w:t>
      </w:r>
      <w:r>
        <w:rPr>
          <w:lang w:val="uk-UA"/>
        </w:rPr>
        <w:t xml:space="preserve">2.5 - </w:t>
      </w:r>
      <w:r w:rsidRPr="007F34E1">
        <w:rPr>
          <w:lang w:val="uk-UA"/>
        </w:rPr>
        <w:t>С</w:t>
      </w:r>
      <w:r>
        <w:rPr>
          <w:lang w:val="uk-UA"/>
        </w:rPr>
        <w:t>хематичне представлення кроку</w:t>
      </w:r>
      <w:r w:rsidRPr="007F34E1">
        <w:t xml:space="preserve"> </w:t>
      </w:r>
      <w:r>
        <w:rPr>
          <w:rFonts w:cs="Times New Roman"/>
          <w:lang w:val="en-US"/>
        </w:rPr>
        <w:t>X</w:t>
      </w:r>
    </w:p>
    <w:p w:rsidR="007F34E1" w:rsidRPr="000A4D7D" w:rsidRDefault="007F34E1" w:rsidP="007F34E1">
      <w:pPr>
        <w:ind w:firstLine="0"/>
        <w:rPr>
          <w:rFonts w:cs="Times New Roman"/>
        </w:rPr>
      </w:pPr>
    </w:p>
    <w:p w:rsidR="00BA562B" w:rsidRPr="00BA562B" w:rsidRDefault="00BA562B" w:rsidP="00BA562B">
      <w:r>
        <w:rPr>
          <w:lang w:val="uk-UA"/>
        </w:rPr>
        <w:t xml:space="preserve">Крок </w:t>
      </w:r>
      <w:r>
        <w:rPr>
          <w:lang w:val="en-US"/>
        </w:rPr>
        <w:t>i</w:t>
      </w:r>
      <w:r w:rsidRPr="00BA562B">
        <w:t>:</w:t>
      </w:r>
    </w:p>
    <w:p w:rsidR="00BA562B" w:rsidRPr="00BA562B" w:rsidRDefault="00BA562B" w:rsidP="00BA562B">
      <w:r>
        <w:t>Відображення</w:t>
      </w:r>
      <w:r w:rsidRPr="00BA562B">
        <w:t xml:space="preserve"> </w:t>
      </w:r>
      <w:r>
        <w:rPr>
          <w:lang w:val="en-US"/>
        </w:rPr>
        <w:t>i</w:t>
      </w:r>
      <w:r>
        <w:t xml:space="preserve"> </w:t>
      </w:r>
      <w:r w:rsidRPr="00BA562B">
        <w:t xml:space="preserve">складається зі складання з раундовими константами і спрямоване на порушення симетрії. Без нього всі раунди </w:t>
      </w:r>
      <w:r w:rsidRPr="00BA562B">
        <w:rPr>
          <w:lang w:val="en-US"/>
        </w:rPr>
        <w:t>Keccak</w:t>
      </w:r>
      <w:r w:rsidRPr="00BA562B">
        <w:t xml:space="preserve"> були б еквівалентними, що робило б його схильним до атак, що використовують симетрію. У міру збільшення </w:t>
      </w:r>
      <w:r>
        <w:rPr>
          <w:lang w:val="en-US"/>
        </w:rPr>
        <w:t>l</w:t>
      </w:r>
      <w:r w:rsidRPr="00BA562B">
        <w:t xml:space="preserve"> раундові константи додають все більше і більше асиметрії.</w:t>
      </w:r>
    </w:p>
    <w:p w:rsidR="00BA562B" w:rsidRPr="004A5930" w:rsidRDefault="00BA562B" w:rsidP="00BA562B">
      <w:pPr>
        <w:rPr>
          <w:lang w:val="uk-UA"/>
        </w:rPr>
      </w:pPr>
      <w:r w:rsidRPr="004A5930">
        <w:t>В таблиці 2.1 представлено раундові константи</w:t>
      </w:r>
      <w:r w:rsidR="004A5930">
        <w:rPr>
          <w:lang w:val="uk-UA"/>
        </w:rPr>
        <w:t>.</w:t>
      </w:r>
    </w:p>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p w:rsidR="004A5930" w:rsidRPr="004A5930" w:rsidRDefault="004A5930" w:rsidP="00BA562B"/>
    <w:tbl>
      <w:tblPr>
        <w:tblStyle w:val="af6"/>
        <w:tblW w:w="0" w:type="auto"/>
        <w:tblLook w:val="04A0" w:firstRow="1" w:lastRow="0" w:firstColumn="1" w:lastColumn="0" w:noHBand="0" w:noVBand="1"/>
      </w:tblPr>
      <w:tblGrid>
        <w:gridCol w:w="1129"/>
        <w:gridCol w:w="3544"/>
        <w:gridCol w:w="1134"/>
        <w:gridCol w:w="3538"/>
      </w:tblGrid>
      <w:tr w:rsidR="00BA562B" w:rsidTr="004A5930">
        <w:tc>
          <w:tcPr>
            <w:tcW w:w="1129" w:type="dxa"/>
          </w:tcPr>
          <w:p w:rsidR="00BA562B" w:rsidRPr="00BA562B" w:rsidRDefault="00BA562B" w:rsidP="00BA562B">
            <w:pPr>
              <w:ind w:firstLine="0"/>
              <w:rPr>
                <w:lang w:val="en-US"/>
              </w:rPr>
            </w:pPr>
            <w:r>
              <w:rPr>
                <w:lang w:val="en-US"/>
              </w:rPr>
              <w:lastRenderedPageBreak/>
              <w:t>RC[0]</w:t>
            </w:r>
          </w:p>
        </w:tc>
        <w:tc>
          <w:tcPr>
            <w:tcW w:w="3544" w:type="dxa"/>
          </w:tcPr>
          <w:p w:rsidR="00BA562B" w:rsidRPr="00BA562B" w:rsidRDefault="00BA562B" w:rsidP="00BA562B">
            <w:pPr>
              <w:ind w:firstLine="0"/>
              <w:rPr>
                <w:lang w:val="en-US"/>
              </w:rPr>
            </w:pPr>
            <w:r>
              <w:rPr>
                <w:lang w:val="en-US"/>
              </w:rPr>
              <w:t>0x0000000000000001</w:t>
            </w:r>
          </w:p>
        </w:tc>
        <w:tc>
          <w:tcPr>
            <w:tcW w:w="1134" w:type="dxa"/>
          </w:tcPr>
          <w:p w:rsidR="00BA562B" w:rsidRDefault="00BA562B" w:rsidP="00BA562B">
            <w:pPr>
              <w:ind w:firstLine="0"/>
              <w:rPr>
                <w:lang w:val="uk-UA"/>
              </w:rPr>
            </w:pPr>
            <w:r>
              <w:rPr>
                <w:lang w:val="en-US"/>
              </w:rPr>
              <w:t>RC[12]</w:t>
            </w:r>
          </w:p>
        </w:tc>
        <w:tc>
          <w:tcPr>
            <w:tcW w:w="3538" w:type="dxa"/>
          </w:tcPr>
          <w:p w:rsidR="00BA562B" w:rsidRDefault="00BA562B" w:rsidP="00BA562B">
            <w:pPr>
              <w:ind w:firstLine="0"/>
              <w:rPr>
                <w:lang w:val="uk-UA"/>
              </w:rPr>
            </w:pPr>
            <w:r w:rsidRPr="00BA562B">
              <w:rPr>
                <w:lang w:val="uk-UA"/>
              </w:rPr>
              <w:t>0х000000008000808В</w:t>
            </w:r>
          </w:p>
        </w:tc>
      </w:tr>
      <w:tr w:rsidR="00BA562B" w:rsidTr="004A5930">
        <w:tc>
          <w:tcPr>
            <w:tcW w:w="1129" w:type="dxa"/>
          </w:tcPr>
          <w:p w:rsidR="00BA562B" w:rsidRDefault="00BA562B" w:rsidP="00BA562B">
            <w:pPr>
              <w:ind w:firstLine="0"/>
              <w:rPr>
                <w:lang w:val="uk-UA"/>
              </w:rPr>
            </w:pPr>
            <w:r>
              <w:rPr>
                <w:lang w:val="en-US"/>
              </w:rPr>
              <w:t>RC[1]</w:t>
            </w:r>
          </w:p>
        </w:tc>
        <w:tc>
          <w:tcPr>
            <w:tcW w:w="3544" w:type="dxa"/>
          </w:tcPr>
          <w:p w:rsidR="00BA562B" w:rsidRPr="00BA562B" w:rsidRDefault="00BA562B" w:rsidP="00BA562B">
            <w:pPr>
              <w:ind w:firstLine="0"/>
              <w:rPr>
                <w:lang w:val="en-US"/>
              </w:rPr>
            </w:pPr>
            <w:r>
              <w:rPr>
                <w:lang w:val="en-US"/>
              </w:rPr>
              <w:t>0x0000000000008082</w:t>
            </w:r>
          </w:p>
        </w:tc>
        <w:tc>
          <w:tcPr>
            <w:tcW w:w="1134" w:type="dxa"/>
          </w:tcPr>
          <w:p w:rsidR="00BA562B" w:rsidRDefault="00BA562B" w:rsidP="00BA562B">
            <w:pPr>
              <w:ind w:firstLine="0"/>
              <w:rPr>
                <w:lang w:val="uk-UA"/>
              </w:rPr>
            </w:pPr>
            <w:r>
              <w:rPr>
                <w:lang w:val="en-US"/>
              </w:rPr>
              <w:t>RC[13]</w:t>
            </w:r>
          </w:p>
        </w:tc>
        <w:tc>
          <w:tcPr>
            <w:tcW w:w="3538" w:type="dxa"/>
          </w:tcPr>
          <w:p w:rsidR="00BA562B" w:rsidRDefault="00BA562B" w:rsidP="00BA562B">
            <w:pPr>
              <w:ind w:firstLine="0"/>
              <w:rPr>
                <w:lang w:val="uk-UA"/>
              </w:rPr>
            </w:pPr>
            <w:r w:rsidRPr="00BA562B">
              <w:rPr>
                <w:lang w:val="uk-UA"/>
              </w:rPr>
              <w:t>0х800000000000008В</w:t>
            </w:r>
          </w:p>
        </w:tc>
      </w:tr>
      <w:tr w:rsidR="00BA562B" w:rsidTr="004A5930">
        <w:tc>
          <w:tcPr>
            <w:tcW w:w="1129" w:type="dxa"/>
          </w:tcPr>
          <w:p w:rsidR="00BA562B" w:rsidRDefault="00BA562B" w:rsidP="00BA562B">
            <w:pPr>
              <w:ind w:firstLine="0"/>
              <w:rPr>
                <w:lang w:val="uk-UA"/>
              </w:rPr>
            </w:pPr>
            <w:r>
              <w:rPr>
                <w:lang w:val="en-US"/>
              </w:rPr>
              <w:t>RC[2]</w:t>
            </w:r>
          </w:p>
        </w:tc>
        <w:tc>
          <w:tcPr>
            <w:tcW w:w="3544" w:type="dxa"/>
          </w:tcPr>
          <w:p w:rsidR="00BA562B" w:rsidRPr="00BA562B" w:rsidRDefault="00BA562B" w:rsidP="00BA562B">
            <w:pPr>
              <w:ind w:firstLine="0"/>
              <w:rPr>
                <w:lang w:val="en-US"/>
              </w:rPr>
            </w:pPr>
            <w:r>
              <w:rPr>
                <w:lang w:val="en-US"/>
              </w:rPr>
              <w:t>0x800000000000808A</w:t>
            </w:r>
          </w:p>
        </w:tc>
        <w:tc>
          <w:tcPr>
            <w:tcW w:w="1134" w:type="dxa"/>
          </w:tcPr>
          <w:p w:rsidR="00BA562B" w:rsidRDefault="00BA562B" w:rsidP="00BA562B">
            <w:pPr>
              <w:ind w:firstLine="0"/>
              <w:rPr>
                <w:lang w:val="uk-UA"/>
              </w:rPr>
            </w:pPr>
            <w:r>
              <w:rPr>
                <w:lang w:val="en-US"/>
              </w:rPr>
              <w:t>RC[14]</w:t>
            </w:r>
          </w:p>
        </w:tc>
        <w:tc>
          <w:tcPr>
            <w:tcW w:w="3538" w:type="dxa"/>
          </w:tcPr>
          <w:p w:rsidR="00BA562B" w:rsidRDefault="00BA562B" w:rsidP="004A5930">
            <w:pPr>
              <w:ind w:firstLine="0"/>
              <w:rPr>
                <w:lang w:val="uk-UA"/>
              </w:rPr>
            </w:pPr>
            <w:r w:rsidRPr="00BA562B">
              <w:rPr>
                <w:lang w:val="uk-UA"/>
              </w:rPr>
              <w:t>0х8000000000008089</w:t>
            </w:r>
          </w:p>
        </w:tc>
      </w:tr>
      <w:tr w:rsidR="00BA562B" w:rsidTr="004A5930">
        <w:tc>
          <w:tcPr>
            <w:tcW w:w="1129" w:type="dxa"/>
          </w:tcPr>
          <w:p w:rsidR="00BA562B" w:rsidRDefault="00BA562B" w:rsidP="00BA562B">
            <w:pPr>
              <w:ind w:firstLine="0"/>
              <w:rPr>
                <w:lang w:val="uk-UA"/>
              </w:rPr>
            </w:pPr>
            <w:r>
              <w:rPr>
                <w:lang w:val="en-US"/>
              </w:rPr>
              <w:t>RC[3]</w:t>
            </w:r>
          </w:p>
        </w:tc>
        <w:tc>
          <w:tcPr>
            <w:tcW w:w="3544" w:type="dxa"/>
          </w:tcPr>
          <w:p w:rsidR="00BA562B" w:rsidRPr="00BA562B" w:rsidRDefault="00BA562B" w:rsidP="00BA562B">
            <w:pPr>
              <w:ind w:firstLine="0"/>
              <w:rPr>
                <w:lang w:val="en-US"/>
              </w:rPr>
            </w:pPr>
            <w:r>
              <w:rPr>
                <w:lang w:val="en-US"/>
              </w:rPr>
              <w:t>0x8000000080008000</w:t>
            </w:r>
          </w:p>
        </w:tc>
        <w:tc>
          <w:tcPr>
            <w:tcW w:w="1134" w:type="dxa"/>
          </w:tcPr>
          <w:p w:rsidR="00BA562B" w:rsidRDefault="00BA562B" w:rsidP="00BA562B">
            <w:pPr>
              <w:ind w:firstLine="0"/>
              <w:rPr>
                <w:lang w:val="uk-UA"/>
              </w:rPr>
            </w:pPr>
            <w:r>
              <w:rPr>
                <w:lang w:val="en-US"/>
              </w:rPr>
              <w:t>RC[15]</w:t>
            </w:r>
          </w:p>
        </w:tc>
        <w:tc>
          <w:tcPr>
            <w:tcW w:w="3538" w:type="dxa"/>
          </w:tcPr>
          <w:p w:rsidR="00BA562B" w:rsidRDefault="00BA562B" w:rsidP="004A5930">
            <w:pPr>
              <w:ind w:firstLine="0"/>
              <w:rPr>
                <w:lang w:val="uk-UA"/>
              </w:rPr>
            </w:pPr>
            <w:r w:rsidRPr="00BA562B">
              <w:rPr>
                <w:lang w:val="uk-UA"/>
              </w:rPr>
              <w:t>0х8000000000008003</w:t>
            </w:r>
          </w:p>
        </w:tc>
      </w:tr>
      <w:tr w:rsidR="00BA562B" w:rsidTr="004A5930">
        <w:tc>
          <w:tcPr>
            <w:tcW w:w="1129" w:type="dxa"/>
          </w:tcPr>
          <w:p w:rsidR="00BA562B" w:rsidRDefault="00BA562B" w:rsidP="00BA562B">
            <w:pPr>
              <w:ind w:firstLine="0"/>
              <w:rPr>
                <w:lang w:val="uk-UA"/>
              </w:rPr>
            </w:pPr>
            <w:r>
              <w:rPr>
                <w:lang w:val="en-US"/>
              </w:rPr>
              <w:t>RC[4]</w:t>
            </w:r>
          </w:p>
        </w:tc>
        <w:tc>
          <w:tcPr>
            <w:tcW w:w="3544" w:type="dxa"/>
          </w:tcPr>
          <w:p w:rsidR="00BA562B" w:rsidRPr="00BA562B" w:rsidRDefault="00BA562B" w:rsidP="00BA562B">
            <w:pPr>
              <w:ind w:firstLine="0"/>
              <w:rPr>
                <w:lang w:val="en-US"/>
              </w:rPr>
            </w:pPr>
            <w:r>
              <w:rPr>
                <w:lang w:val="en-US"/>
              </w:rPr>
              <w:t>0x000000000000808B</w:t>
            </w:r>
          </w:p>
        </w:tc>
        <w:tc>
          <w:tcPr>
            <w:tcW w:w="1134" w:type="dxa"/>
          </w:tcPr>
          <w:p w:rsidR="00BA562B" w:rsidRDefault="00BA562B" w:rsidP="00BA562B">
            <w:pPr>
              <w:ind w:firstLine="0"/>
              <w:rPr>
                <w:lang w:val="uk-UA"/>
              </w:rPr>
            </w:pPr>
            <w:r>
              <w:rPr>
                <w:lang w:val="en-US"/>
              </w:rPr>
              <w:t>RC[16]</w:t>
            </w:r>
          </w:p>
        </w:tc>
        <w:tc>
          <w:tcPr>
            <w:tcW w:w="3538" w:type="dxa"/>
          </w:tcPr>
          <w:p w:rsidR="00BA562B" w:rsidRDefault="00BA562B" w:rsidP="004A5930">
            <w:pPr>
              <w:ind w:firstLine="0"/>
              <w:rPr>
                <w:lang w:val="uk-UA"/>
              </w:rPr>
            </w:pPr>
            <w:r w:rsidRPr="00BA562B">
              <w:rPr>
                <w:lang w:val="uk-UA"/>
              </w:rPr>
              <w:t>0х8000000000008002</w:t>
            </w:r>
          </w:p>
        </w:tc>
      </w:tr>
      <w:tr w:rsidR="00BA562B" w:rsidTr="004A5930">
        <w:tc>
          <w:tcPr>
            <w:tcW w:w="1129" w:type="dxa"/>
          </w:tcPr>
          <w:p w:rsidR="00BA562B" w:rsidRDefault="00BA562B" w:rsidP="00BA562B">
            <w:pPr>
              <w:ind w:firstLine="0"/>
              <w:rPr>
                <w:lang w:val="uk-UA"/>
              </w:rPr>
            </w:pPr>
            <w:r>
              <w:rPr>
                <w:lang w:val="en-US"/>
              </w:rPr>
              <w:t>RC[5]</w:t>
            </w:r>
          </w:p>
        </w:tc>
        <w:tc>
          <w:tcPr>
            <w:tcW w:w="3544" w:type="dxa"/>
          </w:tcPr>
          <w:p w:rsidR="00BA562B" w:rsidRPr="00BA562B" w:rsidRDefault="00BA562B" w:rsidP="00BA562B">
            <w:pPr>
              <w:ind w:firstLine="0"/>
              <w:rPr>
                <w:lang w:val="en-US"/>
              </w:rPr>
            </w:pPr>
            <w:r>
              <w:rPr>
                <w:lang w:val="en-US"/>
              </w:rPr>
              <w:t>0x0000000080000001</w:t>
            </w:r>
          </w:p>
        </w:tc>
        <w:tc>
          <w:tcPr>
            <w:tcW w:w="1134" w:type="dxa"/>
          </w:tcPr>
          <w:p w:rsidR="00BA562B" w:rsidRDefault="00BA562B" w:rsidP="00BA562B">
            <w:pPr>
              <w:ind w:firstLine="0"/>
              <w:rPr>
                <w:lang w:val="uk-UA"/>
              </w:rPr>
            </w:pPr>
            <w:r>
              <w:rPr>
                <w:lang w:val="en-US"/>
              </w:rPr>
              <w:t>RC[17]</w:t>
            </w:r>
          </w:p>
        </w:tc>
        <w:tc>
          <w:tcPr>
            <w:tcW w:w="3538" w:type="dxa"/>
          </w:tcPr>
          <w:p w:rsidR="00BA562B" w:rsidRDefault="00BA562B" w:rsidP="004A5930">
            <w:pPr>
              <w:ind w:firstLine="0"/>
              <w:rPr>
                <w:lang w:val="uk-UA"/>
              </w:rPr>
            </w:pPr>
            <w:r w:rsidRPr="00BA562B">
              <w:rPr>
                <w:lang w:val="uk-UA"/>
              </w:rPr>
              <w:t>0х8000000000000080</w:t>
            </w:r>
          </w:p>
        </w:tc>
      </w:tr>
      <w:tr w:rsidR="00BA562B" w:rsidTr="004A5930">
        <w:tc>
          <w:tcPr>
            <w:tcW w:w="1129" w:type="dxa"/>
          </w:tcPr>
          <w:p w:rsidR="00BA562B" w:rsidRDefault="00BA562B" w:rsidP="00BA562B">
            <w:pPr>
              <w:ind w:firstLine="0"/>
              <w:rPr>
                <w:lang w:val="uk-UA"/>
              </w:rPr>
            </w:pPr>
            <w:r>
              <w:rPr>
                <w:lang w:val="en-US"/>
              </w:rPr>
              <w:t>RC[6]</w:t>
            </w:r>
          </w:p>
        </w:tc>
        <w:tc>
          <w:tcPr>
            <w:tcW w:w="3544" w:type="dxa"/>
          </w:tcPr>
          <w:p w:rsidR="00BA562B" w:rsidRDefault="00BA562B" w:rsidP="00BA562B">
            <w:pPr>
              <w:ind w:firstLine="0"/>
              <w:rPr>
                <w:lang w:val="uk-UA"/>
              </w:rPr>
            </w:pPr>
            <w:r w:rsidRPr="00BA562B">
              <w:rPr>
                <w:lang w:val="uk-UA"/>
              </w:rPr>
              <w:t>0х8000000080008081</w:t>
            </w:r>
          </w:p>
        </w:tc>
        <w:tc>
          <w:tcPr>
            <w:tcW w:w="1134" w:type="dxa"/>
          </w:tcPr>
          <w:p w:rsidR="00BA562B" w:rsidRDefault="00BA562B" w:rsidP="00BA562B">
            <w:pPr>
              <w:ind w:firstLine="0"/>
              <w:rPr>
                <w:lang w:val="uk-UA"/>
              </w:rPr>
            </w:pPr>
            <w:r>
              <w:rPr>
                <w:lang w:val="en-US"/>
              </w:rPr>
              <w:t>RC[18]</w:t>
            </w:r>
          </w:p>
        </w:tc>
        <w:tc>
          <w:tcPr>
            <w:tcW w:w="3538" w:type="dxa"/>
          </w:tcPr>
          <w:p w:rsidR="00BA562B" w:rsidRDefault="00BA562B" w:rsidP="004A5930">
            <w:pPr>
              <w:ind w:firstLine="0"/>
              <w:rPr>
                <w:lang w:val="uk-UA"/>
              </w:rPr>
            </w:pPr>
            <w:r>
              <w:rPr>
                <w:lang w:val="uk-UA"/>
              </w:rPr>
              <w:t>0х000000000000800А</w:t>
            </w:r>
          </w:p>
        </w:tc>
      </w:tr>
      <w:tr w:rsidR="00BA562B" w:rsidTr="004A5930">
        <w:tc>
          <w:tcPr>
            <w:tcW w:w="1129" w:type="dxa"/>
          </w:tcPr>
          <w:p w:rsidR="00BA562B" w:rsidRDefault="00BA562B" w:rsidP="00BA562B">
            <w:pPr>
              <w:ind w:firstLine="0"/>
              <w:rPr>
                <w:lang w:val="uk-UA"/>
              </w:rPr>
            </w:pPr>
            <w:r>
              <w:rPr>
                <w:lang w:val="en-US"/>
              </w:rPr>
              <w:t>RC[7]</w:t>
            </w:r>
          </w:p>
        </w:tc>
        <w:tc>
          <w:tcPr>
            <w:tcW w:w="3544" w:type="dxa"/>
          </w:tcPr>
          <w:p w:rsidR="00BA562B" w:rsidRDefault="00BA562B" w:rsidP="00BA562B">
            <w:pPr>
              <w:ind w:firstLine="0"/>
              <w:rPr>
                <w:lang w:val="uk-UA"/>
              </w:rPr>
            </w:pPr>
            <w:r w:rsidRPr="00BA562B">
              <w:rPr>
                <w:lang w:val="uk-UA"/>
              </w:rPr>
              <w:t>0х8000000000008009</w:t>
            </w:r>
          </w:p>
        </w:tc>
        <w:tc>
          <w:tcPr>
            <w:tcW w:w="1134" w:type="dxa"/>
          </w:tcPr>
          <w:p w:rsidR="00BA562B" w:rsidRDefault="00BA562B" w:rsidP="00BA562B">
            <w:pPr>
              <w:ind w:firstLine="0"/>
              <w:rPr>
                <w:lang w:val="uk-UA"/>
              </w:rPr>
            </w:pPr>
            <w:r>
              <w:rPr>
                <w:lang w:val="en-US"/>
              </w:rPr>
              <w:t>RC[19]</w:t>
            </w:r>
          </w:p>
        </w:tc>
        <w:tc>
          <w:tcPr>
            <w:tcW w:w="3538" w:type="dxa"/>
          </w:tcPr>
          <w:p w:rsidR="00BA562B" w:rsidRDefault="00BA562B" w:rsidP="00BA562B">
            <w:pPr>
              <w:ind w:firstLine="0"/>
              <w:rPr>
                <w:lang w:val="uk-UA"/>
              </w:rPr>
            </w:pPr>
            <w:r>
              <w:rPr>
                <w:lang w:val="uk-UA"/>
              </w:rPr>
              <w:t>0х800000008000000А</w:t>
            </w:r>
          </w:p>
        </w:tc>
      </w:tr>
      <w:tr w:rsidR="004A5930" w:rsidTr="004A5930">
        <w:tc>
          <w:tcPr>
            <w:tcW w:w="1129" w:type="dxa"/>
          </w:tcPr>
          <w:p w:rsidR="00BA562B" w:rsidRDefault="00BA562B" w:rsidP="00BA562B">
            <w:pPr>
              <w:ind w:firstLine="0"/>
              <w:rPr>
                <w:lang w:val="en-US"/>
              </w:rPr>
            </w:pPr>
            <w:r>
              <w:rPr>
                <w:lang w:val="en-US"/>
              </w:rPr>
              <w:t>RC[8]</w:t>
            </w:r>
          </w:p>
        </w:tc>
        <w:tc>
          <w:tcPr>
            <w:tcW w:w="3544" w:type="dxa"/>
          </w:tcPr>
          <w:p w:rsidR="00BA562B" w:rsidRDefault="00BA562B" w:rsidP="00BA562B">
            <w:pPr>
              <w:ind w:firstLine="0"/>
              <w:rPr>
                <w:lang w:val="uk-UA"/>
              </w:rPr>
            </w:pPr>
            <w:r w:rsidRPr="00BA562B">
              <w:rPr>
                <w:lang w:val="uk-UA"/>
              </w:rPr>
              <w:t>0х000000000000008А</w:t>
            </w:r>
          </w:p>
        </w:tc>
        <w:tc>
          <w:tcPr>
            <w:tcW w:w="1134" w:type="dxa"/>
          </w:tcPr>
          <w:p w:rsidR="00BA562B" w:rsidRDefault="00BA562B" w:rsidP="00BA562B">
            <w:pPr>
              <w:ind w:firstLine="0"/>
              <w:rPr>
                <w:lang w:val="en-US"/>
              </w:rPr>
            </w:pPr>
            <w:r>
              <w:rPr>
                <w:lang w:val="en-US"/>
              </w:rPr>
              <w:t>RC[20]</w:t>
            </w:r>
          </w:p>
        </w:tc>
        <w:tc>
          <w:tcPr>
            <w:tcW w:w="3538" w:type="dxa"/>
          </w:tcPr>
          <w:p w:rsidR="00BA562B" w:rsidRDefault="00BA562B" w:rsidP="00BA562B">
            <w:pPr>
              <w:ind w:firstLine="0"/>
              <w:rPr>
                <w:lang w:val="uk-UA"/>
              </w:rPr>
            </w:pPr>
            <w:r w:rsidRPr="00BA562B">
              <w:rPr>
                <w:lang w:val="uk-UA"/>
              </w:rPr>
              <w:t>0х8000000080008081</w:t>
            </w:r>
          </w:p>
        </w:tc>
      </w:tr>
      <w:tr w:rsidR="004A5930" w:rsidTr="004A5930">
        <w:tc>
          <w:tcPr>
            <w:tcW w:w="1129" w:type="dxa"/>
          </w:tcPr>
          <w:p w:rsidR="00BA562B" w:rsidRDefault="00BA562B" w:rsidP="00BA562B">
            <w:pPr>
              <w:ind w:firstLine="0"/>
              <w:rPr>
                <w:lang w:val="en-US"/>
              </w:rPr>
            </w:pPr>
            <w:r>
              <w:rPr>
                <w:lang w:val="en-US"/>
              </w:rPr>
              <w:t>RC[9]</w:t>
            </w:r>
          </w:p>
        </w:tc>
        <w:tc>
          <w:tcPr>
            <w:tcW w:w="3544" w:type="dxa"/>
          </w:tcPr>
          <w:p w:rsidR="00BA562B" w:rsidRDefault="00BA562B" w:rsidP="00BA562B">
            <w:pPr>
              <w:ind w:firstLine="0"/>
              <w:rPr>
                <w:lang w:val="uk-UA"/>
              </w:rPr>
            </w:pPr>
            <w:r w:rsidRPr="00BA562B">
              <w:rPr>
                <w:lang w:val="uk-UA"/>
              </w:rPr>
              <w:t>0х0000000000000088</w:t>
            </w:r>
          </w:p>
        </w:tc>
        <w:tc>
          <w:tcPr>
            <w:tcW w:w="1134" w:type="dxa"/>
          </w:tcPr>
          <w:p w:rsidR="00BA562B" w:rsidRDefault="00BA562B" w:rsidP="00BA562B">
            <w:pPr>
              <w:ind w:firstLine="0"/>
              <w:rPr>
                <w:lang w:val="en-US"/>
              </w:rPr>
            </w:pPr>
            <w:r>
              <w:rPr>
                <w:lang w:val="en-US"/>
              </w:rPr>
              <w:t>RC[21]</w:t>
            </w:r>
          </w:p>
        </w:tc>
        <w:tc>
          <w:tcPr>
            <w:tcW w:w="3538" w:type="dxa"/>
          </w:tcPr>
          <w:p w:rsidR="00BA562B" w:rsidRDefault="00BA562B" w:rsidP="00BA562B">
            <w:pPr>
              <w:ind w:firstLine="0"/>
              <w:rPr>
                <w:lang w:val="uk-UA"/>
              </w:rPr>
            </w:pPr>
            <w:r w:rsidRPr="00BA562B">
              <w:rPr>
                <w:lang w:val="uk-UA"/>
              </w:rPr>
              <w:t>0х8000000000008080</w:t>
            </w:r>
          </w:p>
        </w:tc>
      </w:tr>
      <w:tr w:rsidR="004A5930" w:rsidTr="004A5930">
        <w:tc>
          <w:tcPr>
            <w:tcW w:w="1129" w:type="dxa"/>
          </w:tcPr>
          <w:p w:rsidR="00BA562B" w:rsidRDefault="00BA562B" w:rsidP="00BA562B">
            <w:pPr>
              <w:ind w:firstLine="0"/>
              <w:rPr>
                <w:lang w:val="en-US"/>
              </w:rPr>
            </w:pPr>
            <w:r>
              <w:rPr>
                <w:lang w:val="en-US"/>
              </w:rPr>
              <w:t>RC[10]</w:t>
            </w:r>
          </w:p>
        </w:tc>
        <w:tc>
          <w:tcPr>
            <w:tcW w:w="3544" w:type="dxa"/>
          </w:tcPr>
          <w:p w:rsidR="00BA562B" w:rsidRDefault="00BA562B" w:rsidP="00BA562B">
            <w:pPr>
              <w:ind w:firstLine="0"/>
              <w:rPr>
                <w:lang w:val="uk-UA"/>
              </w:rPr>
            </w:pPr>
            <w:r w:rsidRPr="00BA562B">
              <w:rPr>
                <w:lang w:val="uk-UA"/>
              </w:rPr>
              <w:t>0х0000000080008009</w:t>
            </w:r>
          </w:p>
        </w:tc>
        <w:tc>
          <w:tcPr>
            <w:tcW w:w="1134" w:type="dxa"/>
          </w:tcPr>
          <w:p w:rsidR="00BA562B" w:rsidRDefault="00BA562B" w:rsidP="00BA562B">
            <w:pPr>
              <w:ind w:firstLine="0"/>
              <w:rPr>
                <w:lang w:val="en-US"/>
              </w:rPr>
            </w:pPr>
            <w:r>
              <w:rPr>
                <w:lang w:val="en-US"/>
              </w:rPr>
              <w:t>RC[22]</w:t>
            </w:r>
          </w:p>
        </w:tc>
        <w:tc>
          <w:tcPr>
            <w:tcW w:w="3538" w:type="dxa"/>
          </w:tcPr>
          <w:p w:rsidR="00BA562B" w:rsidRDefault="00BA562B" w:rsidP="004A5930">
            <w:pPr>
              <w:ind w:firstLine="0"/>
              <w:rPr>
                <w:lang w:val="uk-UA"/>
              </w:rPr>
            </w:pPr>
            <w:r w:rsidRPr="00BA562B">
              <w:rPr>
                <w:lang w:val="uk-UA"/>
              </w:rPr>
              <w:t>0х0000000080000001</w:t>
            </w:r>
          </w:p>
        </w:tc>
      </w:tr>
      <w:tr w:rsidR="004A5930" w:rsidTr="004A5930">
        <w:tc>
          <w:tcPr>
            <w:tcW w:w="1129" w:type="dxa"/>
          </w:tcPr>
          <w:p w:rsidR="00BA562B" w:rsidRDefault="00BA562B" w:rsidP="00BA562B">
            <w:pPr>
              <w:ind w:firstLine="0"/>
              <w:rPr>
                <w:lang w:val="en-US"/>
              </w:rPr>
            </w:pPr>
            <w:r>
              <w:rPr>
                <w:lang w:val="en-US"/>
              </w:rPr>
              <w:t>RC[11]</w:t>
            </w:r>
          </w:p>
        </w:tc>
        <w:tc>
          <w:tcPr>
            <w:tcW w:w="3544" w:type="dxa"/>
          </w:tcPr>
          <w:p w:rsidR="00BA562B" w:rsidRDefault="00BA562B" w:rsidP="00BA562B">
            <w:pPr>
              <w:ind w:firstLine="0"/>
              <w:rPr>
                <w:lang w:val="uk-UA"/>
              </w:rPr>
            </w:pPr>
            <w:r w:rsidRPr="00BA562B">
              <w:rPr>
                <w:lang w:val="uk-UA"/>
              </w:rPr>
              <w:t>0х000000008000000А</w:t>
            </w:r>
          </w:p>
        </w:tc>
        <w:tc>
          <w:tcPr>
            <w:tcW w:w="1134" w:type="dxa"/>
          </w:tcPr>
          <w:p w:rsidR="00BA562B" w:rsidRDefault="00BA562B" w:rsidP="00BA562B">
            <w:pPr>
              <w:ind w:firstLine="0"/>
              <w:rPr>
                <w:lang w:val="en-US"/>
              </w:rPr>
            </w:pPr>
            <w:r>
              <w:rPr>
                <w:lang w:val="en-US"/>
              </w:rPr>
              <w:t>RC[23]</w:t>
            </w:r>
          </w:p>
        </w:tc>
        <w:tc>
          <w:tcPr>
            <w:tcW w:w="3538" w:type="dxa"/>
          </w:tcPr>
          <w:p w:rsidR="00BA562B" w:rsidRDefault="00BA562B" w:rsidP="004A5930">
            <w:pPr>
              <w:ind w:firstLine="0"/>
              <w:rPr>
                <w:lang w:val="uk-UA"/>
              </w:rPr>
            </w:pPr>
            <w:r w:rsidRPr="00BA562B">
              <w:rPr>
                <w:lang w:val="uk-UA"/>
              </w:rPr>
              <w:t>0х8000000080008008</w:t>
            </w:r>
          </w:p>
        </w:tc>
      </w:tr>
    </w:tbl>
    <w:p w:rsidR="00BA562B" w:rsidRPr="004A5930" w:rsidRDefault="004A5930" w:rsidP="004A5930">
      <w:pPr>
        <w:jc w:val="center"/>
      </w:pPr>
      <w:r>
        <w:rPr>
          <w:lang w:val="uk-UA"/>
        </w:rPr>
        <w:t xml:space="preserve">Таблиця 2.1 – раундові константи, що використовуються на кроці </w:t>
      </w:r>
      <w:r>
        <w:rPr>
          <w:lang w:val="en-US"/>
        </w:rPr>
        <w:t>i</w:t>
      </w:r>
    </w:p>
    <w:p w:rsidR="00BA562B" w:rsidRDefault="00BA562B" w:rsidP="00BA562B">
      <w:pPr>
        <w:rPr>
          <w:lang w:val="uk-UA"/>
        </w:rPr>
      </w:pPr>
    </w:p>
    <w:p w:rsidR="004A5930" w:rsidRDefault="004A5930" w:rsidP="00BA562B">
      <w:pPr>
        <w:rPr>
          <w:lang w:val="uk-UA"/>
        </w:rPr>
      </w:pPr>
      <w:r>
        <w:rPr>
          <w:lang w:val="uk-UA"/>
        </w:rPr>
        <w:t>Усі пройдені кроки можна згрупувати і представити у вигляді псевдо-коду як показано на рисунку 2.6.</w:t>
      </w:r>
    </w:p>
    <w:p w:rsidR="004A5930" w:rsidRDefault="004A5930" w:rsidP="004A5930">
      <w:pPr>
        <w:ind w:firstLine="0"/>
        <w:jc w:val="center"/>
        <w:rPr>
          <w:lang w:val="uk-UA"/>
        </w:rPr>
      </w:pPr>
    </w:p>
    <w:p w:rsidR="004A5930" w:rsidRDefault="004A5930" w:rsidP="004A5930">
      <w:pPr>
        <w:ind w:firstLine="0"/>
        <w:jc w:val="center"/>
        <w:rPr>
          <w:lang w:val="uk-UA"/>
        </w:rPr>
      </w:pPr>
      <w:r w:rsidRPr="004A5930">
        <w:rPr>
          <w:noProof/>
          <w:lang w:eastAsia="ru-RU"/>
        </w:rPr>
        <w:drawing>
          <wp:inline distT="0" distB="0" distL="0" distR="0" wp14:anchorId="5FC1EA60" wp14:editId="6F453526">
            <wp:extent cx="4276725" cy="345546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99" t="2381" r="2797" b="1082"/>
                    <a:stretch/>
                  </pic:blipFill>
                  <pic:spPr bwMode="auto">
                    <a:xfrm>
                      <a:off x="0" y="0"/>
                      <a:ext cx="4324057" cy="3493712"/>
                    </a:xfrm>
                    <a:prstGeom prst="rect">
                      <a:avLst/>
                    </a:prstGeom>
                    <a:ln>
                      <a:noFill/>
                    </a:ln>
                    <a:extLst>
                      <a:ext uri="{53640926-AAD7-44D8-BBD7-CCE9431645EC}">
                        <a14:shadowObscured xmlns:a14="http://schemas.microsoft.com/office/drawing/2010/main"/>
                      </a:ext>
                    </a:extLst>
                  </pic:spPr>
                </pic:pic>
              </a:graphicData>
            </a:graphic>
          </wp:inline>
        </w:drawing>
      </w:r>
    </w:p>
    <w:p w:rsidR="004A5930" w:rsidRPr="000A4D7D" w:rsidRDefault="004A5930" w:rsidP="00680035">
      <w:pPr>
        <w:ind w:firstLine="0"/>
        <w:jc w:val="center"/>
        <w:rPr>
          <w:lang w:val="uk-UA"/>
        </w:rPr>
      </w:pPr>
      <w:r>
        <w:rPr>
          <w:lang w:val="uk-UA"/>
        </w:rPr>
        <w:t xml:space="preserve">Рисунок 2.6 – Псевдокод алгоритму </w:t>
      </w:r>
      <w:r>
        <w:rPr>
          <w:lang w:val="en-US"/>
        </w:rPr>
        <w:t>SHA</w:t>
      </w:r>
      <w:r w:rsidRPr="000A4D7D">
        <w:rPr>
          <w:lang w:val="uk-UA"/>
        </w:rPr>
        <w:t>3-</w:t>
      </w:r>
      <w:r>
        <w:rPr>
          <w:lang w:val="en-US"/>
        </w:rPr>
        <w:t>KECCAK</w:t>
      </w:r>
    </w:p>
    <w:p w:rsidR="00097360" w:rsidRDefault="00097360" w:rsidP="00097360">
      <w:pPr>
        <w:pStyle w:val="3"/>
        <w:rPr>
          <w:lang w:val="uk-UA"/>
        </w:rPr>
      </w:pPr>
      <w:bookmarkStart w:id="14" w:name="_Toc91120032"/>
      <w:r>
        <w:rPr>
          <w:lang w:val="uk-UA"/>
        </w:rPr>
        <w:lastRenderedPageBreak/>
        <w:t>2.1.2 Однорангові мережі</w:t>
      </w:r>
      <w:bookmarkEnd w:id="14"/>
    </w:p>
    <w:p w:rsidR="00097360" w:rsidRDefault="00097360" w:rsidP="00097360">
      <w:pPr>
        <w:rPr>
          <w:lang w:val="uk-UA"/>
        </w:rPr>
      </w:pPr>
      <w:r w:rsidRPr="00A06FAF">
        <w:rPr>
          <w:lang w:val="uk-UA"/>
        </w:rPr>
        <w:t>У галузі інформаційних технологій, одно</w:t>
      </w:r>
      <w:r>
        <w:rPr>
          <w:lang w:val="uk-UA"/>
        </w:rPr>
        <w:t>рангова або пірингова (P2P</w:t>
      </w:r>
      <w:r w:rsidRPr="00A06FAF">
        <w:rPr>
          <w:lang w:val="uk-UA"/>
        </w:rPr>
        <w:t xml:space="preserve"> від англ. peer-to-peer) мережа складається з групи взаємозалежних пристроїв, які обмінюються між собою файлами і зберігають один і той же набір даних. Кожен учасник (вузол) виступає як індивідуальний </w:t>
      </w:r>
      <w:r>
        <w:rPr>
          <w:lang w:val="uk-UA"/>
        </w:rPr>
        <w:t>пір.</w:t>
      </w:r>
    </w:p>
    <w:p w:rsidR="00097360" w:rsidRDefault="00097360" w:rsidP="00097360">
      <w:pPr>
        <w:rPr>
          <w:lang w:val="uk-UA"/>
        </w:rPr>
      </w:pPr>
      <w:r w:rsidRPr="00A06FAF">
        <w:rPr>
          <w:lang w:val="uk-UA"/>
        </w:rPr>
        <w:t>P2P-система підтримується розподіленою мережею користувачів. Зазвичай у них відсутній головний адміністратор або сервер, оскільки кожен вузол містить копію всіх файлів, виступаючи як клієнт і сервер для інших вузлів. Таким чином, кожен вузол може завантажувати файли з інших вузлів, а також у зворотному порядку. Це є відмінністю P2P-мережі в порівнянні з її більш традиційними клієнтами, в яких пристрої завантажують файли з централізованого сервера.</w:t>
      </w:r>
    </w:p>
    <w:p w:rsidR="00097360" w:rsidRDefault="00097360" w:rsidP="00097360">
      <w:pPr>
        <w:rPr>
          <w:lang w:val="uk-UA"/>
        </w:rPr>
      </w:pPr>
      <w:r w:rsidRPr="005D6F7F">
        <w:rPr>
          <w:lang w:val="uk-UA"/>
        </w:rPr>
        <w:t>В однорангових мережах підключені пристрої обмінюють</w:t>
      </w:r>
      <w:r>
        <w:rPr>
          <w:lang w:val="uk-UA"/>
        </w:rPr>
        <w:t>ся файлами, які зберігаються на них самих</w:t>
      </w:r>
      <w:r w:rsidRPr="005D6F7F">
        <w:rPr>
          <w:lang w:val="uk-UA"/>
        </w:rPr>
        <w:t>. Використовуючи програми</w:t>
      </w:r>
      <w:r>
        <w:rPr>
          <w:lang w:val="uk-UA"/>
        </w:rPr>
        <w:t xml:space="preserve"> обміну даними</w:t>
      </w:r>
      <w:r w:rsidRPr="005D6F7F">
        <w:rPr>
          <w:lang w:val="uk-UA"/>
        </w:rPr>
        <w:t>, користувачі можуть завантажувати файли на інші пристрої в мережі. Після того, як користувач завантажив цей файл, він може виступати як його джерело.</w:t>
      </w:r>
    </w:p>
    <w:p w:rsidR="00097360" w:rsidRDefault="00680035" w:rsidP="00097360">
      <w:r>
        <w:rPr>
          <w:lang w:val="uk-UA"/>
        </w:rPr>
        <w:t>На рисунку 2.7</w:t>
      </w:r>
      <w:r w:rsidR="00097360">
        <w:rPr>
          <w:lang w:val="uk-UA"/>
        </w:rPr>
        <w:t xml:space="preserve"> схематично порівнюється клієнт-серверна модель та </w:t>
      </w:r>
      <w:r w:rsidR="00097360">
        <w:rPr>
          <w:lang w:val="en-US"/>
        </w:rPr>
        <w:t>P</w:t>
      </w:r>
      <w:r w:rsidR="00097360" w:rsidRPr="00A06FAF">
        <w:t>2</w:t>
      </w:r>
      <w:r w:rsidR="00097360">
        <w:rPr>
          <w:lang w:val="en-US"/>
        </w:rPr>
        <w:t>P</w:t>
      </w:r>
      <w:r w:rsidR="00097360" w:rsidRPr="00A06FAF">
        <w:t>.</w:t>
      </w:r>
    </w:p>
    <w:p w:rsidR="00097360" w:rsidRDefault="00097360" w:rsidP="00097360"/>
    <w:p w:rsidR="00097360" w:rsidRDefault="00097360" w:rsidP="00097360">
      <w:pPr>
        <w:ind w:firstLine="0"/>
        <w:jc w:val="center"/>
      </w:pPr>
      <w:r w:rsidRPr="00A06FAF">
        <w:rPr>
          <w:noProof/>
          <w:lang w:eastAsia="ru-RU"/>
        </w:rPr>
        <w:drawing>
          <wp:inline distT="0" distB="0" distL="0" distR="0" wp14:anchorId="02572876" wp14:editId="64B7F821">
            <wp:extent cx="5940425" cy="296037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60370"/>
                    </a:xfrm>
                    <a:prstGeom prst="rect">
                      <a:avLst/>
                    </a:prstGeom>
                  </pic:spPr>
                </pic:pic>
              </a:graphicData>
            </a:graphic>
          </wp:inline>
        </w:drawing>
      </w:r>
    </w:p>
    <w:p w:rsidR="00097360" w:rsidRPr="005D6F7F" w:rsidRDefault="00680035" w:rsidP="00097360">
      <w:pPr>
        <w:ind w:firstLine="0"/>
        <w:jc w:val="center"/>
      </w:pPr>
      <w:r>
        <w:rPr>
          <w:lang w:val="uk-UA"/>
        </w:rPr>
        <w:t>Рисунок 2.7</w:t>
      </w:r>
      <w:r w:rsidR="00097360">
        <w:rPr>
          <w:lang w:val="uk-UA"/>
        </w:rPr>
        <w:t xml:space="preserve"> – Порівняння клієнт-серверна модель та </w:t>
      </w:r>
      <w:r w:rsidR="00097360">
        <w:rPr>
          <w:lang w:val="en-US"/>
        </w:rPr>
        <w:t>P</w:t>
      </w:r>
      <w:r w:rsidR="00097360" w:rsidRPr="00A06FAF">
        <w:t>2</w:t>
      </w:r>
      <w:r w:rsidR="00097360">
        <w:rPr>
          <w:lang w:val="en-US"/>
        </w:rPr>
        <w:t>P</w:t>
      </w:r>
    </w:p>
    <w:p w:rsidR="00097360" w:rsidRDefault="00097360" w:rsidP="00097360"/>
    <w:p w:rsidR="00097360" w:rsidRDefault="00097360" w:rsidP="00097360">
      <w:pPr>
        <w:rPr>
          <w:lang w:val="uk-UA"/>
        </w:rPr>
      </w:pPr>
      <w:r w:rsidRPr="005D6F7F">
        <w:rPr>
          <w:lang w:val="uk-UA"/>
        </w:rPr>
        <w:lastRenderedPageBreak/>
        <w:t>Однорангові системи класифікуються відповідно до їхньої архітектури. Існує три основні види: неструктурована, структурована та гібридна P2P-мережа</w:t>
      </w:r>
      <w:r w:rsidR="005A11AC">
        <w:t>[10</w:t>
      </w:r>
      <w:r w:rsidRPr="00244306">
        <w:t>]</w:t>
      </w:r>
      <w:r w:rsidRPr="005D6F7F">
        <w:rPr>
          <w:lang w:val="uk-UA"/>
        </w:rPr>
        <w:t>.</w:t>
      </w:r>
    </w:p>
    <w:p w:rsidR="00097360" w:rsidRDefault="00097360" w:rsidP="00097360">
      <w:pPr>
        <w:rPr>
          <w:lang w:val="uk-UA"/>
        </w:rPr>
      </w:pPr>
      <w:r w:rsidRPr="005D6F7F">
        <w:rPr>
          <w:lang w:val="uk-UA"/>
        </w:rPr>
        <w:t>Неструктуровані мережі не представляють будь-якої конкретної організації вузлів. Усі учасники випадково контактують один з одним. І у зв'язку з цим, подібні системи вважаються стійкими до високої активності плинності вузлів (тобто одні вузли приєднуються до мере</w:t>
      </w:r>
      <w:r>
        <w:rPr>
          <w:lang w:val="uk-UA"/>
        </w:rPr>
        <w:t xml:space="preserve">жі, тоді як інші її покидають). </w:t>
      </w:r>
      <w:r w:rsidRPr="005D6F7F">
        <w:rPr>
          <w:lang w:val="uk-UA"/>
        </w:rPr>
        <w:t xml:space="preserve">Незважаючи на простоту побудови, неструктуровані P2P-мережі можуть вимагати більш високого завантаження центрального процесора та оперативної пам'яті, оскільки пошукові запити відправляються максимально можливій кількості </w:t>
      </w:r>
      <w:r>
        <w:rPr>
          <w:lang w:val="uk-UA"/>
        </w:rPr>
        <w:t>ланок системи.</w:t>
      </w:r>
    </w:p>
    <w:p w:rsidR="00097360" w:rsidRDefault="00097360" w:rsidP="00097360">
      <w:pPr>
        <w:rPr>
          <w:lang w:val="uk-UA"/>
        </w:rPr>
      </w:pPr>
      <w:r w:rsidRPr="005D6F7F">
        <w:rPr>
          <w:lang w:val="uk-UA"/>
        </w:rPr>
        <w:t xml:space="preserve">Порівняно з </w:t>
      </w:r>
      <w:r>
        <w:rPr>
          <w:lang w:val="uk-UA"/>
        </w:rPr>
        <w:t>неструктурованими</w:t>
      </w:r>
      <w:r w:rsidRPr="005D6F7F">
        <w:rPr>
          <w:lang w:val="uk-UA"/>
        </w:rPr>
        <w:t>, структуровані мережі є організованою архітектурою, що дозволяє вузлам ефективніше здійснювати пошук файлів, навіть якщо контент не є широко доступним. У більшості випадків це досягається за рахунок використання хеш-функцій, я</w:t>
      </w:r>
      <w:r>
        <w:rPr>
          <w:lang w:val="uk-UA"/>
        </w:rPr>
        <w:t xml:space="preserve">кі полегшують пошук бази даних. </w:t>
      </w:r>
      <w:r w:rsidRPr="005D6F7F">
        <w:rPr>
          <w:lang w:val="uk-UA"/>
        </w:rPr>
        <w:t>У той час як структуровані мережі мають високу працездатність і продуктивність, вони як правило більш централізовані і вимогливі з точки зору встановлення та обслуговування. Крім того, така архітектура менш стійка, коли справа стосується високого рівня плинності вузлів.</w:t>
      </w:r>
    </w:p>
    <w:p w:rsidR="00097360" w:rsidRDefault="00097360" w:rsidP="00097360">
      <w:pPr>
        <w:rPr>
          <w:lang w:val="uk-UA"/>
        </w:rPr>
      </w:pPr>
      <w:r w:rsidRPr="005D6F7F">
        <w:rPr>
          <w:lang w:val="uk-UA"/>
        </w:rPr>
        <w:t>Гібридні P2P-мережі поєднують традиційну модель з деякими аспектами однорангової архітектури. Наприклад, завдяки цьому можна створити центральний сервер, який с</w:t>
      </w:r>
      <w:r>
        <w:rPr>
          <w:lang w:val="uk-UA"/>
        </w:rPr>
        <w:t xml:space="preserve">простить з'єднання між вузлами. </w:t>
      </w:r>
      <w:r w:rsidRPr="005D6F7F">
        <w:rPr>
          <w:lang w:val="uk-UA"/>
        </w:rPr>
        <w:t>У порівнянні з двома іншими видами, гібридні моделі, як правило, демонструють більш високу загальну продуктивність. Вони зазвичай поєднують у собі деякі з основних переваг кожного з підходів і завдяки цьому досягають високого рівня ефективності та децентралізації одночасно.</w:t>
      </w:r>
    </w:p>
    <w:p w:rsidR="00097360" w:rsidRDefault="00097360" w:rsidP="00097360">
      <w:pPr>
        <w:rPr>
          <w:lang w:val="uk-UA"/>
        </w:rPr>
      </w:pPr>
      <w:r>
        <w:rPr>
          <w:lang w:val="uk-UA"/>
        </w:rPr>
        <w:t>В сучасних реалізаціях блокчейн в основному використовується неструктурована мережа.</w:t>
      </w:r>
    </w:p>
    <w:p w:rsidR="00097360" w:rsidRPr="005D6F7F" w:rsidRDefault="00097360" w:rsidP="00097360">
      <w:pPr>
        <w:rPr>
          <w:lang w:val="uk-UA"/>
        </w:rPr>
      </w:pPr>
      <w:r w:rsidRPr="005D6F7F">
        <w:rPr>
          <w:lang w:val="uk-UA"/>
        </w:rPr>
        <w:t>Однорангова</w:t>
      </w:r>
      <w:r w:rsidRPr="00244306">
        <w:rPr>
          <w:lang w:val="uk-UA"/>
        </w:rPr>
        <w:t xml:space="preserve"> </w:t>
      </w:r>
      <w:r>
        <w:rPr>
          <w:lang w:val="uk-UA"/>
        </w:rPr>
        <w:t>неструктурована</w:t>
      </w:r>
      <w:r w:rsidRPr="005D6F7F">
        <w:rPr>
          <w:lang w:val="uk-UA"/>
        </w:rPr>
        <w:t xml:space="preserve"> архітектура</w:t>
      </w:r>
      <w:r>
        <w:rPr>
          <w:lang w:val="uk-UA"/>
        </w:rPr>
        <w:t xml:space="preserve"> мережі</w:t>
      </w:r>
      <w:r w:rsidRPr="005D6F7F">
        <w:rPr>
          <w:lang w:val="uk-UA"/>
        </w:rPr>
        <w:t xml:space="preserve"> блокчейнів надає користувачам безліч переваг. Одним з найважливіших є те, що такі мережі </w:t>
      </w:r>
      <w:r w:rsidRPr="005D6F7F">
        <w:rPr>
          <w:lang w:val="uk-UA"/>
        </w:rPr>
        <w:lastRenderedPageBreak/>
        <w:t>забезпечують велику безпеку, на відміну від традиційного пристрою клієнт-сервер. Розподіл даних у блокчейні серед великої кількості вузлів робить мережу практично несприйнятливою до атак типу «відмова в обслуговуванні» (DoS), яких страждає більшість систем.</w:t>
      </w:r>
    </w:p>
    <w:p w:rsidR="00097360" w:rsidRPr="000A4D7D" w:rsidRDefault="00097360" w:rsidP="00097360">
      <w:pPr>
        <w:rPr>
          <w:lang w:val="uk-UA"/>
        </w:rPr>
      </w:pPr>
      <w:r w:rsidRPr="005D6F7F">
        <w:rPr>
          <w:lang w:val="uk-UA"/>
        </w:rPr>
        <w:t xml:space="preserve">Оскільки більшість вузлів повинні досягати консенсусу, перш ніж дані будуть додані до блокчейну, зловмиснику практично нереально внести будь-які зміни. І це насправді так, якщо йдеться про велику мережу, таку як </w:t>
      </w:r>
      <w:r>
        <w:rPr>
          <w:lang w:val="en-US"/>
        </w:rPr>
        <w:t>Bitcoin</w:t>
      </w:r>
      <w:r w:rsidRPr="005D6F7F">
        <w:rPr>
          <w:lang w:val="uk-UA"/>
        </w:rPr>
        <w:t>. Невеликі блокчейни більш сприйнятливі до атак, тому що суб'єкт чи група осіб можуть зрештою отримати контроль над більшістю вузлів (що також відомо, як атака 51%).</w:t>
      </w:r>
    </w:p>
    <w:p w:rsidR="00097360" w:rsidRDefault="00097360" w:rsidP="00097360">
      <w:pPr>
        <w:rPr>
          <w:lang w:val="uk-UA"/>
        </w:rPr>
      </w:pPr>
    </w:p>
    <w:p w:rsidR="00097360" w:rsidRDefault="00097360" w:rsidP="00097360">
      <w:pPr>
        <w:pStyle w:val="3"/>
        <w:rPr>
          <w:lang w:val="uk-UA"/>
        </w:rPr>
      </w:pPr>
      <w:bookmarkStart w:id="15" w:name="_Toc91120033"/>
      <w:r>
        <w:t>2.</w:t>
      </w:r>
      <w:r>
        <w:rPr>
          <w:lang w:val="uk-UA"/>
        </w:rPr>
        <w:t>1</w:t>
      </w:r>
      <w:r w:rsidRPr="00D33E3E">
        <w:t xml:space="preserve">.3 </w:t>
      </w:r>
      <w:r>
        <w:rPr>
          <w:lang w:val="uk-UA"/>
        </w:rPr>
        <w:t>Технологія блокчейн</w:t>
      </w:r>
      <w:bookmarkEnd w:id="15"/>
    </w:p>
    <w:p w:rsidR="00097360" w:rsidRPr="00D33E3E" w:rsidRDefault="00097360" w:rsidP="00097360">
      <w:pPr>
        <w:rPr>
          <w:lang w:val="uk-UA"/>
        </w:rPr>
      </w:pPr>
      <w:r w:rsidRPr="00D33E3E">
        <w:rPr>
          <w:lang w:val="uk-UA"/>
        </w:rPr>
        <w:t>Суть технології блокчейн необхідно розкривати через призму такого поняття, як реєстр. Реєстр є формою систематизації та обліку будь-якої інформації. Так, реєстр у його первісному вигляді був покладений в основу комерційної діяльності ще в давні часи і використовувався для фіксування та зберігання різної інформації, в основному про гроші чи майно.</w:t>
      </w:r>
    </w:p>
    <w:p w:rsidR="00097360" w:rsidRDefault="00097360" w:rsidP="00097360">
      <w:pPr>
        <w:rPr>
          <w:lang w:val="uk-UA"/>
        </w:rPr>
      </w:pPr>
      <w:r w:rsidRPr="00D33E3E">
        <w:rPr>
          <w:lang w:val="uk-UA"/>
        </w:rPr>
        <w:t>На даний момент алгоритми уможливили створення цифрових розподілених реєстрів, які мають властивості та можливості, що виходять далеко за межі традиційних паперових та електронних реєстрів.</w:t>
      </w:r>
    </w:p>
    <w:p w:rsidR="00097360" w:rsidRDefault="00097360" w:rsidP="00097360">
      <w:pPr>
        <w:rPr>
          <w:lang w:val="uk-UA"/>
        </w:rPr>
      </w:pPr>
      <w:r w:rsidRPr="00D33E3E">
        <w:rPr>
          <w:lang w:val="uk-UA"/>
        </w:rPr>
        <w:t>Розподілений реєстр є базою даних, яка розподілена між декількома мережевими вузлами, кожен з яких отримує дані з інших вузлів і</w:t>
      </w:r>
      <w:r>
        <w:rPr>
          <w:lang w:val="uk-UA"/>
        </w:rPr>
        <w:t xml:space="preserve"> зберігає повну копію реєстру. При</w:t>
      </w:r>
      <w:r w:rsidRPr="00D33E3E">
        <w:rPr>
          <w:lang w:val="uk-UA"/>
        </w:rPr>
        <w:t xml:space="preserve"> цьому такі вузли оновлюються незалежно </w:t>
      </w:r>
      <w:r>
        <w:rPr>
          <w:lang w:val="uk-UA"/>
        </w:rPr>
        <w:t>один від одного</w:t>
      </w:r>
      <w:r w:rsidRPr="00D33E3E">
        <w:rPr>
          <w:lang w:val="uk-UA"/>
        </w:rPr>
        <w:t xml:space="preserve">. Ключовою особливістю розподіленого реєстру є децентралізація, тобто відсутність єдиного центру зберігання та реєстрації даних. При цьому інформація у всіх вузлах розподіленого реєстру має бути валідною та актуальною, що можливо лише за допомогою досягнення згоди між усіма вузлами такого реєстру. Кожен вузол складає та записує оновлення реєстру незалежно від інших вузлів. Потім вузли голосують за оновлення, щоб переконатися, що більшість вузлів згідно з остаточним варіантом. Досягнення </w:t>
      </w:r>
      <w:r w:rsidRPr="00D33E3E">
        <w:rPr>
          <w:lang w:val="uk-UA"/>
        </w:rPr>
        <w:lastRenderedPageBreak/>
        <w:t>згоди щодо однієї з копій реєстру називається консенсусом, цей процес виконується автоматично за допомогою алгоритму консенсусу. Щойно консенсус досягнуто, розподілений реєстр оновлюється, і остання узгоджена версія реєстр</w:t>
      </w:r>
      <w:r>
        <w:rPr>
          <w:lang w:val="uk-UA"/>
        </w:rPr>
        <w:t>у зберігається у кожному вузлі.</w:t>
      </w:r>
    </w:p>
    <w:p w:rsidR="00097360" w:rsidRDefault="00097360" w:rsidP="00097360">
      <w:pPr>
        <w:rPr>
          <w:lang w:val="uk-UA"/>
        </w:rPr>
      </w:pPr>
      <w:r w:rsidRPr="00D33E3E">
        <w:rPr>
          <w:lang w:val="uk-UA"/>
        </w:rPr>
        <w:t>Приклад загальної структури розподіле</w:t>
      </w:r>
      <w:r>
        <w:rPr>
          <w:lang w:val="uk-UA"/>
        </w:rPr>
        <w:t>ного реєстру відображено на рисунку</w:t>
      </w:r>
      <w:r w:rsidR="00680035">
        <w:rPr>
          <w:lang w:val="uk-UA"/>
        </w:rPr>
        <w:t xml:space="preserve"> 2.8</w:t>
      </w:r>
      <w:r w:rsidRPr="00D33E3E">
        <w:rPr>
          <w:lang w:val="uk-UA"/>
        </w:rPr>
        <w:t>.</w:t>
      </w:r>
    </w:p>
    <w:p w:rsidR="00097360" w:rsidRDefault="00097360" w:rsidP="00097360">
      <w:pPr>
        <w:rPr>
          <w:lang w:val="uk-UA"/>
        </w:rPr>
      </w:pPr>
    </w:p>
    <w:p w:rsidR="00097360" w:rsidRDefault="00097360" w:rsidP="00097360">
      <w:pPr>
        <w:ind w:firstLine="0"/>
        <w:jc w:val="center"/>
        <w:rPr>
          <w:lang w:val="uk-UA"/>
        </w:rPr>
      </w:pPr>
    </w:p>
    <w:p w:rsidR="00097360" w:rsidRDefault="00097360" w:rsidP="00097360">
      <w:pPr>
        <w:ind w:firstLine="0"/>
        <w:jc w:val="center"/>
        <w:rPr>
          <w:lang w:val="uk-UA"/>
        </w:rPr>
      </w:pPr>
      <w:r w:rsidRPr="00D33E3E">
        <w:rPr>
          <w:noProof/>
          <w:lang w:eastAsia="ru-RU"/>
        </w:rPr>
        <w:drawing>
          <wp:inline distT="0" distB="0" distL="0" distR="0" wp14:anchorId="00B6EBDA" wp14:editId="0482B6DB">
            <wp:extent cx="4019550" cy="4762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8119" t="730" r="14217" b="8041"/>
                    <a:stretch/>
                  </pic:blipFill>
                  <pic:spPr bwMode="auto">
                    <a:xfrm>
                      <a:off x="0" y="0"/>
                      <a:ext cx="4019550" cy="4762500"/>
                    </a:xfrm>
                    <a:prstGeom prst="rect">
                      <a:avLst/>
                    </a:prstGeom>
                    <a:ln>
                      <a:noFill/>
                    </a:ln>
                    <a:extLst>
                      <a:ext uri="{53640926-AAD7-44D8-BBD7-CCE9431645EC}">
                        <a14:shadowObscured xmlns:a14="http://schemas.microsoft.com/office/drawing/2010/main"/>
                      </a:ext>
                    </a:extLst>
                  </pic:spPr>
                </pic:pic>
              </a:graphicData>
            </a:graphic>
          </wp:inline>
        </w:drawing>
      </w:r>
    </w:p>
    <w:p w:rsidR="00097360" w:rsidRDefault="00097360" w:rsidP="00097360">
      <w:pPr>
        <w:ind w:firstLine="0"/>
        <w:jc w:val="center"/>
        <w:rPr>
          <w:lang w:val="uk-UA"/>
        </w:rPr>
      </w:pPr>
      <w:r>
        <w:rPr>
          <w:lang w:val="uk-UA"/>
        </w:rPr>
        <w:t xml:space="preserve">Рисунок </w:t>
      </w:r>
      <w:r w:rsidR="003E3437">
        <w:rPr>
          <w:lang w:val="uk-UA"/>
        </w:rPr>
        <w:t>2</w:t>
      </w:r>
      <w:r>
        <w:rPr>
          <w:lang w:val="uk-UA"/>
        </w:rPr>
        <w:t>.</w:t>
      </w:r>
      <w:r w:rsidR="00680035">
        <w:rPr>
          <w:lang w:val="uk-UA"/>
        </w:rPr>
        <w:t>8</w:t>
      </w:r>
      <w:r>
        <w:rPr>
          <w:lang w:val="uk-UA"/>
        </w:rPr>
        <w:t xml:space="preserve"> – Розподілений реєстр</w:t>
      </w:r>
    </w:p>
    <w:p w:rsidR="00097360" w:rsidRDefault="00097360" w:rsidP="00097360">
      <w:pPr>
        <w:ind w:firstLine="0"/>
        <w:rPr>
          <w:lang w:val="uk-UA"/>
        </w:rPr>
      </w:pPr>
    </w:p>
    <w:p w:rsidR="00097360" w:rsidRDefault="00097360" w:rsidP="00097360">
      <w:pPr>
        <w:rPr>
          <w:lang w:val="uk-UA"/>
        </w:rPr>
      </w:pPr>
      <w:r w:rsidRPr="001B26BC">
        <w:rPr>
          <w:lang w:val="uk-UA"/>
        </w:rPr>
        <w:t>Блокчейн є одним із видів розподіленого реєстру, в якому для досягнення консенсусу між мережними вузлами викори</w:t>
      </w:r>
      <w:r>
        <w:rPr>
          <w:lang w:val="uk-UA"/>
        </w:rPr>
        <w:t xml:space="preserve">стовується послідовність блоків. </w:t>
      </w:r>
      <w:r w:rsidRPr="001B26BC">
        <w:rPr>
          <w:lang w:val="uk-UA"/>
        </w:rPr>
        <w:t>Блоки організовані в хронологічній послідовності, з'єднані один з одним та захищені криптографічними мет</w:t>
      </w:r>
      <w:r>
        <w:rPr>
          <w:lang w:val="uk-UA"/>
        </w:rPr>
        <w:t xml:space="preserve">одами, що можна </w:t>
      </w:r>
      <w:r>
        <w:rPr>
          <w:lang w:val="uk-UA"/>
        </w:rPr>
        <w:lastRenderedPageBreak/>
        <w:t xml:space="preserve">побачити на рисунку </w:t>
      </w:r>
      <w:r w:rsidR="00680035">
        <w:rPr>
          <w:lang w:val="uk-UA"/>
        </w:rPr>
        <w:t>2.9</w:t>
      </w:r>
      <w:r w:rsidRPr="001B26BC">
        <w:rPr>
          <w:lang w:val="uk-UA"/>
        </w:rPr>
        <w:t>. Кожен такий блок містить хеш-код, обчислений з попереднього блоку, та корисне навантаження. Як корисне навантаження може виступати інформація про транзакції, угоди, укладені договори, внесення до Реєстру даних про фізичну особу, суб'єкт підприємницької діяльності, майно і т</w:t>
      </w:r>
      <w:r w:rsidR="005240FB">
        <w:rPr>
          <w:lang w:val="uk-UA"/>
        </w:rPr>
        <w:t>ак далі</w:t>
      </w:r>
      <w:r w:rsidRPr="001B26BC">
        <w:rPr>
          <w:lang w:val="uk-UA"/>
        </w:rPr>
        <w:t>. За своєю суттю, блокчейн є реєстром записів, що постійно поповнюється, в який можна тільки додавати дані, але при цьому не можна видаляти або змінювати дані, збережені в попередніх блоках</w:t>
      </w:r>
      <w:r w:rsidR="005A11AC">
        <w:rPr>
          <w:lang w:val="uk-UA"/>
        </w:rPr>
        <w:t xml:space="preserve"> [11</w:t>
      </w:r>
      <w:r w:rsidRPr="00576DFC">
        <w:rPr>
          <w:lang w:val="uk-UA"/>
        </w:rPr>
        <w:t>]</w:t>
      </w:r>
      <w:r w:rsidRPr="001B26BC">
        <w:rPr>
          <w:lang w:val="uk-UA"/>
        </w:rPr>
        <w:t>.</w:t>
      </w:r>
    </w:p>
    <w:p w:rsidR="00097360" w:rsidRPr="0081202F" w:rsidRDefault="00097360" w:rsidP="00097360">
      <w:pPr>
        <w:rPr>
          <w:lang w:val="uk-UA"/>
        </w:rPr>
      </w:pPr>
    </w:p>
    <w:p w:rsidR="00097360" w:rsidRDefault="00097360" w:rsidP="00097360">
      <w:pPr>
        <w:ind w:firstLine="0"/>
        <w:rPr>
          <w:lang w:val="uk-UA"/>
        </w:rPr>
      </w:pPr>
      <w:r w:rsidRPr="001B26BC">
        <w:rPr>
          <w:noProof/>
          <w:lang w:eastAsia="ru-RU"/>
        </w:rPr>
        <w:drawing>
          <wp:inline distT="0" distB="0" distL="0" distR="0" wp14:anchorId="25ADACEE" wp14:editId="12CFDC5F">
            <wp:extent cx="5940425" cy="2342515"/>
            <wp:effectExtent l="0" t="0" r="317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42515"/>
                    </a:xfrm>
                    <a:prstGeom prst="rect">
                      <a:avLst/>
                    </a:prstGeom>
                  </pic:spPr>
                </pic:pic>
              </a:graphicData>
            </a:graphic>
          </wp:inline>
        </w:drawing>
      </w:r>
    </w:p>
    <w:p w:rsidR="00097360" w:rsidRDefault="00097360" w:rsidP="00097360">
      <w:pPr>
        <w:ind w:firstLine="0"/>
        <w:jc w:val="center"/>
        <w:rPr>
          <w:lang w:val="uk-UA"/>
        </w:rPr>
      </w:pPr>
      <w:r>
        <w:rPr>
          <w:lang w:val="uk-UA"/>
        </w:rPr>
        <w:t xml:space="preserve">Рисунок </w:t>
      </w:r>
      <w:r w:rsidR="00680035">
        <w:rPr>
          <w:lang w:val="uk-UA"/>
        </w:rPr>
        <w:t>2.9</w:t>
      </w:r>
      <w:r>
        <w:rPr>
          <w:lang w:val="uk-UA"/>
        </w:rPr>
        <w:t xml:space="preserve"> – Організація блоків в системі блокчейн</w:t>
      </w:r>
    </w:p>
    <w:p w:rsidR="00097360" w:rsidRDefault="00097360" w:rsidP="00097360">
      <w:pPr>
        <w:ind w:firstLine="0"/>
        <w:rPr>
          <w:lang w:val="uk-UA"/>
        </w:rPr>
      </w:pPr>
    </w:p>
    <w:p w:rsidR="00DF4BF5" w:rsidRDefault="00DF4BF5" w:rsidP="00DF4BF5">
      <w:pPr>
        <w:rPr>
          <w:lang w:val="uk-UA"/>
        </w:rPr>
      </w:pPr>
      <w:r>
        <w:rPr>
          <w:lang w:val="uk-UA"/>
        </w:rPr>
        <w:t>Нижче приводиться методи, що використовує блокчейн при роботі та їх властивості</w:t>
      </w:r>
      <w:r w:rsidRPr="00DF4BF5">
        <w:t>[12]</w:t>
      </w:r>
      <w:r>
        <w:rPr>
          <w:lang w:val="uk-UA"/>
        </w:rPr>
        <w:t>.</w:t>
      </w:r>
    </w:p>
    <w:p w:rsidR="00DF4BF5" w:rsidRPr="00DF4BF5" w:rsidRDefault="00DF4BF5" w:rsidP="00DF4BF5">
      <w:pPr>
        <w:rPr>
          <w:lang w:val="uk-UA"/>
        </w:rPr>
      </w:pPr>
      <w:r w:rsidRPr="00DF4BF5">
        <w:rPr>
          <w:lang w:val="uk-UA"/>
        </w:rPr>
        <w:t>Генер</w:t>
      </w:r>
      <w:r>
        <w:rPr>
          <w:lang w:val="uk-UA"/>
        </w:rPr>
        <w:t>ація блоку:</w:t>
      </w:r>
    </w:p>
    <w:p w:rsidR="00453D35" w:rsidRDefault="00DF4BF5" w:rsidP="00DF4BF5">
      <w:pPr>
        <w:rPr>
          <w:lang w:val="uk-UA"/>
        </w:rPr>
      </w:pPr>
      <w:r w:rsidRPr="00DF4BF5">
        <w:rPr>
          <w:lang w:val="uk-UA"/>
        </w:rPr>
        <w:t>Для створення блоку потрібно знати хеш попереднього блоку, а решту необхідно с</w:t>
      </w:r>
      <w:r>
        <w:rPr>
          <w:lang w:val="uk-UA"/>
        </w:rPr>
        <w:t>творювати з наступного змісту (</w:t>
      </w:r>
      <w:r w:rsidRPr="00DF4BF5">
        <w:rPr>
          <w:lang w:val="uk-UA"/>
        </w:rPr>
        <w:t xml:space="preserve">index, hash, data та timestamp). </w:t>
      </w:r>
      <w:r>
        <w:rPr>
          <w:lang w:val="en-US"/>
        </w:rPr>
        <w:t>Data</w:t>
      </w:r>
      <w:r w:rsidRPr="00DF4BF5">
        <w:rPr>
          <w:lang w:val="uk-UA"/>
        </w:rPr>
        <w:t xml:space="preserve"> - це певна інформація, яка передається кінцевому користувачеві.</w:t>
      </w:r>
    </w:p>
    <w:p w:rsidR="00453D35" w:rsidRDefault="00DF4BF5" w:rsidP="00DF4BF5">
      <w:pPr>
        <w:rPr>
          <w:lang w:val="uk-UA"/>
        </w:rPr>
      </w:pPr>
      <w:r>
        <w:rPr>
          <w:lang w:val="uk-UA"/>
        </w:rPr>
        <w:t>Зберігання блоків:</w:t>
      </w:r>
    </w:p>
    <w:p w:rsidR="00DF4BF5" w:rsidRDefault="00DF4BF5" w:rsidP="00DF4BF5">
      <w:pPr>
        <w:rPr>
          <w:lang w:val="uk-UA"/>
        </w:rPr>
      </w:pPr>
      <w:r>
        <w:rPr>
          <w:lang w:val="uk-UA"/>
        </w:rPr>
        <w:t>В пам’яті блоки зберігаються, як однозв’язний список, де вказівником слугує хеш блоку.  Кожний блокчейн починається з генезис блоку. Генезис блок – це блок, що генерується першим в списку та має завжди однакові (стартові) дані в собі. В ньому не можуть зберігатися дані користувачів.</w:t>
      </w:r>
    </w:p>
    <w:p w:rsidR="00DF4BF5" w:rsidRPr="00DF4BF5" w:rsidRDefault="00DF4BF5" w:rsidP="00DF4BF5">
      <w:pPr>
        <w:rPr>
          <w:lang w:val="uk-UA"/>
        </w:rPr>
      </w:pPr>
      <w:r>
        <w:rPr>
          <w:lang w:val="uk-UA"/>
        </w:rPr>
        <w:t>Перевірка цілісності блоків</w:t>
      </w:r>
    </w:p>
    <w:p w:rsidR="00DF4BF5" w:rsidRDefault="00DF4BF5" w:rsidP="00DF4BF5">
      <w:pPr>
        <w:rPr>
          <w:lang w:val="uk-UA"/>
        </w:rPr>
      </w:pPr>
      <w:r w:rsidRPr="00DF4BF5">
        <w:rPr>
          <w:lang w:val="uk-UA"/>
        </w:rPr>
        <w:lastRenderedPageBreak/>
        <w:t xml:space="preserve">У будь-який момент часу </w:t>
      </w:r>
      <w:r>
        <w:rPr>
          <w:lang w:val="uk-UA"/>
        </w:rPr>
        <w:t>блокчейн повинен</w:t>
      </w:r>
      <w:r w:rsidRPr="00DF4BF5">
        <w:rPr>
          <w:lang w:val="uk-UA"/>
        </w:rPr>
        <w:t xml:space="preserve"> бути в змозі перевірити, чи є блок або ланцюжок блоків допустимими з точки зору цілісності. Це особливо актуально, коли </w:t>
      </w:r>
      <w:r>
        <w:rPr>
          <w:lang w:val="uk-UA"/>
        </w:rPr>
        <w:t>користувач</w:t>
      </w:r>
      <w:r w:rsidRPr="00DF4BF5">
        <w:rPr>
          <w:lang w:val="uk-UA"/>
        </w:rPr>
        <w:t xml:space="preserve"> отримує нові блоки від інших вузлів і маємо вирішити, приймати їх чи ні.</w:t>
      </w:r>
    </w:p>
    <w:p w:rsidR="00DF4BF5" w:rsidRPr="00DF4BF5" w:rsidRDefault="00DF4BF5" w:rsidP="00DF4BF5">
      <w:pPr>
        <w:rPr>
          <w:lang w:val="uk-UA"/>
        </w:rPr>
      </w:pPr>
      <w:r>
        <w:rPr>
          <w:lang w:val="uk-UA"/>
        </w:rPr>
        <w:t>Вибирається</w:t>
      </w:r>
      <w:r w:rsidRPr="00DF4BF5">
        <w:rPr>
          <w:lang w:val="uk-UA"/>
        </w:rPr>
        <w:t xml:space="preserve"> найдовший ланцюжок</w:t>
      </w:r>
      <w:r>
        <w:rPr>
          <w:lang w:val="uk-UA"/>
        </w:rPr>
        <w:t>:</w:t>
      </w:r>
    </w:p>
    <w:p w:rsidR="00DF4BF5" w:rsidRDefault="00DF4BF5" w:rsidP="00DF4BF5">
      <w:pPr>
        <w:rPr>
          <w:lang w:val="uk-UA"/>
        </w:rPr>
      </w:pPr>
      <w:r w:rsidRPr="00DF4BF5">
        <w:rPr>
          <w:lang w:val="uk-UA"/>
        </w:rPr>
        <w:t>Завжди має бути лише о</w:t>
      </w:r>
      <w:r>
        <w:rPr>
          <w:lang w:val="uk-UA"/>
        </w:rPr>
        <w:t>дин явний набір блоків у ланцюжчі</w:t>
      </w:r>
      <w:r w:rsidRPr="00DF4BF5">
        <w:rPr>
          <w:lang w:val="uk-UA"/>
        </w:rPr>
        <w:t xml:space="preserve"> одночасно</w:t>
      </w:r>
      <w:r>
        <w:rPr>
          <w:lang w:val="uk-UA"/>
        </w:rPr>
        <w:t xml:space="preserve">. У разі виникнення конфліктів </w:t>
      </w:r>
      <w:r w:rsidRPr="00DF4BF5">
        <w:rPr>
          <w:lang w:val="uk-UA"/>
        </w:rPr>
        <w:t>ми вибираємо ланцюг, який має найдовший ряд блоків.</w:t>
      </w:r>
    </w:p>
    <w:p w:rsidR="00DF4BF5" w:rsidRPr="00DF4BF5" w:rsidRDefault="00DF4BF5" w:rsidP="00DF4BF5">
      <w:pPr>
        <w:ind w:firstLine="708"/>
        <w:rPr>
          <w:lang w:val="uk-UA"/>
        </w:rPr>
      </w:pPr>
      <w:r w:rsidRPr="00DF4BF5">
        <w:rPr>
          <w:lang w:val="uk-UA"/>
        </w:rPr>
        <w:t xml:space="preserve">Спілкування з іншими </w:t>
      </w:r>
      <w:r>
        <w:rPr>
          <w:lang w:val="uk-UA"/>
        </w:rPr>
        <w:t>вузлами</w:t>
      </w:r>
    </w:p>
    <w:p w:rsidR="00DF4BF5" w:rsidRPr="00DF4BF5" w:rsidRDefault="00DF4BF5" w:rsidP="00DF4BF5">
      <w:pPr>
        <w:rPr>
          <w:lang w:val="uk-UA"/>
        </w:rPr>
      </w:pPr>
      <w:r w:rsidRPr="00DF4BF5">
        <w:rPr>
          <w:lang w:val="uk-UA"/>
        </w:rPr>
        <w:t>Важливою функцією вузла є поділ і синхронізація блокчейн з іншими вузлами. Правила — використовувані для підтримки синхронізації мережі:</w:t>
      </w:r>
    </w:p>
    <w:p w:rsidR="00DF4BF5" w:rsidRPr="00DF4BF5" w:rsidRDefault="00DF4BF5" w:rsidP="00DF4BF5">
      <w:pPr>
        <w:rPr>
          <w:lang w:val="uk-UA"/>
        </w:rPr>
      </w:pPr>
      <w:r>
        <w:rPr>
          <w:lang w:val="uk-UA"/>
        </w:rPr>
        <w:t xml:space="preserve">- </w:t>
      </w:r>
      <w:r w:rsidRPr="00DF4BF5">
        <w:rPr>
          <w:lang w:val="uk-UA"/>
        </w:rPr>
        <w:t>Коли вузол генерує новий блок, він транслює його до мережі</w:t>
      </w:r>
      <w:r>
        <w:rPr>
          <w:lang w:val="uk-UA"/>
        </w:rPr>
        <w:t>;</w:t>
      </w:r>
    </w:p>
    <w:p w:rsidR="00DF4BF5" w:rsidRPr="00DF4BF5" w:rsidRDefault="00DF4BF5" w:rsidP="00DF4BF5">
      <w:pPr>
        <w:rPr>
          <w:lang w:val="uk-UA"/>
        </w:rPr>
      </w:pPr>
      <w:r>
        <w:rPr>
          <w:lang w:val="uk-UA"/>
        </w:rPr>
        <w:t xml:space="preserve">- </w:t>
      </w:r>
      <w:r w:rsidRPr="00DF4BF5">
        <w:rPr>
          <w:lang w:val="uk-UA"/>
        </w:rPr>
        <w:t>Коли вузол підключається до нової одноранговій мережі, він спирається на останній б</w:t>
      </w:r>
      <w:r>
        <w:rPr>
          <w:lang w:val="uk-UA"/>
        </w:rPr>
        <w:t>лок;</w:t>
      </w:r>
    </w:p>
    <w:p w:rsidR="00DF4BF5" w:rsidRDefault="00DF4BF5" w:rsidP="00E835CB">
      <w:pPr>
        <w:rPr>
          <w:lang w:val="uk-UA"/>
        </w:rPr>
      </w:pPr>
      <w:r>
        <w:rPr>
          <w:lang w:val="uk-UA"/>
        </w:rPr>
        <w:t xml:space="preserve">- </w:t>
      </w:r>
      <w:r w:rsidRPr="00DF4BF5">
        <w:rPr>
          <w:lang w:val="uk-UA"/>
        </w:rPr>
        <w:t>Коли вузол виявляє блок, який має індекс більший, ніж поточний відомий блок, він або додає блок у його нинішньому стані у власний ланцюг або підтримує для заповнення блокчейна.</w:t>
      </w:r>
    </w:p>
    <w:p w:rsidR="00E835CB" w:rsidRPr="00E835CB" w:rsidRDefault="00E835CB" w:rsidP="00E835CB">
      <w:pPr>
        <w:rPr>
          <w:lang w:val="uk-UA"/>
        </w:rPr>
      </w:pPr>
      <w:r>
        <w:rPr>
          <w:lang w:val="uk-UA"/>
        </w:rPr>
        <w:t>Контроль над вузлом:</w:t>
      </w:r>
    </w:p>
    <w:p w:rsidR="00E835CB" w:rsidRDefault="00E835CB" w:rsidP="00E835CB">
      <w:pPr>
        <w:rPr>
          <w:lang w:val="uk-UA"/>
        </w:rPr>
      </w:pPr>
      <w:r w:rsidRPr="00E835CB">
        <w:rPr>
          <w:lang w:val="uk-UA"/>
        </w:rPr>
        <w:t>Користувач, певною мірою, повинен мати можливість контролювати вузол. Це робиться ш</w:t>
      </w:r>
      <w:r w:rsidR="005B5501">
        <w:rPr>
          <w:lang w:val="uk-UA"/>
        </w:rPr>
        <w:t>ляхом налаштування http-сервера:</w:t>
      </w:r>
    </w:p>
    <w:p w:rsidR="005B5501" w:rsidRPr="005B5501" w:rsidRDefault="005B5501" w:rsidP="005B5501">
      <w:pPr>
        <w:rPr>
          <w:lang w:val="uk-UA"/>
        </w:rPr>
      </w:pPr>
      <w:r>
        <w:rPr>
          <w:lang w:val="uk-UA"/>
        </w:rPr>
        <w:t xml:space="preserve">- </w:t>
      </w:r>
      <w:r w:rsidRPr="005B5501">
        <w:rPr>
          <w:lang w:val="uk-UA"/>
        </w:rPr>
        <w:t>Переглядати список усіх блоків</w:t>
      </w:r>
      <w:r>
        <w:rPr>
          <w:lang w:val="uk-UA"/>
        </w:rPr>
        <w:t>;</w:t>
      </w:r>
    </w:p>
    <w:p w:rsidR="005B5501" w:rsidRPr="005B5501" w:rsidRDefault="005B5501" w:rsidP="005B5501">
      <w:pPr>
        <w:rPr>
          <w:lang w:val="uk-UA"/>
        </w:rPr>
      </w:pPr>
      <w:r>
        <w:rPr>
          <w:lang w:val="uk-UA"/>
        </w:rPr>
        <w:t xml:space="preserve">- </w:t>
      </w:r>
      <w:r w:rsidRPr="005B5501">
        <w:rPr>
          <w:lang w:val="uk-UA"/>
        </w:rPr>
        <w:t>Створювати новий блок із змістом, заданим користувачем</w:t>
      </w:r>
      <w:r>
        <w:rPr>
          <w:lang w:val="uk-UA"/>
        </w:rPr>
        <w:t>;</w:t>
      </w:r>
    </w:p>
    <w:p w:rsidR="005B5501" w:rsidRDefault="005B5501" w:rsidP="005B5501">
      <w:pPr>
        <w:rPr>
          <w:lang w:val="uk-UA"/>
        </w:rPr>
      </w:pPr>
      <w:r>
        <w:rPr>
          <w:lang w:val="uk-UA"/>
        </w:rPr>
        <w:t xml:space="preserve">- </w:t>
      </w:r>
      <w:r w:rsidRPr="005B5501">
        <w:rPr>
          <w:lang w:val="uk-UA"/>
        </w:rPr>
        <w:t>Переглядати або додавати однорангових користувачів</w:t>
      </w:r>
      <w:r>
        <w:rPr>
          <w:lang w:val="uk-UA"/>
        </w:rPr>
        <w:t>.</w:t>
      </w:r>
    </w:p>
    <w:p w:rsidR="00E835CB" w:rsidRDefault="005B5501" w:rsidP="00E835CB">
      <w:pPr>
        <w:rPr>
          <w:lang w:val="uk-UA"/>
        </w:rPr>
      </w:pPr>
      <w:r w:rsidRPr="005B5501">
        <w:rPr>
          <w:lang w:val="uk-UA"/>
        </w:rPr>
        <w:t>Слід зазначити, що вузол фактично надає два веб-сервери: один для користувача, щоб контролювати вузол (http-сервер) і один для однорангового (peer-to-peer) зв'язку між вузлами.</w:t>
      </w:r>
      <w:r>
        <w:rPr>
          <w:lang w:val="uk-UA"/>
        </w:rPr>
        <w:t xml:space="preserve"> На рисунку 2.10 схематично зображено взаємодії між блокчейном з вузлами та веб-сокетом.</w:t>
      </w:r>
    </w:p>
    <w:p w:rsidR="005B5501" w:rsidRDefault="005B5501" w:rsidP="00E835CB">
      <w:pPr>
        <w:rPr>
          <w:lang w:val="uk-UA"/>
        </w:rPr>
      </w:pPr>
    </w:p>
    <w:p w:rsidR="005B5501" w:rsidRDefault="005B5501" w:rsidP="005B5501">
      <w:pPr>
        <w:ind w:firstLine="0"/>
        <w:jc w:val="center"/>
        <w:rPr>
          <w:lang w:val="uk-UA"/>
        </w:rPr>
      </w:pPr>
      <w:r w:rsidRPr="005B5501">
        <w:rPr>
          <w:noProof/>
          <w:lang w:eastAsia="ru-RU"/>
        </w:rPr>
        <w:lastRenderedPageBreak/>
        <w:drawing>
          <wp:inline distT="0" distB="0" distL="0" distR="0" wp14:anchorId="2687F138" wp14:editId="04EDC428">
            <wp:extent cx="3667637" cy="181000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637" cy="1810003"/>
                    </a:xfrm>
                    <a:prstGeom prst="rect">
                      <a:avLst/>
                    </a:prstGeom>
                  </pic:spPr>
                </pic:pic>
              </a:graphicData>
            </a:graphic>
          </wp:inline>
        </w:drawing>
      </w:r>
    </w:p>
    <w:p w:rsidR="005B5501" w:rsidRDefault="005B5501" w:rsidP="005B5501">
      <w:pPr>
        <w:ind w:firstLine="0"/>
        <w:jc w:val="center"/>
        <w:rPr>
          <w:lang w:val="uk-UA"/>
        </w:rPr>
      </w:pPr>
      <w:r>
        <w:rPr>
          <w:lang w:val="uk-UA"/>
        </w:rPr>
        <w:t>Рисунок 2.10 - Взаємодії між блокчейном з вузлами та веб-сокетом</w:t>
      </w:r>
    </w:p>
    <w:p w:rsidR="005B5501" w:rsidRPr="00DF4BF5" w:rsidRDefault="005B5501" w:rsidP="00E835CB">
      <w:pPr>
        <w:rPr>
          <w:lang w:val="uk-UA"/>
        </w:rPr>
      </w:pPr>
    </w:p>
    <w:p w:rsidR="00097360" w:rsidRPr="00D632EB" w:rsidRDefault="00097360" w:rsidP="00097360">
      <w:pPr>
        <w:rPr>
          <w:lang w:val="uk-UA"/>
        </w:rPr>
      </w:pPr>
      <w:r w:rsidRPr="00D632EB">
        <w:rPr>
          <w:lang w:val="uk-UA"/>
        </w:rPr>
        <w:t>Таким чином, можна сказати, що основу технології блокчейн становлять кілька основних принципів</w:t>
      </w:r>
      <w:r>
        <w:rPr>
          <w:lang w:val="uk-UA"/>
        </w:rPr>
        <w:t>:</w:t>
      </w:r>
    </w:p>
    <w:p w:rsidR="00097360" w:rsidRPr="00D632EB" w:rsidRDefault="00097360" w:rsidP="00097360">
      <w:pPr>
        <w:rPr>
          <w:lang w:val="uk-UA"/>
        </w:rPr>
      </w:pPr>
      <w:r>
        <w:rPr>
          <w:lang w:val="uk-UA"/>
        </w:rPr>
        <w:t xml:space="preserve">1) </w:t>
      </w:r>
      <w:r w:rsidRPr="00D632EB">
        <w:rPr>
          <w:lang w:val="uk-UA"/>
        </w:rPr>
        <w:t>Блокчейн є розподіленим реєстром і функціонуватиме до останнього активного мережевого вузла.</w:t>
      </w:r>
    </w:p>
    <w:p w:rsidR="00097360" w:rsidRPr="00D632EB" w:rsidRDefault="00097360" w:rsidP="00097360">
      <w:pPr>
        <w:rPr>
          <w:lang w:val="uk-UA"/>
        </w:rPr>
      </w:pPr>
      <w:r>
        <w:rPr>
          <w:lang w:val="uk-UA"/>
        </w:rPr>
        <w:t xml:space="preserve">2) </w:t>
      </w:r>
      <w:r w:rsidRPr="00D632EB">
        <w:rPr>
          <w:lang w:val="uk-UA"/>
        </w:rPr>
        <w:t>У мережі блокчейн відсутня ієрархія, тобто серед усієї множини мережевих вузлів немає головного.</w:t>
      </w:r>
    </w:p>
    <w:p w:rsidR="00097360" w:rsidRPr="00D632EB" w:rsidRDefault="00097360" w:rsidP="00097360">
      <w:pPr>
        <w:rPr>
          <w:lang w:val="uk-UA"/>
        </w:rPr>
      </w:pPr>
      <w:r>
        <w:rPr>
          <w:lang w:val="uk-UA"/>
        </w:rPr>
        <w:t xml:space="preserve">3) </w:t>
      </w:r>
      <w:r w:rsidRPr="00D632EB">
        <w:rPr>
          <w:lang w:val="uk-UA"/>
        </w:rPr>
        <w:t>За своєю природою блокчейн здатний забезпечити унікальне поєднання відкритості та захищеності даних користувача. Висока міра надійності досягається за рахунок прогресивних методів шифрування.</w:t>
      </w:r>
    </w:p>
    <w:p w:rsidR="00097360" w:rsidRPr="00D632EB" w:rsidRDefault="00097360" w:rsidP="00097360">
      <w:pPr>
        <w:rPr>
          <w:lang w:val="uk-UA"/>
        </w:rPr>
      </w:pPr>
      <w:r>
        <w:rPr>
          <w:lang w:val="uk-UA"/>
        </w:rPr>
        <w:t xml:space="preserve">4) </w:t>
      </w:r>
      <w:r w:rsidRPr="00D632EB">
        <w:rPr>
          <w:lang w:val="uk-UA"/>
        </w:rPr>
        <w:t>Дані мережі блокчейн неможливо видалити або замінити, оскільки вони підтверджуються безліччю мережевих вузлів.</w:t>
      </w:r>
    </w:p>
    <w:p w:rsidR="00097360" w:rsidRDefault="00097360" w:rsidP="00097360">
      <w:pPr>
        <w:rPr>
          <w:lang w:val="uk-UA"/>
        </w:rPr>
      </w:pPr>
      <w:r>
        <w:rPr>
          <w:lang w:val="uk-UA"/>
        </w:rPr>
        <w:t xml:space="preserve">5) </w:t>
      </w:r>
      <w:r w:rsidRPr="00D632EB">
        <w:rPr>
          <w:lang w:val="uk-UA"/>
        </w:rPr>
        <w:t xml:space="preserve">Мережа блокчейн є «довірчою» системою, оскільки транзакції здійснюються безпосередньо між її учасниками, автоматично перевіряються та підтверджуються безліччю вузлів мережі та не вимагають посередників, що повністю виключає недовіру до </w:t>
      </w:r>
      <w:r>
        <w:rPr>
          <w:lang w:val="uk-UA"/>
        </w:rPr>
        <w:t>однієї організації-посередника.</w:t>
      </w:r>
    </w:p>
    <w:p w:rsidR="00097360" w:rsidRDefault="00097360" w:rsidP="00097360">
      <w:pPr>
        <w:rPr>
          <w:lang w:val="uk-UA"/>
        </w:rPr>
      </w:pPr>
    </w:p>
    <w:p w:rsidR="009D4115" w:rsidRDefault="009D4115" w:rsidP="009D4115">
      <w:pPr>
        <w:pStyle w:val="2"/>
        <w:rPr>
          <w:lang w:val="uk-UA"/>
        </w:rPr>
      </w:pPr>
      <w:bookmarkStart w:id="16" w:name="_Toc91120034"/>
      <w:r>
        <w:rPr>
          <w:lang w:val="uk-UA"/>
        </w:rPr>
        <w:t>2.2 Моделі бізнес процесів</w:t>
      </w:r>
      <w:bookmarkEnd w:id="16"/>
    </w:p>
    <w:p w:rsidR="009D4115" w:rsidRDefault="003C7DB4" w:rsidP="009D4115">
      <w:pPr>
        <w:rPr>
          <w:lang w:val="uk-UA"/>
        </w:rPr>
      </w:pPr>
      <w:r w:rsidRPr="003C7DB4">
        <w:rPr>
          <w:lang w:val="uk-UA"/>
        </w:rPr>
        <w:t>Моделюва́ння бі́знес-проце́сів (англ.</w:t>
      </w:r>
      <w:r>
        <w:rPr>
          <w:lang w:val="uk-UA"/>
        </w:rPr>
        <w:t xml:space="preserve"> Business process modeling</w:t>
      </w:r>
      <w:r w:rsidRPr="003C7DB4">
        <w:rPr>
          <w:lang w:val="uk-UA"/>
        </w:rPr>
        <w:t>) — формалізований і виконаний за певними правилами опис послідовності дій фахівців</w:t>
      </w:r>
      <w:r>
        <w:rPr>
          <w:lang w:val="uk-UA"/>
        </w:rPr>
        <w:t xml:space="preserve"> або інших зовнішніх систем</w:t>
      </w:r>
      <w:r w:rsidRPr="003C7DB4">
        <w:rPr>
          <w:lang w:val="uk-UA"/>
        </w:rPr>
        <w:t xml:space="preserve"> у формі логічних блок-схем, що</w:t>
      </w:r>
      <w:r>
        <w:rPr>
          <w:lang w:val="uk-UA"/>
        </w:rPr>
        <w:t xml:space="preserve"> визначають вибір подальших дій</w:t>
      </w:r>
      <w:r w:rsidRPr="003C7DB4">
        <w:rPr>
          <w:lang w:val="uk-UA"/>
        </w:rPr>
        <w:t>.</w:t>
      </w:r>
    </w:p>
    <w:p w:rsidR="003C7DB4" w:rsidRDefault="003C7DB4" w:rsidP="009D4115">
      <w:pPr>
        <w:rPr>
          <w:lang w:val="uk-UA"/>
        </w:rPr>
      </w:pPr>
      <w:r>
        <w:rPr>
          <w:lang w:val="uk-UA"/>
        </w:rPr>
        <w:lastRenderedPageBreak/>
        <w:t>Слід зазначити, що блокчейн є лише децентралізованим сховищем даних, і основна бізнес логіка виконується на підставі вимог користувача. Наприклад лікар може вносити до системи історію хворого і прописувати ліки</w:t>
      </w:r>
      <w:r w:rsidR="00293C05">
        <w:rPr>
          <w:lang w:val="uk-UA"/>
        </w:rPr>
        <w:t xml:space="preserve"> для свого клієнта</w:t>
      </w:r>
      <w:r>
        <w:rPr>
          <w:lang w:val="uk-UA"/>
        </w:rPr>
        <w:t>. Інтерпретацією цих даних займається стороння система, лікар чи сам</w:t>
      </w:r>
      <w:r w:rsidR="00293C05">
        <w:rPr>
          <w:lang w:val="uk-UA"/>
        </w:rPr>
        <w:t xml:space="preserve"> хворий, а не система токенізації.</w:t>
      </w:r>
    </w:p>
    <w:p w:rsidR="003C7DB4" w:rsidRDefault="003C7DB4" w:rsidP="009D4115">
      <w:pPr>
        <w:rPr>
          <w:lang w:val="uk-UA"/>
        </w:rPr>
      </w:pPr>
      <w:r>
        <w:rPr>
          <w:lang w:val="uk-UA"/>
        </w:rPr>
        <w:t>Діаграма бізнес процесів показано на рисунку 2.11.</w:t>
      </w:r>
    </w:p>
    <w:p w:rsidR="003C7DB4" w:rsidRDefault="003C7DB4" w:rsidP="009D4115">
      <w:pPr>
        <w:rPr>
          <w:lang w:val="uk-UA"/>
        </w:rPr>
      </w:pPr>
    </w:p>
    <w:p w:rsidR="003C7DB4" w:rsidRDefault="006E0589" w:rsidP="006E0589">
      <w:pPr>
        <w:ind w:firstLine="0"/>
        <w:jc w:val="center"/>
        <w:rPr>
          <w:lang w:val="uk-UA"/>
        </w:rPr>
      </w:pPr>
      <w:r w:rsidRPr="006E0589">
        <w:rPr>
          <w:noProof/>
          <w:lang w:eastAsia="ru-RU"/>
        </w:rPr>
        <w:drawing>
          <wp:inline distT="0" distB="0" distL="0" distR="0" wp14:anchorId="536D0F2F" wp14:editId="157887A7">
            <wp:extent cx="5940425" cy="413829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138295"/>
                    </a:xfrm>
                    <a:prstGeom prst="rect">
                      <a:avLst/>
                    </a:prstGeom>
                  </pic:spPr>
                </pic:pic>
              </a:graphicData>
            </a:graphic>
          </wp:inline>
        </w:drawing>
      </w:r>
    </w:p>
    <w:p w:rsidR="00097360" w:rsidRDefault="006E0589" w:rsidP="00980636">
      <w:pPr>
        <w:ind w:firstLine="0"/>
        <w:jc w:val="center"/>
        <w:rPr>
          <w:lang w:val="uk-UA"/>
        </w:rPr>
      </w:pPr>
      <w:r>
        <w:rPr>
          <w:lang w:val="uk-UA"/>
        </w:rPr>
        <w:t>Рисунок 2.11 - Діаграма бізнес процесів</w:t>
      </w:r>
    </w:p>
    <w:p w:rsidR="00326D84" w:rsidRDefault="00326D84" w:rsidP="00326D84">
      <w:pPr>
        <w:ind w:firstLine="0"/>
        <w:rPr>
          <w:lang w:val="uk-UA"/>
        </w:rPr>
      </w:pPr>
    </w:p>
    <w:p w:rsidR="00326D84" w:rsidRDefault="00833D4F" w:rsidP="00833D4F">
      <w:pPr>
        <w:pStyle w:val="2"/>
        <w:rPr>
          <w:lang w:val="uk-UA"/>
        </w:rPr>
      </w:pPr>
      <w:bookmarkStart w:id="17" w:name="_Toc91120035"/>
      <w:r>
        <w:rPr>
          <w:lang w:val="uk-UA"/>
        </w:rPr>
        <w:t>2.3 Вимоги до програмної системи</w:t>
      </w:r>
      <w:bookmarkEnd w:id="17"/>
    </w:p>
    <w:p w:rsidR="007F7EBC" w:rsidRDefault="007F7EBC" w:rsidP="00833D4F">
      <w:pPr>
        <w:rPr>
          <w:lang w:val="uk-UA"/>
        </w:rPr>
      </w:pPr>
      <w:r>
        <w:rPr>
          <w:lang w:val="uk-UA"/>
        </w:rPr>
        <w:t>На основі проведеного дослідження були виведені наступні вимоги до системи:</w:t>
      </w:r>
    </w:p>
    <w:p w:rsidR="007F7EBC" w:rsidRPr="007F7EBC" w:rsidRDefault="007F7EBC" w:rsidP="007F7EBC">
      <w:pPr>
        <w:rPr>
          <w:lang w:val="uk-UA"/>
        </w:rPr>
      </w:pPr>
      <w:r>
        <w:rPr>
          <w:lang w:val="uk-UA"/>
        </w:rPr>
        <w:t xml:space="preserve">- </w:t>
      </w:r>
      <w:r w:rsidRPr="007F7EBC">
        <w:rPr>
          <w:lang w:val="uk-UA"/>
        </w:rPr>
        <w:t>система має надавати користувачу змогу зареєструватися чи увійти;</w:t>
      </w:r>
    </w:p>
    <w:p w:rsidR="007F7EBC" w:rsidRPr="007F7EBC" w:rsidRDefault="007F7EBC" w:rsidP="007F7EBC">
      <w:pPr>
        <w:ind w:left="709" w:firstLine="0"/>
        <w:rPr>
          <w:lang w:val="uk-UA"/>
        </w:rPr>
      </w:pPr>
      <w:r>
        <w:rPr>
          <w:lang w:val="uk-UA"/>
        </w:rPr>
        <w:t xml:space="preserve">- </w:t>
      </w:r>
      <w:r w:rsidRPr="007F7EBC">
        <w:rPr>
          <w:lang w:val="uk-UA"/>
        </w:rPr>
        <w:t>система має зберігати інформацію користувачів</w:t>
      </w:r>
      <w:r>
        <w:rPr>
          <w:lang w:val="uk-UA"/>
        </w:rPr>
        <w:t>;</w:t>
      </w:r>
    </w:p>
    <w:p w:rsidR="007F7EBC" w:rsidRDefault="007F7EBC" w:rsidP="007F7EBC">
      <w:pPr>
        <w:rPr>
          <w:lang w:val="uk-UA"/>
        </w:rPr>
      </w:pPr>
      <w:r>
        <w:rPr>
          <w:lang w:val="uk-UA"/>
        </w:rPr>
        <w:t xml:space="preserve">- </w:t>
      </w:r>
      <w:r w:rsidRPr="007F7EBC">
        <w:rPr>
          <w:lang w:val="uk-UA"/>
        </w:rPr>
        <w:t>система має надати можливість користувачу додава</w:t>
      </w:r>
      <w:r>
        <w:rPr>
          <w:lang w:val="uk-UA"/>
        </w:rPr>
        <w:t>ти нову інформацію до блокчейну;</w:t>
      </w:r>
    </w:p>
    <w:p w:rsidR="007F7EBC" w:rsidRPr="007F7EBC" w:rsidRDefault="007F7EBC" w:rsidP="00211277">
      <w:pPr>
        <w:rPr>
          <w:lang w:val="uk-UA"/>
        </w:rPr>
      </w:pPr>
      <w:r>
        <w:rPr>
          <w:lang w:val="uk-UA"/>
        </w:rPr>
        <w:lastRenderedPageBreak/>
        <w:t xml:space="preserve">- </w:t>
      </w:r>
      <w:r w:rsidRPr="007F7EBC">
        <w:rPr>
          <w:lang w:val="uk-UA"/>
        </w:rPr>
        <w:t xml:space="preserve">система має </w:t>
      </w:r>
      <w:r>
        <w:rPr>
          <w:lang w:val="uk-UA"/>
        </w:rPr>
        <w:t>надавати користувачу повний доступ до інформації, що зберігається в блокчейні;</w:t>
      </w:r>
    </w:p>
    <w:p w:rsidR="007F7EBC" w:rsidRDefault="007F7EBC" w:rsidP="00211277">
      <w:pPr>
        <w:rPr>
          <w:lang w:val="uk-UA"/>
        </w:rPr>
      </w:pPr>
      <w:r>
        <w:rPr>
          <w:lang w:val="uk-UA"/>
        </w:rPr>
        <w:t xml:space="preserve">- </w:t>
      </w:r>
      <w:r w:rsidRPr="007F7EBC">
        <w:rPr>
          <w:lang w:val="uk-UA"/>
        </w:rPr>
        <w:t xml:space="preserve">система має </w:t>
      </w:r>
      <w:r w:rsidR="00211277">
        <w:rPr>
          <w:lang w:val="uk-UA"/>
        </w:rPr>
        <w:t>надавати можливість фільтрувати, та знаходити потрібну для користувача інформацію;</w:t>
      </w:r>
    </w:p>
    <w:p w:rsidR="00211277" w:rsidRPr="007F7EBC" w:rsidRDefault="00211277" w:rsidP="00211277">
      <w:pPr>
        <w:rPr>
          <w:lang w:val="uk-UA"/>
        </w:rPr>
      </w:pPr>
      <w:r>
        <w:rPr>
          <w:lang w:val="uk-UA"/>
        </w:rPr>
        <w:t>- система має захищати інформацію в блокчейні від змін;</w:t>
      </w:r>
    </w:p>
    <w:p w:rsidR="00211277" w:rsidRDefault="00211277" w:rsidP="00211277">
      <w:pPr>
        <w:rPr>
          <w:lang w:val="uk-UA"/>
        </w:rPr>
      </w:pPr>
      <w:r>
        <w:rPr>
          <w:lang w:val="uk-UA"/>
        </w:rPr>
        <w:t>- система має надавати унікальні приватні ідентифікатори кожному користувачу для електронного-підпису;</w:t>
      </w:r>
    </w:p>
    <w:p w:rsidR="00211277" w:rsidRDefault="00211277" w:rsidP="00211277">
      <w:pPr>
        <w:rPr>
          <w:lang w:val="uk-UA"/>
        </w:rPr>
      </w:pPr>
      <w:r>
        <w:rPr>
          <w:lang w:val="uk-UA"/>
        </w:rPr>
        <w:t>- система має локально зберігати варіант блокчейну на пристрої користувача та синхронізуватися з мережею.</w:t>
      </w:r>
    </w:p>
    <w:p w:rsidR="006E1ADF" w:rsidRDefault="006E1ADF" w:rsidP="006E1ADF">
      <w:pPr>
        <w:rPr>
          <w:lang w:val="uk-UA"/>
        </w:rPr>
      </w:pPr>
      <w:r>
        <w:rPr>
          <w:lang w:val="uk-UA"/>
        </w:rPr>
        <w:t>На рисунку 2.12 показано діаграму варіантів використання програмної системи.</w:t>
      </w:r>
    </w:p>
    <w:p w:rsidR="006E1ADF" w:rsidRDefault="006E1ADF" w:rsidP="006E1ADF">
      <w:pPr>
        <w:rPr>
          <w:lang w:val="uk-UA"/>
        </w:rPr>
      </w:pPr>
    </w:p>
    <w:p w:rsidR="006E1ADF" w:rsidRDefault="006E1ADF" w:rsidP="006E1ADF">
      <w:pPr>
        <w:rPr>
          <w:lang w:val="uk-UA"/>
        </w:rPr>
      </w:pPr>
      <w:r w:rsidRPr="00972927">
        <w:rPr>
          <w:noProof/>
          <w:lang w:eastAsia="ru-RU"/>
        </w:rPr>
        <w:lastRenderedPageBreak/>
        <w:drawing>
          <wp:inline distT="0" distB="0" distL="0" distR="0" wp14:anchorId="49E747A8" wp14:editId="48B4D491">
            <wp:extent cx="5000625" cy="60864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754" b="4638"/>
                    <a:stretch/>
                  </pic:blipFill>
                  <pic:spPr bwMode="auto">
                    <a:xfrm>
                      <a:off x="0" y="0"/>
                      <a:ext cx="5001323" cy="6087325"/>
                    </a:xfrm>
                    <a:prstGeom prst="rect">
                      <a:avLst/>
                    </a:prstGeom>
                    <a:ln>
                      <a:noFill/>
                    </a:ln>
                    <a:extLst>
                      <a:ext uri="{53640926-AAD7-44D8-BBD7-CCE9431645EC}">
                        <a14:shadowObscured xmlns:a14="http://schemas.microsoft.com/office/drawing/2010/main"/>
                      </a:ext>
                    </a:extLst>
                  </pic:spPr>
                </pic:pic>
              </a:graphicData>
            </a:graphic>
          </wp:inline>
        </w:drawing>
      </w:r>
    </w:p>
    <w:p w:rsidR="006E1ADF" w:rsidRPr="00972927" w:rsidRDefault="006E1ADF" w:rsidP="006E1ADF">
      <w:pPr>
        <w:jc w:val="center"/>
        <w:rPr>
          <w:lang w:val="uk-UA"/>
        </w:rPr>
      </w:pPr>
      <w:r>
        <w:rPr>
          <w:lang w:val="uk-UA"/>
        </w:rPr>
        <w:t>Рисунок 2.12 – Діаграма варіантів використання</w:t>
      </w:r>
    </w:p>
    <w:p w:rsidR="006E1ADF" w:rsidRPr="007F7EBC" w:rsidRDefault="006E1ADF" w:rsidP="006E1ADF">
      <w:pPr>
        <w:rPr>
          <w:lang w:val="uk-UA"/>
        </w:rPr>
      </w:pPr>
    </w:p>
    <w:p w:rsidR="007F7EBC" w:rsidRDefault="005E7FD4" w:rsidP="007F7EBC">
      <w:pPr>
        <w:rPr>
          <w:lang w:val="uk-UA"/>
        </w:rPr>
      </w:pPr>
      <w:r>
        <w:rPr>
          <w:lang w:val="uk-UA"/>
        </w:rPr>
        <w:t>Для локального збереження даних буде використовуватися</w:t>
      </w:r>
      <w:r w:rsidR="00AB15F5">
        <w:rPr>
          <w:lang w:val="uk-UA"/>
        </w:rPr>
        <w:t xml:space="preserve"> не </w:t>
      </w:r>
      <w:r w:rsidR="00AB15F5" w:rsidRPr="00AB15F5">
        <w:rPr>
          <w:lang w:val="uk-UA"/>
        </w:rPr>
        <w:t xml:space="preserve">реляційна база </w:t>
      </w:r>
      <w:r w:rsidR="00AB15F5">
        <w:rPr>
          <w:lang w:val="uk-UA"/>
        </w:rPr>
        <w:t xml:space="preserve">даних </w:t>
      </w:r>
      <w:r>
        <w:rPr>
          <w:lang w:val="en-US"/>
        </w:rPr>
        <w:t>MongoDB</w:t>
      </w:r>
      <w:r>
        <w:rPr>
          <w:lang w:val="uk-UA"/>
        </w:rPr>
        <w:t>, тому що в реалізації блокчейн не потребується великої ієрархії таблиць</w:t>
      </w:r>
      <w:r w:rsidR="00AB15F5">
        <w:rPr>
          <w:lang w:val="uk-UA"/>
        </w:rPr>
        <w:t xml:space="preserve"> та складних запитів.</w:t>
      </w:r>
    </w:p>
    <w:p w:rsidR="00AB15F5" w:rsidRPr="00AB15F5" w:rsidRDefault="00AB15F5" w:rsidP="007F7EBC">
      <w:pPr>
        <w:rPr>
          <w:lang w:val="uk-UA"/>
        </w:rPr>
      </w:pPr>
      <w:r>
        <w:rPr>
          <w:lang w:val="uk-UA"/>
        </w:rPr>
        <w:t xml:space="preserve">Програмний застосунок буде реалізовано для персональних комп’ютерів на операційній системі </w:t>
      </w:r>
      <w:r>
        <w:rPr>
          <w:lang w:val="en-US"/>
        </w:rPr>
        <w:t>Windows</w:t>
      </w:r>
      <w:r>
        <w:rPr>
          <w:lang w:val="uk-UA"/>
        </w:rPr>
        <w:t xml:space="preserve">, тому що блокчейн може потребувати великої кількості </w:t>
      </w:r>
      <w:r w:rsidRPr="00AB15F5">
        <w:rPr>
          <w:lang w:val="uk-UA"/>
        </w:rPr>
        <w:t>обчислювальна потужність</w:t>
      </w:r>
      <w:r>
        <w:rPr>
          <w:lang w:val="uk-UA"/>
        </w:rPr>
        <w:t>, що персональний комп’ютер може гарантувати.</w:t>
      </w:r>
    </w:p>
    <w:p w:rsidR="00AB15F5" w:rsidRPr="00184CD2" w:rsidRDefault="00AB15F5" w:rsidP="007F7EBC">
      <w:pPr>
        <w:rPr>
          <w:lang w:val="uk-UA"/>
        </w:rPr>
      </w:pPr>
      <w:r>
        <w:rPr>
          <w:lang w:val="uk-UA"/>
        </w:rPr>
        <w:lastRenderedPageBreak/>
        <w:t xml:space="preserve">Для реалізації програмного застосунку та самої системи токенізації буде використовуватися </w:t>
      </w:r>
      <w:r w:rsidR="00184CD2">
        <w:rPr>
          <w:lang w:val="uk-UA"/>
        </w:rPr>
        <w:t>.</w:t>
      </w:r>
      <w:r>
        <w:rPr>
          <w:lang w:val="en-US"/>
        </w:rPr>
        <w:t>NET</w:t>
      </w:r>
      <w:r w:rsidRPr="00AB15F5">
        <w:rPr>
          <w:lang w:val="uk-UA"/>
        </w:rPr>
        <w:t xml:space="preserve"> </w:t>
      </w:r>
      <w:r>
        <w:rPr>
          <w:lang w:val="en-US"/>
        </w:rPr>
        <w:t>Framwork</w:t>
      </w:r>
      <w:r w:rsidRPr="00AB15F5">
        <w:rPr>
          <w:lang w:val="uk-UA"/>
        </w:rPr>
        <w:t xml:space="preserve"> </w:t>
      </w:r>
      <w:r>
        <w:rPr>
          <w:lang w:val="uk-UA"/>
        </w:rPr>
        <w:t>та мова програмування С</w:t>
      </w:r>
      <w:r w:rsidRPr="00AB15F5">
        <w:rPr>
          <w:lang w:val="uk-UA"/>
        </w:rPr>
        <w:t>#</w:t>
      </w:r>
      <w:r>
        <w:rPr>
          <w:lang w:val="uk-UA"/>
        </w:rPr>
        <w:t xml:space="preserve">, тому що є най поширенішим та най оптимізованішим рішення для платформи </w:t>
      </w:r>
      <w:r>
        <w:rPr>
          <w:lang w:val="en-US"/>
        </w:rPr>
        <w:t>Windows</w:t>
      </w:r>
      <w:r>
        <w:rPr>
          <w:lang w:val="uk-UA"/>
        </w:rPr>
        <w:t>.</w:t>
      </w:r>
    </w:p>
    <w:p w:rsidR="007F7EBC" w:rsidRDefault="00AB15F5" w:rsidP="00184CD2">
      <w:pPr>
        <w:rPr>
          <w:lang w:val="uk-UA"/>
        </w:rPr>
      </w:pPr>
      <w:r>
        <w:rPr>
          <w:lang w:val="uk-UA"/>
        </w:rPr>
        <w:t xml:space="preserve">Для реалізації хеш-алгоритмів буде використовуватися </w:t>
      </w:r>
      <w:r>
        <w:rPr>
          <w:lang w:val="en-US"/>
        </w:rPr>
        <w:t>SHA</w:t>
      </w:r>
      <w:r w:rsidRPr="00184CD2">
        <w:rPr>
          <w:lang w:val="uk-UA"/>
        </w:rPr>
        <w:t>3-</w:t>
      </w:r>
      <w:r>
        <w:rPr>
          <w:lang w:val="en-US"/>
        </w:rPr>
        <w:t>KECCAK</w:t>
      </w:r>
      <w:r>
        <w:rPr>
          <w:lang w:val="uk-UA"/>
        </w:rPr>
        <w:t xml:space="preserve">, тому що є </w:t>
      </w:r>
      <w:r w:rsidR="00184CD2">
        <w:rPr>
          <w:lang w:val="uk-UA"/>
        </w:rPr>
        <w:t>най захищеним та досить швидким алгоритмом.</w:t>
      </w:r>
    </w:p>
    <w:p w:rsidR="00972927" w:rsidRPr="00323E62" w:rsidRDefault="006E1ADF" w:rsidP="006E1ADF">
      <w:pPr>
        <w:rPr>
          <w:lang w:val="uk-UA"/>
        </w:rPr>
      </w:pPr>
      <w:r>
        <w:rPr>
          <w:lang w:val="uk-UA"/>
        </w:rPr>
        <w:t xml:space="preserve">Для реалізації </w:t>
      </w:r>
      <w:r>
        <w:rPr>
          <w:lang w:val="en-US"/>
        </w:rPr>
        <w:t>peer</w:t>
      </w:r>
      <w:r w:rsidRPr="006E1ADF">
        <w:rPr>
          <w:lang w:val="uk-UA"/>
        </w:rPr>
        <w:t>-</w:t>
      </w:r>
      <w:r>
        <w:rPr>
          <w:lang w:val="en-US"/>
        </w:rPr>
        <w:t>to</w:t>
      </w:r>
      <w:r w:rsidRPr="006E1ADF">
        <w:rPr>
          <w:lang w:val="uk-UA"/>
        </w:rPr>
        <w:t>-</w:t>
      </w:r>
      <w:r>
        <w:rPr>
          <w:lang w:val="en-US"/>
        </w:rPr>
        <w:t>peer</w:t>
      </w:r>
      <w:r w:rsidRPr="006E1ADF">
        <w:rPr>
          <w:lang w:val="uk-UA"/>
        </w:rPr>
        <w:t xml:space="preserve"> </w:t>
      </w:r>
      <w:r>
        <w:rPr>
          <w:lang w:val="uk-UA"/>
        </w:rPr>
        <w:t xml:space="preserve">мережі буде використано модуль </w:t>
      </w:r>
      <w:r w:rsidRPr="006E1ADF">
        <w:rPr>
          <w:lang w:val="uk-UA"/>
        </w:rPr>
        <w:t>System.Net.PeerToPeer</w:t>
      </w:r>
      <w:r>
        <w:rPr>
          <w:lang w:val="uk-UA"/>
        </w:rPr>
        <w:t>, бо є стандартним і дуже гнучким рішенням бібліотеки .</w:t>
      </w:r>
      <w:r>
        <w:rPr>
          <w:lang w:val="en-US"/>
        </w:rPr>
        <w:t>NET</w:t>
      </w:r>
      <w:r w:rsidRPr="00AB15F5">
        <w:rPr>
          <w:lang w:val="uk-UA"/>
        </w:rPr>
        <w:t xml:space="preserve"> </w:t>
      </w:r>
      <w:r>
        <w:rPr>
          <w:lang w:val="en-US"/>
        </w:rPr>
        <w:t>Framwork</w:t>
      </w:r>
      <w:r>
        <w:rPr>
          <w:lang w:val="uk-UA"/>
        </w:rPr>
        <w:t>.</w:t>
      </w:r>
    </w:p>
    <w:p w:rsidR="007C50B5" w:rsidRDefault="007C50B5" w:rsidP="00980636">
      <w:pPr>
        <w:spacing w:after="200" w:line="276" w:lineRule="auto"/>
        <w:ind w:firstLine="0"/>
        <w:jc w:val="left"/>
        <w:rPr>
          <w:lang w:val="uk-UA"/>
        </w:rPr>
      </w:pPr>
      <w:r>
        <w:rPr>
          <w:lang w:val="uk-UA"/>
        </w:rPr>
        <w:br w:type="page"/>
      </w:r>
    </w:p>
    <w:p w:rsidR="00323E62" w:rsidRDefault="00323E62" w:rsidP="00323E62">
      <w:pPr>
        <w:pStyle w:val="1"/>
        <w:rPr>
          <w:lang w:val="uk-UA"/>
        </w:rPr>
      </w:pPr>
      <w:bookmarkStart w:id="18" w:name="_Toc91120036"/>
      <w:r>
        <w:rPr>
          <w:lang w:val="uk-UA"/>
        </w:rPr>
        <w:lastRenderedPageBreak/>
        <w:t>ВИСНОВКИ</w:t>
      </w:r>
      <w:bookmarkEnd w:id="18"/>
    </w:p>
    <w:p w:rsidR="00323E62" w:rsidRDefault="00323E62" w:rsidP="00323E62">
      <w:pPr>
        <w:rPr>
          <w:lang w:val="uk-UA"/>
        </w:rPr>
      </w:pPr>
    </w:p>
    <w:p w:rsidR="001212D0" w:rsidRDefault="008320BA" w:rsidP="00323E62">
      <w:pPr>
        <w:rPr>
          <w:lang w:val="uk-UA"/>
        </w:rPr>
      </w:pPr>
      <w:r>
        <w:rPr>
          <w:lang w:val="uk-UA"/>
        </w:rPr>
        <w:t>При виконанні роботи був проведений аналіз,</w:t>
      </w:r>
      <w:r w:rsidRPr="008320BA">
        <w:rPr>
          <w:lang w:val="uk-UA"/>
        </w:rPr>
        <w:t xml:space="preserve"> </w:t>
      </w:r>
      <w:r>
        <w:rPr>
          <w:lang w:val="uk-UA"/>
        </w:rPr>
        <w:t xml:space="preserve">предметної області, </w:t>
      </w:r>
      <w:r w:rsidR="001212D0">
        <w:rPr>
          <w:lang w:val="uk-UA"/>
        </w:rPr>
        <w:t>аналогічних систем та</w:t>
      </w:r>
      <w:r>
        <w:rPr>
          <w:lang w:val="uk-UA"/>
        </w:rPr>
        <w:t xml:space="preserve"> методів що використовуються в рішенні задач даної предметної області. На основі дослідження було виявлено недоліки сучасних систем токенізації і були поставлені задачі, </w:t>
      </w:r>
      <w:r w:rsidR="001212D0">
        <w:rPr>
          <w:lang w:val="uk-UA"/>
        </w:rPr>
        <w:t>при виконанні яких дані недоліки вирішуються.</w:t>
      </w:r>
    </w:p>
    <w:p w:rsidR="00323E62" w:rsidRPr="008320BA" w:rsidRDefault="008320BA" w:rsidP="00323E62">
      <w:pPr>
        <w:rPr>
          <w:lang w:val="uk-UA"/>
        </w:rPr>
      </w:pPr>
      <w:r>
        <w:rPr>
          <w:lang w:val="uk-UA"/>
        </w:rPr>
        <w:t>Також було сформовані вимоги до системи, бізнес процеси</w:t>
      </w:r>
      <w:r w:rsidR="001212D0">
        <w:rPr>
          <w:lang w:val="uk-UA"/>
        </w:rPr>
        <w:t>,</w:t>
      </w:r>
      <w:r>
        <w:rPr>
          <w:lang w:val="uk-UA"/>
        </w:rPr>
        <w:t xml:space="preserve"> що система має виконувати та обрані засоби за допомогою яких можна реалізувати дане програмне забезпечення.</w:t>
      </w:r>
    </w:p>
    <w:p w:rsidR="00323E62" w:rsidRPr="00323E62" w:rsidRDefault="00323E62" w:rsidP="00323E62">
      <w:pPr>
        <w:spacing w:after="200" w:line="276" w:lineRule="auto"/>
        <w:ind w:firstLine="0"/>
        <w:jc w:val="left"/>
        <w:rPr>
          <w:lang w:val="uk-UA"/>
        </w:rPr>
      </w:pPr>
      <w:r>
        <w:rPr>
          <w:lang w:val="uk-UA"/>
        </w:rPr>
        <w:br w:type="page"/>
      </w:r>
    </w:p>
    <w:p w:rsidR="00C4715E" w:rsidRDefault="00E908B5" w:rsidP="00E908B5">
      <w:pPr>
        <w:pStyle w:val="1"/>
        <w:rPr>
          <w:lang w:val="uk-UA"/>
        </w:rPr>
      </w:pPr>
      <w:bookmarkStart w:id="19" w:name="_Toc91120037"/>
      <w:r w:rsidRPr="00E908B5">
        <w:rPr>
          <w:lang w:val="uk-UA"/>
        </w:rPr>
        <w:lastRenderedPageBreak/>
        <w:t>СПИСОК ДЖЕРЕЛ ІНФОРМАЦІЇ</w:t>
      </w:r>
      <w:bookmarkEnd w:id="19"/>
    </w:p>
    <w:p w:rsidR="00E908B5" w:rsidRDefault="00E908B5" w:rsidP="00C4715E">
      <w:pPr>
        <w:rPr>
          <w:lang w:val="uk-UA"/>
        </w:rPr>
      </w:pPr>
    </w:p>
    <w:p w:rsidR="00C4715E" w:rsidRDefault="00C4715E" w:rsidP="00C4715E">
      <w:r>
        <w:t>1. Про зареєстровані кримінальні правопорушення та результати їх досудового розслідування</w:t>
      </w:r>
      <w:r w:rsidR="001855B1">
        <w:t xml:space="preserve"> </w:t>
      </w:r>
      <w:r w:rsidR="006A24ED">
        <w:t>[Електронний ресурс]</w:t>
      </w:r>
      <w:r w:rsidR="006A24ED">
        <w:rPr>
          <w:lang w:val="uk-UA"/>
        </w:rPr>
        <w:t xml:space="preserve"> </w:t>
      </w:r>
      <w:r w:rsidR="001855B1">
        <w:t xml:space="preserve">— </w:t>
      </w:r>
      <w:r w:rsidR="000A4D7D">
        <w:rPr>
          <w:lang w:val="en-US"/>
        </w:rPr>
        <w:t>URL</w:t>
      </w:r>
      <w:r w:rsidR="000A4D7D" w:rsidRPr="000A4D7D">
        <w:t xml:space="preserve">: </w:t>
      </w:r>
      <w:hyperlink r:id="rId23" w:history="1">
        <w:r w:rsidRPr="00835027">
          <w:rPr>
            <w:rStyle w:val="af4"/>
          </w:rPr>
          <w:t>http://www.gp.gov.ua/ua/stat.html</w:t>
        </w:r>
      </w:hyperlink>
      <w:r>
        <w:t>.</w:t>
      </w:r>
    </w:p>
    <w:p w:rsidR="00C4715E" w:rsidRDefault="00C4715E" w:rsidP="00C4715E">
      <w:r>
        <w:rPr>
          <w:lang w:val="uk-UA"/>
        </w:rPr>
        <w:t>2</w:t>
      </w:r>
      <w:r>
        <w:t>. Архів Вінницького НДЕКЦ МВС. Звітність Вінницького НДЕ</w:t>
      </w:r>
      <w:r w:rsidR="000A4D7D">
        <w:t>КЦ МВС (форма 1-ЕС) (2012-2018)</w:t>
      </w:r>
      <w:r>
        <w:t>.</w:t>
      </w:r>
    </w:p>
    <w:p w:rsidR="00C4715E" w:rsidRDefault="00C4715E" w:rsidP="00C4715E">
      <w:r>
        <w:t>3. Архів Державного НДЕКЦ МВС. Звітність ДНДЕ</w:t>
      </w:r>
      <w:r w:rsidR="000A4D7D">
        <w:t>КЦ МВС (форма 1-ЕС) (2012-2018)</w:t>
      </w:r>
      <w:r>
        <w:t>.</w:t>
      </w:r>
    </w:p>
    <w:p w:rsidR="006A24ED" w:rsidRPr="006A24ED" w:rsidRDefault="00C4715E" w:rsidP="00C4715E">
      <w:pPr>
        <w:rPr>
          <w:lang w:val="uk-UA"/>
        </w:rPr>
      </w:pPr>
      <w:r>
        <w:t>4</w:t>
      </w:r>
      <w:r w:rsidRPr="00C4715E">
        <w:t xml:space="preserve">. </w:t>
      </w:r>
      <w:r w:rsidR="006A24ED" w:rsidRPr="006A24ED">
        <w:t>Олійник A. Як придбати освіту</w:t>
      </w:r>
      <w:r w:rsidR="006A24ED">
        <w:t xml:space="preserve"> [Електронний ресурс] / </w:t>
      </w:r>
      <w:r w:rsidR="006A24ED">
        <w:rPr>
          <w:lang w:val="uk-UA"/>
        </w:rPr>
        <w:t>А.</w:t>
      </w:r>
      <w:r w:rsidR="006A24ED">
        <w:t>Олійник</w:t>
      </w:r>
      <w:r w:rsidR="006A24ED" w:rsidRPr="006A24ED">
        <w:t xml:space="preserve"> – 7</w:t>
      </w:r>
      <w:r w:rsidR="006A24ED">
        <w:rPr>
          <w:lang w:val="uk-UA"/>
        </w:rPr>
        <w:t>.</w:t>
      </w:r>
      <w:r w:rsidR="006A24ED" w:rsidRPr="006A24ED">
        <w:t>04.</w:t>
      </w:r>
      <w:r w:rsidR="006A24ED">
        <w:rPr>
          <w:lang w:val="uk-UA"/>
        </w:rPr>
        <w:t>2016</w:t>
      </w:r>
      <w:r w:rsidR="006A24ED" w:rsidRPr="006A24ED">
        <w:t xml:space="preserve"> – </w:t>
      </w:r>
      <w:r w:rsidR="006A24ED">
        <w:rPr>
          <w:lang w:val="en-US"/>
        </w:rPr>
        <w:t>URL</w:t>
      </w:r>
      <w:r w:rsidR="006A24ED" w:rsidRPr="006A24ED">
        <w:t xml:space="preserve">: </w:t>
      </w:r>
      <w:hyperlink r:id="rId24" w:history="1">
        <w:r w:rsidR="006A24ED" w:rsidRPr="005F710A">
          <w:rPr>
            <w:rStyle w:val="af4"/>
          </w:rPr>
          <w:t>https://studway.com.ua/kupiti-diplom-nedorogo/</w:t>
        </w:r>
      </w:hyperlink>
      <w:r w:rsidR="006A24ED" w:rsidRPr="006A24ED">
        <w:t>.</w:t>
      </w:r>
    </w:p>
    <w:p w:rsidR="001855B1" w:rsidRDefault="001855B1" w:rsidP="00C4715E">
      <w:r w:rsidRPr="001855B1">
        <w:t xml:space="preserve">5. </w:t>
      </w:r>
      <w:r>
        <w:rPr>
          <w:lang w:val="uk-UA"/>
        </w:rPr>
        <w:t xml:space="preserve">Сайт </w:t>
      </w:r>
      <w:r>
        <w:rPr>
          <w:lang w:val="en-US"/>
        </w:rPr>
        <w:t>IBM</w:t>
      </w:r>
      <w:r w:rsidRPr="001855B1">
        <w:t xml:space="preserve"> </w:t>
      </w:r>
      <w:r w:rsidRPr="00C4715E">
        <w:t>«</w:t>
      </w:r>
      <w:r>
        <w:rPr>
          <w:lang w:val="uk-UA"/>
        </w:rPr>
        <w:t>Огляд блокчейн</w:t>
      </w:r>
      <w:r>
        <w:t>» [Електронний ресурс]</w:t>
      </w:r>
      <w:r w:rsidR="006A24ED" w:rsidRPr="006A24ED">
        <w:t xml:space="preserve"> </w:t>
      </w:r>
      <w:r w:rsidR="006A24ED">
        <w:t>–</w:t>
      </w:r>
      <w:r w:rsidR="006A24ED">
        <w:rPr>
          <w:lang w:val="uk-UA"/>
        </w:rPr>
        <w:t xml:space="preserve"> </w:t>
      </w:r>
      <w:r w:rsidR="006A24ED">
        <w:rPr>
          <w:lang w:val="en-US"/>
        </w:rPr>
        <w:t>URL</w:t>
      </w:r>
      <w:r w:rsidR="006A24ED" w:rsidRPr="00347B82">
        <w:t xml:space="preserve">: </w:t>
      </w:r>
      <w:hyperlink r:id="rId25" w:history="1">
        <w:r w:rsidR="001C51A2" w:rsidRPr="002E7B9C">
          <w:rPr>
            <w:rStyle w:val="af4"/>
          </w:rPr>
          <w:t>https://www.ibm.com/topics/what-is-blockchain</w:t>
        </w:r>
      </w:hyperlink>
      <w:r>
        <w:t>.</w:t>
      </w:r>
    </w:p>
    <w:p w:rsidR="0099210F" w:rsidRPr="00347B82" w:rsidRDefault="00347B82" w:rsidP="00C4715E">
      <w:r>
        <w:t>6.</w:t>
      </w:r>
      <w:r w:rsidRPr="00347B82">
        <w:t xml:space="preserve"> BitBanker. Що таке Etherium [Електронний ресурс] / </w:t>
      </w:r>
      <w:r>
        <w:rPr>
          <w:lang w:val="en-US"/>
        </w:rPr>
        <w:t>VC</w:t>
      </w:r>
      <w:r w:rsidRPr="00347B82">
        <w:t xml:space="preserve"> // BitBanker. – 25.10.2021 – </w:t>
      </w:r>
      <w:r>
        <w:rPr>
          <w:lang w:val="en-US"/>
        </w:rPr>
        <w:t>URL</w:t>
      </w:r>
      <w:r w:rsidRPr="00347B82">
        <w:t>: https://vc.ru/crypto/304025-chto-takoe-efirium-prostymi-slovami-i-chem-on-otlichaetsya-ot-bitkoina.</w:t>
      </w:r>
    </w:p>
    <w:p w:rsidR="0099210F" w:rsidRDefault="00FC4405" w:rsidP="00C4715E">
      <w:pPr>
        <w:rPr>
          <w:lang w:val="uk-UA"/>
        </w:rPr>
      </w:pPr>
      <w:r>
        <w:rPr>
          <w:lang w:val="uk-UA"/>
        </w:rPr>
        <w:t xml:space="preserve">7. </w:t>
      </w:r>
      <w:r w:rsidR="00991319" w:rsidRPr="00991319">
        <w:rPr>
          <w:lang w:val="uk-UA"/>
        </w:rPr>
        <w:t xml:space="preserve">Шалагінов О. Що таке смарт-контракт [Електронний ресурс] / Олексій Шалагінов. – </w:t>
      </w:r>
      <w:r w:rsidR="00991319">
        <w:rPr>
          <w:lang w:val="uk-UA"/>
        </w:rPr>
        <w:t>0</w:t>
      </w:r>
      <w:r w:rsidR="00991319" w:rsidRPr="00991319">
        <w:rPr>
          <w:lang w:val="uk-UA"/>
        </w:rPr>
        <w:t>5</w:t>
      </w:r>
      <w:r w:rsidR="00991319">
        <w:rPr>
          <w:lang w:val="uk-UA"/>
        </w:rPr>
        <w:t>.</w:t>
      </w:r>
      <w:r w:rsidR="00991319" w:rsidRPr="00991319">
        <w:rPr>
          <w:lang w:val="uk-UA"/>
        </w:rPr>
        <w:t>08.</w:t>
      </w:r>
      <w:r w:rsidR="00991319">
        <w:rPr>
          <w:lang w:val="uk-UA"/>
        </w:rPr>
        <w:t>2021</w:t>
      </w:r>
      <w:r w:rsidR="00991319" w:rsidRPr="00991319">
        <w:rPr>
          <w:lang w:val="uk-UA"/>
        </w:rPr>
        <w:t xml:space="preserve"> – </w:t>
      </w:r>
      <w:r w:rsidR="00991319">
        <w:rPr>
          <w:lang w:val="en-US"/>
        </w:rPr>
        <w:t>URL</w:t>
      </w:r>
      <w:r w:rsidR="00991319" w:rsidRPr="00991319">
        <w:rPr>
          <w:lang w:val="uk-UA"/>
        </w:rPr>
        <w:t>: https://shalaginov.com/2021/08/05/what-is-smart-contract/.</w:t>
      </w:r>
    </w:p>
    <w:p w:rsidR="00991319" w:rsidRDefault="00FC4405" w:rsidP="00991319">
      <w:r w:rsidRPr="000A4D7D">
        <w:rPr>
          <w:lang w:val="uk-UA"/>
        </w:rPr>
        <w:t xml:space="preserve">8. </w:t>
      </w:r>
      <w:r w:rsidR="00991319">
        <w:rPr>
          <w:lang w:val="uk-UA"/>
        </w:rPr>
        <w:t xml:space="preserve">Сайт </w:t>
      </w:r>
      <w:r w:rsidR="00991319">
        <w:rPr>
          <w:lang w:val="en-US"/>
        </w:rPr>
        <w:t>Bitcoin</w:t>
      </w:r>
      <w:r w:rsidR="00991319">
        <w:t xml:space="preserve"> [Електронний ресурс]</w:t>
      </w:r>
      <w:r w:rsidR="00991319" w:rsidRPr="006A24ED">
        <w:t xml:space="preserve"> </w:t>
      </w:r>
      <w:r w:rsidR="00991319">
        <w:t>–</w:t>
      </w:r>
      <w:r w:rsidR="00991319">
        <w:rPr>
          <w:lang w:val="uk-UA"/>
        </w:rPr>
        <w:t xml:space="preserve"> </w:t>
      </w:r>
      <w:r w:rsidR="00991319">
        <w:rPr>
          <w:lang w:val="en-US"/>
        </w:rPr>
        <w:t>URL</w:t>
      </w:r>
      <w:r w:rsidR="00991319" w:rsidRPr="00347B82">
        <w:t xml:space="preserve">: </w:t>
      </w:r>
      <w:r w:rsidR="00991319">
        <w:rPr>
          <w:rStyle w:val="af4"/>
        </w:rPr>
        <w:t>https://bitcoin.org/.</w:t>
      </w:r>
    </w:p>
    <w:p w:rsidR="00991319" w:rsidRPr="00991319" w:rsidRDefault="003133E1" w:rsidP="00C4715E">
      <w:r>
        <w:rPr>
          <w:lang w:val="uk-UA"/>
        </w:rPr>
        <w:t>9</w:t>
      </w:r>
      <w:r w:rsidR="00991319">
        <w:rPr>
          <w:lang w:val="uk-UA"/>
        </w:rPr>
        <w:t>.</w:t>
      </w:r>
      <w:r w:rsidR="00991319" w:rsidRPr="00991319">
        <w:t xml:space="preserve"> Димков А. А. Блокчейн [Електронний ресурс] / Аркадій Андрійович Димков // Habr. – 26.07.2021 – </w:t>
      </w:r>
      <w:r w:rsidR="00991319">
        <w:rPr>
          <w:lang w:val="en-US"/>
        </w:rPr>
        <w:t>URL</w:t>
      </w:r>
      <w:r w:rsidR="00991319" w:rsidRPr="00991319">
        <w:t>: https://habr.com/ru/post/569514/.</w:t>
      </w:r>
    </w:p>
    <w:p w:rsidR="00576DFC" w:rsidRDefault="003133E1" w:rsidP="00C4715E">
      <w:r>
        <w:rPr>
          <w:lang w:val="uk-UA"/>
        </w:rPr>
        <w:t>10</w:t>
      </w:r>
      <w:r w:rsidR="00244306" w:rsidRPr="00244306">
        <w:rPr>
          <w:lang w:val="uk-UA"/>
        </w:rPr>
        <w:t xml:space="preserve">. </w:t>
      </w:r>
      <w:r w:rsidR="00991319" w:rsidRPr="00991319">
        <w:t xml:space="preserve">Однорангові сіті [Електронний ресурс]. – 30.09.2021 – </w:t>
      </w:r>
      <w:r w:rsidR="00991319">
        <w:rPr>
          <w:lang w:val="uk-UA"/>
        </w:rPr>
        <w:t>URL</w:t>
      </w:r>
      <w:r w:rsidR="00991319" w:rsidRPr="00991319">
        <w:t xml:space="preserve">: </w:t>
      </w:r>
      <w:r w:rsidR="00991319" w:rsidRPr="00991319">
        <w:rPr>
          <w:lang w:val="en-US"/>
        </w:rPr>
        <w:t>https</w:t>
      </w:r>
      <w:r w:rsidR="00991319" w:rsidRPr="00991319">
        <w:t>://</w:t>
      </w:r>
      <w:r w:rsidR="00991319" w:rsidRPr="00991319">
        <w:rPr>
          <w:lang w:val="en-US"/>
        </w:rPr>
        <w:t>academy</w:t>
      </w:r>
      <w:r w:rsidR="00991319" w:rsidRPr="00991319">
        <w:t>.</w:t>
      </w:r>
      <w:r w:rsidR="00991319" w:rsidRPr="00991319">
        <w:rPr>
          <w:lang w:val="en-US"/>
        </w:rPr>
        <w:t>binance</w:t>
      </w:r>
      <w:r w:rsidR="00991319" w:rsidRPr="00991319">
        <w:t>.</w:t>
      </w:r>
      <w:r w:rsidR="00991319" w:rsidRPr="00991319">
        <w:rPr>
          <w:lang w:val="en-US"/>
        </w:rPr>
        <w:t>com</w:t>
      </w:r>
      <w:r w:rsidR="00991319" w:rsidRPr="00991319">
        <w:t>/</w:t>
      </w:r>
      <w:r w:rsidR="00991319" w:rsidRPr="00991319">
        <w:rPr>
          <w:lang w:val="en-US"/>
        </w:rPr>
        <w:t>ru</w:t>
      </w:r>
      <w:r w:rsidR="00991319" w:rsidRPr="00991319">
        <w:t>/</w:t>
      </w:r>
      <w:r w:rsidR="00991319" w:rsidRPr="00991319">
        <w:rPr>
          <w:lang w:val="en-US"/>
        </w:rPr>
        <w:t>articles</w:t>
      </w:r>
      <w:r w:rsidR="00991319" w:rsidRPr="00991319">
        <w:t>/</w:t>
      </w:r>
      <w:r w:rsidR="00991319" w:rsidRPr="00991319">
        <w:rPr>
          <w:lang w:val="en-US"/>
        </w:rPr>
        <w:t>peer</w:t>
      </w:r>
      <w:r w:rsidR="00991319" w:rsidRPr="00991319">
        <w:t>-</w:t>
      </w:r>
      <w:r w:rsidR="00991319" w:rsidRPr="00991319">
        <w:rPr>
          <w:lang w:val="en-US"/>
        </w:rPr>
        <w:t>to</w:t>
      </w:r>
      <w:r w:rsidR="00991319" w:rsidRPr="00991319">
        <w:t>-</w:t>
      </w:r>
      <w:r w:rsidR="00991319" w:rsidRPr="00991319">
        <w:rPr>
          <w:lang w:val="en-US"/>
        </w:rPr>
        <w:t>peer</w:t>
      </w:r>
      <w:r w:rsidR="00991319" w:rsidRPr="00991319">
        <w:t>-</w:t>
      </w:r>
      <w:r w:rsidR="00991319" w:rsidRPr="00991319">
        <w:rPr>
          <w:lang w:val="en-US"/>
        </w:rPr>
        <w:t>networks</w:t>
      </w:r>
      <w:r w:rsidR="00991319" w:rsidRPr="00991319">
        <w:t>-</w:t>
      </w:r>
      <w:r w:rsidR="00991319" w:rsidRPr="00991319">
        <w:rPr>
          <w:lang w:val="en-US"/>
        </w:rPr>
        <w:t>explained</w:t>
      </w:r>
      <w:r w:rsidR="00991319" w:rsidRPr="00991319">
        <w:t>.</w:t>
      </w:r>
    </w:p>
    <w:p w:rsidR="00991319" w:rsidRPr="00991319" w:rsidRDefault="00991319" w:rsidP="00C4715E"/>
    <w:p w:rsidR="00DF4BF5" w:rsidRDefault="003133E1" w:rsidP="00A27C6B">
      <w:pPr>
        <w:rPr>
          <w:lang w:val="uk-UA"/>
        </w:rPr>
      </w:pPr>
      <w:r>
        <w:rPr>
          <w:lang w:val="uk-UA"/>
        </w:rPr>
        <w:t>11</w:t>
      </w:r>
      <w:r w:rsidR="00576DFC" w:rsidRPr="00097360">
        <w:rPr>
          <w:lang w:val="uk-UA"/>
        </w:rPr>
        <w:t>.</w:t>
      </w:r>
      <w:r w:rsidR="00991319" w:rsidRPr="00991319">
        <w:t xml:space="preserve"> </w:t>
      </w:r>
      <w:r w:rsidR="00A27C6B">
        <w:rPr>
          <w:lang w:val="uk-UA"/>
        </w:rPr>
        <w:t>Кудь О. ЦИФРОВІ АКТИВИ І ЇХ ЭКОНОМІЧНО-ПРАВОВЕ РЕГУЛЮВАННЯ В СВІТЛІ РОЗВИТКУ ТЕХНОЛОГІЇ</w:t>
      </w:r>
      <w:r w:rsidR="00991319" w:rsidRPr="00991319">
        <w:rPr>
          <w:lang w:val="uk-UA"/>
        </w:rPr>
        <w:t xml:space="preserve"> БЛОКЧЕЙН / О. Кудь, М. Кучерявенко, Є. Смичок. – Харків, 2019.</w:t>
      </w:r>
    </w:p>
    <w:p w:rsidR="00A27C6B" w:rsidRPr="00DF4BF5" w:rsidRDefault="00A27C6B" w:rsidP="00A27C6B">
      <w:pPr>
        <w:rPr>
          <w:lang w:val="uk-UA"/>
        </w:rPr>
      </w:pPr>
      <w:r>
        <w:rPr>
          <w:lang w:val="uk-UA"/>
        </w:rPr>
        <w:t xml:space="preserve">13. </w:t>
      </w:r>
      <w:r w:rsidRPr="00A27C6B">
        <w:rPr>
          <w:lang w:val="uk-UA"/>
        </w:rPr>
        <w:t xml:space="preserve">Блокчейн в 200 строчок коду [Електронний ресурс]. – 2017. – </w:t>
      </w:r>
      <w:r>
        <w:rPr>
          <w:lang w:val="en-US"/>
        </w:rPr>
        <w:t>URL</w:t>
      </w:r>
      <w:r w:rsidRPr="00A27C6B">
        <w:t xml:space="preserve">: </w:t>
      </w:r>
      <w:r w:rsidRPr="00A27C6B">
        <w:rPr>
          <w:lang w:val="uk-UA"/>
        </w:rPr>
        <w:t>https://habr.com/ru/post/323586/.</w:t>
      </w:r>
    </w:p>
    <w:sectPr w:rsidR="00A27C6B" w:rsidRPr="00DF4BF5" w:rsidSect="0052547D">
      <w:headerReference w:type="default" r:id="rId26"/>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204" w:rsidRDefault="00E63204" w:rsidP="0052547D">
      <w:pPr>
        <w:spacing w:line="240" w:lineRule="auto"/>
      </w:pPr>
      <w:r>
        <w:separator/>
      </w:r>
    </w:p>
  </w:endnote>
  <w:endnote w:type="continuationSeparator" w:id="0">
    <w:p w:rsidR="00E63204" w:rsidRDefault="00E63204" w:rsidP="00525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204" w:rsidRDefault="00E63204" w:rsidP="0052547D">
      <w:pPr>
        <w:spacing w:line="240" w:lineRule="auto"/>
      </w:pPr>
      <w:r>
        <w:separator/>
      </w:r>
    </w:p>
  </w:footnote>
  <w:footnote w:type="continuationSeparator" w:id="0">
    <w:p w:rsidR="00E63204" w:rsidRDefault="00E63204" w:rsidP="005254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967994"/>
      <w:docPartObj>
        <w:docPartGallery w:val="Page Numbers (Top of Page)"/>
        <w:docPartUnique/>
      </w:docPartObj>
    </w:sdtPr>
    <w:sdtEndPr/>
    <w:sdtContent>
      <w:p w:rsidR="00EB407B" w:rsidRDefault="00EB407B">
        <w:pPr>
          <w:pStyle w:val="af7"/>
          <w:jc w:val="right"/>
        </w:pPr>
        <w:r>
          <w:fldChar w:fldCharType="begin"/>
        </w:r>
        <w:r>
          <w:instrText>PAGE   \* MERGEFORMAT</w:instrText>
        </w:r>
        <w:r>
          <w:fldChar w:fldCharType="separate"/>
        </w:r>
        <w:r w:rsidR="000F3F8A">
          <w:rPr>
            <w:noProof/>
          </w:rPr>
          <w:t>14</w:t>
        </w:r>
        <w:r>
          <w:fldChar w:fldCharType="end"/>
        </w:r>
      </w:p>
    </w:sdtContent>
  </w:sdt>
  <w:p w:rsidR="00EB407B" w:rsidRDefault="00EB407B">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C4935"/>
    <w:multiLevelType w:val="hybridMultilevel"/>
    <w:tmpl w:val="BBD8F58C"/>
    <w:lvl w:ilvl="0" w:tplc="37DE98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3A83D6C"/>
    <w:multiLevelType w:val="hybridMultilevel"/>
    <w:tmpl w:val="7E7A76A0"/>
    <w:lvl w:ilvl="0" w:tplc="C688F876">
      <w:start w:val="1"/>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4D6F54C2"/>
    <w:multiLevelType w:val="hybridMultilevel"/>
    <w:tmpl w:val="416A0206"/>
    <w:lvl w:ilvl="0" w:tplc="411401B2">
      <w:start w:val="2"/>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2F"/>
    <w:rsid w:val="00006819"/>
    <w:rsid w:val="00030B2F"/>
    <w:rsid w:val="00046779"/>
    <w:rsid w:val="000523F3"/>
    <w:rsid w:val="00063A27"/>
    <w:rsid w:val="00097360"/>
    <w:rsid w:val="000A4D7D"/>
    <w:rsid w:val="000C60B4"/>
    <w:rsid w:val="000E49F8"/>
    <w:rsid w:val="000F3F8A"/>
    <w:rsid w:val="00105181"/>
    <w:rsid w:val="001212D0"/>
    <w:rsid w:val="00163F38"/>
    <w:rsid w:val="00184CD2"/>
    <w:rsid w:val="001855B1"/>
    <w:rsid w:val="001A52DD"/>
    <w:rsid w:val="001B0A4F"/>
    <w:rsid w:val="001B26BC"/>
    <w:rsid w:val="001C51A2"/>
    <w:rsid w:val="001C6CAA"/>
    <w:rsid w:val="001D4CB9"/>
    <w:rsid w:val="001E64E3"/>
    <w:rsid w:val="00211277"/>
    <w:rsid w:val="0023030B"/>
    <w:rsid w:val="00244306"/>
    <w:rsid w:val="00247EE6"/>
    <w:rsid w:val="00255151"/>
    <w:rsid w:val="00290A82"/>
    <w:rsid w:val="00293C05"/>
    <w:rsid w:val="002A0025"/>
    <w:rsid w:val="002B6C76"/>
    <w:rsid w:val="002C01FE"/>
    <w:rsid w:val="002F2ACE"/>
    <w:rsid w:val="003133E1"/>
    <w:rsid w:val="00323E62"/>
    <w:rsid w:val="00326D84"/>
    <w:rsid w:val="00347B82"/>
    <w:rsid w:val="00365550"/>
    <w:rsid w:val="00365681"/>
    <w:rsid w:val="00366012"/>
    <w:rsid w:val="0037767D"/>
    <w:rsid w:val="003A7E95"/>
    <w:rsid w:val="003C7DB4"/>
    <w:rsid w:val="003E3437"/>
    <w:rsid w:val="003E6DC0"/>
    <w:rsid w:val="00453D35"/>
    <w:rsid w:val="004543DD"/>
    <w:rsid w:val="004A44BE"/>
    <w:rsid w:val="004A5930"/>
    <w:rsid w:val="004B58A3"/>
    <w:rsid w:val="004D2E1F"/>
    <w:rsid w:val="0051554F"/>
    <w:rsid w:val="005240FB"/>
    <w:rsid w:val="0052547D"/>
    <w:rsid w:val="005365ED"/>
    <w:rsid w:val="0056320E"/>
    <w:rsid w:val="00576DFC"/>
    <w:rsid w:val="00583983"/>
    <w:rsid w:val="005A11AC"/>
    <w:rsid w:val="005A77E8"/>
    <w:rsid w:val="005B5501"/>
    <w:rsid w:val="005D317A"/>
    <w:rsid w:val="005D6F7F"/>
    <w:rsid w:val="005E7F31"/>
    <w:rsid w:val="005E7FD4"/>
    <w:rsid w:val="006064DB"/>
    <w:rsid w:val="00613307"/>
    <w:rsid w:val="00633732"/>
    <w:rsid w:val="00655A77"/>
    <w:rsid w:val="00680035"/>
    <w:rsid w:val="006A24ED"/>
    <w:rsid w:val="006E0589"/>
    <w:rsid w:val="006E1ADF"/>
    <w:rsid w:val="006F5250"/>
    <w:rsid w:val="007060E4"/>
    <w:rsid w:val="007271BA"/>
    <w:rsid w:val="00790E0B"/>
    <w:rsid w:val="007A541B"/>
    <w:rsid w:val="007C50B5"/>
    <w:rsid w:val="007D3F0A"/>
    <w:rsid w:val="007F34E1"/>
    <w:rsid w:val="007F7EBC"/>
    <w:rsid w:val="00811350"/>
    <w:rsid w:val="0081202F"/>
    <w:rsid w:val="008320BA"/>
    <w:rsid w:val="00833D4F"/>
    <w:rsid w:val="008842DF"/>
    <w:rsid w:val="008D3C05"/>
    <w:rsid w:val="0090236E"/>
    <w:rsid w:val="00915BA7"/>
    <w:rsid w:val="00946C73"/>
    <w:rsid w:val="0095305C"/>
    <w:rsid w:val="009577B5"/>
    <w:rsid w:val="00972927"/>
    <w:rsid w:val="00980636"/>
    <w:rsid w:val="00991319"/>
    <w:rsid w:val="0099210F"/>
    <w:rsid w:val="009C0ABE"/>
    <w:rsid w:val="009D4115"/>
    <w:rsid w:val="00A06FAF"/>
    <w:rsid w:val="00A24A3F"/>
    <w:rsid w:val="00A27150"/>
    <w:rsid w:val="00A271B9"/>
    <w:rsid w:val="00A27C6B"/>
    <w:rsid w:val="00A81106"/>
    <w:rsid w:val="00AB15F5"/>
    <w:rsid w:val="00AB3B4B"/>
    <w:rsid w:val="00AC3AD7"/>
    <w:rsid w:val="00B13E01"/>
    <w:rsid w:val="00B61636"/>
    <w:rsid w:val="00B739BF"/>
    <w:rsid w:val="00B7440E"/>
    <w:rsid w:val="00B83150"/>
    <w:rsid w:val="00B94365"/>
    <w:rsid w:val="00BA562B"/>
    <w:rsid w:val="00BB0B1E"/>
    <w:rsid w:val="00C237D9"/>
    <w:rsid w:val="00C31576"/>
    <w:rsid w:val="00C43E4E"/>
    <w:rsid w:val="00C4715E"/>
    <w:rsid w:val="00C65BC2"/>
    <w:rsid w:val="00CB6D06"/>
    <w:rsid w:val="00D2114F"/>
    <w:rsid w:val="00D27F73"/>
    <w:rsid w:val="00D33E3E"/>
    <w:rsid w:val="00D40B9D"/>
    <w:rsid w:val="00D632EB"/>
    <w:rsid w:val="00D65695"/>
    <w:rsid w:val="00DE63FD"/>
    <w:rsid w:val="00DF4BF5"/>
    <w:rsid w:val="00E137A1"/>
    <w:rsid w:val="00E2627D"/>
    <w:rsid w:val="00E432D5"/>
    <w:rsid w:val="00E506A4"/>
    <w:rsid w:val="00E55B41"/>
    <w:rsid w:val="00E63204"/>
    <w:rsid w:val="00E66E7B"/>
    <w:rsid w:val="00E835CB"/>
    <w:rsid w:val="00E908B5"/>
    <w:rsid w:val="00EB407B"/>
    <w:rsid w:val="00F02446"/>
    <w:rsid w:val="00F10AD2"/>
    <w:rsid w:val="00F604D2"/>
    <w:rsid w:val="00FB548F"/>
    <w:rsid w:val="00FC44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1DA32-6CB9-4154-A758-03695979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E9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B83150"/>
    <w:pPr>
      <w:keepNext/>
      <w:keepLines/>
      <w:jc w:val="center"/>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B83150"/>
    <w:pPr>
      <w:keepNext/>
      <w:keepLines/>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3A7E95"/>
    <w:pPr>
      <w:keepNext/>
      <w:keepLines/>
      <w:outlineLvl w:val="2"/>
    </w:pPr>
    <w:rPr>
      <w:rFonts w:eastAsiaTheme="majorEastAsia" w:cstheme="majorBidi"/>
      <w:b/>
      <w:bCs/>
    </w:rPr>
  </w:style>
  <w:style w:type="paragraph" w:styleId="4">
    <w:name w:val="heading 4"/>
    <w:basedOn w:val="a"/>
    <w:next w:val="a"/>
    <w:link w:val="40"/>
    <w:uiPriority w:val="9"/>
    <w:semiHidden/>
    <w:unhideWhenUsed/>
    <w:qFormat/>
    <w:rsid w:val="00B83150"/>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B83150"/>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B83150"/>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B83150"/>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83150"/>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B831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3150"/>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B83150"/>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3A7E95"/>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B83150"/>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B83150"/>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B83150"/>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B83150"/>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B83150"/>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B83150"/>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rsid w:val="00B8315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4">
    <w:name w:val="Название Знак"/>
    <w:basedOn w:val="a0"/>
    <w:link w:val="a3"/>
    <w:uiPriority w:val="10"/>
    <w:rsid w:val="00B83150"/>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a6"/>
    <w:uiPriority w:val="11"/>
    <w:qFormat/>
    <w:rsid w:val="00B83150"/>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6">
    <w:name w:val="Подзаголовок Знак"/>
    <w:basedOn w:val="a0"/>
    <w:link w:val="a5"/>
    <w:uiPriority w:val="11"/>
    <w:rsid w:val="00B83150"/>
    <w:rPr>
      <w:rFonts w:asciiTheme="majorHAnsi" w:eastAsiaTheme="majorEastAsia" w:hAnsiTheme="majorHAnsi" w:cstheme="majorBidi"/>
      <w:i/>
      <w:iCs/>
      <w:color w:val="5B9BD5" w:themeColor="accent1"/>
      <w:spacing w:val="15"/>
      <w:sz w:val="24"/>
      <w:szCs w:val="24"/>
    </w:rPr>
  </w:style>
  <w:style w:type="character" w:styleId="a7">
    <w:name w:val="Strong"/>
    <w:basedOn w:val="a0"/>
    <w:uiPriority w:val="22"/>
    <w:qFormat/>
    <w:rsid w:val="00B83150"/>
    <w:rPr>
      <w:b/>
      <w:bCs/>
    </w:rPr>
  </w:style>
  <w:style w:type="character" w:styleId="a8">
    <w:name w:val="Emphasis"/>
    <w:basedOn w:val="a0"/>
    <w:uiPriority w:val="20"/>
    <w:qFormat/>
    <w:rsid w:val="00B83150"/>
    <w:rPr>
      <w:i/>
      <w:iCs/>
    </w:rPr>
  </w:style>
  <w:style w:type="paragraph" w:styleId="a9">
    <w:name w:val="No Spacing"/>
    <w:uiPriority w:val="1"/>
    <w:qFormat/>
    <w:rsid w:val="00B83150"/>
    <w:pPr>
      <w:spacing w:after="0" w:line="240" w:lineRule="auto"/>
    </w:pPr>
  </w:style>
  <w:style w:type="paragraph" w:styleId="aa">
    <w:name w:val="List Paragraph"/>
    <w:basedOn w:val="a"/>
    <w:uiPriority w:val="34"/>
    <w:qFormat/>
    <w:rsid w:val="00B83150"/>
    <w:pPr>
      <w:ind w:left="720"/>
      <w:contextualSpacing/>
    </w:pPr>
  </w:style>
  <w:style w:type="paragraph" w:styleId="21">
    <w:name w:val="Quote"/>
    <w:basedOn w:val="a"/>
    <w:next w:val="a"/>
    <w:link w:val="22"/>
    <w:uiPriority w:val="29"/>
    <w:qFormat/>
    <w:rsid w:val="00B83150"/>
    <w:rPr>
      <w:i/>
      <w:iCs/>
      <w:color w:val="000000" w:themeColor="text1"/>
    </w:rPr>
  </w:style>
  <w:style w:type="character" w:customStyle="1" w:styleId="22">
    <w:name w:val="Цитата 2 Знак"/>
    <w:basedOn w:val="a0"/>
    <w:link w:val="21"/>
    <w:uiPriority w:val="29"/>
    <w:rsid w:val="00B83150"/>
    <w:rPr>
      <w:i/>
      <w:iCs/>
      <w:color w:val="000000" w:themeColor="text1"/>
    </w:rPr>
  </w:style>
  <w:style w:type="paragraph" w:styleId="ab">
    <w:name w:val="Intense Quote"/>
    <w:basedOn w:val="a"/>
    <w:next w:val="a"/>
    <w:link w:val="ac"/>
    <w:uiPriority w:val="30"/>
    <w:qFormat/>
    <w:rsid w:val="00B83150"/>
    <w:pPr>
      <w:pBdr>
        <w:bottom w:val="single" w:sz="4" w:space="4" w:color="5B9BD5" w:themeColor="accent1"/>
      </w:pBdr>
      <w:spacing w:before="200" w:after="280"/>
      <w:ind w:left="936" w:right="936"/>
    </w:pPr>
    <w:rPr>
      <w:b/>
      <w:bCs/>
      <w:i/>
      <w:iCs/>
      <w:color w:val="5B9BD5" w:themeColor="accent1"/>
    </w:rPr>
  </w:style>
  <w:style w:type="character" w:customStyle="1" w:styleId="ac">
    <w:name w:val="Выделенная цитата Знак"/>
    <w:basedOn w:val="a0"/>
    <w:link w:val="ab"/>
    <w:uiPriority w:val="30"/>
    <w:rsid w:val="00B83150"/>
    <w:rPr>
      <w:b/>
      <w:bCs/>
      <w:i/>
      <w:iCs/>
      <w:color w:val="5B9BD5" w:themeColor="accent1"/>
    </w:rPr>
  </w:style>
  <w:style w:type="character" w:styleId="ad">
    <w:name w:val="Subtle Emphasis"/>
    <w:basedOn w:val="a0"/>
    <w:uiPriority w:val="19"/>
    <w:qFormat/>
    <w:rsid w:val="00B83150"/>
    <w:rPr>
      <w:i/>
      <w:iCs/>
      <w:color w:val="808080" w:themeColor="text1" w:themeTint="7F"/>
    </w:rPr>
  </w:style>
  <w:style w:type="character" w:styleId="ae">
    <w:name w:val="Intense Emphasis"/>
    <w:basedOn w:val="a0"/>
    <w:uiPriority w:val="21"/>
    <w:qFormat/>
    <w:rsid w:val="00B83150"/>
    <w:rPr>
      <w:b/>
      <w:bCs/>
      <w:i/>
      <w:iCs/>
      <w:color w:val="5B9BD5" w:themeColor="accent1"/>
    </w:rPr>
  </w:style>
  <w:style w:type="character" w:styleId="af">
    <w:name w:val="Subtle Reference"/>
    <w:basedOn w:val="a0"/>
    <w:uiPriority w:val="31"/>
    <w:qFormat/>
    <w:rsid w:val="00B83150"/>
    <w:rPr>
      <w:smallCaps/>
      <w:color w:val="ED7D31" w:themeColor="accent2"/>
      <w:u w:val="single"/>
    </w:rPr>
  </w:style>
  <w:style w:type="character" w:styleId="af0">
    <w:name w:val="Intense Reference"/>
    <w:basedOn w:val="a0"/>
    <w:uiPriority w:val="32"/>
    <w:qFormat/>
    <w:rsid w:val="00B83150"/>
    <w:rPr>
      <w:b/>
      <w:bCs/>
      <w:smallCaps/>
      <w:color w:val="ED7D31" w:themeColor="accent2"/>
      <w:spacing w:val="5"/>
      <w:u w:val="single"/>
    </w:rPr>
  </w:style>
  <w:style w:type="character" w:styleId="af1">
    <w:name w:val="Book Title"/>
    <w:basedOn w:val="a0"/>
    <w:uiPriority w:val="33"/>
    <w:qFormat/>
    <w:rsid w:val="00B83150"/>
    <w:rPr>
      <w:b/>
      <w:bCs/>
      <w:smallCaps/>
      <w:spacing w:val="5"/>
    </w:rPr>
  </w:style>
  <w:style w:type="paragraph" w:styleId="af2">
    <w:name w:val="TOC Heading"/>
    <w:basedOn w:val="1"/>
    <w:next w:val="a"/>
    <w:uiPriority w:val="39"/>
    <w:unhideWhenUsed/>
    <w:qFormat/>
    <w:rsid w:val="00B83150"/>
    <w:pPr>
      <w:outlineLvl w:val="9"/>
    </w:pPr>
  </w:style>
  <w:style w:type="paragraph" w:styleId="af3">
    <w:name w:val="caption"/>
    <w:basedOn w:val="a"/>
    <w:next w:val="a"/>
    <w:uiPriority w:val="35"/>
    <w:semiHidden/>
    <w:unhideWhenUsed/>
    <w:qFormat/>
    <w:rsid w:val="00B83150"/>
    <w:pPr>
      <w:spacing w:line="240" w:lineRule="auto"/>
    </w:pPr>
    <w:rPr>
      <w:b/>
      <w:bCs/>
      <w:color w:val="5B9BD5" w:themeColor="accent1"/>
      <w:sz w:val="18"/>
      <w:szCs w:val="18"/>
    </w:rPr>
  </w:style>
  <w:style w:type="paragraph" w:styleId="11">
    <w:name w:val="toc 1"/>
    <w:basedOn w:val="a"/>
    <w:next w:val="a"/>
    <w:autoRedefine/>
    <w:uiPriority w:val="39"/>
    <w:unhideWhenUsed/>
    <w:rsid w:val="00E2627D"/>
    <w:pPr>
      <w:spacing w:after="100"/>
    </w:pPr>
  </w:style>
  <w:style w:type="character" w:styleId="af4">
    <w:name w:val="Hyperlink"/>
    <w:basedOn w:val="a0"/>
    <w:uiPriority w:val="99"/>
    <w:unhideWhenUsed/>
    <w:rsid w:val="00E2627D"/>
    <w:rPr>
      <w:color w:val="0563C1" w:themeColor="hyperlink"/>
      <w:u w:val="single"/>
    </w:rPr>
  </w:style>
  <w:style w:type="paragraph" w:styleId="23">
    <w:name w:val="toc 2"/>
    <w:basedOn w:val="a"/>
    <w:next w:val="a"/>
    <w:autoRedefine/>
    <w:uiPriority w:val="39"/>
    <w:unhideWhenUsed/>
    <w:rsid w:val="00B739BF"/>
    <w:pPr>
      <w:spacing w:after="100"/>
      <w:ind w:left="280"/>
    </w:pPr>
  </w:style>
  <w:style w:type="paragraph" w:styleId="31">
    <w:name w:val="toc 3"/>
    <w:basedOn w:val="a"/>
    <w:next w:val="a"/>
    <w:autoRedefine/>
    <w:uiPriority w:val="39"/>
    <w:unhideWhenUsed/>
    <w:rsid w:val="00E506A4"/>
    <w:pPr>
      <w:spacing w:after="100"/>
      <w:ind w:left="560"/>
    </w:pPr>
  </w:style>
  <w:style w:type="character" w:styleId="af5">
    <w:name w:val="Placeholder Text"/>
    <w:basedOn w:val="a0"/>
    <w:uiPriority w:val="99"/>
    <w:semiHidden/>
    <w:rsid w:val="001E64E3"/>
    <w:rPr>
      <w:color w:val="808080"/>
    </w:rPr>
  </w:style>
  <w:style w:type="table" w:styleId="af6">
    <w:name w:val="Table Grid"/>
    <w:basedOn w:val="a1"/>
    <w:uiPriority w:val="39"/>
    <w:rsid w:val="00515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header"/>
    <w:basedOn w:val="a"/>
    <w:link w:val="af8"/>
    <w:uiPriority w:val="99"/>
    <w:unhideWhenUsed/>
    <w:rsid w:val="0052547D"/>
    <w:pPr>
      <w:tabs>
        <w:tab w:val="center" w:pos="4677"/>
        <w:tab w:val="right" w:pos="9355"/>
      </w:tabs>
      <w:spacing w:line="240" w:lineRule="auto"/>
    </w:pPr>
  </w:style>
  <w:style w:type="character" w:customStyle="1" w:styleId="af8">
    <w:name w:val="Верхний колонтитул Знак"/>
    <w:basedOn w:val="a0"/>
    <w:link w:val="af7"/>
    <w:uiPriority w:val="99"/>
    <w:rsid w:val="0052547D"/>
    <w:rPr>
      <w:rFonts w:ascii="Times New Roman" w:hAnsi="Times New Roman"/>
      <w:sz w:val="28"/>
    </w:rPr>
  </w:style>
  <w:style w:type="paragraph" w:styleId="af9">
    <w:name w:val="footer"/>
    <w:basedOn w:val="a"/>
    <w:link w:val="afa"/>
    <w:uiPriority w:val="99"/>
    <w:unhideWhenUsed/>
    <w:rsid w:val="0052547D"/>
    <w:pPr>
      <w:tabs>
        <w:tab w:val="center" w:pos="4677"/>
        <w:tab w:val="right" w:pos="9355"/>
      </w:tabs>
      <w:spacing w:line="240" w:lineRule="auto"/>
    </w:pPr>
  </w:style>
  <w:style w:type="character" w:customStyle="1" w:styleId="afa">
    <w:name w:val="Нижний колонтитул Знак"/>
    <w:basedOn w:val="a0"/>
    <w:link w:val="af9"/>
    <w:uiPriority w:val="99"/>
    <w:rsid w:val="0052547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330517">
      <w:bodyDiv w:val="1"/>
      <w:marLeft w:val="0"/>
      <w:marRight w:val="0"/>
      <w:marTop w:val="0"/>
      <w:marBottom w:val="0"/>
      <w:divBdr>
        <w:top w:val="none" w:sz="0" w:space="0" w:color="auto"/>
        <w:left w:val="none" w:sz="0" w:space="0" w:color="auto"/>
        <w:bottom w:val="none" w:sz="0" w:space="0" w:color="auto"/>
        <w:right w:val="none" w:sz="0" w:space="0" w:color="auto"/>
      </w:divBdr>
    </w:div>
    <w:div w:id="1225068539">
      <w:bodyDiv w:val="1"/>
      <w:marLeft w:val="0"/>
      <w:marRight w:val="0"/>
      <w:marTop w:val="0"/>
      <w:marBottom w:val="0"/>
      <w:divBdr>
        <w:top w:val="none" w:sz="0" w:space="0" w:color="auto"/>
        <w:left w:val="none" w:sz="0" w:space="0" w:color="auto"/>
        <w:bottom w:val="none" w:sz="0" w:space="0" w:color="auto"/>
        <w:right w:val="none" w:sz="0" w:space="0" w:color="auto"/>
      </w:divBdr>
    </w:div>
    <w:div w:id="204119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bm.com/topics/what-is-blockchai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udway.com.ua/kupiti-diplom-nedorog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gp.gov.ua/ua/stat.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44743-51CD-4C36-ABD3-0459BB2EE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2216</TotalTime>
  <Pages>1</Pages>
  <Words>6468</Words>
  <Characters>36874</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Ленартович</dc:creator>
  <cp:keywords/>
  <dc:description/>
  <cp:lastModifiedBy>Владислав Ленартович</cp:lastModifiedBy>
  <cp:revision>72</cp:revision>
  <cp:lastPrinted>2021-12-24T09:20:00Z</cp:lastPrinted>
  <dcterms:created xsi:type="dcterms:W3CDTF">2021-12-18T15:58:00Z</dcterms:created>
  <dcterms:modified xsi:type="dcterms:W3CDTF">2021-12-24T09:21:00Z</dcterms:modified>
</cp:coreProperties>
</file>