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40" w:after="240"/>
      </w:pPr>
      <w:r>
        <w:rPr>
          <w:rFonts w:ascii="Helvetica" w:hAnsi="Helvetica" w:cs="Helvetica"/>
          <w:sz w:val="24"/>
          <w:sz-cs w:val="24"/>
        </w:rPr>
        <w:t xml:space="preserve"/>
      </w:r>
    </w:p>
    <w:p>
      <w:pPr>
        <w:jc w:val="center"/>
        <w:spacing w:before="240" w:after="240"/>
      </w:pPr>
      <w:r>
        <w:rPr>
          <w:rFonts w:ascii="Helvetica" w:hAnsi="Helvetica" w:cs="Helvetica"/>
          <w:sz w:val="24"/>
          <w:sz-cs w:val="24"/>
        </w:rPr>
        <w:t xml:space="preserve"/>
      </w:r>
    </w:p>
    <w:p>
      <w:pPr>
        <w:jc w:val="center"/>
        <w:spacing w:before="240" w:after="240"/>
      </w:pPr>
      <w:r>
        <w:rPr>
          <w:rFonts w:ascii="Times" w:hAnsi="Times" w:cs="Times"/>
          <w:sz w:val="24"/>
          <w:sz-cs w:val="24"/>
          <w:color w:val="0A2F41"/>
        </w:rPr>
        <w:t xml:space="preserve">NGÀY {currentDate} THÁNG {currentMonth} NĂM 2026</w:t>
      </w:r>
    </w:p>
    <w:p>
      <w:pPr>
        <w:jc w:val="center"/>
        <w:spacing w:before="240" w:after="240"/>
      </w:pPr>
      <w:r>
        <w:rPr>
          <w:rFonts w:ascii="Times" w:hAnsi="Times" w:cs="Times"/>
          <w:sz w:val="24"/>
          <w:sz-cs w:val="24"/>
          <w:color w:val="0A2F41"/>
        </w:rPr>
        <w:t xml:space="preserve"/>
      </w:r>
    </w:p>
    <w:p>
      <w:pPr>
        <w:jc w:val="center"/>
        <w:spacing w:before="240" w:after="240"/>
      </w:pPr>
      <w:r>
        <w:rPr>
          <w:rFonts w:ascii="Times" w:hAnsi="Times" w:cs="Times"/>
          <w:sz w:val="24"/>
          <w:sz-cs w:val="24"/>
          <w:color w:val="0A2F41"/>
        </w:rPr>
        <w:t xml:space="preserve">Giữa</w:t>
      </w:r>
    </w:p>
    <w:p>
      <w:pPr>
        <w:jc w:val="center"/>
        <w:spacing w:before="240" w:after="240"/>
      </w:pPr>
      <w:r>
        <w:rPr>
          <w:rFonts w:ascii="Times" w:hAnsi="Times" w:cs="Times"/>
          <w:sz w:val="24"/>
          <w:sz-cs w:val="24"/>
          <w:color w:val="0A2F41"/>
        </w:rPr>
        <w:t xml:space="preserve"/>
      </w:r>
    </w:p>
    <w:p>
      <w:pPr>
        <w:jc w:val="center"/>
        <w:spacing w:before="240" w:after="240"/>
      </w:pPr>
      <w:r>
        <w:rPr>
          <w:rFonts w:ascii="Times" w:hAnsi="Times" w:cs="Times"/>
          <w:sz w:val="24"/>
          <w:sz-cs w:val="24"/>
          <w:color w:val="0A2F41"/>
        </w:rPr>
        <w:t xml:space="preserve">CÔNG TY TNHH AMERICA TECHNOLOGY</w:t>
      </w:r>
    </w:p>
    <w:p>
      <w:pPr>
        <w:jc w:val="center"/>
        <w:spacing w:before="240" w:after="240"/>
      </w:pPr>
      <w:r>
        <w:rPr>
          <w:rFonts w:ascii="Times" w:hAnsi="Times" w:cs="Times"/>
          <w:sz w:val="24"/>
          <w:sz-cs w:val="24"/>
          <w:color w:val="0A2F41"/>
        </w:rPr>
        <w:t xml:space="preserve">(Sau đây gọi là “</w:t>
      </w:r>
      <w:r>
        <w:rPr>
          <w:rFonts w:ascii="Times" w:hAnsi="Times" w:cs="Times"/>
          <w:sz w:val="24"/>
          <w:sz-cs w:val="24"/>
          <w:b/>
          <w:color w:val="0A2F41"/>
        </w:rPr>
        <w:t xml:space="preserve">BÊN TỔ CHỨC</w:t>
      </w:r>
      <w:r>
        <w:rPr>
          <w:rFonts w:ascii="Times" w:hAnsi="Times" w:cs="Times"/>
          <w:sz w:val="24"/>
          <w:sz-cs w:val="24"/>
          <w:color w:val="0A2F41"/>
        </w:rPr>
        <w:t xml:space="preserve">”)</w:t>
      </w:r>
    </w:p>
    <w:p>
      <w:pPr>
        <w:jc w:val="center"/>
        <w:spacing w:before="240" w:after="240"/>
      </w:pPr>
      <w:r>
        <w:rPr>
          <w:rFonts w:ascii="Times" w:hAnsi="Times" w:cs="Times"/>
          <w:sz w:val="24"/>
          <w:sz-cs w:val="24"/>
          <w:color w:val="0A2F41"/>
        </w:rPr>
        <w:t xml:space="preserve"/>
      </w:r>
    </w:p>
    <w:p>
      <w:pPr>
        <w:jc w:val="center"/>
        <w:spacing w:before="240" w:after="240"/>
      </w:pPr>
      <w:r>
        <w:rPr>
          <w:rFonts w:ascii="Times" w:hAnsi="Times" w:cs="Times"/>
          <w:sz w:val="24"/>
          <w:sz-cs w:val="24"/>
          <w:color w:val="0A2F41"/>
        </w:rPr>
        <w:t xml:space="preserve">Và</w:t>
      </w:r>
    </w:p>
    <w:p>
      <w:pPr>
        <w:jc w:val="center"/>
        <w:spacing w:before="240" w:after="240"/>
      </w:pPr>
      <w:r>
        <w:rPr>
          <w:rFonts w:ascii="Times" w:hAnsi="Times" w:cs="Times"/>
          <w:sz w:val="24"/>
          <w:sz-cs w:val="24"/>
          <w:color w:val="0A2F41"/>
        </w:rPr>
        <w:t xml:space="preserve"/>
      </w:r>
    </w:p>
    <w:p>
      <w:pPr>
        <w:jc w:val="center"/>
        <w:spacing w:before="240" w:after="240"/>
      </w:pPr>
      <w:r>
        <w:rPr>
          <w:rFonts w:ascii="Times" w:hAnsi="Times" w:cs="Times"/>
          <w:sz w:val="24"/>
          <w:sz-cs w:val="24"/>
          <w:color w:val="0A2F41"/>
        </w:rPr>
        <w:t xml:space="preserve">{fullName}</w:t>
      </w:r>
    </w:p>
    <w:p>
      <w:pPr>
        <w:jc w:val="center"/>
        <w:spacing w:before="240" w:after="240"/>
      </w:pPr>
      <w:r>
        <w:rPr>
          <w:rFonts w:ascii="Times" w:hAnsi="Times" w:cs="Times"/>
          <w:sz w:val="24"/>
          <w:sz-cs w:val="24"/>
          <w:color w:val="0A2F41"/>
        </w:rPr>
        <w:t xml:space="preserve">(Sau đây gọi là “</w:t>
      </w:r>
      <w:r>
        <w:rPr>
          <w:rFonts w:ascii="Times" w:hAnsi="Times" w:cs="Times"/>
          <w:sz w:val="24"/>
          <w:sz-cs w:val="24"/>
          <w:b/>
          <w:color w:val="0A2F41"/>
        </w:rPr>
        <w:t xml:space="preserve">KHÁCH</w:t>
      </w:r>
      <w:r>
        <w:rPr>
          <w:rFonts w:ascii="Times" w:hAnsi="Times" w:cs="Times"/>
          <w:sz w:val="24"/>
          <w:sz-cs w:val="24"/>
          <w:color w:val="0A2F41"/>
        </w:rPr>
        <w:t xml:space="preserve"> </w:t>
      </w:r>
      <w:r>
        <w:rPr>
          <w:rFonts w:ascii="Times" w:hAnsi="Times" w:cs="Times"/>
          <w:sz w:val="24"/>
          <w:sz-cs w:val="24"/>
          <w:b/>
          <w:color w:val="0A2F41"/>
        </w:rPr>
        <w:t xml:space="preserve">HÀNG</w:t>
      </w:r>
      <w:r>
        <w:rPr>
          <w:rFonts w:ascii="Times" w:hAnsi="Times" w:cs="Times"/>
          <w:sz w:val="24"/>
          <w:sz-cs w:val="24"/>
          <w:color w:val="0A2F41"/>
        </w:rPr>
        <w:t xml:space="preserve">”)</w:t>
      </w:r>
    </w:p>
    <w:p>
      <w:pPr>
        <w:jc w:val="center"/>
        <w:spacing w:before="240" w:after="240"/>
      </w:pPr>
      <w:r>
        <w:rPr>
          <w:rFonts w:ascii="Times" w:hAnsi="Times" w:cs="Times"/>
          <w:sz w:val="24"/>
          <w:sz-cs w:val="24"/>
          <w:color w:val="0A2F41"/>
        </w:rPr>
        <w:t xml:space="preserve"/>
      </w:r>
    </w:p>
    <w:p>
      <w:pPr>
        <w:jc w:val="center"/>
        <w:spacing w:before="240" w:after="240"/>
      </w:pPr>
      <w:r>
        <w:rPr>
          <w:rFonts w:ascii="Times" w:hAnsi="Times" w:cs="Times"/>
          <w:sz w:val="24"/>
          <w:sz-cs w:val="24"/>
          <w:color w:val="0A2F41"/>
        </w:rPr>
        <w:t xml:space="preserve"/>
      </w:r>
    </w:p>
    <w:p>
      <w:pPr>
        <w:jc w:val="center"/>
        <w:spacing w:before="240" w:after="240"/>
      </w:pPr>
      <w:r>
        <w:rPr>
          <w:rFonts w:ascii="Times" w:hAnsi="Times" w:cs="Times"/>
          <w:sz w:val="24"/>
          <w:sz-cs w:val="24"/>
          <w:color w:val="0A2F41"/>
        </w:rPr>
        <w:t xml:space="preserve"/>
      </w:r>
    </w:p>
    <w:p>
      <w:pPr>
        <w:jc w:val="center"/>
        <w:spacing w:before="240" w:after="240"/>
      </w:pPr>
      <w:r>
        <w:rPr>
          <w:rFonts w:ascii="Times" w:hAnsi="Times" w:cs="Times"/>
          <w:sz w:val="24"/>
          <w:sz-cs w:val="24"/>
          <w:color w:val="0A2F41"/>
        </w:rPr>
        <w:t xml:space="preserve"/>
      </w:r>
    </w:p>
    <w:p>
      <w:pPr>
        <w:jc w:val="center"/>
        <w:spacing w:before="240" w:after="240"/>
      </w:pPr>
      <w:r>
        <w:rPr>
          <w:rFonts w:ascii="Times" w:hAnsi="Times" w:cs="Times"/>
          <w:sz w:val="24"/>
          <w:sz-cs w:val="24"/>
          <w:color w:val="0A2F41"/>
        </w:rPr>
        <w:t xml:space="preserve"/>
      </w:r>
    </w:p>
    <w:p>
      <w:pPr>
        <w:jc w:val="center"/>
        <w:spacing w:before="240" w:after="240"/>
      </w:pPr>
      <w:r>
        <w:rPr>
          <w:rFonts w:ascii="Times" w:hAnsi="Times" w:cs="Times"/>
          <w:sz w:val="24"/>
          <w:sz-cs w:val="24"/>
          <w:color w:val="0A2F41"/>
        </w:rPr>
        <w:t xml:space="preserve">***********************************************</w:t>
      </w:r>
    </w:p>
    <w:p>
      <w:pPr>
        <w:jc w:val="center"/>
        <w:spacing w:before="240" w:after="240"/>
      </w:pPr>
      <w:r>
        <w:rPr>
          <w:rFonts w:ascii="Times" w:hAnsi="Times" w:cs="Times"/>
          <w:sz w:val="24"/>
          <w:sz-cs w:val="24"/>
          <w:b/>
          <w:color w:val="0A2F41"/>
        </w:rPr>
        <w:t xml:space="preserve">HỢP ĐỒNG TRẢI NGHIỆM GIẢI PHÁP CÔNG NGHỆ</w:t>
      </w:r>
    </w:p>
    <w:p>
      <w:pPr>
        <w:jc w:val="center"/>
        <w:spacing w:before="240" w:after="240"/>
      </w:pPr>
      <w:r>
        <w:rPr>
          <w:rFonts w:ascii="Times" w:hAnsi="Times" w:cs="Times"/>
          <w:sz w:val="24"/>
          <w:sz-cs w:val="24"/>
          <w:b/>
          <w:color w:val="0A2F41"/>
        </w:rPr>
        <w:t xml:space="preserve">CHƯƠNG TRÌNH "NO EXCUSE CHALLENGE"</w:t>
      </w:r>
    </w:p>
    <w:p>
      <w:pPr>
        <w:jc w:val="center"/>
        <w:spacing w:before="240" w:after="240"/>
      </w:pPr>
      <w:r>
        <w:rPr>
          <w:rFonts w:ascii="Times" w:hAnsi="Times" w:cs="Times"/>
          <w:sz w:val="24"/>
          <w:sz-cs w:val="24"/>
          <w:color w:val="0A2F41"/>
        </w:rPr>
        <w:t xml:space="preserve">**********************************************************************</w:t>
      </w:r>
    </w:p>
    <w:p>
      <w:pPr>
        <w:jc w:val="both"/>
        <w:spacing w:before="240" w:after="240"/>
      </w:pPr>
      <w:r>
        <w:rPr>
          <w:rFonts w:ascii="Times" w:hAnsi="Times" w:cs="Times"/>
          <w:sz w:val="24"/>
          <w:sz-cs w:val="24"/>
          <w:color w:val="0A2F41"/>
        </w:rPr>
        <w:t xml:space="preserve"/>
      </w:r>
    </w:p>
    <w:p>
      <w:pPr>
        <w:jc w:val="both"/>
        <w:spacing w:before="240" w:after="240"/>
      </w:pPr>
      <w:r>
        <w:rPr>
          <w:rFonts w:ascii="Times" w:hAnsi="Times" w:cs="Times"/>
          <w:sz w:val="24"/>
          <w:sz-cs w:val="24"/>
          <w:color w:val="0A2F41"/>
        </w:rPr>
        <w:t xml:space="preserve"/>
      </w:r>
    </w:p>
    <w:p>
      <w:pPr>
        <w:jc w:val="both"/>
        <w:spacing w:before="240" w:after="240"/>
      </w:pPr>
      <w:r>
        <w:rPr>
          <w:rFonts w:ascii="Times" w:hAnsi="Times" w:cs="Times"/>
          <w:sz w:val="24"/>
          <w:sz-cs w:val="24"/>
          <w:color w:val="0A2F41"/>
        </w:rPr>
        <w:t xml:space="preserve"/>
      </w:r>
    </w:p>
    <w:p>
      <w:pPr>
        <w:jc w:val="both"/>
        <w:spacing w:before="240" w:after="240"/>
      </w:pPr>
      <w:r>
        <w:rPr>
          <w:rFonts w:ascii="Times" w:hAnsi="Times" w:cs="Times"/>
          <w:sz w:val="24"/>
          <w:sz-cs w:val="24"/>
          <w:color w:val="0A2F41"/>
        </w:rPr>
        <w:t xml:space="preserve"/>
      </w:r>
    </w:p>
    <w:p>
      <w:pPr>
        <w:spacing w:before="240" w:after="240"/>
      </w:pPr>
      <w:r>
        <w:rPr>
          <w:rFonts w:ascii="Times" w:hAnsi="Times" w:cs="Times"/>
          <w:sz w:val="24"/>
          <w:sz-cs w:val="24"/>
          <w:b/>
          <w:color w:val="0A2F41"/>
        </w:rPr>
        <w:t xml:space="preserve"/>
        <w:br w:type="page"/>
        <w:t xml:space="preserve"/>
      </w:r>
    </w:p>
    <w:p>
      <w:pPr>
        <w:jc w:val="both"/>
        <w:spacing w:before="240" w:after="240"/>
      </w:pPr>
      <w:r>
        <w:rPr>
          <w:rFonts w:ascii="Times" w:hAnsi="Times" w:cs="Times"/>
          <w:sz w:val="24"/>
          <w:sz-cs w:val="24"/>
          <w:b/>
          <w:color w:val="0A2F41"/>
        </w:rPr>
        <w:t xml:space="preserve">HỢP ĐỒNG TRẢI NGHIỆM GIẢI PHÁP CÔNG NGHỆ – CHƯƠNG TRÌNH "NO EXCUSE CHALLENGE"</w:t>
      </w:r>
      <w:r>
        <w:rPr>
          <w:rFonts w:ascii="Times" w:hAnsi="Times" w:cs="Times"/>
          <w:sz w:val="24"/>
          <w:sz-cs w:val="24"/>
          <w:color w:val="0A2F41"/>
        </w:rPr>
        <w:t xml:space="preserve"> này (“</w:t>
      </w:r>
      <w:r>
        <w:rPr>
          <w:rFonts w:ascii="Times" w:hAnsi="Times" w:cs="Times"/>
          <w:sz w:val="24"/>
          <w:sz-cs w:val="24"/>
          <w:b/>
          <w:color w:val="0A2F41"/>
        </w:rPr>
        <w:t xml:space="preserve">Hợp Đồng</w:t>
      </w:r>
      <w:r>
        <w:rPr>
          <w:rFonts w:ascii="Times" w:hAnsi="Times" w:cs="Times"/>
          <w:sz w:val="24"/>
          <w:sz-cs w:val="24"/>
          <w:color w:val="0A2F41"/>
        </w:rPr>
        <w:t xml:space="preserve">”) được lập vào ngày {currentDate} tháng {currentMonth} năm 2026 bởi và giữa: </w:t>
      </w:r>
    </w:p>
    <w:p>
      <w:pPr>
        <w:jc w:val="both"/>
        <w:ind w:left="720"/>
        <w:spacing w:before="240" w:after="240"/>
      </w:pPr>
      <w:r>
        <w:rPr>
          <w:rFonts w:ascii="Times" w:hAnsi="Times" w:cs="Times"/>
          <w:sz w:val="24"/>
          <w:sz-cs w:val="24"/>
          <w:b/>
          <w:color w:val="0A2F41"/>
        </w:rPr>
        <w:t xml:space="preserve"/>
        <w:tab/>
        <w:t xml:space="preserve">•</w:t>
        <w:tab/>
        <w:t xml:space="preserve">Công Ty TNHH America Technology</w:t>
      </w:r>
      <w:r>
        <w:rPr>
          <w:rFonts w:ascii="Times" w:hAnsi="Times" w:cs="Times"/>
          <w:sz w:val="24"/>
          <w:sz-cs w:val="24"/>
          <w:color w:val="0A2F41"/>
        </w:rPr>
        <w:t xml:space="preserve">, một công ty được thành lập và hoạt động theo pháp luật Việt Nam, có mã số thuế 0317924321, địa chỉ đăng ký tại 29 Võ Văn Tần, Phường Xuân Hòa, Thành phố Hồ Chí Minh.</w:t>
      </w:r>
    </w:p>
    <w:p>
      <w:pPr>
        <w:jc w:val="both"/>
        <w:spacing w:before="240" w:after="240"/>
      </w:pPr>
      <w:r>
        <w:rPr>
          <w:rFonts w:ascii="Times" w:hAnsi="Times" w:cs="Times"/>
          <w:sz w:val="24"/>
          <w:sz-cs w:val="24"/>
          <w:color w:val="0A2F41"/>
        </w:rPr>
        <w:t xml:space="preserve">Và</w:t>
      </w:r>
    </w:p>
    <w:p>
      <w:pPr>
        <w:jc w:val="both"/>
        <w:ind w:left="720"/>
        <w:spacing w:before="240" w:after="240"/>
      </w:pPr>
      <w:r>
        <w:rPr>
          <w:rFonts w:ascii="Times" w:hAnsi="Times" w:cs="Times"/>
          <w:sz w:val="24"/>
          <w:sz-cs w:val="24"/>
          <w:b/>
          <w:color w:val="0A2F41"/>
        </w:rPr>
        <w:t xml:space="preserve"/>
        <w:tab/>
        <w:t xml:space="preserve">•</w:t>
        <w:tab/>
        <w:t xml:space="preserve">{fullName}</w:t>
      </w:r>
      <w:r>
        <w:rPr>
          <w:rFonts w:ascii="Times" w:hAnsi="Times" w:cs="Times"/>
          <w:sz w:val="24"/>
          <w:sz-cs w:val="24"/>
          <w:color w:val="0A2F41"/>
        </w:rPr>
        <w:t xml:space="preserve">, là công dân có Quốc tịch Việt Nam, có chứng minh nhân dân/căn cước công dân/hộ chiếu số  {idCode} cấp ngày {cccdIssueDate} bởi {cccdIssuePlace}. Địa chỉ thường trú tại {permanentAddress}; chỗ ở hiện nay tại {currentAddress}.</w:t>
      </w:r>
    </w:p>
    <w:p>
      <w:pPr>
        <w:jc w:val="both"/>
        <w:spacing w:before="240" w:after="240"/>
      </w:pPr>
      <w:r>
        <w:rPr>
          <w:rFonts w:ascii="Times" w:hAnsi="Times" w:cs="Times"/>
          <w:sz w:val="24"/>
          <w:sz-cs w:val="24"/>
          <w:color w:val="0A2F41"/>
        </w:rPr>
        <w:t xml:space="preserve">(“</w:t>
      </w:r>
      <w:r>
        <w:rPr>
          <w:rFonts w:ascii="Times" w:hAnsi="Times" w:cs="Times"/>
          <w:sz w:val="24"/>
          <w:sz-cs w:val="24"/>
          <w:b/>
          <w:color w:val="0A2F41"/>
        </w:rPr>
        <w:t xml:space="preserve">BÊN TỔ CHỨC</w:t>
      </w:r>
      <w:r>
        <w:rPr>
          <w:rFonts w:ascii="Times" w:hAnsi="Times" w:cs="Times"/>
          <w:sz w:val="24"/>
          <w:sz-cs w:val="24"/>
          <w:color w:val="0A2F41"/>
        </w:rPr>
        <w:t xml:space="preserve">” và “</w:t>
      </w:r>
      <w:r>
        <w:rPr>
          <w:rFonts w:ascii="Times" w:hAnsi="Times" w:cs="Times"/>
          <w:sz w:val="24"/>
          <w:sz-cs w:val="24"/>
          <w:b/>
          <w:color w:val="0A2F41"/>
        </w:rPr>
        <w:t xml:space="preserve">KHÁCH HÀNG</w:t>
      </w:r>
      <w:r>
        <w:rPr>
          <w:rFonts w:ascii="Times" w:hAnsi="Times" w:cs="Times"/>
          <w:sz w:val="24"/>
          <w:sz-cs w:val="24"/>
          <w:color w:val="0A2F41"/>
        </w:rPr>
        <w:t xml:space="preserve">” sau đây được gọi riêng là “</w:t>
      </w:r>
      <w:r>
        <w:rPr>
          <w:rFonts w:ascii="Times" w:hAnsi="Times" w:cs="Times"/>
          <w:sz w:val="24"/>
          <w:sz-cs w:val="24"/>
          <w:b/>
          <w:color w:val="0A2F41"/>
        </w:rPr>
        <w:t xml:space="preserve">Bên</w:t>
      </w:r>
      <w:r>
        <w:rPr>
          <w:rFonts w:ascii="Times" w:hAnsi="Times" w:cs="Times"/>
          <w:sz w:val="24"/>
          <w:sz-cs w:val="24"/>
          <w:color w:val="0A2F41"/>
        </w:rPr>
        <w:t xml:space="preserve">” và gọi chung là “</w:t>
      </w:r>
      <w:r>
        <w:rPr>
          <w:rFonts w:ascii="Times" w:hAnsi="Times" w:cs="Times"/>
          <w:sz w:val="24"/>
          <w:sz-cs w:val="24"/>
          <w:b/>
          <w:color w:val="0A2F41"/>
        </w:rPr>
        <w:t xml:space="preserve">Các Bên</w:t>
      </w:r>
      <w:r>
        <w:rPr>
          <w:rFonts w:ascii="Times" w:hAnsi="Times" w:cs="Times"/>
          <w:sz w:val="24"/>
          <w:sz-cs w:val="24"/>
          <w:color w:val="0A2F41"/>
        </w:rPr>
        <w:t xml:space="preserve">”)</w:t>
      </w:r>
    </w:p>
    <w:p>
      <w:pPr>
        <w:jc w:val="both"/>
        <w:spacing w:before="240" w:after="240"/>
      </w:pPr>
      <w:r>
        <w:rPr>
          <w:rFonts w:ascii="Times" w:hAnsi="Times" w:cs="Times"/>
          <w:sz w:val="24"/>
          <w:sz-cs w:val="24"/>
          <w:b/>
          <w:color w:val="0A2F41"/>
        </w:rPr>
        <w:t xml:space="preserve">XÉT RẰNG</w:t>
      </w:r>
      <w:r>
        <w:rPr>
          <w:rFonts w:ascii="Times" w:hAnsi="Times" w:cs="Times"/>
          <w:sz w:val="24"/>
          <w:sz-cs w:val="24"/>
          <w:b/>
          <w:i/>
          <w:color w:val="0A2F41"/>
        </w:rPr>
        <w:t xml:space="preserve">:</w:t>
      </w:r>
    </w:p>
    <w:p>
      <w:pPr>
        <w:jc w:val="both"/>
        <w:ind w:left="720"/>
        <w:spacing w:before="240" w:after="240"/>
      </w:pPr>
      <w:r>
        <w:rPr>
          <w:rFonts w:ascii="Times" w:hAnsi="Times" w:cs="Times"/>
          <w:sz w:val="24"/>
          <w:sz-cs w:val="24"/>
          <w:color w:val="0A2F41"/>
        </w:rPr>
        <w:t xml:space="preserve"/>
        <w:tab/>
        <w:t xml:space="preserve">•</w:t>
        <w:tab/>
        <w:t xml:space="preserve">BÊN TỔ CHỨC là doanh nghiệp chuyên về lập trình, tư vấn, quản trị hệ thống máy tính và xử lý sự cố phần mềm tại Việt Nam. AMERITEC IPS, LLC – công ty của Hoa Kỳ có trụ sở tại 18602 Penryn Cir., Richmond, Texas 77407, là đơn vị hàng đầu trong lĩnh vực bảo mật di động, cung cấp giải pháp bảo vệ thời gian thực cho thiết bị Android và iOS. </w:t>
      </w:r>
    </w:p>
    <w:p>
      <w:pPr>
        <w:jc w:val="both"/>
        <w:spacing w:before="240" w:after="240"/>
      </w:pPr>
      <w:r>
        <w:rPr>
          <w:rFonts w:ascii="Times" w:hAnsi="Times" w:cs="Times"/>
          <w:sz w:val="24"/>
          <w:sz-cs w:val="24"/>
          <w:color w:val="0A2F41"/>
        </w:rPr>
        <w:t xml:space="preserve">BÊN TỔ CHỨC và/hoặc AMERITEC IPS, LLC độc lập hoặc cùng nhau phát triển và/hoặc được trao quyền sử dụng các ứng dụng như No Excuse, Walking App và Blockchain AmChain, Quantum Wallet (sau đây gọi chung là “</w:t>
      </w:r>
      <w:r>
        <w:rPr>
          <w:rFonts w:ascii="Times" w:hAnsi="Times" w:cs="Times"/>
          <w:sz w:val="24"/>
          <w:sz-cs w:val="24"/>
          <w:b/>
          <w:color w:val="0A2F41"/>
        </w:rPr>
        <w:t xml:space="preserve">Phần Mềm</w:t>
      </w:r>
      <w:r>
        <w:rPr>
          <w:rFonts w:ascii="Times" w:hAnsi="Times" w:cs="Times"/>
          <w:sz w:val="24"/>
          <w:sz-cs w:val="24"/>
          <w:color w:val="0A2F41"/>
        </w:rPr>
        <w:t xml:space="preserve">”). AMERITEC IPS, LLC ủy quyền cho BÊN TỔ CHỨC triển khai Phần Mềm tại Việt Nam, bao gồm cung cấp dịch vụ và phần mềm liên quan cho các đối tác, khách hàng trong nước.</w:t>
      </w:r>
    </w:p>
    <w:p>
      <w:pPr>
        <w:jc w:val="both"/>
        <w:ind w:left="720"/>
        <w:spacing w:before="240" w:after="240"/>
      </w:pPr>
      <w:r>
        <w:rPr>
          <w:rFonts w:ascii="Times" w:hAnsi="Times" w:cs="Times"/>
          <w:sz w:val="24"/>
          <w:sz-cs w:val="24"/>
          <w:color w:val="0A2F41"/>
        </w:rPr>
        <w:t xml:space="preserve"/>
        <w:tab/>
        <w:t xml:space="preserve">•</w:t>
        <w:tab/>
        <w:t xml:space="preserve">BÊN TỔ CHỨC có kế hoạch triển khai hoạt động kinh doanh Phần Mềm thông qua việc tổ chức chương trình trải nghiệm sản phẩm, nhằm quảng bá và đưa Phần Mềm đến gần hơn với người tiêu dùng. Theo đó, BÊN TỔ CHỨC sẽ thực hiện Chương Trình được quy định và định nghĩa tại khoản 1.1 dưới đây, cùng với Thể Lệ Tham Gia Chương Trình đính kèm tại Phụ Lục 3, để tiếp cận Khách Hàng, cung cấp dịch vụ và phân phối Phần Mềm đến Khách Hàng. </w:t>
      </w:r>
    </w:p>
    <w:p>
      <w:pPr>
        <w:jc w:val="both"/>
        <w:spacing w:before="240" w:after="240"/>
      </w:pPr>
      <w:r>
        <w:rPr>
          <w:rFonts w:ascii="Times" w:hAnsi="Times" w:cs="Times"/>
          <w:sz w:val="24"/>
          <w:sz-cs w:val="24"/>
          <w:color w:val="0A2F41"/>
        </w:rPr>
        <w:t xml:space="preserve">KHÁCH HÀNG mong muốn trải nghiệm sử dụng Phần Mềm do BÊN TỔ CHỨC cung cấp thông qua việc tham gia Chương Trình phù hợp theo điều kiện và điều khoản của Hợp Đồng.</w:t>
      </w:r>
    </w:p>
    <w:p>
      <w:pPr>
        <w:jc w:val="both"/>
        <w:ind w:left="720"/>
        <w:spacing w:before="240" w:after="240"/>
      </w:pPr>
      <w:r>
        <w:rPr>
          <w:rFonts w:ascii="Times" w:hAnsi="Times" w:cs="Times"/>
          <w:sz w:val="24"/>
          <w:sz-cs w:val="24"/>
          <w:color w:val="0A2F41"/>
        </w:rPr>
        <w:t xml:space="preserve"/>
        <w:tab/>
        <w:t xml:space="preserve">•</w:t>
        <w:tab/>
        <w:t xml:space="preserve"/>
      </w:r>
      <w:r>
        <w:rPr>
          <w:rFonts w:ascii="Times" w:hAnsi="Times" w:cs="Times"/>
          <w:sz w:val="24"/>
          <w:sz-cs w:val="24"/>
          <w:u w:val="single"/>
          <w:color w:val="0A2F41"/>
        </w:rPr>
        <w:t xml:space="preserve">Bảo mật</w:t>
      </w:r>
      <w:r>
        <w:rPr>
          <w:rFonts w:ascii="Times" w:hAnsi="Times" w:cs="Times"/>
          <w:sz w:val="24"/>
          <w:sz-cs w:val="24"/>
          <w:color w:val="0A2F41"/>
        </w:rPr>
        <w:t xml:space="preserve">. BÊN TỔ CHỨC và KHÁCH HÀNG sẽ thực hiện tất cả các bước hợp lý để đảm bảo rằng Thông Tin Bảo Mật của Bên còn lại (như được định nghĩa tại khoản 1.1 bên dưới) mà mình tiếp cận được sẽ không bị tiết lộ hoặc công bố bởi người lao động hoặc đại lý của mình vi phạm các điều khoản của Hợp Đồng này.</w:t>
      </w:r>
    </w:p>
    <w:p>
      <w:pPr>
        <w:jc w:val="both"/>
        <w:ind w:left="720"/>
        <w:spacing w:before="240" w:after="240"/>
      </w:pPr>
      <w:r>
        <w:rPr>
          <w:rFonts w:ascii="Times" w:hAnsi="Times" w:cs="Times"/>
          <w:sz w:val="24"/>
          <w:sz-cs w:val="24"/>
          <w:color w:val="0A2F41"/>
        </w:rPr>
        <w:t xml:space="preserve"/>
        <w:tab/>
        <w:t xml:space="preserve">•</w:t>
        <w:tab/>
        <w:t xml:space="preserve"/>
      </w:r>
      <w:r>
        <w:rPr>
          <w:rFonts w:ascii="Times" w:hAnsi="Times" w:cs="Times"/>
          <w:sz w:val="24"/>
          <w:sz-cs w:val="24"/>
          <w:u w:val="single"/>
          <w:color w:val="0A2F41"/>
        </w:rPr>
        <w:t xml:space="preserve">Chương Trình</w:t>
      </w:r>
      <w:r>
        <w:rPr>
          <w:rFonts w:ascii="Times" w:hAnsi="Times" w:cs="Times"/>
          <w:sz w:val="24"/>
          <w:sz-cs w:val="24"/>
          <w:color w:val="0A2F41"/>
        </w:rPr>
        <w:t xml:space="preserve">. Nghĩa là chương trình "</w:t>
      </w:r>
      <w:r>
        <w:rPr>
          <w:rFonts w:ascii="Times" w:hAnsi="Times" w:cs="Times"/>
          <w:sz w:val="24"/>
          <w:sz-cs w:val="24"/>
          <w:b/>
          <w:color w:val="0A2F41"/>
        </w:rPr>
        <w:t xml:space="preserve">No</w:t>
      </w:r>
      <w:r>
        <w:rPr>
          <w:rFonts w:ascii="Times" w:hAnsi="Times" w:cs="Times"/>
          <w:sz w:val="24"/>
          <w:sz-cs w:val="24"/>
          <w:color w:val="0A2F41"/>
        </w:rPr>
        <w:t xml:space="preserve"> </w:t>
      </w:r>
      <w:r>
        <w:rPr>
          <w:rFonts w:ascii="Times" w:hAnsi="Times" w:cs="Times"/>
          <w:sz w:val="24"/>
          <w:sz-cs w:val="24"/>
          <w:b/>
          <w:color w:val="0A2F41"/>
        </w:rPr>
        <w:t xml:space="preserve">Excuse Challenge</w:t>
      </w:r>
      <w:r>
        <w:rPr>
          <w:rFonts w:ascii="Times" w:hAnsi="Times" w:cs="Times"/>
          <w:sz w:val="24"/>
          <w:sz-cs w:val="24"/>
          <w:color w:val="0A2F41"/>
        </w:rPr>
        <w:t xml:space="preserve">" được định nghĩa tại khoản 1.1 bên dưới. </w:t>
      </w:r>
    </w:p>
    <w:p>
      <w:pPr>
        <w:jc w:val="both"/>
        <w:ind w:left="720"/>
        <w:spacing w:before="240" w:after="240"/>
      </w:pPr>
      <w:r>
        <w:rPr>
          <w:rFonts w:ascii="Times" w:hAnsi="Times" w:cs="Times"/>
          <w:sz w:val="24"/>
          <w:sz-cs w:val="24"/>
          <w:color w:val="0A2F41"/>
        </w:rPr>
        <w:t xml:space="preserve"/>
        <w:tab/>
        <w:t xml:space="preserve">•</w:t>
        <w:tab/>
        <w:t xml:space="preserve"/>
      </w:r>
      <w:r>
        <w:rPr>
          <w:rFonts w:ascii="Times" w:hAnsi="Times" w:cs="Times"/>
          <w:sz w:val="24"/>
          <w:sz-cs w:val="24"/>
          <w:u w:val="single"/>
          <w:color w:val="0A2F41"/>
        </w:rPr>
        <w:t xml:space="preserve">Xóa Dữ Liệu Khách Hàng</w:t>
      </w:r>
      <w:r>
        <w:rPr>
          <w:rFonts w:ascii="Times" w:hAnsi="Times" w:cs="Times"/>
          <w:sz w:val="24"/>
          <w:sz-cs w:val="24"/>
          <w:color w:val="0A2F41"/>
        </w:rPr>
        <w:t xml:space="preserve">. Khi chấm dứt Hợp Đồng này, bất  kỳ hoặc tất cả Dữ Liệu Khách Hàng (như được định nghĩa tại khoản 1.1 bên dưới) có thể bị hủy hoặc xóa bỏ</w:t>
      </w:r>
      <w:r>
        <w:rPr>
          <w:rFonts w:ascii="Times" w:hAnsi="Times" w:cs="Times"/>
          <w:sz w:val="24"/>
          <w:sz-cs w:val="24"/>
          <w:b/>
          <w:color w:val="0A2F41"/>
        </w:rPr>
        <w:t xml:space="preserve"> </w:t>
      </w:r>
      <w:r>
        <w:rPr>
          <w:rFonts w:ascii="Times" w:hAnsi="Times" w:cs="Times"/>
          <w:sz w:val="24"/>
          <w:sz-cs w:val="24"/>
          <w:color w:val="0A2F41"/>
        </w:rPr>
        <w:t xml:space="preserve">bởi BÊN TỔ CHỨC trừ khi</w:t>
      </w:r>
      <w:r>
        <w:rPr>
          <w:rFonts w:ascii="Times" w:hAnsi="Times" w:cs="Times"/>
          <w:sz w:val="24"/>
          <w:sz-cs w:val="24"/>
          <w:b/>
          <w:color w:val="0A2F41"/>
        </w:rPr>
        <w:t xml:space="preserve"> </w:t>
      </w:r>
      <w:r>
        <w:rPr>
          <w:rFonts w:ascii="Times" w:hAnsi="Times" w:cs="Times"/>
          <w:sz w:val="24"/>
          <w:sz-cs w:val="24"/>
          <w:color w:val="0A2F41"/>
        </w:rPr>
        <w:t xml:space="preserve">BÊN TỔ CHỨC nhận được yêu cầu bằng văn bản của KHÁCH HÀNG về việc yêu cầu cung cấp cho KHÁCH HÀNG bản sao lưu dự phòng mới nhất của Dữ Liệu Khách Hàng.</w:t>
      </w:r>
    </w:p>
    <w:p>
      <w:pPr>
        <w:jc w:val="both"/>
        <w:ind w:left="720"/>
        <w:spacing w:before="240" w:after="240"/>
      </w:pPr>
      <w:r>
        <w:rPr>
          <w:rFonts w:ascii="Times" w:hAnsi="Times" w:cs="Times"/>
          <w:sz w:val="24"/>
          <w:sz-cs w:val="24"/>
          <w:color w:val="0A2F41"/>
        </w:rPr>
        <w:t xml:space="preserve"/>
        <w:tab/>
        <w:t xml:space="preserve">•</w:t>
        <w:tab/>
        <w:t xml:space="preserve"/>
      </w:r>
      <w:r>
        <w:rPr>
          <w:rFonts w:ascii="Times" w:hAnsi="Times" w:cs="Times"/>
          <w:sz w:val="24"/>
          <w:sz-cs w:val="24"/>
          <w:u w:val="single"/>
          <w:color w:val="0A2F41"/>
        </w:rPr>
        <w:t xml:space="preserve">Điều khoản và điều kiện</w:t>
      </w:r>
      <w:r>
        <w:rPr>
          <w:rFonts w:ascii="Times" w:hAnsi="Times" w:cs="Times"/>
          <w:sz w:val="24"/>
          <w:sz-cs w:val="24"/>
          <w:color w:val="0A2F41"/>
        </w:rPr>
        <w:t xml:space="preserve">. BÊN TỔ CHỨC đồng ý cung cấp và KHÁCH HÀNG đồng ý tham gia Chương Trình và trả Phí Trải Nghiệm Chương Trình theo các điều khoản và điều kiện của Hợp Đồng này.</w:t>
      </w:r>
    </w:p>
    <w:p>
      <w:pPr>
        <w:ind w:left="720"/>
        <w:spacing w:before="240" w:after="240"/>
      </w:pPr>
      <w:r>
        <w:rPr>
          <w:rFonts w:ascii="Times" w:hAnsi="Times" w:cs="Times"/>
          <w:sz w:val="24"/>
          <w:sz-cs w:val="24"/>
          <w:b/>
          <w:color w:val="0A2F41"/>
        </w:rPr>
        <w:t xml:space="preserve"/>
        <w:tab/>
        <w:t xml:space="preserve">•</w:t>
        <w:tab/>
        <w:t xml:space="preserve">CÁC BÊN TẠI ĐÂY ĐỒNG Ý</w:t>
      </w:r>
      <w:r>
        <w:rPr>
          <w:rFonts w:ascii="Times" w:hAnsi="Times" w:cs="Times"/>
          <w:sz w:val="24"/>
          <w:sz-cs w:val="24"/>
          <w:color w:val="0A2F41"/>
        </w:rPr>
        <w:t xml:space="preserve"> như sau:</w:t>
      </w:r>
    </w:p>
    <w:p>
      <w:pPr>
        <w:ind w:left="720"/>
        <w:spacing w:before="240" w:after="240"/>
      </w:pPr>
      <w:r>
        <w:rPr>
          <w:rFonts w:ascii="Times" w:hAnsi="Times" w:cs="Times"/>
          <w:sz w:val="24"/>
          <w:sz-cs w:val="24"/>
          <w:b/>
          <w:color w:val="0A2F41"/>
        </w:rPr>
        <w:t xml:space="preserve"/>
        <w:tab/>
        <w:t xml:space="preserve">•</w:t>
        <w:tab/>
        <w:t xml:space="preserve">ĐỊNH NGHĨA VÀ DIỄN GIẢI</w:t>
      </w:r>
    </w:p>
    <w:p>
      <w:pPr>
        <w:jc w:val="both"/>
        <w:ind w:left="1440"/>
        <w:spacing w:before="240" w:after="240"/>
      </w:pPr>
      <w:r>
        <w:rPr>
          <w:rFonts w:ascii="Times" w:hAnsi="Times" w:cs="Times"/>
          <w:sz w:val="24"/>
          <w:sz-cs w:val="24"/>
          <w:color w:val="0A2F41"/>
        </w:rPr>
        <w:t xml:space="preserve"/>
        <w:tab/>
        <w:t xml:space="preserve">•</w:t>
        <w:tab/>
        <w:t xml:space="preserve"/>
      </w:r>
      <w:r>
        <w:rPr>
          <w:rFonts w:ascii="Times" w:hAnsi="Times" w:cs="Times"/>
          <w:sz w:val="24"/>
          <w:sz-cs w:val="24"/>
          <w:u w:val="single"/>
          <w:color w:val="0A2F41"/>
        </w:rPr>
        <w:t xml:space="preserve">Định nghĩa.</w:t>
      </w:r>
      <w:r>
        <w:rPr>
          <w:rFonts w:ascii="Times" w:hAnsi="Times" w:cs="Times"/>
          <w:sz w:val="24"/>
          <w:sz-cs w:val="24"/>
          <w:color w:val="0A2F41"/>
        </w:rPr>
        <w:t xml:space="preserve"> Trong Hợp Đồng này, các thuật ngữ sau đây được hiểu theo nghĩa được gán cho chúng, trừ khi ngữ cảnh có yêu cầu hiểu khác đi</w:t>
      </w:r>
      <w:r>
        <w:rPr>
          <w:rFonts w:ascii="Times" w:hAnsi="Times" w:cs="Times"/>
          <w:sz w:val="24"/>
          <w:sz-cs w:val="24"/>
          <w:u w:val="single"/>
          <w:color w:val="0A2F41"/>
        </w:rPr>
        <w:t xml:space="preserve"> </w:t>
      </w:r>
    </w:p>
    <w:p>
      <w:pPr>
        <w:spacing w:before="120" w:after="120"/>
      </w:pPr>
      <w:r>
        <w:rPr>
          <w:rFonts w:ascii="Times" w:hAnsi="Times" w:cs="Times"/>
          <w:sz w:val="24"/>
          <w:sz-cs w:val="24"/>
          <w:color w:val="0A2F41"/>
        </w:rPr>
        <w:t xml:space="preserve">“Người Dùng Được Phép”</w:t>
      </w:r>
    </w:p>
    <w:p>
      <w:pPr>
        <w:jc w:val="both"/>
        <w:spacing w:before="120" w:after="120"/>
      </w:pPr>
      <w:r>
        <w:rPr>
          <w:rFonts w:ascii="Times" w:hAnsi="Times" w:cs="Times"/>
          <w:sz w:val="24"/>
          <w:sz-cs w:val="24"/>
          <w:color w:val="0A2F41"/>
        </w:rPr>
        <w:t xml:space="preserve">nghĩa là những cá nhân hoặc tổ chức được KHÁCH HÀNG chỉ định và được BÊN TỔ CHỨC chấp thuận tham gia Chương Trình. Theo đó, họ được quyền cài đặt Phần Mềm theo yêu cầu của KHÁCH HÀNG và được cấp quyền sử dụng Phần Mềm cùng với Tài Liệu liên quan, phục vụ cho mục đích tham gia Chương Trình theo phạm vi sử dụng được quy định trong Hợp Đồng và Thể Lệ Tham Gia Chương Trình "No Excuse Challenge" đính kèm tại Phụ lục 3;</w:t>
      </w:r>
    </w:p>
    <w:p>
      <w:pPr>
        <w:spacing w:before="120" w:after="120"/>
      </w:pPr>
      <w:r>
        <w:rPr>
          <w:rFonts w:ascii="Times" w:hAnsi="Times" w:cs="Times"/>
          <w:sz w:val="24"/>
          <w:sz-cs w:val="24"/>
          <w:color w:val="0A2F41"/>
        </w:rPr>
        <w:t xml:space="preserve">“Thông Tin Bảo mật”</w:t>
      </w:r>
    </w:p>
    <w:p>
      <w:pPr>
        <w:jc w:val="both"/>
        <w:spacing w:before="120" w:after="120"/>
      </w:pPr>
      <w:r>
        <w:rPr>
          <w:rFonts w:ascii="Times" w:hAnsi="Times" w:cs="Times"/>
          <w:sz w:val="24"/>
          <w:sz-cs w:val="24"/>
          <w:color w:val="0A2F41"/>
        </w:rPr>
        <w:t xml:space="preserve">là thông tin mang tính chất độc quyền hoặc bảo mật hoặc có danh nghĩa rõ ràng như vậy hoặc được xác định là Thông tin Bảo mật theo Điều 11.</w:t>
      </w:r>
    </w:p>
    <w:p>
      <w:pPr>
        <w:spacing w:before="120" w:after="120"/>
      </w:pPr>
      <w:r>
        <w:rPr>
          <w:rFonts w:ascii="Times" w:hAnsi="Times" w:cs="Times"/>
          <w:sz w:val="24"/>
          <w:sz-cs w:val="24"/>
          <w:color w:val="0A2F41"/>
        </w:rPr>
        <w:t xml:space="preserve">“Dữ Liệu Khách Hàng”</w:t>
      </w:r>
    </w:p>
    <w:p>
      <w:pPr>
        <w:jc w:val="both"/>
        <w:spacing w:before="120" w:after="120"/>
      </w:pPr>
      <w:r>
        <w:rPr>
          <w:rFonts w:ascii="Times" w:hAnsi="Times" w:cs="Times"/>
          <w:sz w:val="24"/>
          <w:sz-cs w:val="24"/>
          <w:color w:val="0A2F41"/>
        </w:rPr>
        <w:t xml:space="preserve">nghĩa là dữ liệu được nhập bởi KHÁCH HÀNG, Người Dùng Được Phép hoặc BÊN TỔ CHỨC thay mặt cho KHÁCH HÀNG cho mục đích tham gia Chương Trình hoặc tạo điều kiện thuận lợi cho việc KHÁCH HÀNG tham gia Chương Trình.</w:t>
      </w:r>
    </w:p>
    <w:p>
      <w:pPr>
        <w:spacing w:before="120" w:after="120"/>
      </w:pPr>
      <w:r>
        <w:rPr>
          <w:rFonts w:ascii="Times" w:hAnsi="Times" w:cs="Times"/>
          <w:sz w:val="24"/>
          <w:sz-cs w:val="24"/>
          <w:color w:val="0A2F41"/>
        </w:rPr>
        <w:t xml:space="preserve">“Tài Liệu”</w:t>
      </w:r>
    </w:p>
    <w:p>
      <w:pPr>
        <w:jc w:val="both"/>
        <w:spacing w:before="120" w:after="120"/>
      </w:pPr>
      <w:r>
        <w:rPr>
          <w:rFonts w:ascii="Times" w:hAnsi="Times" w:cs="Times"/>
          <w:sz w:val="24"/>
          <w:sz-cs w:val="24"/>
          <w:color w:val="0A2F41"/>
        </w:rPr>
        <w:t xml:space="preserve">nghĩa là tài liệu được cung cấp cho KHÁCH HÀNG theo địa chỉ website trực tuyến hoặc ứng dựng trực tuyến của BÊN TỔ CHỨC do BÊN TỔ CHỨC thông báo cho KHÁCH HÀNG theo từng thời điểm, trong đó mô tả Chương Trình và hướng dẫn tham gia Chương Trình và Phần Mềm.</w:t>
      </w:r>
    </w:p>
    <w:p>
      <w:pPr>
        <w:spacing w:before="120" w:after="120"/>
      </w:pPr>
      <w:r>
        <w:rPr>
          <w:rFonts w:ascii="Times" w:hAnsi="Times" w:cs="Times"/>
          <w:sz w:val="24"/>
          <w:sz-cs w:val="24"/>
          <w:color w:val="0A2F41"/>
        </w:rPr>
        <w:t xml:space="preserve">“Ngày Hiệu lực”</w:t>
      </w:r>
    </w:p>
    <w:p>
      <w:pPr>
        <w:jc w:val="both"/>
        <w:spacing w:before="120" w:after="120"/>
      </w:pPr>
      <w:r>
        <w:rPr>
          <w:rFonts w:ascii="Times" w:hAnsi="Times" w:cs="Times"/>
          <w:sz w:val="24"/>
          <w:sz-cs w:val="24"/>
          <w:color w:val="0A2F41"/>
        </w:rPr>
        <w:t xml:space="preserve">nghĩa là ngày ký kết Hợp Đồng này.</w:t>
      </w:r>
    </w:p>
    <w:p>
      <w:pPr>
        <w:spacing w:before="120" w:after="120"/>
      </w:pPr>
      <w:r>
        <w:rPr>
          <w:rFonts w:ascii="Times" w:hAnsi="Times" w:cs="Times"/>
          <w:sz w:val="24"/>
          <w:sz-cs w:val="24"/>
          <w:color w:val="0A2F41"/>
        </w:rPr>
        <w:t xml:space="preserve">“Thiết Bị Điện Tử”</w:t>
      </w:r>
    </w:p>
    <w:p>
      <w:pPr>
        <w:jc w:val="both"/>
        <w:spacing w:before="120" w:after="120"/>
      </w:pPr>
      <w:r>
        <w:rPr>
          <w:rFonts w:ascii="Times" w:hAnsi="Times" w:cs="Times"/>
          <w:sz w:val="24"/>
          <w:sz-cs w:val="24"/>
          <w:color w:val="0A2F41"/>
        </w:rPr>
        <w:t xml:space="preserve">nghĩa là máy tính xách tay hoặc máy tình bảng hoặc điện thoại hoặc thiết bị bất kỳ có tính năng tương đương được BÊN TỔ CHỨC cung cấp cho KHÁCH HÀNG</w:t>
      </w:r>
    </w:p>
    <w:p>
      <w:pPr>
        <w:spacing w:before="120" w:after="120"/>
      </w:pPr>
      <w:r>
        <w:rPr>
          <w:rFonts w:ascii="Times" w:hAnsi="Times" w:cs="Times"/>
          <w:sz w:val="24"/>
          <w:sz-cs w:val="24"/>
          <w:color w:val="0A2F41"/>
        </w:rPr>
        <w:t xml:space="preserve">“Thời Hạn Ban Đầu”</w:t>
      </w:r>
    </w:p>
    <w:p>
      <w:pPr>
        <w:spacing w:before="120" w:after="120"/>
      </w:pPr>
      <w:r>
        <w:rPr>
          <w:rFonts w:ascii="Times" w:hAnsi="Times" w:cs="Times"/>
          <w:sz w:val="24"/>
          <w:sz-cs w:val="24"/>
          <w:color w:val="0A2F41"/>
        </w:rPr>
        <w:t xml:space="preserve"/>
      </w:r>
    </w:p>
    <w:p>
      <w:pPr>
        <w:jc w:val="both"/>
        <w:spacing w:before="120" w:after="120"/>
      </w:pPr>
      <w:r>
        <w:rPr>
          <w:rFonts w:ascii="Times" w:hAnsi="Times" w:cs="Times"/>
          <w:sz w:val="24"/>
          <w:sz-cs w:val="24"/>
          <w:color w:val="0A2F41"/>
        </w:rPr>
        <w:t xml:space="preserve">Nghĩa là thời hạn ban đầu của Hợp Đồng này theo quy định tại Phụ lục 2</w:t>
      </w:r>
    </w:p>
    <w:p>
      <w:pPr>
        <w:spacing w:before="120" w:after="120"/>
      </w:pPr>
      <w:r>
        <w:rPr>
          <w:rFonts w:ascii="Times" w:hAnsi="Times" w:cs="Times"/>
          <w:sz w:val="24"/>
          <w:sz-cs w:val="24"/>
          <w:color w:val="0A2F41"/>
        </w:rPr>
        <w:t xml:space="preserve">“Giờ làm việc thông thường”</w:t>
      </w:r>
    </w:p>
    <w:p>
      <w:pPr>
        <w:jc w:val="both"/>
        <w:spacing w:before="120" w:after="120"/>
      </w:pPr>
      <w:r>
        <w:rPr>
          <w:rFonts w:ascii="Times" w:hAnsi="Times" w:cs="Times"/>
          <w:sz w:val="24"/>
          <w:sz-cs w:val="24"/>
          <w:color w:val="0A2F41"/>
        </w:rPr>
        <w:t xml:space="preserve">nghĩa là các ngày từ Thứ hai đến Thứ Sáu (từ [8:00] giờ sáng đến [6:00] giờ chiều), ngoại trừ ngày nghỉ cuối tuần (Thứ Bảy và Chủ Nhật) và nghỉ lễ theo quy định của Chính phủ.</w:t>
      </w:r>
    </w:p>
    <w:p>
      <w:pPr>
        <w:spacing w:before="120" w:after="120"/>
      </w:pPr>
      <w:r>
        <w:rPr>
          <w:rFonts w:ascii="Times" w:hAnsi="Times" w:cs="Times"/>
          <w:sz w:val="24"/>
          <w:sz-cs w:val="24"/>
          <w:color w:val="0A2F41"/>
        </w:rPr>
        <w:t xml:space="preserve">“Thời Hạn Gia Hạn”</w:t>
      </w:r>
    </w:p>
    <w:p>
      <w:pPr>
        <w:jc w:val="both"/>
        <w:spacing w:before="120" w:after="120"/>
      </w:pPr>
      <w:r>
        <w:rPr>
          <w:rFonts w:ascii="Times" w:hAnsi="Times" w:cs="Times"/>
          <w:sz w:val="24"/>
          <w:sz-cs w:val="24"/>
          <w:color w:val="0A2F41"/>
        </w:rPr>
        <w:t xml:space="preserve">Nghĩa là thời hạn gia hạn tương đương mười hai (12) tháng kể từ khi kết thúc Thời Hạn Ban Đầu.</w:t>
      </w:r>
    </w:p>
    <w:p>
      <w:pPr>
        <w:spacing w:before="120" w:after="120"/>
      </w:pPr>
      <w:r>
        <w:rPr>
          <w:rFonts w:ascii="Times" w:hAnsi="Times" w:cs="Times"/>
          <w:sz w:val="24"/>
          <w:sz-cs w:val="24"/>
          <w:color w:val="0A2F41"/>
        </w:rPr>
        <w:t xml:space="preserve">“Chương Trình”</w:t>
      </w:r>
    </w:p>
    <w:p>
      <w:pPr>
        <w:jc w:val="both"/>
        <w:spacing w:before="120" w:after="120"/>
      </w:pPr>
      <w:r>
        <w:rPr>
          <w:rFonts w:ascii="Times" w:hAnsi="Times" w:cs="Times"/>
          <w:sz w:val="24"/>
          <w:sz-cs w:val="24"/>
          <w:color w:val="0A2F41"/>
        </w:rPr>
        <w:t xml:space="preserve">Nghĩa là chương trình "No Excuse Challenge" là một gói dịch vụ phần mềm, trong đó người tham gia sẽ được quyền cài đặt và sử dụng các ứng dụng công nghệ do BÊN TỔ CHỨC triển khai, bao gồm: No Excuse App, Walking App, blockchain AmChain và Quantum Wallet. Người tham gia sẽ được đào tạo, hướng dẫn sử dụng, quản lý và vận hành hệ thống phần mềm, đồng thời hưởng các quyền lợi theo quy định tại Thể Lệ đính kèm tại Phụ lục 3. Trong suốt thời gian tham gia, người dùng sẽ thực hiện các hoạt động thúc đẩy phát triển bản thân như đi bộ vì sức khỏe, theo dõi tiến trình vận động, trải nghiệm các ứng dụng công nghệ tích hợp, và tham gia cộng đồng thử thách để nhận phần thưởng, đóng góp và tri ân từ hệ thống và từ BÊN TỔ CHỨC.</w:t>
      </w:r>
    </w:p>
    <w:p>
      <w:pPr>
        <w:spacing w:before="120" w:after="120"/>
      </w:pPr>
      <w:r>
        <w:rPr>
          <w:rFonts w:ascii="Times" w:hAnsi="Times" w:cs="Times"/>
          <w:sz w:val="24"/>
          <w:sz-cs w:val="24"/>
          <w:color w:val="0A2F41"/>
        </w:rPr>
        <w:t xml:space="preserve">“Phần Mềm”</w:t>
      </w:r>
    </w:p>
    <w:p>
      <w:pPr>
        <w:jc w:val="both"/>
        <w:spacing w:before="120" w:after="120"/>
      </w:pPr>
      <w:r>
        <w:rPr>
          <w:rFonts w:ascii="Times" w:hAnsi="Times" w:cs="Times"/>
          <w:sz w:val="24"/>
          <w:sz-cs w:val="24"/>
          <w:color w:val="0A2F41"/>
        </w:rPr>
        <w:t xml:space="preserve">Nghĩa là các ứng dụng phần mềm trực tuyến do BÊN TỔ CHỨC triển khai tại Việt Nam theo sự ủy quyền hợp pháp từ chủ sở hữu phần mềm. Việc triển khai được thực hiện thông qua hình thức sử dụng Phần Mềm thông qua việc trải nghiệm Chương Trình cho các đối tác và người dùng cá nhân trong nước. Phần Mềm bao gồm nhưng không giới hạn ở: nền tảng thử thách cá nhân No Excuse, ứng dụng Walking App hỗ trợ vận động và theo dõi sức khỏe, nền tảng blockchain AmChain phục vụ giao dịch và bảo mật dữ liệu, cùng ví điện tử Quantum ứng dụng công nghệ lượng tử và trí tuệ nhân tạo để lưu trữ tài sản số.</w:t>
      </w:r>
    </w:p>
    <w:p>
      <w:pPr>
        <w:spacing w:before="120" w:after="120"/>
      </w:pPr>
      <w:r>
        <w:rPr>
          <w:rFonts w:ascii="Times" w:hAnsi="Times" w:cs="Times"/>
          <w:sz w:val="24"/>
          <w:sz-cs w:val="24"/>
          <w:color w:val="0A2F41"/>
        </w:rPr>
        <w:t xml:space="preserve">“Phí Trải Nghiệm Chương Trình”</w:t>
      </w:r>
    </w:p>
    <w:p>
      <w:pPr>
        <w:jc w:val="both"/>
        <w:spacing w:before="120" w:after="120"/>
      </w:pPr>
      <w:r>
        <w:rPr>
          <w:rFonts w:ascii="Times" w:hAnsi="Times" w:cs="Times"/>
          <w:sz w:val="24"/>
          <w:sz-cs w:val="24"/>
          <w:color w:val="0A2F41"/>
        </w:rPr>
        <w:t xml:space="preserve">nghĩa là khoản phí mà KHÁCH HÀNG phải trả cho BÊN TỔ CHỨC, như được quy định tại Đoạn 1 của Phụ lục 1.</w:t>
      </w:r>
    </w:p>
    <w:p>
      <w:pPr>
        <w:spacing w:before="120" w:after="120"/>
      </w:pPr>
      <w:r>
        <w:rPr>
          <w:rFonts w:ascii="Times" w:hAnsi="Times" w:cs="Times"/>
          <w:sz w:val="24"/>
          <w:sz-cs w:val="24"/>
          <w:color w:val="0A2F41"/>
        </w:rPr>
        <w:t xml:space="preserve">“Thời Hạn Tham Gia Chương Trình”</w:t>
      </w:r>
    </w:p>
    <w:p>
      <w:pPr>
        <w:jc w:val="both"/>
        <w:spacing w:before="120" w:after="120"/>
      </w:pPr>
      <w:r>
        <w:rPr>
          <w:rFonts w:ascii="Times" w:hAnsi="Times" w:cs="Times"/>
          <w:sz w:val="24"/>
          <w:sz-cs w:val="24"/>
          <w:color w:val="0A2F41"/>
        </w:rPr>
        <w:t xml:space="preserve">Theo định nghĩa được đề cập tại Điều 14.1.</w:t>
      </w:r>
    </w:p>
    <w:p>
      <w:pPr>
        <w:spacing w:before="120" w:after="120"/>
      </w:pPr>
      <w:r>
        <w:rPr>
          <w:rFonts w:ascii="Times" w:hAnsi="Times" w:cs="Times"/>
          <w:sz w:val="24"/>
          <w:sz-cs w:val="24"/>
          <w:color w:val="0A2F41"/>
        </w:rPr>
        <w:t xml:space="preserve">“Vi-rút”</w:t>
      </w:r>
    </w:p>
    <w:p>
      <w:pPr>
        <w:jc w:val="both"/>
        <w:spacing w:before="120" w:after="120"/>
      </w:pPr>
      <w:r>
        <w:rPr>
          <w:rFonts w:ascii="Times" w:hAnsi="Times" w:cs="Times"/>
          <w:sz w:val="24"/>
          <w:sz-cs w:val="24"/>
          <w:color w:val="0A2F41"/>
        </w:rPr>
        <w:t xml:space="preserve">là bất cứ thứ hay thiết bị gì (bao gồm các phần mềm, mã số, tệp tin hoặc chương trình) mà có thể: ngăn chặn, làm suy giảm hoặc gây ảnh hưởng xấu tới sự vận hành của bất cứ phần mềm, phần cứng hay mạng máy tính và dịch vụ viễn thông; ngăn chặn, làm suy giảm hoặc gây ảnh hưởng xấu tới sự vận hành của bất cứ chương trình hoặc các dữ liệu (hoặc bằng cách sắp xếp lại, thay đổi hay xóa bỏ toàn bộ hay một phần chương trình hay dữ liệu); hoặc gây ảnh hưởng xấu tới trải nghiệm của người sử dụng, trong đó các sâu máy tính (worms), các phần mềm ác tính (trojan horses), các vi rút (viruses) và các thứ hoặc thiết bị tương tự.</w:t>
      </w:r>
    </w:p>
    <w:p>
      <w:pPr>
        <w:spacing w:before="120" w:after="120"/>
      </w:pPr>
      <w:r>
        <w:rPr>
          <w:rFonts w:ascii="Times" w:hAnsi="Times" w:cs="Times"/>
          <w:sz w:val="24"/>
          <w:sz-cs w:val="24"/>
          <w:color w:val="0A2F41"/>
        </w:rPr>
        <w:t xml:space="preserve">“Ngày làm việc”</w:t>
      </w:r>
    </w:p>
    <w:p>
      <w:pPr>
        <w:jc w:val="both"/>
        <w:spacing w:before="120" w:after="120"/>
      </w:pPr>
      <w:r>
        <w:rPr>
          <w:rFonts w:ascii="Times" w:hAnsi="Times" w:cs="Times"/>
          <w:sz w:val="24"/>
          <w:sz-cs w:val="24"/>
          <w:color w:val="0A2F41"/>
        </w:rPr>
        <w:t xml:space="preserve">Nghĩa là các ngày, ngoại trừ Thứ Bảy, Chủ Nhật hoặc ngày nghỉ lễ của Việt Nam.</w:t>
      </w:r>
    </w:p>
    <w:p>
      <w:pPr>
        <w:spacing w:before="120" w:after="120"/>
      </w:pPr>
      <w:r>
        <w:rPr>
          <w:rFonts w:ascii="Times" w:hAnsi="Times" w:cs="Times"/>
          <w:sz w:val="24"/>
          <w:sz-cs w:val="24"/>
          <w:color w:val="0A2F41"/>
        </w:rPr>
        <w:t xml:space="preserve">“Tranh Chấp”</w:t>
      </w:r>
    </w:p>
    <w:p>
      <w:pPr>
        <w:jc w:val="both"/>
        <w:spacing w:before="120" w:after="120"/>
      </w:pPr>
      <w:r>
        <w:rPr>
          <w:rFonts w:ascii="Times" w:hAnsi="Times" w:cs="Times"/>
          <w:sz w:val="24"/>
          <w:sz-cs w:val="24"/>
          <w:color w:val="0A2F41"/>
        </w:rPr>
        <w:t xml:space="preserve">nghĩa là bất kỳ tranh chấp nào phát sinh từ hoặc có liên quan đến Hợp Đồng, bao gồm nhưng không giới hạn tới bất kỳ vấn đề nào liên quan đến sự tồn tại, giá trị pháp lý hoặc sự chấm dứt hiệu lực của Hợp Đồng.</w:t>
      </w:r>
    </w:p>
    <w:p>
      <w:pPr>
        <w:jc w:val="both"/>
        <w:ind w:left="1440"/>
        <w:spacing w:before="240" w:after="240"/>
      </w:pPr>
      <w:r>
        <w:rPr>
          <w:rFonts w:ascii="Times" w:hAnsi="Times" w:cs="Times"/>
          <w:sz w:val="24"/>
          <w:sz-cs w:val="24"/>
          <w:color w:val="0A2F41"/>
        </w:rPr>
        <w:t xml:space="preserve"/>
        <w:tab/>
        <w:t xml:space="preserve">•</w:t>
        <w:tab/>
        <w:t xml:space="preserve"/>
      </w:r>
      <w:r>
        <w:rPr>
          <w:rFonts w:ascii="Times" w:hAnsi="Times" w:cs="Times"/>
          <w:sz w:val="24"/>
          <w:sz-cs w:val="24"/>
          <w:u w:val="single"/>
          <w:color w:val="0A2F41"/>
        </w:rPr>
        <w:t xml:space="preserve">Diễn giải. </w:t>
      </w:r>
      <w:r>
        <w:rPr>
          <w:rFonts w:ascii="Times" w:hAnsi="Times" w:cs="Times"/>
          <w:sz w:val="24"/>
          <w:sz-cs w:val="24"/>
          <w:color w:val="0A2F41"/>
        </w:rPr>
        <w:t xml:space="preserve">Trong Hợp Đồng này, trừ khi chủ đề, ngữ cảnh có yêu cầu hiểu khác đi:</w:t>
      </w:r>
    </w:p>
    <w:p>
      <w:pPr>
        <w:jc w:val="both"/>
        <w:ind w:left="720"/>
        <w:spacing w:before="240" w:after="240"/>
      </w:pPr>
      <w:r>
        <w:rPr>
          <w:rFonts w:ascii="Times" w:hAnsi="Times" w:cs="Times"/>
          <w:sz w:val="24"/>
          <w:sz-cs w:val="24"/>
          <w:color w:val="0A2F41"/>
        </w:rPr>
        <w:t xml:space="preserve">Các mục, phụ lục và tiêu đề , đề mục sẽ không ảnh hưởng đến việc diễn giải Hợp đồng này;</w:t>
      </w:r>
    </w:p>
    <w:p>
      <w:pPr>
        <w:jc w:val="both"/>
        <w:ind w:left="2160"/>
        <w:spacing w:before="240" w:after="240"/>
      </w:pPr>
      <w:r>
        <w:rPr>
          <w:rFonts w:ascii="Times New Roman" w:hAnsi="Times New Roman" w:cs="Times New Roman"/>
          <w:sz w:val="24"/>
          <w:sz-cs w:val="24"/>
          <w:color w:val="0A2F41"/>
        </w:rPr>
        <w:t xml:space="preserve"/>
        <w:tab/>
        <w:t xml:space="preserve">•</w:t>
        <w:tab/>
        <w:t xml:space="preserve">Bất cứ một người nào sẽ bao gồm một cá nhân, tổ chức đoàn thể hoặc thể nhân chưa thành lập (có hoặc không có tư cách pháp nhân riêng) [và người đại diện pháp lý và đại diện cá nhân, những người kế nhiệm hoặc kế quyền được phép của người đó];</w:t>
      </w:r>
    </w:p>
    <w:p>
      <w:pPr>
        <w:jc w:val="both"/>
        <w:ind w:left="2160"/>
        <w:spacing w:before="240" w:after="240"/>
      </w:pPr>
      <w:r>
        <w:rPr>
          <w:rFonts w:ascii="Times New Roman" w:hAnsi="Times New Roman" w:cs="Times New Roman"/>
          <w:sz w:val="24"/>
          <w:sz-cs w:val="24"/>
          <w:color w:val="0A2F41"/>
        </w:rPr>
        <w:t xml:space="preserve"/>
        <w:tab/>
        <w:t xml:space="preserve">•</w:t>
        <w:tab/>
        <w:t xml:space="preserve">Một sự tham chiếu tới một công ty sẽ bao gồm bất cứ công ty, tổ chức đoàn thể hoặc thể nhân nào khác, bất kể được hợp nhất hay thành lập tại bất cứ nơi đâu và theo phương thức như thế nào;</w:t>
      </w:r>
    </w:p>
    <w:p>
      <w:pPr>
        <w:jc w:val="both"/>
        <w:ind w:left="2160"/>
        <w:spacing w:before="240" w:after="240"/>
      </w:pPr>
      <w:r>
        <w:rPr>
          <w:rFonts w:ascii="Times New Roman" w:hAnsi="Times New Roman" w:cs="Times New Roman"/>
          <w:sz w:val="24"/>
          <w:sz-cs w:val="24"/>
          <w:color w:val="0A2F41"/>
        </w:rPr>
        <w:t xml:space="preserve"/>
        <w:tab/>
        <w:t xml:space="preserve">•</w:t>
        <w:tab/>
        <w:t xml:space="preserve">các từ chỉ số ít bao hàm nghĩa số nhiều và ngược lại;</w:t>
      </w:r>
    </w:p>
    <w:p>
      <w:pPr>
        <w:jc w:val="both"/>
        <w:ind w:left="2160"/>
        <w:spacing w:before="240" w:after="240"/>
      </w:pPr>
      <w:r>
        <w:rPr>
          <w:rFonts w:ascii="Times New Roman" w:hAnsi="Times New Roman" w:cs="Times New Roman"/>
          <w:sz w:val="24"/>
          <w:sz-cs w:val="24"/>
          <w:color w:val="0A2F41"/>
        </w:rPr>
        <w:t xml:space="preserve"/>
        <w:tab/>
        <w:t xml:space="preserve">•</w:t>
        <w:tab/>
        <w:t xml:space="preserve">một sự tham chiếu tới các điều khoản của bất cứ pháp luật nào cũng bao hàm sự tham chiếu tới các sửa đổi và ban hành lại pháp luật đó;</w:t>
      </w:r>
    </w:p>
    <w:p>
      <w:pPr>
        <w:jc w:val="both"/>
        <w:ind w:left="2160"/>
        <w:spacing w:before="240" w:after="240"/>
      </w:pPr>
      <w:r>
        <w:rPr>
          <w:rFonts w:ascii="Times New Roman" w:hAnsi="Times New Roman" w:cs="Times New Roman"/>
          <w:sz w:val="24"/>
          <w:sz-cs w:val="24"/>
          <w:color w:val="0A2F41"/>
        </w:rPr>
        <w:t xml:space="preserve"/>
        <w:tab/>
        <w:t xml:space="preserve">•</w:t>
        <w:tab/>
        <w:t xml:space="preserve">mọi tham chiếu tới việc lập thành văn bản sẽ bao gồm các bản fax, nhưng không bao gồm thư điện tử;</w:t>
      </w:r>
    </w:p>
    <w:p>
      <w:pPr>
        <w:jc w:val="both"/>
        <w:ind w:left="2160"/>
        <w:spacing w:before="240" w:after="240"/>
      </w:pPr>
      <w:r>
        <w:rPr>
          <w:rFonts w:ascii="Times New Roman" w:hAnsi="Times New Roman" w:cs="Times New Roman"/>
          <w:sz w:val="24"/>
          <w:sz-cs w:val="24"/>
          <w:color w:val="0A2F41"/>
        </w:rPr>
        <w:t xml:space="preserve"/>
        <w:tab/>
        <w:t xml:space="preserve">•</w:t>
        <w:tab/>
        <w:t xml:space="preserve">mọi tham chiếu tới các điều khoản và phụ lục là các điều khoản và phụ lục của Hợp Đồng này và từng tham chiếu tới một tiểu mục cũng là tới tiểu mục liên quan của điều khoản trong đó xuất hiện sự tham chiếu; và</w:t>
      </w:r>
    </w:p>
    <w:p>
      <w:pPr>
        <w:jc w:val="both"/>
        <w:ind w:left="2160"/>
        <w:spacing w:before="240" w:after="240"/>
      </w:pPr>
      <w:r>
        <w:rPr>
          <w:rFonts w:ascii="Times New Roman" w:hAnsi="Times New Roman" w:cs="Times New Roman"/>
          <w:sz w:val="24"/>
          <w:sz-cs w:val="24"/>
          <w:color w:val="0A2F41"/>
        </w:rPr>
        <w:t xml:space="preserve"/>
        <w:tab/>
        <w:t xml:space="preserve">•</w:t>
        <w:tab/>
        <w:t xml:space="preserve">các tường thuật chi tiết và phụ lục của Hợp Đồng này sẽ là một phần không tách rời của Hợp Đồng này.</w:t>
      </w:r>
    </w:p>
    <w:p>
      <w:pPr>
        <w:ind w:left="720"/>
        <w:spacing w:before="240" w:after="240"/>
      </w:pPr>
      <w:r>
        <w:rPr>
          <w:rFonts w:ascii="Times" w:hAnsi="Times" w:cs="Times"/>
          <w:sz w:val="24"/>
          <w:sz-cs w:val="24"/>
          <w:b/>
          <w:color w:val="0A2F41"/>
        </w:rPr>
        <w:t xml:space="preserve"/>
        <w:tab/>
        <w:t xml:space="preserve">•</w:t>
        <w:tab/>
        <w:t xml:space="preserve">ĐĂNG KÝ CHƯƠNG TRÌNH</w:t>
      </w:r>
    </w:p>
    <w:p>
      <w:pPr>
        <w:jc w:val="both"/>
        <w:ind w:left="1440"/>
        <w:spacing w:before="240" w:after="240"/>
      </w:pPr>
      <w:r>
        <w:rPr>
          <w:rFonts w:ascii="Times New Roman" w:hAnsi="Times New Roman" w:cs="Times New Roman"/>
          <w:sz w:val="24"/>
          <w:sz-cs w:val="24"/>
          <w:color w:val="0A2F41"/>
        </w:rPr>
        <w:t xml:space="preserve"/>
        <w:tab/>
        <w:t xml:space="preserve">•</w:t>
        <w:tab/>
        <w:t xml:space="preserve">Tùy thuộc vào số lượng Người Dùng Được Phép được tham gia Chương Trình và cài đặt Phần Mềm theo yêu cầu của KHÁCH HÀNG theo điều kiện quy định tại khoản 3.3 và khoản 9.1, cùng với các giới hạn được quy định tại khoản 2 điều này và các điều khoản và điều kiện khác của Hợp Đồng này, BÊN TỔ CHỨC sẽ cấp cho KHÁCH HÀNG quyền không độc quyền và không chuyển nhượng để cho phép những Người Dùng Được Phép được tham gia Chương Trình và sử dụng Phần Mềm trong Thời Hạn Tham Gia Chương Trình dành riêng cho các hoạt động thử thách của KHÁCH HÀNG.</w:t>
        <w:tab/>
        <w:t xml:space="preserve"/>
      </w:r>
    </w:p>
    <w:p>
      <w:pPr>
        <w:jc w:val="both"/>
        <w:ind w:left="1440"/>
        <w:spacing w:before="240" w:after="240"/>
      </w:pPr>
      <w:r>
        <w:rPr>
          <w:rFonts w:ascii="Times New Roman" w:hAnsi="Times New Roman" w:cs="Times New Roman"/>
          <w:sz w:val="24"/>
          <w:sz-cs w:val="24"/>
          <w:color w:val="0A2F41"/>
        </w:rPr>
        <w:t xml:space="preserve"/>
        <w:tab/>
        <w:t xml:space="preserve">•</w:t>
        <w:tab/>
        <w:t xml:space="preserve">Liên quan đến Người Dùng Được Phép, KHÁCH HÀNG cam kết rằng:</w:t>
      </w:r>
    </w:p>
    <w:p>
      <w:pPr>
        <w:jc w:val="both"/>
        <w:ind w:left="2160"/>
        <w:spacing w:before="240" w:after="240"/>
      </w:pPr>
      <w:r>
        <w:rPr>
          <w:rFonts w:ascii="Times New Roman" w:hAnsi="Times New Roman" w:cs="Times New Roman"/>
          <w:sz w:val="24"/>
          <w:sz-cs w:val="24"/>
          <w:color w:val="0A2F41"/>
        </w:rPr>
        <w:t xml:space="preserve"/>
        <w:tab/>
        <w:t xml:space="preserve">•</w:t>
        <w:tab/>
        <w:t xml:space="preserve">số lượng Người Dùng Được Phép tối đa mà KHÁCH HÀNG cho phép tham gia Chương Trình; truy cập và sử dụng Phần Mềm không được vượt quá số lượng thành viên mà KHÁCH HÀNG đã đăng ký tham gia Chương Trình tại từng thời điểm (“</w:t>
      </w:r>
      <w:r>
        <w:rPr>
          <w:rFonts w:ascii="Times New Roman" w:hAnsi="Times New Roman" w:cs="Times New Roman"/>
          <w:sz w:val="24"/>
          <w:sz-cs w:val="24"/>
          <w:b/>
          <w:color w:val="0A2F41"/>
        </w:rPr>
        <w:t xml:space="preserve">Thành Viên Đăng Ký</w:t>
      </w:r>
      <w:r>
        <w:rPr>
          <w:rFonts w:ascii="Times New Roman" w:hAnsi="Times New Roman" w:cs="Times New Roman"/>
          <w:sz w:val="24"/>
          <w:sz-cs w:val="24"/>
          <w:color w:val="0A2F41"/>
        </w:rPr>
        <w:t xml:space="preserve">”);</w:t>
      </w:r>
    </w:p>
    <w:p>
      <w:pPr>
        <w:jc w:val="both"/>
        <w:ind w:left="2160"/>
        <w:spacing w:before="240" w:after="240"/>
      </w:pPr>
      <w:r>
        <w:rPr>
          <w:rFonts w:ascii="Times New Roman" w:hAnsi="Times New Roman" w:cs="Times New Roman"/>
          <w:sz w:val="24"/>
          <w:sz-cs w:val="24"/>
          <w:color w:val="0A2F41"/>
        </w:rPr>
        <w:t xml:space="preserve"/>
        <w:tab/>
        <w:t xml:space="preserve">•</w:t>
        <w:tab/>
        <w:t xml:space="preserve">không cấp phép hay cho phép bất kỳ Thành Viên Đăng Ký nào được sử dụng bởi nhiều hơn một Người Dùng Được Phép trừ khi Thành Viên Đăng Ký đó được chuyển lại toàn bộ cho cá nhân Người Dùng Được Phép khác, và trong trường hợp đó Người Dùng Được Phép trước sẽ không còn quyền truy cập hoặc tham gia Chương Trình và/hoặc sử dụng Phần Mềm, Tài Liệu;</w:t>
        <w:tab/>
        <w:t xml:space="preserve"/>
      </w:r>
    </w:p>
    <w:p>
      <w:pPr>
        <w:jc w:val="both"/>
        <w:ind w:left="2160"/>
        <w:spacing w:before="240" w:after="240"/>
      </w:pPr>
      <w:r>
        <w:rPr>
          <w:rFonts w:ascii="Times New Roman" w:hAnsi="Times New Roman" w:cs="Times New Roman"/>
          <w:sz w:val="24"/>
          <w:sz-cs w:val="24"/>
          <w:color w:val="0A2F41"/>
        </w:rPr>
        <w:t xml:space="preserve"/>
        <w:tab/>
        <w:t xml:space="preserve">•</w:t>
        <w:tab/>
        <w:t xml:space="preserve">mỗi Người Dùng Được Phép sẽ được giữ mật khẩu để tham gia Chương Trình và sử dụng Phần Mềm, Tài Liệu của mình, mật khẩu đó sẽ được thay đổi hàng tháng và mỗi Người Dùng Được Phép sẽ phải giữ bí mật mật khẩu của mình;</w:t>
      </w:r>
    </w:p>
    <w:p>
      <w:pPr>
        <w:jc w:val="both"/>
        <w:ind w:left="2160"/>
        <w:spacing w:before="240" w:after="240"/>
      </w:pPr>
      <w:r>
        <w:rPr>
          <w:rFonts w:ascii="Times New Roman" w:hAnsi="Times New Roman" w:cs="Times New Roman"/>
          <w:sz w:val="24"/>
          <w:sz-cs w:val="24"/>
          <w:color w:val="0A2F41"/>
        </w:rPr>
        <w:t xml:space="preserve"/>
        <w:tab/>
        <w:t xml:space="preserve">•</w:t>
        <w:tab/>
        <w:t xml:space="preserve">KHÁCH HÀNG sẽ duy trì một văn bản danh mục cập nhật những Người Dùng Được Phép một danh sách bằng văn bản, cập nhật những Người Dùng Được Phép hiện tại và danh mục đó sẽ được cung cấp cho BÊN TỔ CHỨC trong vòng năm (5) ngày làm việc kể từ ngày BÊN TỔ CHỨC có yêu cầu bằng văn bản;</w:t>
      </w:r>
    </w:p>
    <w:p>
      <w:pPr>
        <w:jc w:val="both"/>
        <w:ind w:left="2160"/>
        <w:spacing w:before="240" w:after="240"/>
      </w:pPr>
      <w:r>
        <w:rPr>
          <w:rFonts w:ascii="Times New Roman" w:hAnsi="Times New Roman" w:cs="Times New Roman"/>
          <w:sz w:val="24"/>
          <w:sz-cs w:val="24"/>
          <w:color w:val="0A2F41"/>
        </w:rPr>
        <w:t xml:space="preserve"/>
        <w:tab/>
        <w:t xml:space="preserve">•</w:t>
        <w:tab/>
        <w:t xml:space="preserve">BÊN TỔ CHỨC sẽ được quyền kiểm tra Phần Mềm để thiết lập tên và mật khẩu của từng Người Dùng Được Phép. Việc kiểm tra như vậy có thể được thực hiện không quá một lần mỗi quý, bằng chi phí của BÊN TỔ CHỨC, và việc thực hiện quyền kiểm tra này sẽ được thực hiện sau khi thông báo trước với KHÁCH HÀNG một cách hợp lý và sẽ được thực hiện một cách mà không can thiệp đáng kể đến hoạt động kinh doanh thông thường của KHÁCH HÀNG;</w:t>
      </w:r>
    </w:p>
    <w:p>
      <w:pPr>
        <w:jc w:val="both"/>
        <w:ind w:left="2160"/>
        <w:spacing w:before="240" w:after="240"/>
      </w:pPr>
      <w:r>
        <w:rPr>
          <w:rFonts w:ascii="Times New Roman" w:hAnsi="Times New Roman" w:cs="Times New Roman"/>
          <w:sz w:val="24"/>
          <w:sz-cs w:val="24"/>
          <w:color w:val="0A2F41"/>
        </w:rPr>
        <w:t xml:space="preserve"/>
        <w:tab/>
        <w:t xml:space="preserve">•</w:t>
        <w:tab/>
        <w:t xml:space="preserve">nếu bất kỳ việc kiểm tra theo Điều 2.2.5 cho thấy rằng bất kỳ mật khẩu nào đã được cung cấp cho bất kỳ cá nhân nào không phải là Người Dùng Được Phép, thì không ảnh hưởng đến các quyền khác của BÊN TỔ CHỨC, KHÁCH HÀNG sẽ vô hiệu hóa ngay các mật khẩu đó và BÊN TỔ CHỨC sẽ không cấp bất kỳ mật khẩu mới nào cho các cá nhân nào này nữa; và</w:t>
      </w:r>
    </w:p>
    <w:p>
      <w:pPr>
        <w:jc w:val="both"/>
        <w:ind w:left="2160"/>
        <w:spacing w:before="240" w:after="240"/>
      </w:pPr>
      <w:r>
        <w:rPr>
          <w:rFonts w:ascii="Times New Roman" w:hAnsi="Times New Roman" w:cs="Times New Roman"/>
          <w:sz w:val="24"/>
          <w:sz-cs w:val="24"/>
          <w:color w:val="0A2F41"/>
        </w:rPr>
        <w:t xml:space="preserve"/>
        <w:tab/>
        <w:t xml:space="preserve">•</w:t>
        <w:tab/>
        <w:t xml:space="preserve">nếu việc kiểm tra theo Điều 2.2.5 cho thấy rằng KHÁCH HÀNG chưa thanh toán đầy đủ Phí Trải Nghiệm Chương Trình cho BÊN TỔ CHỨC, KHÁCH HÀNG sẽ thanh toán cho BÊN TỔ CHỨC khoản tiền trả thiếu như được tính toán theo mức giá quy định tại đoạn 1 Phụ Lục 1 trong vòng mười (10) ngày làm việc kể từ ngày việc kiểm tra được thực hiện.</w:t>
      </w:r>
    </w:p>
    <w:p>
      <w:pPr>
        <w:jc w:val="both"/>
        <w:ind w:left="1440"/>
        <w:spacing w:before="240" w:after="240"/>
      </w:pPr>
      <w:r>
        <w:rPr>
          <w:rFonts w:ascii="Times New Roman" w:hAnsi="Times New Roman" w:cs="Times New Roman"/>
          <w:sz w:val="24"/>
          <w:sz-cs w:val="24"/>
          <w:color w:val="0A2F41"/>
        </w:rPr>
        <w:t xml:space="preserve"/>
        <w:tab/>
        <w:t xml:space="preserve">•</w:t>
        <w:tab/>
        <w:t xml:space="preserve">KHÁCH HÀNG sẽ không truy cập, lưu trữ, phân phối hoặc truyền bất kỳ vi-rút nào hoặc bất kỳ tài liệu nào trong quá trình tham gia Chương Trình mà:</w:t>
      </w:r>
    </w:p>
    <w:p>
      <w:pPr>
        <w:ind w:left="2160"/>
        <w:spacing w:before="240" w:after="240"/>
      </w:pPr>
      <w:r>
        <w:rPr>
          <w:rFonts w:ascii="Times New Roman" w:hAnsi="Times New Roman" w:cs="Times New Roman"/>
          <w:sz w:val="24"/>
          <w:sz-cs w:val="24"/>
          <w:color w:val="0A2F41"/>
        </w:rPr>
        <w:t xml:space="preserve"/>
        <w:tab/>
        <w:t xml:space="preserve">•</w:t>
        <w:tab/>
        <w:t xml:space="preserve">là bất hợp pháp, gây tác hại, có tính chất đe dọa, bôi xấu, tục tĩu, vi phạm, làm phiền hà hoặc công kích chủng tộc hoặc dân tộc.</w:t>
      </w:r>
    </w:p>
    <w:p>
      <w:pPr>
        <w:ind w:left="2160"/>
        <w:spacing w:before="240" w:after="240"/>
      </w:pPr>
      <w:r>
        <w:rPr>
          <w:rFonts w:ascii="Times New Roman" w:hAnsi="Times New Roman" w:cs="Times New Roman"/>
          <w:sz w:val="24"/>
          <w:sz-cs w:val="24"/>
          <w:color w:val="0A2F41"/>
        </w:rPr>
        <w:t xml:space="preserve"/>
        <w:tab/>
        <w:t xml:space="preserve">•</w:t>
        <w:tab/>
        <w:t xml:space="preserve">tạo điều kiện cho cho các hành vi bất hợp pháp;</w:t>
      </w:r>
    </w:p>
    <w:p>
      <w:pPr>
        <w:ind w:left="2160"/>
        <w:spacing w:before="240" w:after="240"/>
      </w:pPr>
      <w:r>
        <w:rPr>
          <w:rFonts w:ascii="Times New Roman" w:hAnsi="Times New Roman" w:cs="Times New Roman"/>
          <w:sz w:val="24"/>
          <w:sz-cs w:val="24"/>
          <w:color w:val="0A2F41"/>
        </w:rPr>
        <w:t xml:space="preserve"/>
        <w:tab/>
        <w:t xml:space="preserve">•</w:t>
        <w:tab/>
        <w:t xml:space="preserve">mô tả hình ảnh không đẹp về giới tính;</w:t>
      </w:r>
    </w:p>
    <w:p>
      <w:pPr>
        <w:ind w:left="2160"/>
        <w:spacing w:before="240" w:after="240"/>
      </w:pPr>
      <w:r>
        <w:rPr>
          <w:rFonts w:ascii="Times New Roman" w:hAnsi="Times New Roman" w:cs="Times New Roman"/>
          <w:sz w:val="24"/>
          <w:sz-cs w:val="24"/>
          <w:color w:val="0A2F41"/>
        </w:rPr>
        <w:t xml:space="preserve"/>
        <w:tab/>
        <w:t xml:space="preserve">•</w:t>
        <w:tab/>
        <w:t xml:space="preserve">khuyến khích bạo lực bất hợp pháp;</w:t>
      </w:r>
    </w:p>
    <w:p>
      <w:pPr>
        <w:ind w:left="2160"/>
        <w:spacing w:before="240" w:after="240"/>
      </w:pPr>
      <w:r>
        <w:rPr>
          <w:rFonts w:ascii="Times New Roman" w:hAnsi="Times New Roman" w:cs="Times New Roman"/>
          <w:sz w:val="24"/>
          <w:sz-cs w:val="24"/>
          <w:color w:val="0A2F41"/>
        </w:rPr>
        <w:t xml:space="preserve"/>
        <w:tab/>
        <w:t xml:space="preserve">•</w:t>
        <w:tab/>
        <w:t xml:space="preserve">phân biệt đối xử dựa trên chủng tộc, giới tính, màu da, niềm tin tôn giáo, thiên hướng giới tính, người khuyết tật, hoặc bất kỳ hoạt động bất hợp pháp nào khác; hoặc</w:t>
      </w:r>
    </w:p>
    <w:p>
      <w:pPr>
        <w:ind w:left="2160"/>
        <w:spacing w:before="240" w:after="240"/>
      </w:pPr>
      <w:r>
        <w:rPr>
          <w:rFonts w:ascii="Times New Roman" w:hAnsi="Times New Roman" w:cs="Times New Roman"/>
          <w:sz w:val="24"/>
          <w:sz-cs w:val="24"/>
          <w:color w:val="0A2F41"/>
        </w:rPr>
        <w:t xml:space="preserve"/>
        <w:tab/>
        <w:t xml:space="preserve">•</w:t>
        <w:tab/>
        <w:t xml:space="preserve">gây thiệt hại hoặc thương tích cho bất kỳ người hoặc tài sản nào.</w:t>
      </w:r>
    </w:p>
    <w:p>
      <w:pPr>
        <w:jc w:val="both"/>
        <w:ind w:left="1440"/>
        <w:spacing w:before="240" w:after="240"/>
      </w:pPr>
      <w:r>
        <w:rPr>
          <w:rFonts w:ascii="Times New Roman" w:hAnsi="Times New Roman" w:cs="Times New Roman"/>
          <w:sz w:val="24"/>
          <w:sz-cs w:val="24"/>
          <w:color w:val="0A2F41"/>
        </w:rPr>
        <w:t xml:space="preserve"/>
        <w:tab/>
        <w:t xml:space="preserve">•</w:t>
        <w:tab/>
        <w:t xml:space="preserve">BÊN TỔ CHỨC bảo lưu quyền để vô hiệu hóa quyền truy cập của KHÁCH HÀNG đối với bất kỳ tài liệu nào vi phạm các quy định của điều khoản này mà không phải chịu trách nhiệm pháp lý đối với KHÁCH HÀNG.</w:t>
      </w:r>
    </w:p>
    <w:p>
      <w:pPr>
        <w:ind w:left="1440"/>
        <w:spacing w:before="240" w:after="240"/>
      </w:pPr>
      <w:r>
        <w:rPr>
          <w:rFonts w:ascii="Times New Roman" w:hAnsi="Times New Roman" w:cs="Times New Roman"/>
          <w:sz w:val="24"/>
          <w:sz-cs w:val="24"/>
          <w:color w:val="0A2F41"/>
        </w:rPr>
        <w:t xml:space="preserve"/>
        <w:tab/>
        <w:t xml:space="preserve">•</w:t>
        <w:tab/>
        <w:t xml:space="preserve">KHÁCH HÀNG sẽ không:</w:t>
      </w:r>
    </w:p>
    <w:p>
      <w:pPr>
        <w:jc w:val="both"/>
        <w:ind w:left="2160"/>
        <w:spacing w:before="240" w:after="240"/>
      </w:pPr>
      <w:r>
        <w:rPr>
          <w:rFonts w:ascii="Times New Roman" w:hAnsi="Times New Roman" w:cs="Times New Roman"/>
          <w:sz w:val="24"/>
          <w:sz-cs w:val="24"/>
          <w:color w:val="0A2F41"/>
        </w:rPr>
        <w:t xml:space="preserve"/>
        <w:tab/>
        <w:t xml:space="preserve">•</w:t>
        <w:tab/>
        <w:t xml:space="preserve">Trừ khi được pháp luật hiện hành cho phép, mà Các Bên không thể thỏa thuận loại trừ quy định pháp luật đó được:</w:t>
      </w:r>
    </w:p>
    <w:p>
      <w:pPr>
        <w:jc w:val="both"/>
        <w:ind w:left="3600"/>
        <w:spacing w:before="240" w:after="240"/>
      </w:pPr>
      <w:r>
        <w:rPr>
          <w:rFonts w:ascii="Times New Roman" w:hAnsi="Times New Roman" w:cs="Times New Roman"/>
          <w:sz w:val="24"/>
          <w:sz-cs w:val="24"/>
          <w:i/>
          <w:color w:val="0A2F41"/>
        </w:rPr>
        <w:t xml:space="preserve"/>
        <w:tab/>
        <w:t xml:space="preserve">•</w:t>
        <w:tab/>
        <w:t xml:space="preserve">ngoại trừ trong phạm vi được cho phép theo Hợp Đồng này, cố gắng sao chép, sửa đổi, nhân bản, khởi tạo các công việc phái sinh, từ việc lên khuôn, phản chiếu, tái xuất bản, tải xuống tới hiển thị, truyền phát hoặc phân phối toàn bộ hoặc bất kỳ phần nào của Chương Trình và/hoặc Phần Mềm và /hoặc Tài Liệu (nếu có) dưới mọi hình thức hoặc bằng bất cứ phương tiện nào; hoặc</w:t>
      </w:r>
    </w:p>
    <w:p>
      <w:pPr>
        <w:jc w:val="both"/>
        <w:ind w:left="3600"/>
        <w:spacing w:before="240" w:after="240"/>
      </w:pPr>
      <w:r>
        <w:rPr>
          <w:rFonts w:ascii="Times New Roman" w:hAnsi="Times New Roman" w:cs="Times New Roman"/>
          <w:sz w:val="24"/>
          <w:sz-cs w:val="24"/>
          <w:i/>
          <w:color w:val="0A2F41"/>
        </w:rPr>
        <w:t xml:space="preserve"/>
        <w:tab/>
        <w:t xml:space="preserve">•</w:t>
        <w:tab/>
        <w:t xml:space="preserve">cố gắng đảo ngược trình tự biên soạn, gỡ bỏ, đảo ngược trình tự thiết kế hoặc khác để làm giảm hình thức con người có thể nhận thấy hoặc bất cứ phần nào của Chương Trình và/hoặc Phần Mềm; hoặc</w:t>
      </w:r>
    </w:p>
    <w:p>
      <w:pPr>
        <w:jc w:val="both"/>
        <w:ind w:left="2160"/>
        <w:spacing w:before="240" w:after="240"/>
      </w:pPr>
      <w:r>
        <w:rPr>
          <w:rFonts w:ascii="Times New Roman" w:hAnsi="Times New Roman" w:cs="Times New Roman"/>
          <w:sz w:val="24"/>
          <w:sz-cs w:val="24"/>
          <w:color w:val="0A2F41"/>
        </w:rPr>
        <w:t xml:space="preserve"/>
        <w:tab/>
        <w:t xml:space="preserve">•</w:t>
        <w:tab/>
        <w:t xml:space="preserve">truy cập vào toàn bộ hoặc bất kỳ phần nào của Chương Trình, Phần Mềm và Tài Liệu để xây dựng một sản phẩm hoặc dịch vụ cạnh tranh với Chương Trình và/hoặc Phần Mềm và/hoặc Tài Liệu; hoặc</w:t>
      </w:r>
    </w:p>
    <w:p>
      <w:pPr>
        <w:jc w:val="both"/>
        <w:ind w:left="2160"/>
        <w:spacing w:before="240" w:after="240"/>
      </w:pPr>
      <w:r>
        <w:rPr>
          <w:rFonts w:ascii="Times New Roman" w:hAnsi="Times New Roman" w:cs="Times New Roman"/>
          <w:sz w:val="24"/>
          <w:sz-cs w:val="24"/>
          <w:color w:val="0A2F41"/>
        </w:rPr>
        <w:t xml:space="preserve"/>
        <w:tab/>
        <w:t xml:space="preserve">•</w:t>
        <w:tab/>
        <w:t xml:space="preserve">sử dụng Chương Trình và/hoặc Phần Mềm và/hoặc Tài Liệu để cung cấp dịch vụ cho bên thứ ba; hoặc</w:t>
      </w:r>
    </w:p>
    <w:p>
      <w:pPr>
        <w:jc w:val="both"/>
        <w:ind w:left="2160"/>
        <w:spacing w:before="240" w:after="240"/>
      </w:pPr>
      <w:r>
        <w:rPr>
          <w:rFonts w:ascii="Times New Roman" w:hAnsi="Times New Roman" w:cs="Times New Roman"/>
          <w:sz w:val="24"/>
          <w:sz-cs w:val="24"/>
          <w:color w:val="0A2F41"/>
        </w:rPr>
        <w:t xml:space="preserve"/>
        <w:tab/>
        <w:t xml:space="preserve">•</w:t>
        <w:tab/>
        <w:t xml:space="preserve">theo Điều 19.1, cấp phép, bán, thuê, cho thuê, chuyển giao, chuyển nhượng, phân phối, trưng bày, tiết lộ hoặc khai thác khác về mặt thương mại Chương Trình và/hoặc Phần Mềm và/hoặc Tài Liệu cung cấp cho bất cứ bên thứ ba nào nào ngoại trừ Người Dùng Được Phép, hoặc</w:t>
      </w:r>
    </w:p>
    <w:p>
      <w:pPr>
        <w:jc w:val="both"/>
        <w:ind w:left="2160"/>
        <w:spacing w:before="240" w:after="240"/>
      </w:pPr>
      <w:r>
        <w:rPr>
          <w:rFonts w:ascii="Times New Roman" w:hAnsi="Times New Roman" w:cs="Times New Roman"/>
          <w:sz w:val="24"/>
          <w:sz-cs w:val="24"/>
          <w:color w:val="0A2F41"/>
        </w:rPr>
        <w:t xml:space="preserve"/>
        <w:tab/>
        <w:t xml:space="preserve">•</w:t>
        <w:tab/>
        <w:t xml:space="preserve">nỗ lực đạt được hoặc hỗ trợ các bên thứ ba đạt được sự tiếp cận tới Chương Trình và/hoặc Phần Mềm và /hoặc Tài Liệu, ngoài các quy định tại Điều 2 này; và</w:t>
      </w:r>
    </w:p>
    <w:p>
      <w:pPr>
        <w:jc w:val="both"/>
        <w:ind w:left="2160"/>
        <w:spacing w:before="240" w:after="240"/>
      </w:pPr>
      <w:r>
        <w:rPr>
          <w:rFonts w:ascii="Times New Roman" w:hAnsi="Times New Roman" w:cs="Times New Roman"/>
          <w:sz w:val="24"/>
          <w:sz-cs w:val="24"/>
          <w:color w:val="0A2F41"/>
        </w:rPr>
        <w:t xml:space="preserve"/>
        <w:tab/>
        <w:t xml:space="preserve">•</w:t>
        <w:tab/>
        <w:t xml:space="preserve">KHÁCH HÀNG sẽ sử dụng tất cả các nỗ lực hợp lý để ngăn chặn bất kỳ truy cập hoặc sử dụng trái phép Chương Trình và/hoặc Phần Mềm và/hoặc Tài Liệu và kịp thời thông báo cho BÊN TỔ CHỨC trong trường hợp phát hiện những truy cập hoặc sử dụng trái phép này.</w:t>
      </w:r>
    </w:p>
    <w:p>
      <w:pPr>
        <w:jc w:val="both"/>
        <w:ind w:left="1440"/>
        <w:spacing w:before="240" w:after="240"/>
      </w:pPr>
      <w:r>
        <w:rPr>
          <w:rFonts w:ascii="Times New Roman" w:hAnsi="Times New Roman" w:cs="Times New Roman"/>
          <w:sz w:val="24"/>
          <w:sz-cs w:val="24"/>
          <w:color w:val="0A2F41"/>
        </w:rPr>
        <w:t xml:space="preserve"/>
        <w:tab/>
        <w:t xml:space="preserve">•</w:t>
        <w:tab/>
        <w:t xml:space="preserve">Các quyền được cung cấp theo Điều 2 này sẽ chỉ được cấp cho KHÁCH HÀNG và sẽ không được xem là cấp cho bất kỳ công ty con hoặc công ty mẹ nào của KHÁCH HÀNG.</w:t>
      </w:r>
    </w:p>
    <w:p>
      <w:pPr>
        <w:jc w:val="both"/>
        <w:ind w:left="720"/>
        <w:spacing w:before="240" w:after="240"/>
      </w:pPr>
      <w:r>
        <w:rPr>
          <w:rFonts w:ascii="Times" w:hAnsi="Times" w:cs="Times"/>
          <w:sz w:val="24"/>
          <w:sz-cs w:val="24"/>
          <w:b/>
          <w:color w:val="0A2F41"/>
        </w:rPr>
        <w:t xml:space="preserve"/>
        <w:tab/>
        <w:t xml:space="preserve">•</w:t>
        <w:tab/>
        <w:t xml:space="preserve">BỔ SUNG THÀNH VIÊN ĐĂNG KÝ</w:t>
      </w:r>
    </w:p>
    <w:p>
      <w:pPr>
        <w:jc w:val="both"/>
        <w:ind w:left="1440"/>
        <w:spacing w:before="240" w:after="240"/>
      </w:pPr>
      <w:r>
        <w:rPr>
          <w:rFonts w:ascii="Times New Roman" w:hAnsi="Times New Roman" w:cs="Times New Roman"/>
          <w:sz w:val="24"/>
          <w:sz-cs w:val="24"/>
          <w:color w:val="0A2F41"/>
        </w:rPr>
        <w:t xml:space="preserve"/>
        <w:tab/>
        <w:t xml:space="preserve">•</w:t>
        <w:tab/>
        <w:t xml:space="preserve">Theo Điều 3.2 và Điều 3.3, KHÁCH HÀNG có thể, tùy từng thời điểm trong suốt Thời Hạn Tham Gia Chương Trình, yêu cầu bổ sung Thành Viên Đăng Ký vượt quá số lượng được nêu trong đoạn 1 Phụ lục 1 và BÊN TỔ CHỨC sẽ cấp quyền truy cập vào Chương Trình, Phần Mềm và Tài Liệu cho những Người Dùng Được Phép được bổ sung đó theo các điều khoản của Hợp Đồng này.</w:t>
      </w:r>
    </w:p>
    <w:p>
      <w:pPr>
        <w:jc w:val="both"/>
        <w:ind w:left="1440"/>
        <w:spacing w:before="240" w:after="240"/>
      </w:pPr>
      <w:r>
        <w:rPr>
          <w:rFonts w:ascii="Times New Roman" w:hAnsi="Times New Roman" w:cs="Times New Roman"/>
          <w:sz w:val="24"/>
          <w:sz-cs w:val="24"/>
          <w:color w:val="0A2F41"/>
        </w:rPr>
        <w:t xml:space="preserve"/>
        <w:tab/>
        <w:t xml:space="preserve">•</w:t>
        <w:tab/>
        <w:t xml:space="preserve">Nếu KHÁCH HÀNG muốn bổ sung thêm Thành Viên Đăng Ký, KHÁCH HÀNG sẽ thông báo cho BÊN TỔ CHỨC bằng văn bản. BÊN TỔ CHỨC sẽ đánh giá yêu cầu bổ sung Thành Viên Đăng Ký đó và phản hồi với KHÁCH HÀNG về việc phê duyệt hoặc từ chối yêu cầu [(phê duyệt sẽ không được từ chối một cách không hợp lý)].</w:t>
      </w:r>
    </w:p>
    <w:p>
      <w:pPr>
        <w:jc w:val="both"/>
        <w:ind w:left="1440"/>
        <w:spacing w:before="240" w:after="240"/>
      </w:pPr>
      <w:r>
        <w:rPr>
          <w:rFonts w:ascii="Times New Roman" w:hAnsi="Times New Roman" w:cs="Times New Roman"/>
          <w:sz w:val="24"/>
          <w:sz-cs w:val="24"/>
          <w:color w:val="0A2F41"/>
        </w:rPr>
        <w:t xml:space="preserve"/>
        <w:tab/>
        <w:t xml:space="preserve">•</w:t>
        <w:tab/>
        <w:t xml:space="preserve">Nếu BÊN TỔ CHỨC chấp thuận yêu cầu của KHÁCH HÀNG về việc bổ sung Thành Viên Đăng Ký, thì trong vòng ba mươi (30) ngày kể từ ngày BÊN TỔ CHỨC xuất hóa đơn, KHÁCH HÀNG sẽ thanh toán cho BÊN TỔ CHỨC các khoản phí liên quan cho việc đăng ký bổ sung thêm Thành Viên Đăng Ký đó theo quy định tại đoạn 2 của Phụ lục 1 và, nếu việc bổ sung Thành Viên Đăng Ký được thực hiện bởi KHÁCH HÀNG trong Thời Hạn Ban Đầu hoặc trong bất kỳ Thời Hạn Gia Hạn nào (nếu có), các khoản phí đó sẽ được tính theo tỉ lệ cho phần thời gian còn lại của Thời Hạn Ban Đầu hoặc Thời Hạn Gia Hạn (nếu có).</w:t>
      </w:r>
    </w:p>
    <w:p>
      <w:pPr>
        <w:ind w:left="720"/>
        <w:spacing w:before="240" w:after="240"/>
      </w:pPr>
      <w:r>
        <w:rPr>
          <w:rFonts w:ascii="Times" w:hAnsi="Times" w:cs="Times"/>
          <w:sz w:val="24"/>
          <w:sz-cs w:val="24"/>
          <w:b/>
          <w:color w:val="0A2F41"/>
        </w:rPr>
        <w:t xml:space="preserve"/>
        <w:tab/>
        <w:t xml:space="preserve">•</w:t>
        <w:tab/>
        <w:t xml:space="preserve">PHẠM VI HỢP ĐỒNG </w:t>
      </w:r>
    </w:p>
    <w:p>
      <w:pPr>
        <w:jc w:val="both"/>
        <w:ind w:left="1440"/>
        <w:spacing w:before="240" w:after="240"/>
      </w:pPr>
      <w:r>
        <w:rPr>
          <w:rFonts w:ascii="Times New Roman" w:hAnsi="Times New Roman" w:cs="Times New Roman"/>
          <w:sz w:val="24"/>
          <w:sz-cs w:val="24"/>
          <w:color w:val="0A2F41"/>
        </w:rPr>
        <w:t xml:space="preserve"/>
        <w:tab/>
        <w:t xml:space="preserve">•</w:t>
        <w:tab/>
        <w:t xml:space="preserve">BÊN TỔ CHỨC sẽ, trong Thời Hạn Tham Gia Chương Trình, cung cấp Chương Trình và cung cấp Phần Mềm và Tài Liệu cho KHÁCH HÀNG theo các điều khoản của Hợp Đồng này.</w:t>
      </w:r>
    </w:p>
    <w:p>
      <w:pPr>
        <w:jc w:val="both"/>
        <w:ind w:left="1440"/>
        <w:spacing w:before="240" w:after="240"/>
      </w:pPr>
      <w:r>
        <w:rPr>
          <w:rFonts w:ascii="Times New Roman" w:hAnsi="Times New Roman" w:cs="Times New Roman"/>
          <w:sz w:val="24"/>
          <w:sz-cs w:val="24"/>
          <w:color w:val="0A2F41"/>
        </w:rPr>
        <w:t xml:space="preserve"/>
        <w:tab/>
        <w:t xml:space="preserve">•</w:t>
        <w:tab/>
        <w:t xml:space="preserve">Chi tiết nội dung Chương Trình sẽ được quy định chi tiết và đầy đủ tại Thể Lệ Tham Gia Chương Trình "No Excuse Challenge" đính kèm Phụ lục 3. </w:t>
      </w:r>
    </w:p>
    <w:p>
      <w:pPr>
        <w:jc w:val="both"/>
        <w:ind w:left="1440"/>
        <w:spacing w:before="240" w:after="240"/>
      </w:pPr>
      <w:r>
        <w:rPr>
          <w:rFonts w:ascii="Times New Roman" w:hAnsi="Times New Roman" w:cs="Times New Roman"/>
          <w:sz w:val="24"/>
          <w:sz-cs w:val="24"/>
          <w:color w:val="0A2F41"/>
        </w:rPr>
        <w:t xml:space="preserve"/>
        <w:tab/>
        <w:t xml:space="preserve">•</w:t>
        <w:tab/>
        <w:t xml:space="preserve">BÊN TỔ CHỨC sẽ sử dụng các nỗ lực hợp lý về mặt thương mại để cung cấp Phần Mềm và Tài Liệu 24 giờ một ngày, bảy (7) ngày một tuần, ngoại trừ:</w:t>
      </w:r>
    </w:p>
    <w:p>
      <w:pPr>
        <w:jc w:val="both"/>
        <w:ind w:left="2160"/>
        <w:spacing w:before="240" w:after="240"/>
      </w:pPr>
      <w:r>
        <w:rPr>
          <w:rFonts w:ascii="Times New Roman" w:hAnsi="Times New Roman" w:cs="Times New Roman"/>
          <w:sz w:val="24"/>
          <w:sz-cs w:val="24"/>
          <w:color w:val="0A2F41"/>
        </w:rPr>
        <w:t xml:space="preserve"/>
        <w:tab/>
        <w:t xml:space="preserve">•</w:t>
        <w:tab/>
        <w:t xml:space="preserve">bảo trì theo kế hoạch được thực hiện trong thời gian bảo trì [từ 0 giờ khuya đến 5 giờ sáng theo Giờ Việt Nam]; và</w:t>
      </w:r>
    </w:p>
    <w:p>
      <w:pPr>
        <w:jc w:val="both"/>
        <w:ind w:left="2160"/>
        <w:spacing w:before="240" w:after="240"/>
      </w:pPr>
      <w:r>
        <w:rPr>
          <w:rFonts w:ascii="Times New Roman" w:hAnsi="Times New Roman" w:cs="Times New Roman"/>
          <w:sz w:val="24"/>
          <w:sz-cs w:val="24"/>
          <w:color w:val="0A2F41"/>
        </w:rPr>
        <w:t xml:space="preserve"/>
        <w:tab/>
        <w:t xml:space="preserve">•</w:t>
        <w:tab/>
        <w:t xml:space="preserve">bảo trì đột xuất được thực hiện ngoài giờ làm việc bình thường, với điều kiện là BÊN TỔ CHỨC đã sử dụng các nỗ lực hợp lý để thông báo cho KHÁCH HÀNG trước ít nhất sáu (6) giờ làm việc bình thường.</w:t>
      </w:r>
    </w:p>
    <w:p>
      <w:pPr>
        <w:jc w:val="both"/>
        <w:ind w:left="1440"/>
        <w:spacing w:before="240" w:after="240"/>
      </w:pPr>
      <w:r>
        <w:rPr>
          <w:rFonts w:ascii="Times New Roman" w:hAnsi="Times New Roman" w:cs="Times New Roman"/>
          <w:sz w:val="24"/>
          <w:sz-cs w:val="24"/>
          <w:color w:val="0A2F41"/>
        </w:rPr>
        <w:t xml:space="preserve"/>
        <w:tab/>
        <w:t xml:space="preserve">•</w:t>
        <w:tab/>
        <w:t xml:space="preserve">BÊN TỔ CHỨC sẽ, như một phần của Chương Trình và không tính thêm chi phí cho KHÁCH HÀNG, cung cấp cho KHÁCH HÀNG các dịch vụ hỗ trợ khách hàng tiêu chuẩn của BÊN TỔ CHỨC trong giờ làm việc thông thường theo Thể Lệ Tham Gia Chương Trình "No Excuse Challenge" đính kèm Phụ lục 3 hoặc điều khoản sử dụng Phần Mềm của BÊN TỔ CHỨC tại thời điểm Chương Trình được cung cấp. BÊN TỔ CHỨC có thể sửa đổi Thể Lệ Tham Gia Chương Trình "No Excuse Challenge", điều khoản sử dụng Phần Mềm theo quyết định của mình được ban hành tùy từng thời điểm.</w:t>
      </w:r>
    </w:p>
    <w:p>
      <w:pPr>
        <w:jc w:val="both"/>
        <w:ind w:left="1440"/>
        <w:spacing w:before="240" w:after="240"/>
      </w:pPr>
      <w:r>
        <w:rPr>
          <w:rFonts w:ascii="Times New Roman" w:hAnsi="Times New Roman" w:cs="Times New Roman"/>
          <w:sz w:val="24"/>
          <w:sz-cs w:val="24"/>
          <w:color w:val="0A2F41"/>
        </w:rPr>
        <w:t xml:space="preserve"/>
        <w:tab/>
        <w:t xml:space="preserve">•</w:t>
        <w:tab/>
        <w:t xml:space="preserve">Để tránh nhầm lẫn, BÊN TỔ CHỨC không chịu trách nhiệm về dịch vụ đối với bất kỳ Thiết Bị Điện Tử nào được cung cấp cũng như bất kỳ tổn thất hoặc thiệt hại nào do Thiết Bị Điện Tử gây ra.</w:t>
      </w:r>
    </w:p>
    <w:p>
      <w:pPr>
        <w:ind w:left="720"/>
        <w:spacing w:before="240" w:after="240"/>
      </w:pPr>
      <w:r>
        <w:rPr>
          <w:rFonts w:ascii="Times" w:hAnsi="Times" w:cs="Times"/>
          <w:sz w:val="24"/>
          <w:sz-cs w:val="24"/>
          <w:b/>
          <w:color w:val="0A2F41"/>
        </w:rPr>
        <w:t xml:space="preserve"/>
        <w:tab/>
        <w:t xml:space="preserve">•</w:t>
        <w:tab/>
        <w:t xml:space="preserve">DỮ LIỆU KHÁCH HÀNG</w:t>
      </w:r>
    </w:p>
    <w:p>
      <w:pPr>
        <w:jc w:val="both"/>
        <w:ind w:left="1440"/>
        <w:spacing w:before="240" w:after="240"/>
      </w:pPr>
      <w:r>
        <w:rPr>
          <w:rFonts w:ascii="Times New Roman" w:hAnsi="Times New Roman" w:cs="Times New Roman"/>
          <w:sz w:val="24"/>
          <w:sz-cs w:val="24"/>
          <w:color w:val="0A2F41"/>
        </w:rPr>
        <w:t xml:space="preserve"/>
        <w:tab/>
        <w:t xml:space="preserve">•</w:t>
        <w:tab/>
        <w:t xml:space="preserve">KHÁCH HÀNG sẽ có tất cả các quyền, quyền sở hữu và quyền lợi đối với toàn bộ Dữ Liệu Khách Hàng và sẽ chịu toàn bộ trách nhiệm về tính pháp lý, độ tin cậy, tính toàn vẹn, chính xác và chất lượng của Dữ Liệu Khách Hàng.</w:t>
      </w:r>
    </w:p>
    <w:p>
      <w:pPr>
        <w:jc w:val="both"/>
        <w:ind w:left="1440"/>
        <w:spacing w:before="240" w:after="240"/>
      </w:pPr>
      <w:r>
        <w:rPr>
          <w:rFonts w:ascii="Times New Roman" w:hAnsi="Times New Roman" w:cs="Times New Roman"/>
          <w:sz w:val="24"/>
          <w:sz-cs w:val="24"/>
          <w:color w:val="0A2F41"/>
        </w:rPr>
        <w:t xml:space="preserve"/>
        <w:tab/>
        <w:t xml:space="preserve">•</w:t>
        <w:tab/>
        <w:t xml:space="preserve">BÊN TỔ CHỨC phải tuân thủ các quy trình lưu trữ Dữ Liệu Khách Hàng cung cấp tại một địa chỉ trang web, ứng dụng như đã được thông báo cho KHÁCH HÀNG tùy từng thời điểm vì tài liệu này có thể được BÊN TỔ CHỨC sửa đổi theo quyết định của mình. Trong trường hợp có bất kỳ tổn thất hoặc thiệt hại nào đối với Dữ Liệu Khách Hàng, biện pháp khắc phục riêng và duy nhất của KHÁCH HÀNG là tạo điều kiện cho BÊN TỔ CHỨC sử dụng các nỗ lực thương mại hợp lý để khôi phục Dữ Liệu Khách Hàng bị mất hoặc bị hư hại từ lần sao lưu dự phòng gần nhất của Dữ Liệu Khách Hàng đó được BÊN TỔ CHỨC duy trì phù hợp với quy trình lưu trữ. BÊN TỔ CHỨC sẽ không chịu trách nhiệm về bất kỳ tổn thất, hủy hoại, thay đổi hoặc tiết lộ Dữ Liệu Khách Hàng nào do bên thứ ba gây ra (trừ các bên thứ ba ký hợp đồng phụ với BÊN TỔ CHỨC để thực hiện các dịch vụ liên quan đến bảo trì và sao lưu Dữ Liệu Khách Hàng).</w:t>
      </w:r>
    </w:p>
    <w:p>
      <w:pPr>
        <w:jc w:val="both"/>
        <w:ind w:left="1440"/>
        <w:spacing w:before="240" w:after="240"/>
      </w:pPr>
      <w:r>
        <w:rPr>
          <w:rFonts w:ascii="Times New Roman" w:hAnsi="Times New Roman" w:cs="Times New Roman"/>
          <w:sz w:val="24"/>
          <w:sz-cs w:val="24"/>
          <w:color w:val="0A2F41"/>
        </w:rPr>
        <w:t xml:space="preserve"/>
        <w:tab/>
        <w:t xml:space="preserve">•</w:t>
        <w:tab/>
        <w:t xml:space="preserve">BÊN TỔ CHỨC, trong khi cung cấp Chương Trình, sẽ tuân thủ chính sách liên quan đến bảo mật và quyền riêng tư của Dữ Liệu Khách Hàng theo địa chỉ trang web, ứng dụng được thông báo cho KHÁCH HÀNG tùy từng thời điểm vì các tài liệu này của BÊN TỔ CHỨC có thể được thay đổi theo quyết định riêng của BÊN TỔ CHỨC.</w:t>
      </w:r>
    </w:p>
    <w:p>
      <w:pPr>
        <w:jc w:val="both"/>
        <w:ind w:left="1440"/>
        <w:spacing w:before="240" w:after="240"/>
      </w:pPr>
      <w:r>
        <w:rPr>
          <w:rFonts w:ascii="Times New Roman" w:hAnsi="Times New Roman" w:cs="Times New Roman"/>
          <w:sz w:val="24"/>
          <w:sz-cs w:val="24"/>
          <w:color w:val="0A2F41"/>
        </w:rPr>
        <w:t xml:space="preserve"/>
        <w:tab/>
        <w:t xml:space="preserve">•</w:t>
        <w:tab/>
        <w:t xml:space="preserve">Nếu trong quá trình thực hiện nghĩa vụ của mình theo Hợp Đồng này, BÊN TỔ CHỨC xử lý bất kỳ dữ liệu cá nhân nào thay mặt KHÁCH HÀNG, Các Bên ghi nhận rằng KHÁCH HÀNG sẽ là bên quản lý dữ liệu và BÊN TỔ CHỨC sẽ là bên xử lý dữ liệu và trong những trường hợp như vậy:</w:t>
      </w:r>
    </w:p>
    <w:p>
      <w:pPr>
        <w:jc w:val="both"/>
        <w:ind w:left="2160"/>
        <w:spacing w:before="240" w:after="240"/>
      </w:pPr>
      <w:r>
        <w:rPr>
          <w:rFonts w:ascii="Times New Roman" w:hAnsi="Times New Roman" w:cs="Times New Roman"/>
          <w:sz w:val="24"/>
          <w:sz-cs w:val="24"/>
          <w:color w:val="0A2F41"/>
        </w:rPr>
        <w:t xml:space="preserve"/>
        <w:tab/>
        <w:t xml:space="preserve">•</w:t>
        <w:tab/>
        <w:t xml:space="preserve">KHÁCH HÀNG thừa nhận và đồng ý rằng dữ liệu cá nhân có thể được truyền đi hoặc lưu trữ ra khỏi Việt Nam hoặc quốc gia là nơi KHÁCH HÀNG và Người Dùng Được Phép mà BÊN TỔ CHỨC đang cư trú để thực hiện Chương Trình và các nghĩa vụ khác của mình theo Hợp Đồng này;</w:t>
      </w:r>
    </w:p>
    <w:p>
      <w:pPr>
        <w:jc w:val="both"/>
        <w:ind w:left="2160"/>
        <w:spacing w:before="240" w:after="240"/>
      </w:pPr>
      <w:r>
        <w:rPr>
          <w:rFonts w:ascii="Times New Roman" w:hAnsi="Times New Roman" w:cs="Times New Roman"/>
          <w:sz w:val="24"/>
          <w:sz-cs w:val="24"/>
          <w:color w:val="0A2F41"/>
        </w:rPr>
        <w:t xml:space="preserve"/>
        <w:tab/>
        <w:t xml:space="preserve">•</w:t>
        <w:tab/>
        <w:t xml:space="preserve">KHÁCH HÀNG phải đảm bảo rằng KHÁCH HÀNG có quyền truyền các dữ liệu cá nhân này cho BÊN TỔ CHỨC để BÊN TỔ CHỨC có thể sử dụng hợp pháp, xử lý và thay mặt KHÁCH HÀNG chuyển tải các dữ liệu cá nhân này theo quy định của Hợp Đồng;</w:t>
      </w:r>
    </w:p>
    <w:p>
      <w:pPr>
        <w:jc w:val="both"/>
        <w:ind w:left="2160"/>
        <w:spacing w:before="240" w:after="240"/>
      </w:pPr>
      <w:r>
        <w:rPr>
          <w:rFonts w:ascii="Times New Roman" w:hAnsi="Times New Roman" w:cs="Times New Roman"/>
          <w:sz w:val="24"/>
          <w:sz-cs w:val="24"/>
          <w:color w:val="0A2F41"/>
        </w:rPr>
        <w:t xml:space="preserve"/>
        <w:tab/>
        <w:t xml:space="preserve">•</w:t>
        <w:tab/>
        <w:t xml:space="preserve">KHÁCH HÀNG phải đảm bảo rằng đã thông báo cho các bên thứ ba có liên quan và đã được họ đồng ý cho việc sử dụng, xử lý và chuyển giao như vậy phù hợp với tất cả các quy định bảo vệ dữ liệu hiện hành;</w:t>
      </w:r>
    </w:p>
    <w:p>
      <w:pPr>
        <w:jc w:val="both"/>
        <w:ind w:left="2160"/>
        <w:spacing w:before="240" w:after="240"/>
      </w:pPr>
      <w:r>
        <w:rPr>
          <w:rFonts w:ascii="Times New Roman" w:hAnsi="Times New Roman" w:cs="Times New Roman"/>
          <w:sz w:val="24"/>
          <w:sz-cs w:val="24"/>
          <w:color w:val="0A2F41"/>
        </w:rPr>
        <w:t xml:space="preserve"/>
        <w:tab/>
        <w:t xml:space="preserve">•</w:t>
        <w:tab/>
        <w:t xml:space="preserve">BÊN TỔ CHỨC sẽ chỉ xử lý dữ liệu cá nhân theo các điều khoản của Hợp Đồng này và bất kỳ hướng dẫn hợp pháp nào được KHÁCH HÀNG cung cấp một cách hợp lý theo từng thời điểm. </w:t>
      </w:r>
    </w:p>
    <w:p>
      <w:pPr>
        <w:jc w:val="both"/>
        <w:ind w:left="2160"/>
        <w:spacing w:before="240" w:after="240"/>
      </w:pPr>
      <w:r>
        <w:rPr>
          <w:rFonts w:ascii="Times New Roman" w:hAnsi="Times New Roman" w:cs="Times New Roman"/>
          <w:sz w:val="24"/>
          <w:sz-cs w:val="24"/>
          <w:color w:val="0A2F41"/>
        </w:rPr>
        <w:t xml:space="preserve"/>
        <w:tab/>
        <w:t xml:space="preserve">•</w:t>
        <w:tab/>
        <w:t xml:space="preserve">Mỗi bên phải áp dụng các biện pháp kỹ thuật và tổ chức phù hợp để ngăn chặn việc xử lý dữ liệu cá nhân một cách trái phép, hoặc các tổn thất, sự phá hủy hoặc thiệt hại ngẫu nhiên.</w:t>
      </w:r>
    </w:p>
    <w:p>
      <w:pPr>
        <w:jc w:val="both"/>
        <w:ind w:left="2160"/>
        <w:spacing w:before="240" w:after="240"/>
      </w:pPr>
      <w:r>
        <w:rPr>
          <w:rFonts w:ascii="Times New Roman" w:hAnsi="Times New Roman" w:cs="Times New Roman"/>
          <w:sz w:val="24"/>
          <w:sz-cs w:val="24"/>
          <w:color w:val="0A2F41"/>
        </w:rPr>
        <w:t xml:space="preserve"/>
        <w:tab/>
        <w:t xml:space="preserve">•</w:t>
        <w:tab/>
        <w:t xml:space="preserve">KHÁCH HÀNG có trách nhiệm bảo vệ, tránh gây tổn hại và bảo đảm cho BÊN TỔ CHỨC và toàn bộ các giám đốc, nhân viên, người lao động, đại lý và khách hàng có liên quan của BÊN TỔ CHỨC tránh khỏi bất kỳ khiếu nại, khiếu kiện, yêu cầu pháp lý, bản án, quyết định bị ban hành, thiệt hại phát sinh,  bao gồm cả chi phí luật sư,  phát sinh từ hoặc có liên quan đến việc thu thập, truyền tải, sử dụng, kiểm soát và các hành vi định đoạt khác đối với bất kỳ dữ liệu cá nhân nào theo quy định pháp luật áp dụng của bất kỳ quốc gia hay vùng lãnh thổ nào trên thế giới.</w:t>
      </w:r>
    </w:p>
    <w:p>
      <w:pPr>
        <w:ind w:left="720"/>
        <w:spacing w:before="240" w:after="240"/>
      </w:pPr>
      <w:r>
        <w:rPr>
          <w:rFonts w:ascii="Times" w:hAnsi="Times" w:cs="Times"/>
          <w:sz w:val="24"/>
          <w:sz-cs w:val="24"/>
          <w:b/>
          <w:color w:val="0A2F41"/>
        </w:rPr>
        <w:t xml:space="preserve"/>
        <w:tab/>
        <w:t xml:space="preserve">•</w:t>
        <w:tab/>
        <w:t xml:space="preserve">CUNG CẤP DỊCH VỤ BỞI BÊN THỨ BA</w:t>
      </w:r>
    </w:p>
    <w:p>
      <w:pPr>
        <w:jc w:val="both"/>
        <w:spacing w:before="240" w:after="240"/>
      </w:pPr>
      <w:r>
        <w:rPr>
          <w:rFonts w:ascii="Times" w:hAnsi="Times" w:cs="Times"/>
          <w:sz w:val="24"/>
          <w:sz-cs w:val="24"/>
          <w:color w:val="0A2F41"/>
        </w:rPr>
        <w:t xml:space="preserve">KHÁCH HÀNG xác nhận rằng Chương Trình, Phần Mềm có thể cho phép hoặc hỗ trợ cho việc tiếp cận nội dung của trang web, ứng dụng tương ứng với và mua các sản phẩm và dịch vụ từ các bên thứ ba thông qua các trang web, ứng dụng của các bên thứ ba và họ làm việc đó hoàn toàn với sự rủi ro của riêng họ. BÊN TỔ CHỨC không đại diện hay cam kết và không có bất cứ trách nhiệm hoặc nghĩa vụ gì liên quan tới nội dung hoặc việc sử dụng hay liên lạc bằng thư từ với trang web, ứng dụng của bên thứ ba, bất cứ các giao dịch nào được hoàn thành, bất cứ hợp đồng nào được ký kết bởi Khách hàng với một bên thứ ba như vậy. Bất cứ hợp đồng nào được ký kết và bất cứ giao dịch nào được hoàn thành thông qua trang web bên thứ ba cũng là giữa Khách hàng và bên thứ ba liên quan, chứ không phải BÊN TỔ CHỨC. BÊN TỔ CHỨC khuyến nghị rằng Khách Hàng cần tham chiếu các điều khoản trang web, ứng dụng của bên thứ ba cũng như chính sách bí mật riêng tư trước khi sử dụng trang web, ứng dụng của bên thứ ba liên quan. BÊN TỔ CHỨC không xác nhận hoặc phê chuẩn trang web, ứng dụng của bên thứ ba hay nội dung của bất cứ trang web, ứng dụng của bên thứ ba nào được cung cấp thông qua Chương Trình.</w:t>
      </w:r>
    </w:p>
    <w:p>
      <w:pPr>
        <w:ind w:left="720"/>
        <w:spacing w:before="240" w:after="240"/>
      </w:pPr>
      <w:r>
        <w:rPr>
          <w:rFonts w:ascii="Times" w:hAnsi="Times" w:cs="Times"/>
          <w:sz w:val="24"/>
          <w:sz-cs w:val="24"/>
          <w:b/>
          <w:color w:val="0A2F41"/>
        </w:rPr>
        <w:t xml:space="preserve"/>
        <w:tab/>
        <w:t xml:space="preserve">•</w:t>
        <w:tab/>
        <w:t xml:space="preserve">NGHĨA VỤ CỦA BÊN TỔ CHỨC</w:t>
      </w:r>
    </w:p>
    <w:p>
      <w:pPr>
        <w:ind w:left="1440"/>
        <w:spacing w:before="240" w:after="240"/>
      </w:pPr>
      <w:r>
        <w:rPr>
          <w:rFonts w:ascii="Times New Roman" w:hAnsi="Times New Roman" w:cs="Times New Roman"/>
          <w:sz w:val="24"/>
          <w:sz-cs w:val="24"/>
          <w:color w:val="0A2F41"/>
        </w:rPr>
        <w:t xml:space="preserve"/>
        <w:tab/>
        <w:t xml:space="preserve">•</w:t>
        <w:tab/>
        <w:t xml:space="preserve">BÊN TỔ CHỨC cam kết rằng Chương Trình, Phần Mềm sẽ được thực hiện phù hợp Tài Liệu và với kỹ năng và sự cẩn trọng hợp lý.</w:t>
      </w:r>
    </w:p>
    <w:p>
      <w:pPr>
        <w:jc w:val="both"/>
        <w:ind w:left="1440"/>
        <w:spacing w:before="240" w:after="240"/>
      </w:pPr>
      <w:r>
        <w:rPr>
          <w:rFonts w:ascii="Times New Roman" w:hAnsi="Times New Roman" w:cs="Times New Roman"/>
          <w:sz w:val="24"/>
          <w:sz-cs w:val="24"/>
          <w:color w:val="0A2F41"/>
        </w:rPr>
        <w:t xml:space="preserve"/>
        <w:tab/>
        <w:t xml:space="preserve">•</w:t>
        <w:tab/>
        <w:t xml:space="preserve">Việc thực hiện Chương Trường như quy định tại khoản 1, Điều 7 sẽ không áp dụng cho bất kỳ trường hợp mức độ không thực hiện được nào do việc tham gia Chương Trình trái với hướng dẫn của BÊN TỔ CHỨC, hoặc do sự thay đổi hoặc điều chỉnh Chương Trình, Phần Mềm của bất kỳ bên nào khác không phải là BÊN TỔ CHỨC hoặc nhà thầu hoặc đại lý được BÊN TỔ CHỨC ủy quyền. Nếu Chương Trình, Phần Mềm không phù hợp với cam kết nói trên, BÊN TỔ CHỨC, với chi phí của mình,  sẽ sử dụng tất cả các nỗ lực thương mại hợp lý để sửa đổi những sự không phù hợp, hoặc cung cấp cho KHÁCH HÀNG một phương pháp thay thế để đạt được hiệu suất mong muốn. Việc khắc phục hoặc thay thế này cấu thành biện sẽ hình thành phương án giải quyết riêng và duy nhất của của KHÁCH HÀNG cho bất kỳ hành vi vi phạm nào đối với việc thực hiện cam kết tại khoản 1. Mặc dù vậy, BÊN TỔ CHỨC:</w:t>
      </w:r>
    </w:p>
    <w:p>
      <w:pPr>
        <w:jc w:val="both"/>
        <w:ind w:left="2160"/>
        <w:spacing w:before="240" w:after="240"/>
      </w:pPr>
      <w:r>
        <w:rPr>
          <w:rFonts w:ascii="Times New Roman" w:hAnsi="Times New Roman" w:cs="Times New Roman"/>
          <w:sz w:val="24"/>
          <w:sz-cs w:val="24"/>
          <w:color w:val="0A2F41"/>
        </w:rPr>
        <w:t xml:space="preserve"/>
        <w:tab/>
        <w:t xml:space="preserve">•</w:t>
        <w:tab/>
        <w:t xml:space="preserve">không đảm bảo rằng việc sử dụng Chương Trình, Phần Mềm của KHÁCH HÀNG sẽ không bị gián đoạn hoặc không gặp lỗi; cũng như Chương Trình, Phần Mềm, Tài Liệu và/hoặc thông tin mà KHÁCH HÀNG thu được thông qua Chương Trình sẽ đáp ứng các yêu cầu của KHÁCH HÀNG; và</w:t>
      </w:r>
    </w:p>
    <w:p>
      <w:pPr>
        <w:jc w:val="both"/>
        <w:ind w:left="2160"/>
        <w:spacing w:before="240" w:after="240"/>
      </w:pPr>
      <w:r>
        <w:rPr>
          <w:rFonts w:ascii="Times New Roman" w:hAnsi="Times New Roman" w:cs="Times New Roman"/>
          <w:sz w:val="24"/>
          <w:sz-cs w:val="24"/>
          <w:color w:val="0A2F41"/>
        </w:rPr>
        <w:t xml:space="preserve"/>
        <w:tab/>
        <w:t xml:space="preserve">•</w:t>
        <w:tab/>
        <w:t xml:space="preserve">không chịu trách nhiệm cho bất kỳ sự chậm trễ, lỗi truyền tải hoặc bất kỳ tổn thất hoặc thiệt hại nào phát sinh từ việc truyền dữ liệu trên các mạng và các trang thiết bị thông tin liên lạc, gồm cả Internet, và KHÁCH HÀNG thừa nhận rằng Chương Trình, Phần Mềm và Tài Liệu có thể tùy thuộc vào các giới hạn, sự chậm trễ và các vấn đề cố hữu khác trong sử dụng các trang thiết bị thông tin liên lạc đó.</w:t>
      </w:r>
    </w:p>
    <w:p>
      <w:pPr>
        <w:jc w:val="both"/>
        <w:ind w:left="1440"/>
        <w:spacing w:before="240" w:after="240"/>
      </w:pPr>
      <w:r>
        <w:rPr>
          <w:rFonts w:ascii="Times New Roman" w:hAnsi="Times New Roman" w:cs="Times New Roman"/>
          <w:sz w:val="24"/>
          <w:sz-cs w:val="24"/>
          <w:color w:val="0A2F41"/>
        </w:rPr>
        <w:t xml:space="preserve"/>
        <w:tab/>
        <w:t xml:space="preserve">•</w:t>
        <w:tab/>
        <w:t xml:space="preserve">Hợp Đồng này sẽ không hạn chế việc BÊN TỔ CHỨC ký kết thỏa thuận tương tự với bên thứ ba hoặc từ việc phát triển, sử dụng, tiếp thu hoặc cấp phép một cách độc lập các các tài liệu, sản phẩm và/hoặc dịch vụ độc lập tương tự với các thỏa thuận được cung cấp theo Hợp Đồng này.</w:t>
      </w:r>
    </w:p>
    <w:p>
      <w:pPr>
        <w:jc w:val="both"/>
        <w:ind w:left="1440"/>
        <w:spacing w:before="240" w:after="240"/>
      </w:pPr>
      <w:r>
        <w:rPr>
          <w:rFonts w:ascii="Times New Roman" w:hAnsi="Times New Roman" w:cs="Times New Roman"/>
          <w:sz w:val="24"/>
          <w:sz-cs w:val="24"/>
          <w:color w:val="0A2F41"/>
        </w:rPr>
        <w:t xml:space="preserve"/>
        <w:tab/>
        <w:t xml:space="preserve">•</w:t>
        <w:tab/>
        <w:t xml:space="preserve">BÊN TỔ CHỨC đảm bảo rằng họ có và sẽ duy trì tất cả các giấy phép cần thiết, sự phê chuẩn và các điều kiện cần thiết để thực hiện nghĩa vụ của mình theo Hợp Đồng này.</w:t>
      </w:r>
    </w:p>
    <w:p>
      <w:pPr>
        <w:ind w:left="720"/>
        <w:spacing w:before="240" w:after="240"/>
      </w:pPr>
      <w:r>
        <w:rPr>
          <w:rFonts w:ascii="Times" w:hAnsi="Times" w:cs="Times"/>
          <w:sz w:val="24"/>
          <w:sz-cs w:val="24"/>
          <w:b/>
          <w:color w:val="0A2F41"/>
        </w:rPr>
        <w:t xml:space="preserve"/>
        <w:tab/>
        <w:t xml:space="preserve">•</w:t>
        <w:tab/>
        <w:t xml:space="preserve">NGHĨA</w:t>
      </w:r>
      <w:r>
        <w:rPr>
          <w:rFonts w:ascii="Times" w:hAnsi="Times" w:cs="Times"/>
          <w:sz w:val="24"/>
          <w:sz-cs w:val="24"/>
          <w:color w:val="0A2F41"/>
        </w:rPr>
        <w:t xml:space="preserve"> </w:t>
      </w:r>
      <w:r>
        <w:rPr>
          <w:rFonts w:ascii="Times" w:hAnsi="Times" w:cs="Times"/>
          <w:sz w:val="24"/>
          <w:sz-cs w:val="24"/>
          <w:b/>
          <w:color w:val="0A2F41"/>
        </w:rPr>
        <w:t xml:space="preserve">VỤ CỦA KHÁCH HÀNG</w:t>
      </w:r>
      <w:r>
        <w:rPr>
          <w:rFonts w:ascii="Times" w:hAnsi="Times" w:cs="Times"/>
          <w:sz w:val="24"/>
          <w:sz-cs w:val="24"/>
          <w:color w:val="0A2F41"/>
        </w:rPr>
        <w:t xml:space="preserve"/>
        <w:tab/>
        <w:t xml:space="preserve"/>
      </w:r>
    </w:p>
    <w:p>
      <w:pPr>
        <w:ind w:left="1440"/>
        <w:spacing w:after="240"/>
      </w:pPr>
      <w:r>
        <w:rPr>
          <w:rFonts w:ascii="Times" w:hAnsi="Times" w:cs="Times"/>
          <w:sz w:val="24"/>
          <w:sz-cs w:val="24"/>
          <w:color w:val="0A2F41"/>
        </w:rPr>
        <w:t xml:space="preserve"/>
        <w:tab/>
        <w:t xml:space="preserve">•</w:t>
        <w:tab/>
        <w:t xml:space="preserve">Khách hàng sẽ:</w:t>
      </w:r>
    </w:p>
    <w:p>
      <w:pPr>
        <w:ind w:left="2160"/>
        <w:spacing w:before="240" w:after="240"/>
      </w:pPr>
      <w:r>
        <w:rPr>
          <w:rFonts w:ascii="Times New Roman" w:hAnsi="Times New Roman" w:cs="Times New Roman"/>
          <w:sz w:val="24"/>
          <w:sz-cs w:val="24"/>
          <w:color w:val="0A2F41"/>
        </w:rPr>
        <w:t xml:space="preserve"/>
        <w:tab/>
        <w:t xml:space="preserve">•</w:t>
        <w:tab/>
        <w:t xml:space="preserve">Cung cấp cho BÊN TỔ CHỨC</w:t>
      </w:r>
    </w:p>
    <w:p>
      <w:pPr>
        <w:ind w:left="3600"/>
        <w:spacing w:before="240" w:after="240"/>
      </w:pPr>
      <w:r>
        <w:rPr>
          <w:rFonts w:ascii="Times New Roman" w:hAnsi="Times New Roman" w:cs="Times New Roman"/>
          <w:sz w:val="24"/>
          <w:sz-cs w:val="24"/>
          <w:i/>
          <w:color w:val="0A2F41"/>
        </w:rPr>
        <w:t xml:space="preserve"/>
        <w:tab/>
        <w:t xml:space="preserve">•</w:t>
        <w:tab/>
        <w:t xml:space="preserve">mọi sự hợp tác cần thiết liên quan đến Hợp Đồng này; và</w:t>
      </w:r>
    </w:p>
    <w:p>
      <w:pPr>
        <w:jc w:val="both"/>
        <w:ind w:left="3600"/>
        <w:spacing w:before="240" w:after="240"/>
      </w:pPr>
      <w:r>
        <w:rPr>
          <w:rFonts w:ascii="Times New Roman" w:hAnsi="Times New Roman" w:cs="Times New Roman"/>
          <w:sz w:val="24"/>
          <w:sz-cs w:val="24"/>
          <w:i/>
          <w:color w:val="0A2F41"/>
        </w:rPr>
        <w:t xml:space="preserve"/>
        <w:tab/>
        <w:t xml:space="preserve">•</w:t>
        <w:tab/>
        <w:t xml:space="preserve">mọi quyền truy cập cần thiết những thông tin như yêu cầu của BÊN TỔ CHỨC nhằm cung ứng các Chương Trình, Phần Mềm, Tài Liệu, bao gồm nhưng không giới hạn Dữ Liệu Khách Hàng, thông tin tiếp cận bảo mật và dịch vụ thiết lập cấu hình;</w:t>
      </w:r>
    </w:p>
    <w:p>
      <w:pPr>
        <w:ind w:left="2160"/>
        <w:spacing w:before="240" w:after="240"/>
      </w:pPr>
      <w:r>
        <w:rPr>
          <w:rFonts w:ascii="Times New Roman" w:hAnsi="Times New Roman" w:cs="Times New Roman"/>
          <w:sz w:val="24"/>
          <w:sz-cs w:val="24"/>
          <w:color w:val="0A2F41"/>
        </w:rPr>
        <w:t xml:space="preserve"/>
        <w:tab/>
        <w:t xml:space="preserve">•</w:t>
        <w:tab/>
        <w:t xml:space="preserve">tuân thủ luật và quy định hiện hành liên quan đến các hoạt động của mình theo Hợp Đồng và Thể Lệ Tham Gia Chương Trình "No Excuse Challenge";</w:t>
      </w:r>
    </w:p>
    <w:p>
      <w:pPr>
        <w:jc w:val="both"/>
        <w:ind w:left="2160"/>
        <w:spacing w:before="240" w:after="240"/>
      </w:pPr>
      <w:r>
        <w:rPr>
          <w:rFonts w:ascii="Times New Roman" w:hAnsi="Times New Roman" w:cs="Times New Roman"/>
          <w:sz w:val="24"/>
          <w:sz-cs w:val="24"/>
          <w:color w:val="0A2F41"/>
        </w:rPr>
        <w:t xml:space="preserve"/>
        <w:tab/>
        <w:t xml:space="preserve">•</w:t>
        <w:tab/>
        <w:t xml:space="preserve">thực hiện tất cả các trách nhiệm khác của KHÁCH HÀNG được quy định trong Hợp Đồng này một cách kịp thời và hiệu quả. Trong trường hợp có sự chậm trễ trong việc cung cấp hỗ trợ của KHÁCH HÀNG theo thỏa thuận của Các Bên, BÊN TỔ CHỨC có thể điều chỉnh bất kỳ thời gian biểu hoặc kế hoạch giao hàng đã thoả thuận cần thiết một cách hợp lý;</w:t>
      </w:r>
    </w:p>
    <w:p>
      <w:pPr>
        <w:jc w:val="both"/>
        <w:ind w:left="2160"/>
        <w:spacing w:before="240" w:after="240"/>
      </w:pPr>
      <w:r>
        <w:rPr>
          <w:rFonts w:ascii="Times New Roman" w:hAnsi="Times New Roman" w:cs="Times New Roman"/>
          <w:sz w:val="24"/>
          <w:sz-cs w:val="24"/>
          <w:color w:val="0A2F41"/>
        </w:rPr>
        <w:t xml:space="preserve"/>
        <w:tab/>
        <w:t xml:space="preserve">•</w:t>
        <w:tab/>
        <w:t xml:space="preserve">đảm bảo rằng Người Dùng Được Phép sẽ tham gia Chương Trình và sử dụng Phần Mềm,  Tài Liệu phù hợp với các điều khoản và điều kiện của Hợp Đồng này và sẽ chịu trách nhiệm về bất kỳ hành vi vi phạm nào của Người Dùng Được Phép theo Hợp Đồng này;</w:t>
      </w:r>
    </w:p>
    <w:p>
      <w:pPr>
        <w:jc w:val="both"/>
        <w:ind w:left="2160"/>
        <w:spacing w:before="240" w:after="240"/>
      </w:pPr>
      <w:r>
        <w:rPr>
          <w:rFonts w:ascii="Times New Roman" w:hAnsi="Times New Roman" w:cs="Times New Roman"/>
          <w:sz w:val="24"/>
          <w:sz-cs w:val="24"/>
          <w:color w:val="0A2F41"/>
        </w:rPr>
        <w:t xml:space="preserve"/>
        <w:tab/>
        <w:t xml:space="preserve">•</w:t>
        <w:tab/>
        <w:t xml:space="preserve">thu xếp và sẽ duy trì tất cả các giấy phép, sự cho phép và cấp quyền cần thiết cho BÊN TỔ CHỨC, các nhà thầu và đại lý của mình để thực hiện các nghĩa vụ của mình theo Hợp Đồng này, bao gồm nhưng không giới hạn Chương Trình, Phần Mềm;</w:t>
      </w:r>
    </w:p>
    <w:p>
      <w:pPr>
        <w:jc w:val="both"/>
        <w:ind w:left="2160"/>
        <w:spacing w:before="240" w:after="240"/>
      </w:pPr>
      <w:r>
        <w:rPr>
          <w:rFonts w:ascii="Times New Roman" w:hAnsi="Times New Roman" w:cs="Times New Roman"/>
          <w:sz w:val="24"/>
          <w:sz-cs w:val="24"/>
          <w:color w:val="0A2F41"/>
        </w:rPr>
        <w:t xml:space="preserve"/>
        <w:tab/>
        <w:t xml:space="preserve">•</w:t>
        <w:tab/>
        <w:t xml:space="preserve">đảm bảo rằng mạng và hệ thống của KHÁCH HÀNG tuân thủ các thông số kỹ thuật có liên quan do BÊN TỔ CHỨC cung cấp theo thời gian; và</w:t>
      </w:r>
    </w:p>
    <w:p>
      <w:pPr>
        <w:jc w:val="both"/>
        <w:ind w:left="2160"/>
        <w:spacing w:before="240" w:after="240"/>
      </w:pPr>
      <w:r>
        <w:rPr>
          <w:rFonts w:ascii="Times New Roman" w:hAnsi="Times New Roman" w:cs="Times New Roman"/>
          <w:sz w:val="24"/>
          <w:sz-cs w:val="24"/>
          <w:color w:val="0A2F41"/>
        </w:rPr>
        <w:t xml:space="preserve"/>
        <w:tab/>
        <w:t xml:space="preserve">•</w:t>
        <w:tab/>
        <w:t xml:space="preserve">hoàn toàn chịu trách nhiệm về việc mua và duy trì kết nối mạng và các mối liên lạc viễn thông từ hệ thống của KHÁCH HÀNG đến trung tâm dữ liệu của BÊN TỔ CHỨC và mọi vấn đề, điều kiện, sự chậm trễ, không giao hàng và mọi tổn thất hoặc thiệt hại khác phát sinh từ hoặc liên quan đến kết nối mạng lưới và các mối liên lạc viễn thông từ hệ thống của KHÁCH HÀNG hoặc lỗi do internet gây ra.</w:t>
      </w:r>
    </w:p>
    <w:p>
      <w:pPr>
        <w:ind w:left="720"/>
        <w:spacing w:before="240" w:after="240"/>
      </w:pPr>
      <w:r>
        <w:rPr>
          <w:rFonts w:ascii="Times" w:hAnsi="Times" w:cs="Times"/>
          <w:sz w:val="24"/>
          <w:sz-cs w:val="24"/>
          <w:b/>
          <w:color w:val="0A2F41"/>
        </w:rPr>
        <w:t xml:space="preserve"/>
        <w:tab/>
        <w:t xml:space="preserve">•</w:t>
        <w:tab/>
        <w:t xml:space="preserve">PHÍ VÀ THANH TOÁN</w:t>
      </w:r>
    </w:p>
    <w:p>
      <w:pPr>
        <w:jc w:val="both"/>
        <w:ind w:left="1440"/>
        <w:spacing w:before="240" w:after="240"/>
      </w:pPr>
      <w:r>
        <w:rPr>
          <w:rFonts w:ascii="Times New Roman" w:hAnsi="Times New Roman" w:cs="Times New Roman"/>
          <w:sz w:val="24"/>
          <w:sz-cs w:val="24"/>
          <w:color w:val="0A2F41"/>
        </w:rPr>
        <w:t xml:space="preserve"/>
        <w:tab/>
        <w:t xml:space="preserve">•</w:t>
        <w:tab/>
        <w:t xml:space="preserve">KHÁCH HÀNG sẽ thanh toán Phí Trải Nghiệm Chương Trình cho BÊN TỔ CHỨC theo Điều 9 và Phụ lục 1 này</w:t>
      </w:r>
    </w:p>
    <w:p>
      <w:pPr>
        <w:jc w:val="both"/>
        <w:ind w:left="1440"/>
        <w:spacing w:before="240" w:after="240"/>
      </w:pPr>
      <w:r>
        <w:rPr>
          <w:rFonts w:ascii="Times New Roman" w:hAnsi="Times New Roman" w:cs="Times New Roman"/>
          <w:sz w:val="24"/>
          <w:sz-cs w:val="24"/>
          <w:color w:val="0A2F41"/>
        </w:rPr>
        <w:t xml:space="preserve"/>
        <w:tab/>
        <w:t xml:space="preserve">•</w:t>
        <w:tab/>
        <w:t xml:space="preserve">Vào Ngày Hiệu Lực, KHÁCH HÀNG sẽ cung cấp cho BÊN TỔ CHỨC thông tin thẻ tín dụng hợp lệ, cập nhật và đầy đủ hoặc thông tin các đơn đặt hàng đã được phê duyệt mà có thể chấp nhận được cho BÊN TỔ CHỨC và các chi tiết liên quan khác có hiệu lực, cập nhật và đầy đủ thông tin liên hệ và thông tin xuất hóa đơn, và nếu KHÁCH HÀNG cung cấp thông tin đơn đặt hàng đã được phê chuẩn cho BÊN TỔ CHỨC, BÊN TỔ CHỨC sẽ xuất hoá đơn cho KHÁCH HÀNG. </w:t>
      </w:r>
    </w:p>
    <w:p>
      <w:pPr>
        <w:ind w:left="720"/>
        <w:spacing w:before="240" w:after="240"/>
      </w:pPr>
      <w:r>
        <w:rPr>
          <w:rFonts w:ascii="Times New Roman" w:hAnsi="Times New Roman" w:cs="Times New Roman"/>
          <w:sz w:val="24"/>
          <w:sz-cs w:val="24"/>
          <w:i/>
          <w:color w:val="0A2F41"/>
        </w:rPr>
        <w:t xml:space="preserve"/>
        <w:tab/>
        <w:t xml:space="preserve">•</w:t>
        <w:tab/>
        <w:t xml:space="preserve">vào Ngày Hiệu Lực đối với Phí Trải Nghiệm Chương Trình phải trả cho Thời hạn Ban Đầu; và</w:t>
      </w:r>
    </w:p>
    <w:p>
      <w:pPr>
        <w:jc w:val="both"/>
        <w:ind w:left="720"/>
        <w:spacing w:before="240" w:after="240"/>
      </w:pPr>
      <w:r>
        <w:rPr>
          <w:rFonts w:ascii="Times New Roman" w:hAnsi="Times New Roman" w:cs="Times New Roman"/>
          <w:sz w:val="24"/>
          <w:sz-cs w:val="24"/>
          <w:i/>
          <w:color w:val="0A2F41"/>
        </w:rPr>
        <w:t xml:space="preserve"/>
        <w:tab/>
        <w:t xml:space="preserve">•</w:t>
        <w:tab/>
        <w:t xml:space="preserve">theo Điều 14.1, ít nhất ba mươi (30) ngày trước mỗi Ngày có Hiệu lực đối với Phí Trải Nghiệm Chương Trình phải trả cho Thời Hạn Gia Hạn tiếp theo và KHÁCH HÀNG sẽ thanh toán cho mỗi hóa đơn trong vòng ba mươi (30) ngày  sau ngày hoá đơn được lập.</w:t>
      </w:r>
    </w:p>
    <w:p>
      <w:pPr>
        <w:jc w:val="both"/>
        <w:ind w:left="1440"/>
        <w:spacing w:before="240" w:after="240"/>
      </w:pPr>
      <w:r>
        <w:rPr>
          <w:rFonts w:ascii="Times New Roman" w:hAnsi="Times New Roman" w:cs="Times New Roman"/>
          <w:sz w:val="24"/>
          <w:sz-cs w:val="24"/>
          <w:color w:val="0A2F41"/>
        </w:rPr>
        <w:t xml:space="preserve"/>
        <w:tab/>
        <w:t xml:space="preserve">•</w:t>
        <w:tab/>
        <w:t xml:space="preserve">Nếu BÊN TỔ CHỨC chưa nhận được thanh toán trong vòng ba mươi (30) ngày sau ngày đến hạn phải trả thì không ảnh hưởng đến bất kỳ quyền lợi và biện pháp khắc phục nào khác của BÊN TỔ CHỨC:</w:t>
      </w:r>
    </w:p>
    <w:p>
      <w:pPr>
        <w:jc w:val="both"/>
        <w:ind w:left="2160"/>
        <w:spacing w:before="240" w:after="240"/>
      </w:pPr>
      <w:r>
        <w:rPr>
          <w:rFonts w:ascii="Times New Roman" w:hAnsi="Times New Roman" w:cs="Times New Roman"/>
          <w:sz w:val="24"/>
          <w:sz-cs w:val="24"/>
          <w:color w:val="0A2F41"/>
        </w:rPr>
        <w:t xml:space="preserve"/>
        <w:tab/>
        <w:t xml:space="preserve">•</w:t>
        <w:tab/>
        <w:t xml:space="preserve">BÊN TỔ CHỨC có thể, không chịu trách nhiệm với KHÁCH HÀNG, vô hiệu hóa mật khẩu, tài khoản và quyền truy cập của KHÁCH HÀNG đối với tất cả hoặc một phần Chương Trình, Phần Mềm và BÊN TỔ CHỨC sẽ không có nghĩa vụ cung cấp bất kỳ hoặc tất cả Chương Trình, Phần Mềm nào trong khi (các) hóa đơn liên quan vẫn chưa được thanh toán; và</w:t>
      </w:r>
    </w:p>
    <w:p>
      <w:pPr>
        <w:jc w:val="both"/>
        <w:ind w:left="2160"/>
        <w:spacing w:before="240" w:after="240"/>
      </w:pPr>
      <w:r>
        <w:rPr>
          <w:rFonts w:ascii="Times New Roman" w:hAnsi="Times New Roman" w:cs="Times New Roman"/>
          <w:sz w:val="24"/>
          <w:sz-cs w:val="24"/>
          <w:color w:val="0A2F41"/>
        </w:rPr>
        <w:t xml:space="preserve"/>
        <w:tab/>
        <w:t xml:space="preserve">•</w:t>
        <w:tab/>
        <w:t xml:space="preserve">bất kỳ sự kết nối lại nào với Chương Trình, Phần Mềm sẽ phải chịu phí kết nối lại do BÊN TỔ CHỨC cấp xác định.</w:t>
      </w:r>
    </w:p>
    <w:p>
      <w:pPr>
        <w:jc w:val="both"/>
        <w:ind w:left="1440"/>
        <w:spacing w:before="240" w:after="240"/>
      </w:pPr>
      <w:r>
        <w:rPr>
          <w:rFonts w:ascii="Times New Roman" w:hAnsi="Times New Roman" w:cs="Times New Roman"/>
          <w:sz w:val="24"/>
          <w:sz-cs w:val="24"/>
          <w:color w:val="0A2F41"/>
        </w:rPr>
        <w:t xml:space="preserve"/>
        <w:tab/>
        <w:t xml:space="preserve">•</w:t>
        <w:tab/>
        <w:t xml:space="preserve">Tất cả các khoản phí và lệ phí đã nêu hoặc được đề cập trong Hợp Đồng này:</w:t>
      </w:r>
    </w:p>
    <w:p>
      <w:pPr>
        <w:jc w:val="both"/>
        <w:ind w:left="2160"/>
        <w:spacing w:before="240" w:after="240"/>
      </w:pPr>
      <w:r>
        <w:rPr>
          <w:rFonts w:ascii="Times New Roman" w:hAnsi="Times New Roman" w:cs="Times New Roman"/>
          <w:sz w:val="24"/>
          <w:sz-cs w:val="24"/>
          <w:color w:val="0A2F41"/>
        </w:rPr>
        <w:t xml:space="preserve"/>
        <w:tab/>
        <w:t xml:space="preserve">•</w:t>
        <w:tab/>
        <w:t xml:space="preserve">sẽ được thanh toán bằng tiền Việt Nam Đồng (VND)</w:t>
      </w:r>
    </w:p>
    <w:p>
      <w:pPr>
        <w:jc w:val="both"/>
        <w:ind w:left="2160"/>
        <w:spacing w:before="240" w:after="240"/>
      </w:pPr>
      <w:r>
        <w:rPr>
          <w:rFonts w:ascii="Times New Roman" w:hAnsi="Times New Roman" w:cs="Times New Roman"/>
          <w:sz w:val="24"/>
          <w:sz-cs w:val="24"/>
          <w:color w:val="0A2F41"/>
        </w:rPr>
        <w:t xml:space="preserve"/>
        <w:tab/>
        <w:t xml:space="preserve">•</w:t>
        <w:tab/>
        <w:t xml:space="preserve">không thể hủy bỏ và không được hoàn lại </w:t>
      </w:r>
    </w:p>
    <w:p>
      <w:pPr>
        <w:jc w:val="both"/>
        <w:ind w:left="2160"/>
        <w:spacing w:before="240" w:after="240"/>
      </w:pPr>
      <w:r>
        <w:rPr>
          <w:rFonts w:ascii="Times New Roman" w:hAnsi="Times New Roman" w:cs="Times New Roman"/>
          <w:sz w:val="24"/>
          <w:sz-cs w:val="24"/>
          <w:color w:val="0A2F41"/>
        </w:rPr>
        <w:t xml:space="preserve"/>
        <w:tab/>
        <w:t xml:space="preserve">•</w:t>
        <w:tab/>
        <w:t xml:space="preserve">không bao gồm bất kỳ khoản thuế nào (nếu có), mà sẽ được bổ sung vào (các) hóa đơn của BÊN TỔ CHỨC với mức giá thích hợp.</w:t>
      </w:r>
    </w:p>
    <w:p>
      <w:pPr>
        <w:jc w:val="both"/>
        <w:ind w:left="1440"/>
        <w:spacing w:before="240" w:after="240"/>
      </w:pPr>
      <w:r>
        <w:rPr>
          <w:rFonts w:ascii="Times New Roman" w:hAnsi="Times New Roman" w:cs="Times New Roman"/>
          <w:sz w:val="24"/>
          <w:sz-cs w:val="24"/>
          <w:color w:val="0A2F41"/>
        </w:rPr>
        <w:t xml:space="preserve"/>
        <w:tab/>
        <w:t xml:space="preserve">•</w:t>
        <w:tab/>
        <w:t xml:space="preserve">Nếu, bất kỳ lúc nào trong khi tham gia Chương Trường và sử dụng Phần Mềm, KHÁCH HÀNG vượt quá dung lượng bộ nhớ đĩa được chỉ định trong Tài Liệu, BÊN TỔ CHỨC sẽ tính phí và KHÁCH HÀNG sẽ thanh toán phí lưu trữ dữ liệu vượt quá cho BÊN TỔ CHỨC sau đó. Phí lưu trữ dữ liệu vượt quá của BÊN TỔ CHỨC hiện tại được quy định tại Phụ lục 1.</w:t>
      </w:r>
    </w:p>
    <w:p>
      <w:pPr>
        <w:jc w:val="both"/>
        <w:ind w:left="1440"/>
        <w:spacing w:before="240" w:after="240"/>
      </w:pPr>
      <w:r>
        <w:rPr>
          <w:rFonts w:ascii="Times New Roman" w:hAnsi="Times New Roman" w:cs="Times New Roman"/>
          <w:sz w:val="24"/>
          <w:sz-cs w:val="24"/>
          <w:color w:val="0A2F41"/>
        </w:rPr>
        <w:t xml:space="preserve"/>
        <w:tab/>
        <w:t xml:space="preserve">•</w:t>
        <w:tab/>
        <w:t xml:space="preserve">BÊN TỔ CHỨC có quyền tăng Phí Trải Nghiệm Chương Trình, các khoản phí phải trả đối với việc bổ sung Thành Viên Đăng Ký được yêu cầu theo khoản 3.3 và/hoặc phí lưu trữ vượt quá phải trả theo điều 3.3 vào thời điểm bắt đầu của mỗi Thời Hạn Gia Hạn bằng cách thông báo trước tới KHÁCH HÀNG trước chín mươi (90) ngày và theo đó Phụ lục 1 sẽ được coi là đã được sửa đổi phù hợp.</w:t>
      </w:r>
    </w:p>
    <w:p>
      <w:pPr>
        <w:ind w:left="720"/>
        <w:spacing w:before="240" w:after="240"/>
      </w:pPr>
      <w:r>
        <w:rPr>
          <w:rFonts w:ascii="Times" w:hAnsi="Times" w:cs="Times"/>
          <w:sz w:val="24"/>
          <w:sz-cs w:val="24"/>
          <w:b/>
          <w:color w:val="0A2F41"/>
        </w:rPr>
        <w:t xml:space="preserve"/>
        <w:tab/>
        <w:t xml:space="preserve">•</w:t>
        <w:tab/>
        <w:t xml:space="preserve">QUYỀN TÀI SẢN </w:t>
      </w:r>
    </w:p>
    <w:p>
      <w:pPr>
        <w:jc w:val="both"/>
        <w:ind w:left="1440"/>
        <w:spacing w:before="240" w:after="240"/>
      </w:pPr>
      <w:r>
        <w:rPr>
          <w:rFonts w:ascii="Times New Roman" w:hAnsi="Times New Roman" w:cs="Times New Roman"/>
          <w:sz w:val="24"/>
          <w:sz-cs w:val="24"/>
          <w:color w:val="0A2F41"/>
        </w:rPr>
        <w:t xml:space="preserve"/>
        <w:tab/>
        <w:t xml:space="preserve">•</w:t>
        <w:tab/>
        <w:t xml:space="preserve">KHÁCH HÀNG thừa nhận và đồng ý rằng BÊN TỔ CHỨC và/hoặc người cấp phép của mình sở hữu tất cả các quyền sở hữu trí tuệ trong Chương Trình, Phần Mềm và Tài Liệu. Trừ khi được nêu rõ trong Hợp Đồng này, Hợp Đồng này không cấp cho KHÁCH HÀNG bất kỳ quyền lợi đối với hoặc trong việc cấp bằng sáng chế, quyền tác giả, quyền cơ sở dữ liệu, bí mật thương mại, tên thương mại, nhãn hiệu (dù đã đăng ký hoặc chưa đăng ký) hay bất kỳ quyền lợi nào khác hoặc các giấy phép nào khác liên quan đến Chương Trình hoặc Phần Mềm hoặc Tài Liệu.</w:t>
      </w:r>
    </w:p>
    <w:p>
      <w:pPr>
        <w:jc w:val="both"/>
        <w:ind w:left="720"/>
        <w:spacing w:before="240" w:after="240"/>
      </w:pPr>
      <w:r>
        <w:rPr>
          <w:rFonts w:ascii="Times New Roman" w:hAnsi="Times New Roman" w:cs="Times New Roman"/>
          <w:sz w:val="24"/>
          <w:sz-cs w:val="24"/>
          <w:color w:val="0A2F41"/>
        </w:rPr>
        <w:t xml:space="preserve"/>
        <w:tab/>
        <w:t xml:space="preserve">BÊN TỔ CHỨC xác nhận rằng mình có tất cả các quyền liên quan đến Chương Trình, Phần Mềm và Tài Liệu cần thiết để được cấp tất cả các quyền mà họ dự định cấp theo các điều khoản của Hợp Đồng này.</w:t>
      </w:r>
    </w:p>
    <w:p>
      <w:pPr>
        <w:ind w:left="720"/>
        <w:spacing w:before="240" w:after="240"/>
      </w:pPr>
      <w:r>
        <w:rPr>
          <w:rFonts w:ascii="Times" w:hAnsi="Times" w:cs="Times"/>
          <w:sz w:val="24"/>
          <w:sz-cs w:val="24"/>
          <w:b/>
          <w:color w:val="0A2F41"/>
        </w:rPr>
        <w:t xml:space="preserve"/>
        <w:tab/>
        <w:t xml:space="preserve">•</w:t>
        <w:tab/>
        <w:t xml:space="preserve">BẢO MẬT</w:t>
      </w:r>
    </w:p>
    <w:p>
      <w:pPr>
        <w:ind w:left="1440"/>
        <w:spacing w:before="240" w:after="240"/>
      </w:pPr>
      <w:r>
        <w:rPr>
          <w:rFonts w:ascii="Times New Roman" w:hAnsi="Times New Roman" w:cs="Times New Roman"/>
          <w:sz w:val="24"/>
          <w:sz-cs w:val="24"/>
          <w:color w:val="0A2F41"/>
        </w:rPr>
        <w:t xml:space="preserve"/>
        <w:tab/>
        <w:t xml:space="preserve">•</w:t>
        <w:tab/>
        <w:t xml:space="preserve">Mỗi Bên có thể được cấp quyền tiếp cận Thông Tin Bảo Mật từ Bên kia để thực hiện các nghĩa vụ của mình theo Hợp Đồng này. Thông Tin Bảo Mật Của một Bên sẽ không được coi là bao gồm thông tin sau:</w:t>
      </w:r>
    </w:p>
    <w:p>
      <w:pPr>
        <w:jc w:val="both"/>
        <w:ind w:left="2160"/>
        <w:spacing w:before="240" w:after="240"/>
      </w:pPr>
      <w:r>
        <w:rPr>
          <w:rFonts w:ascii="Times New Roman" w:hAnsi="Times New Roman" w:cs="Times New Roman"/>
          <w:sz w:val="24"/>
          <w:sz-cs w:val="24"/>
          <w:color w:val="0A2F41"/>
        </w:rPr>
        <w:t xml:space="preserve"/>
        <w:tab/>
        <w:t xml:space="preserve">•</w:t>
        <w:tab/>
        <w:t xml:space="preserve">là hoặc trở thành phổ biến với công chúng mà không phải thông qua bất kỳ hành động hoặc thiếu sót nào của Bên nhận</w:t>
      </w:r>
    </w:p>
    <w:p>
      <w:pPr>
        <w:jc w:val="both"/>
        <w:ind w:left="2160"/>
        <w:spacing w:before="240" w:after="240"/>
      </w:pPr>
      <w:r>
        <w:rPr>
          <w:rFonts w:ascii="Times New Roman" w:hAnsi="Times New Roman" w:cs="Times New Roman"/>
          <w:sz w:val="24"/>
          <w:sz-cs w:val="24"/>
          <w:color w:val="0A2F41"/>
        </w:rPr>
        <w:t xml:space="preserve"/>
        <w:tab/>
        <w:t xml:space="preserve">•</w:t>
        <w:tab/>
        <w:t xml:space="preserve">là sở hữu hợp pháp của Bên kia trước khi được tiết lộ;</w:t>
      </w:r>
    </w:p>
    <w:p>
      <w:pPr>
        <w:jc w:val="both"/>
        <w:ind w:left="2160"/>
        <w:spacing w:before="240" w:after="240"/>
      </w:pPr>
      <w:r>
        <w:rPr>
          <w:rFonts w:ascii="Times New Roman" w:hAnsi="Times New Roman" w:cs="Times New Roman"/>
          <w:sz w:val="24"/>
          <w:sz-cs w:val="24"/>
          <w:color w:val="0A2F41"/>
        </w:rPr>
        <w:t xml:space="preserve"/>
        <w:tab/>
        <w:t xml:space="preserve">•</w:t>
        <w:tab/>
        <w:t xml:space="preserve">được một bên thứ ba công khai hợp pháp cho Bên nhận mà không bị hạn chế về việc tiết lộ</w:t>
      </w:r>
    </w:p>
    <w:p>
      <w:pPr>
        <w:jc w:val="both"/>
        <w:ind w:left="2160"/>
        <w:spacing w:before="240" w:after="240"/>
      </w:pPr>
      <w:r>
        <w:rPr>
          <w:rFonts w:ascii="Times New Roman" w:hAnsi="Times New Roman" w:cs="Times New Roman"/>
          <w:sz w:val="24"/>
          <w:sz-cs w:val="24"/>
          <w:color w:val="0A2F41"/>
        </w:rPr>
        <w:t xml:space="preserve"/>
        <w:tab/>
        <w:t xml:space="preserve">•</w:t>
        <w:tab/>
        <w:t xml:space="preserve">được Bên nhận phát triển độc lập, mà phát triển độc lập có thể được thể hiện thông qua chứng từ bằng văn bản; hoặc là</w:t>
      </w:r>
    </w:p>
    <w:p>
      <w:pPr>
        <w:jc w:val="both"/>
        <w:ind w:left="2160"/>
        <w:spacing w:before="240" w:after="240"/>
      </w:pPr>
      <w:r>
        <w:rPr>
          <w:rFonts w:ascii="Times New Roman" w:hAnsi="Times New Roman" w:cs="Times New Roman"/>
          <w:sz w:val="24"/>
          <w:sz-cs w:val="24"/>
          <w:color w:val="0A2F41"/>
        </w:rPr>
        <w:t xml:space="preserve"/>
        <w:tab/>
        <w:t xml:space="preserve">•</w:t>
        <w:tab/>
        <w:t xml:space="preserve">được yêu cầu phải được tiết lộ theo luật pháp, bởi bất kỳ tòa án có thẩm quyền hoặc bất kỳ cơ quan quản lý hoặc điều hành nào.</w:t>
      </w:r>
    </w:p>
    <w:p>
      <w:pPr>
        <w:jc w:val="both"/>
        <w:ind w:left="1440"/>
        <w:spacing w:before="240" w:after="240"/>
      </w:pPr>
      <w:r>
        <w:rPr>
          <w:rFonts w:ascii="Times New Roman" w:hAnsi="Times New Roman" w:cs="Times New Roman"/>
          <w:sz w:val="24"/>
          <w:sz-cs w:val="24"/>
          <w:color w:val="0A2F41"/>
        </w:rPr>
        <w:t xml:space="preserve"/>
        <w:tab/>
        <w:t xml:space="preserve">•</w:t>
        <w:tab/>
        <w:t xml:space="preserve">Mỗi Bên sẽ giữ bí mật Thông tin Bảo mật của Bên kia và, trừ khi luật pháp yêu cầu, không cung cấp Thông tin bảo mật của Bên còn lại cho bất kỳ bên thứ ba nào hoặc sử dụng Thông tin bảo mật của bên kia cho bất kỳ mục đích nào ngoài việc thực hiện Hợp Đồng này.</w:t>
      </w:r>
    </w:p>
    <w:p>
      <w:pPr>
        <w:jc w:val="both"/>
        <w:ind w:left="1440"/>
        <w:spacing w:before="240" w:after="240"/>
      </w:pPr>
      <w:r>
        <w:rPr>
          <w:rFonts w:ascii="Times New Roman" w:hAnsi="Times New Roman" w:cs="Times New Roman"/>
          <w:sz w:val="24"/>
          <w:sz-cs w:val="24"/>
          <w:color w:val="0A2F41"/>
        </w:rPr>
        <w:t xml:space="preserve"/>
        <w:tab/>
        <w:t xml:space="preserve">•</w:t>
        <w:tab/>
        <w:t xml:space="preserve">Mỗi Bên phải thực hiện tất cả các bước hợp lý để đảm bảo rằng Thông tin Bảo mật của Bên kia  mà mình có quyền truy cập không được công bố hoặc tiết lộ bởi nhân viên hoặc đại lý của mình vi phạm các điều khoản của Hợp Đồng này.</w:t>
      </w:r>
    </w:p>
    <w:p>
      <w:pPr>
        <w:jc w:val="both"/>
        <w:ind w:left="1440"/>
        <w:spacing w:before="240" w:after="240"/>
      </w:pPr>
      <w:r>
        <w:rPr>
          <w:rFonts w:ascii="Times New Roman" w:hAnsi="Times New Roman" w:cs="Times New Roman"/>
          <w:sz w:val="24"/>
          <w:sz-cs w:val="24"/>
          <w:color w:val="0A2F41"/>
        </w:rPr>
        <w:t xml:space="preserve"/>
        <w:tab/>
        <w:t xml:space="preserve">•</w:t>
        <w:tab/>
        <w:t xml:space="preserve">Không Bên nào chịu trách nhiệm về bất kỳ tổn thất, hủy hoại, thay đổi hoặc tiết lộ Thông Tin Bảo mật nào do bất kỳ bên thứ ba nào gây ra.</w:t>
      </w:r>
    </w:p>
    <w:p>
      <w:pPr>
        <w:jc w:val="both"/>
        <w:ind w:left="1440"/>
        <w:spacing w:before="240" w:after="240"/>
      </w:pPr>
      <w:r>
        <w:rPr>
          <w:rFonts w:ascii="Times New Roman" w:hAnsi="Times New Roman" w:cs="Times New Roman"/>
          <w:sz w:val="24"/>
          <w:sz-cs w:val="24"/>
          <w:color w:val="0A2F41"/>
        </w:rPr>
        <w:t xml:space="preserve"/>
        <w:tab/>
        <w:t xml:space="preserve">•</w:t>
        <w:tab/>
        <w:t xml:space="preserve">KHÁCH HÀNG thừa nhận rằng các chi tiết của Chương Trình và kết quả của bất kỳ việc kiểm tra sự thực thi nào của Chương Trình, cấu thành Thông Tin Bảo Mật của BÊN TỔ CHỨC</w:t>
      </w:r>
    </w:p>
    <w:p>
      <w:pPr>
        <w:jc w:val="both"/>
        <w:ind w:left="1440"/>
        <w:spacing w:before="240" w:after="240"/>
      </w:pPr>
      <w:r>
        <w:rPr>
          <w:rFonts w:ascii="Times New Roman" w:hAnsi="Times New Roman" w:cs="Times New Roman"/>
          <w:sz w:val="24"/>
          <w:sz-cs w:val="24"/>
          <w:color w:val="0A2F41"/>
        </w:rPr>
        <w:t xml:space="preserve"/>
        <w:tab/>
        <w:t xml:space="preserve">•</w:t>
        <w:tab/>
        <w:t xml:space="preserve">BÊN TỔ CHỨC xác nhận rằng Dữ Liệu Khách Hàng là Thông Tin Bảo Mật của KHÁCH HÀNG.</w:t>
      </w:r>
    </w:p>
    <w:p>
      <w:pPr>
        <w:ind w:left="1440"/>
        <w:spacing w:before="240" w:after="240"/>
      </w:pPr>
      <w:r>
        <w:rPr>
          <w:rFonts w:ascii="Times New Roman" w:hAnsi="Times New Roman" w:cs="Times New Roman"/>
          <w:sz w:val="24"/>
          <w:sz-cs w:val="24"/>
          <w:color w:val="0A2F41"/>
        </w:rPr>
        <w:t xml:space="preserve"/>
        <w:tab/>
        <w:t xml:space="preserve">•</w:t>
        <w:tab/>
        <w:t xml:space="preserve">Điều 11 này sẽ vẫn tiếp tục tồn tại cho dù Hợp Đồng này chấm dứt trong bất cứ trường hợp phát sinh.</w:t>
      </w:r>
      <w:r>
        <w:rPr>
          <w:rFonts w:ascii="Times New Roman" w:hAnsi="Times New Roman" w:cs="Times New Roman"/>
          <w:sz w:val="24"/>
          <w:sz-cs w:val="24"/>
          <w:i/>
          <w:color w:val="0A2F41"/>
        </w:rPr>
        <w:t xml:space="preserve"/>
        <w:tab/>
        <w:t xml:space="preserve"/>
      </w:r>
    </w:p>
    <w:p>
      <w:pPr>
        <w:ind w:left="720"/>
        <w:spacing w:before="240" w:after="240"/>
      </w:pPr>
      <w:r>
        <w:rPr>
          <w:rFonts w:ascii="Times" w:hAnsi="Times" w:cs="Times"/>
          <w:sz w:val="24"/>
          <w:sz-cs w:val="24"/>
          <w:b/>
          <w:color w:val="0A2F41"/>
        </w:rPr>
        <w:t xml:space="preserve"/>
        <w:tab/>
        <w:t xml:space="preserve">•</w:t>
        <w:tab/>
        <w:t xml:space="preserve">BẢO ĐẢM</w:t>
      </w:r>
    </w:p>
    <w:p>
      <w:pPr>
        <w:jc w:val="both"/>
        <w:ind w:left="1440"/>
        <w:spacing w:before="240" w:after="240"/>
      </w:pPr>
      <w:r>
        <w:rPr>
          <w:rFonts w:ascii="Times New Roman" w:hAnsi="Times New Roman" w:cs="Times New Roman"/>
          <w:sz w:val="24"/>
          <w:sz-cs w:val="24"/>
          <w:color w:val="0A2F41"/>
        </w:rPr>
        <w:t xml:space="preserve"/>
        <w:tab/>
        <w:t xml:space="preserve">•</w:t>
        <w:tab/>
        <w:t xml:space="preserve">KHÁCH HÀNG sẽ bảo vệ, bồi thường và giữ cho BÊN TỔ CHỨC không bị thiệt hại trước bất cứ các khiếu kiện, tổn thất, thiệt hại, lệ phí, chi phí (bao gồm song không giới hạn ở các phí và chi phí pháp lý hợp lý) phát sinh từ hay có liên quan tới sự sử dụng của KHÁCH HÀNG đối với các Chương Trình và/hoặc Phần Mềm và/hoặc Tài liệu, với điều kiện:</w:t>
      </w:r>
    </w:p>
    <w:p>
      <w:pPr>
        <w:jc w:val="both"/>
        <w:ind w:left="2160"/>
        <w:spacing w:before="240" w:after="240"/>
      </w:pPr>
      <w:r>
        <w:rPr>
          <w:rFonts w:ascii="Times New Roman" w:hAnsi="Times New Roman" w:cs="Times New Roman"/>
          <w:sz w:val="24"/>
          <w:sz-cs w:val="24"/>
          <w:color w:val="0A2F41"/>
        </w:rPr>
        <w:t xml:space="preserve"/>
        <w:tab/>
        <w:t xml:space="preserve">•</w:t>
        <w:tab/>
        <w:t xml:space="preserve">KHÁCH HÀNG được thông báo nhanh chóng về bất kỳ khiếu nại nào như vậy;</w:t>
      </w:r>
    </w:p>
    <w:p>
      <w:pPr>
        <w:jc w:val="both"/>
        <w:ind w:left="2160"/>
        <w:spacing w:before="240" w:after="240"/>
      </w:pPr>
      <w:r>
        <w:rPr>
          <w:rFonts w:ascii="Times New Roman" w:hAnsi="Times New Roman" w:cs="Times New Roman"/>
          <w:sz w:val="24"/>
          <w:sz-cs w:val="24"/>
          <w:color w:val="0A2F41"/>
        </w:rPr>
        <w:t xml:space="preserve"/>
        <w:tab/>
        <w:t xml:space="preserve">•</w:t>
        <w:tab/>
        <w:t xml:space="preserve">BÊN TỔ CHỨC hợp tác hợp lý KHÁCH HÀNG trong việc bảo vệ và giải quyết khiếu nại đó, với chi phí của KHÁCH HÀNG; và</w:t>
        <w:tab/>
        <w:t xml:space="preserve"/>
      </w:r>
    </w:p>
    <w:p>
      <w:pPr>
        <w:jc w:val="both"/>
        <w:ind w:left="2160"/>
        <w:spacing w:before="240" w:after="240"/>
      </w:pPr>
      <w:r>
        <w:rPr>
          <w:rFonts w:ascii="Times New Roman" w:hAnsi="Times New Roman" w:cs="Times New Roman"/>
          <w:sz w:val="24"/>
          <w:sz-cs w:val="24"/>
          <w:color w:val="0A2F41"/>
        </w:rPr>
        <w:t xml:space="preserve"/>
        <w:tab/>
        <w:t xml:space="preserve">•</w:t>
        <w:tab/>
        <w:t xml:space="preserve">KHÁCH HÀNG được trao quyền duy nhất để bảo vệ hoặc giải quyết khiếu nại.</w:t>
      </w:r>
    </w:p>
    <w:p>
      <w:pPr>
        <w:jc w:val="both"/>
        <w:ind w:left="1440"/>
        <w:spacing w:before="240" w:after="240"/>
      </w:pPr>
      <w:r>
        <w:rPr>
          <w:rFonts w:ascii="Times New Roman" w:hAnsi="Times New Roman" w:cs="Times New Roman"/>
          <w:sz w:val="24"/>
          <w:sz-cs w:val="24"/>
          <w:color w:val="0A2F41"/>
        </w:rPr>
        <w:t xml:space="preserve"/>
        <w:tab/>
        <w:t xml:space="preserve">•</w:t>
        <w:tab/>
        <w:t xml:space="preserve">BÊN TỔ CHỨC phải tuân thủ Điều khoản 12.5, bảo vệ khách hàng, nhân viên, giám đốc và nhân viên của KHÁCH HÀNG khỏi bất kỳ khiếu nại nào về Chương Trình, Phần Mềm hoặc Tài Liệu vi phạm bất kỳ bằng sáng chế quyền tác giả, quyền đối với nhãn hiệu, cơ sở dữ liệu hoặc quyền bảo mật nào nào của chủ sở hữu Phần Mềm kể từ ngày hiệu lực, và sẽ bồi thường cho KHÁCH HÀNG đối với bất kỳ khoản tiền nào mà KHÁCH HÀNG phải chịu trong việc quyết định hoặc giải quyết các khiếu nại đó, với:</w:t>
      </w:r>
    </w:p>
    <w:p>
      <w:pPr>
        <w:ind w:left="2160"/>
        <w:spacing w:before="240" w:after="240"/>
      </w:pPr>
      <w:r>
        <w:rPr>
          <w:rFonts w:ascii="Times New Roman" w:hAnsi="Times New Roman" w:cs="Times New Roman"/>
          <w:sz w:val="24"/>
          <w:sz-cs w:val="24"/>
          <w:color w:val="0A2F41"/>
        </w:rPr>
        <w:t xml:space="preserve"/>
        <w:tab/>
        <w:t xml:space="preserve">•</w:t>
        <w:tab/>
        <w:t xml:space="preserve">BÊN TỔ CHỨC được thông báo nhanh chóng về bất kỳ khiếu nại nào như vậy;</w:t>
        <w:tab/>
        <w:t xml:space="preserve"/>
      </w:r>
    </w:p>
    <w:p>
      <w:pPr>
        <w:ind w:left="2160"/>
        <w:spacing w:before="240" w:after="240"/>
      </w:pPr>
      <w:r>
        <w:rPr>
          <w:rFonts w:ascii="Times New Roman" w:hAnsi="Times New Roman" w:cs="Times New Roman"/>
          <w:sz w:val="24"/>
          <w:sz-cs w:val="24"/>
          <w:color w:val="0A2F41"/>
        </w:rPr>
        <w:t xml:space="preserve"/>
        <w:tab/>
        <w:t xml:space="preserve">•</w:t>
        <w:tab/>
        <w:t xml:space="preserve">KHÁCH HÀNG cung cấp hợp tác hợp lý với BÊN TỔ CHỨC trong việc bảo vệ và giải quyết khiếu nại đó, với chi phí của BÊN TỔ CHỨC; và </w:t>
      </w:r>
    </w:p>
    <w:p>
      <w:pPr>
        <w:ind w:left="2160"/>
        <w:spacing w:before="240" w:after="240"/>
      </w:pPr>
      <w:r>
        <w:rPr>
          <w:rFonts w:ascii="Times New Roman" w:hAnsi="Times New Roman" w:cs="Times New Roman"/>
          <w:sz w:val="24"/>
          <w:sz-cs w:val="24"/>
          <w:color w:val="0A2F41"/>
        </w:rPr>
        <w:t xml:space="preserve"/>
        <w:tab/>
        <w:t xml:space="preserve">•</w:t>
        <w:tab/>
        <w:t xml:space="preserve">BÊN TỔ CHỨC được trao quyền duy nhất để bảo vệ hoặc giải quyết khiếu nại.</w:t>
        <w:tab/>
        <w:t xml:space="preserve"/>
      </w:r>
    </w:p>
    <w:p>
      <w:pPr>
        <w:jc w:val="both"/>
        <w:ind w:left="1440"/>
        <w:spacing w:before="240" w:after="240"/>
      </w:pPr>
      <w:r>
        <w:rPr>
          <w:rFonts w:ascii="Times New Roman" w:hAnsi="Times New Roman" w:cs="Times New Roman"/>
          <w:sz w:val="24"/>
          <w:sz-cs w:val="24"/>
          <w:color w:val="0A2F41"/>
        </w:rPr>
        <w:t xml:space="preserve"/>
        <w:tab/>
        <w:t xml:space="preserve">•</w:t>
        <w:tab/>
        <w:t xml:space="preserve">Để bảo vệ hoặc giải quyết mọi khiếu nại, BÊN TỔ CHỨC có thể đảm bảo quyền để KHÁCH HÀNG tiếp tục tham gia Chương Trình và sử dụng Phần Mềm, thay thế hoặc sửa đổi Chương Trình, Phần Mềm để chúng không vi phạm hoặc nếu các biện pháp khắc phục không được đưa ra một cách hợp lý, chấm dứt Hợp Đồng này theo Điều 13 vào hai (2) ngày làm việc sau khi đã gửi thông báo cho KHÁCH HÀNG mà không có bất kỳ trách nhiệm hoặc nghĩa vụ bổ sung phải thanh toán cho mức bồi thường  đã được định trước hoặc các chi phí phát sinh khác cho KHÁCH HÀNG.</w:t>
      </w:r>
    </w:p>
    <w:p>
      <w:pPr>
        <w:jc w:val="both"/>
        <w:ind w:left="1440"/>
        <w:spacing w:before="240" w:after="240"/>
      </w:pPr>
      <w:r>
        <w:rPr>
          <w:rFonts w:ascii="Times New Roman" w:hAnsi="Times New Roman" w:cs="Times New Roman"/>
          <w:sz w:val="24"/>
          <w:sz-cs w:val="24"/>
          <w:color w:val="0A2F41"/>
        </w:rPr>
        <w:t xml:space="preserve"/>
        <w:tab/>
        <w:t xml:space="preserve">•</w:t>
        <w:tab/>
        <w:t xml:space="preserve">Trong mọi trường hợp, BÊN TỔ CHỨC, nhân viên, đại lý và nhà thầu phụ của BÊN TỔ CHỨC phải chịu trách nhiệm pháp lý đối với KHÁCH HÀNG tới mức độ sự vi phạm được viện dẫn trên cơ sở:</w:t>
      </w:r>
    </w:p>
    <w:p>
      <w:pPr>
        <w:jc w:val="both"/>
        <w:ind w:left="2160"/>
        <w:spacing w:before="240" w:after="240"/>
      </w:pPr>
      <w:r>
        <w:rPr>
          <w:rFonts w:ascii="Times New Roman" w:hAnsi="Times New Roman" w:cs="Times New Roman"/>
          <w:sz w:val="24"/>
          <w:sz-cs w:val="24"/>
          <w:color w:val="0A2F41"/>
        </w:rPr>
        <w:t xml:space="preserve"/>
        <w:tab/>
        <w:t xml:space="preserve">•</w:t>
        <w:tab/>
        <w:t xml:space="preserve">sửa đổi Chương Trình, Phần Mềm hoặc Tài Liệu của bất kỳ bên nào khác ngoài BÊN TỔ CHỨC; hoặc</w:t>
      </w:r>
    </w:p>
    <w:p>
      <w:pPr>
        <w:jc w:val="both"/>
        <w:ind w:left="2160"/>
        <w:spacing w:before="240" w:after="240"/>
      </w:pPr>
      <w:r>
        <w:rPr>
          <w:rFonts w:ascii="Times New Roman" w:hAnsi="Times New Roman" w:cs="Times New Roman"/>
          <w:sz w:val="24"/>
          <w:sz-cs w:val="24"/>
          <w:color w:val="0A2F41"/>
        </w:rPr>
        <w:t xml:space="preserve"/>
        <w:tab/>
        <w:t xml:space="preserve">•</w:t>
        <w:tab/>
        <w:t xml:space="preserve">việc tham gia Chương Trình và/hoặc sử dụng Phần Mềm hoặc Tài Liệu của KHÁCH HÀNG trái ngược với các hướng dẫn mà KHÁCH HÀNG đã cung cấp cho KHÁCH HÀNG; hoặc</w:t>
      </w:r>
    </w:p>
    <w:p>
      <w:pPr>
        <w:jc w:val="both"/>
        <w:ind w:left="2160"/>
        <w:spacing w:before="240" w:after="240"/>
      </w:pPr>
      <w:r>
        <w:rPr>
          <w:rFonts w:ascii="Times New Roman" w:hAnsi="Times New Roman" w:cs="Times New Roman"/>
          <w:sz w:val="24"/>
          <w:sz-cs w:val="24"/>
          <w:color w:val="0A2F41"/>
        </w:rPr>
        <w:t xml:space="preserve"/>
        <w:tab/>
        <w:t xml:space="preserve">•</w:t>
        <w:tab/>
        <w:t xml:space="preserve">việc tham gia Chương Trình và/hoặc sử dụng Phần Mềm hoặc Tài Liệu của của KHÁCH HÀNG sau khi thông báo về các vi phạm được viện dẫn hoặc thực tế của BÊN TỔ CHỨC hoặc bất kỳ cơ quan có thẩm quyền nào.</w:t>
      </w:r>
    </w:p>
    <w:p>
      <w:pPr>
        <w:jc w:val="both"/>
        <w:ind w:left="1440"/>
        <w:spacing w:before="240" w:after="240"/>
      </w:pPr>
      <w:r>
        <w:rPr>
          <w:rFonts w:ascii="Times New Roman" w:hAnsi="Times New Roman" w:cs="Times New Roman"/>
          <w:sz w:val="24"/>
          <w:sz-cs w:val="24"/>
          <w:color w:val="0A2F41"/>
        </w:rPr>
        <w:t xml:space="preserve"/>
        <w:tab/>
        <w:t xml:space="preserve">•</w:t>
        <w:tab/>
        <w:t xml:space="preserve">Các điều khoản nêu trên thể hiện các quyền lợi độc quyền và duy nhất cũng như các phương án khắc phục, toàn bộ các nghĩa vụ và trách nhiệm của BÊN TỔ CHỨC (bao gồm cả nghĩa vụ và nhân viên của nhà cung cấp), về sự vi phạm quyền lợi đối với bất cứ bằng sáng chế, quyền tác giả, nhãn hiệu, cơ sở dữ liệu hoặc quyền bảo mật nào.</w:t>
      </w:r>
    </w:p>
    <w:p>
      <w:pPr>
        <w:ind w:left="720"/>
        <w:spacing w:before="240" w:after="240"/>
      </w:pPr>
      <w:r>
        <w:rPr>
          <w:rFonts w:ascii="Times" w:hAnsi="Times" w:cs="Times"/>
          <w:sz w:val="24"/>
          <w:sz-cs w:val="24"/>
          <w:b/>
          <w:color w:val="0A2F41"/>
        </w:rPr>
        <w:t xml:space="preserve"/>
        <w:tab/>
        <w:t xml:space="preserve">•</w:t>
        <w:tab/>
        <w:t xml:space="preserve">GIỚI HẠN TRÁCH NHIỆM</w:t>
      </w:r>
    </w:p>
    <w:p>
      <w:pPr>
        <w:jc w:val="both"/>
        <w:ind w:left="1440"/>
        <w:spacing w:before="240" w:after="240"/>
      </w:pPr>
      <w:r>
        <w:rPr>
          <w:rFonts w:ascii="Times New Roman" w:hAnsi="Times New Roman" w:cs="Times New Roman"/>
          <w:sz w:val="24"/>
          <w:sz-cs w:val="24"/>
          <w:color w:val="0A2F41"/>
        </w:rPr>
        <w:t xml:space="preserve"/>
        <w:tab/>
        <w:t xml:space="preserve">•</w:t>
        <w:tab/>
        <w:t xml:space="preserve">Điều 13 quy định và giới hạn toàn bộ trách nhiệm tài chính của BÊN TỔ CHỨC (bao gồm mọi trách nhiệm pháp lý đối với các hành vi hoặc thiếu sót của nhân viên, đại lý và nhà thầu phụ) đối với KHÁCH HÀNG về:</w:t>
      </w:r>
    </w:p>
    <w:p>
      <w:pPr>
        <w:jc w:val="both"/>
        <w:ind w:left="1440"/>
        <w:spacing w:before="240" w:after="240"/>
      </w:pPr>
      <w:r>
        <w:rPr>
          <w:rFonts w:ascii="Times New Roman" w:hAnsi="Times New Roman" w:cs="Times New Roman"/>
          <w:sz w:val="24"/>
          <w:sz-cs w:val="24"/>
          <w:color w:val="0A2F41"/>
        </w:rPr>
        <w:t xml:space="preserve"/>
        <w:tab/>
        <w:t xml:space="preserve">•</w:t>
        <w:tab/>
        <w:t xml:space="preserve">bất kỳ vi phạm Hợp Đồng này;</w:t>
      </w:r>
    </w:p>
    <w:p>
      <w:pPr>
        <w:jc w:val="both"/>
        <w:ind w:left="1440"/>
        <w:spacing w:before="240" w:after="240"/>
      </w:pPr>
      <w:r>
        <w:rPr>
          <w:rFonts w:ascii="Times New Roman" w:hAnsi="Times New Roman" w:cs="Times New Roman"/>
          <w:sz w:val="24"/>
          <w:sz-cs w:val="24"/>
          <w:color w:val="0A2F41"/>
        </w:rPr>
        <w:t xml:space="preserve"/>
        <w:tab/>
        <w:t xml:space="preserve">•</w:t>
        <w:tab/>
        <w:t xml:space="preserve">bất kỳ việc sử dụng nào được KHÁCH HÀNG thực hiện đối với Chương Trình và/hoặc Phần Mềm hoặc Tài Liệu của hoặc bất kỳ phần nào của nó; và</w:t>
      </w:r>
    </w:p>
    <w:p>
      <w:pPr>
        <w:jc w:val="both"/>
        <w:ind w:left="1440"/>
        <w:spacing w:before="240" w:after="240"/>
      </w:pPr>
      <w:r>
        <w:rPr>
          <w:rFonts w:ascii="Times New Roman" w:hAnsi="Times New Roman" w:cs="Times New Roman"/>
          <w:sz w:val="24"/>
          <w:sz-cs w:val="24"/>
          <w:color w:val="0A2F41"/>
        </w:rPr>
        <w:t xml:space="preserve"/>
        <w:tab/>
        <w:t xml:space="preserve">•</w:t>
        <w:tab/>
        <w:t xml:space="preserve">bất kỳ đại diện, tuyên bố hoặc hành động hoặc thiếu sót nào (bao gồm cả sơ suất) phát sinh từ hoặc có liên quan đến Hợp Đồng này</w:t>
      </w:r>
    </w:p>
    <w:p>
      <w:pPr>
        <w:jc w:val="both"/>
        <w:ind w:left="1440"/>
        <w:spacing w:before="240" w:after="240"/>
      </w:pPr>
      <w:r>
        <w:rPr>
          <w:rFonts w:ascii="Times New Roman" w:hAnsi="Times New Roman" w:cs="Times New Roman"/>
          <w:sz w:val="24"/>
          <w:sz-cs w:val="24"/>
          <w:color w:val="0A2F41"/>
        </w:rPr>
        <w:t xml:space="preserve"/>
        <w:tab/>
        <w:t xml:space="preserve">•</w:t>
        <w:tab/>
        <w:t xml:space="preserve">Ngoại trừ được thể hiện rõ ràng và cụ thể trong Hợp đồng này </w:t>
      </w:r>
    </w:p>
    <w:p>
      <w:pPr>
        <w:jc w:val="both"/>
        <w:ind w:left="2160"/>
        <w:spacing w:before="240" w:after="240"/>
      </w:pPr>
      <w:r>
        <w:rPr>
          <w:rFonts w:ascii="Times New Roman" w:hAnsi="Times New Roman" w:cs="Times New Roman"/>
          <w:sz w:val="24"/>
          <w:sz-cs w:val="24"/>
          <w:color w:val="0A2F41"/>
        </w:rPr>
        <w:t xml:space="preserve"/>
        <w:tab/>
        <w:t xml:space="preserve">•</w:t>
        <w:tab/>
        <w:t xml:space="preserve">KHÁCH HÀNG tự chịu trách nhiệm đối với các kết quả thu được từ việc tham gia Chương Trình và/hoặc sử dụng Phần Mềm hoặc Tài Liệu của KHÁCH HÀNG và đối với các kết quả được rút ra được từ việc sử dụng đó. BÊN TỔ CHỨC sẽ không chịu trách nhiệm cho bất kỳ thiệt hại nào do lỗi hoặc thiếu sót trong bất kỳ thông tin, chỉ dẫn hoặc các bản thảo nào được KHÁCH HÀNG cung cấp cho BÊN TỔ CHỨC trong mối liên hệ với các Chương Trình và/hoặc Phần Mềm, hoặc bất cứ hành động nào của BÊN TỔ CHỨC theo sự chỉ dẫn của KHÁCH HÀNG;</w:t>
      </w:r>
    </w:p>
    <w:p>
      <w:pPr>
        <w:jc w:val="both"/>
        <w:ind w:left="2160"/>
        <w:spacing w:before="240" w:after="240"/>
      </w:pPr>
      <w:r>
        <w:rPr>
          <w:rFonts w:ascii="Times New Roman" w:hAnsi="Times New Roman" w:cs="Times New Roman"/>
          <w:sz w:val="24"/>
          <w:sz-cs w:val="24"/>
          <w:color w:val="0A2F41"/>
        </w:rPr>
        <w:t xml:space="preserve"/>
        <w:tab/>
        <w:t xml:space="preserve">•</w:t>
        <w:tab/>
        <w:t xml:space="preserve">tất cả mọi đảm bảo, đại diện, điều kiện và tất cả điều khoản khác thuộc bất cứ dạng nào được ám chỉ bởi luật hoặc luật phổ thông tới mức độ đầy đủ nhất được luật pháp có thể áp dụng cho phép đều được loại trừ khỏi Hợp Đồng này; và</w:t>
      </w:r>
    </w:p>
    <w:p>
      <w:pPr>
        <w:jc w:val="both"/>
        <w:ind w:left="2160"/>
        <w:spacing w:before="240" w:after="240"/>
      </w:pPr>
      <w:r>
        <w:rPr>
          <w:rFonts w:ascii="Times New Roman" w:hAnsi="Times New Roman" w:cs="Times New Roman"/>
          <w:sz w:val="24"/>
          <w:sz-cs w:val="24"/>
          <w:color w:val="0A2F41"/>
        </w:rPr>
        <w:t xml:space="preserve"/>
        <w:tab/>
        <w:t xml:space="preserve">•</w:t>
        <w:tab/>
        <w:t xml:space="preserve">Chương Trình và/hoặc Phần Mềm hoặc Tài Liệu được cung cấp cho KHÁCH HÀNG trên cơ sở "như nó vốn có"</w:t>
      </w:r>
    </w:p>
    <w:p>
      <w:pPr>
        <w:jc w:val="both"/>
        <w:ind w:left="1440"/>
        <w:spacing w:before="240" w:after="240"/>
      </w:pPr>
      <w:r>
        <w:rPr>
          <w:rFonts w:ascii="Times New Roman" w:hAnsi="Times New Roman" w:cs="Times New Roman"/>
          <w:sz w:val="24"/>
          <w:sz-cs w:val="24"/>
          <w:color w:val="0A2F41"/>
        </w:rPr>
        <w:t xml:space="preserve"/>
        <w:tab/>
        <w:t xml:space="preserve">•</w:t>
        <w:tab/>
        <w:t xml:space="preserve">Không có nội dung nào trong Hợp Đồng này loại trừ trách nhiệm pháp lý của BÊN TỔ CHỨC:</w:t>
      </w:r>
    </w:p>
    <w:p>
      <w:pPr>
        <w:jc w:val="both"/>
        <w:ind w:left="2160"/>
        <w:spacing w:before="240" w:after="240"/>
      </w:pPr>
      <w:r>
        <w:rPr>
          <w:rFonts w:ascii="Times New Roman" w:hAnsi="Times New Roman" w:cs="Times New Roman"/>
          <w:sz w:val="24"/>
          <w:sz-cs w:val="24"/>
          <w:color w:val="0A2F41"/>
        </w:rPr>
        <w:t xml:space="preserve"/>
        <w:tab/>
        <w:t xml:space="preserve">•</w:t>
        <w:tab/>
        <w:t xml:space="preserve">tử nạn hoặc thương tích cá nhân gây ra bởi sự sơ suất của BÊN TỔ CHỨC; hoặc </w:t>
      </w:r>
    </w:p>
    <w:p>
      <w:pPr>
        <w:jc w:val="both"/>
        <w:ind w:left="2160"/>
        <w:spacing w:before="240" w:after="240"/>
      </w:pPr>
      <w:r>
        <w:rPr>
          <w:rFonts w:ascii="Times New Roman" w:hAnsi="Times New Roman" w:cs="Times New Roman"/>
          <w:sz w:val="24"/>
          <w:sz-cs w:val="24"/>
          <w:color w:val="0A2F41"/>
        </w:rPr>
        <w:t xml:space="preserve"/>
        <w:tab/>
        <w:t xml:space="preserve">•</w:t>
        <w:tab/>
        <w:t xml:space="preserve">đối với sự gian lận hoặc cố ý trình bày sai </w:t>
      </w:r>
    </w:p>
    <w:p>
      <w:pPr>
        <w:jc w:val="both"/>
        <w:ind w:left="1440"/>
        <w:spacing w:before="240" w:after="240"/>
      </w:pPr>
      <w:r>
        <w:rPr>
          <w:rFonts w:ascii="Times New Roman" w:hAnsi="Times New Roman" w:cs="Times New Roman"/>
          <w:sz w:val="24"/>
          <w:sz-cs w:val="24"/>
          <w:color w:val="0A2F41"/>
        </w:rPr>
        <w:t xml:space="preserve"/>
        <w:tab/>
        <w:t xml:space="preserve">•</w:t>
        <w:tab/>
        <w:t xml:space="preserve">Theo Điều 13.2 và 13.3:</w:t>
      </w:r>
    </w:p>
    <w:p>
      <w:pPr>
        <w:jc w:val="both"/>
        <w:ind w:left="2160"/>
        <w:spacing w:before="240" w:after="240"/>
      </w:pPr>
      <w:r>
        <w:rPr>
          <w:rFonts w:ascii="Times New Roman" w:hAnsi="Times New Roman" w:cs="Times New Roman"/>
          <w:sz w:val="24"/>
          <w:sz-cs w:val="24"/>
          <w:color w:val="0A2F41"/>
        </w:rPr>
        <w:t xml:space="preserve"/>
        <w:tab/>
        <w:t xml:space="preserve">•</w:t>
        <w:tab/>
        <w:t xml:space="preserve">BÊN TỔ CHỨC sẽ không chịu trách nhiệm hoặc về sai lầm cá nhân (kể cả [sơ suất] hoặc vi phạm trách nhiệm pháp lý) trong hợp đồng, trình bày sai, sự phục hồi đối với bất cứ khoản lỗ hay lãi nào, lỗ kinh doanh, sự suy giảm thiện ý và / hoặc các tổn thất tương tự hay sự sửa đổi làm sai lạc các dữ liệu hoặc các thông tin, hoặc thua lỗ thuần túy về kinh tế, hoặc về bất cứ các tổn thất, thiệt hại, phí, chi phí đặc biệt như là hệ quả trực tiếp hay gián tiếp như có thể phát sinh theo Hợp Đồng này;  và</w:t>
      </w:r>
    </w:p>
    <w:p>
      <w:pPr>
        <w:jc w:val="both"/>
        <w:ind w:left="2160"/>
        <w:spacing w:before="240" w:after="240"/>
      </w:pPr>
      <w:r>
        <w:rPr>
          <w:rFonts w:ascii="Times New Roman" w:hAnsi="Times New Roman" w:cs="Times New Roman"/>
          <w:sz w:val="24"/>
          <w:sz-cs w:val="24"/>
          <w:color w:val="0A2F41"/>
        </w:rPr>
        <w:t xml:space="preserve"/>
        <w:tab/>
        <w:t xml:space="preserve">•</w:t>
        <w:tab/>
        <w:t xml:space="preserve">Toàn bộ trách nhiệm của BÊN TỔ CHỨC dù là trách nhiệm theo hợp đồng, trách nhiệm ngoài hợp đồng (bao gồm sơ suất hoặc vi phạm pháp luật), việc thực hiện không đúng, nghĩa vụ khắc phục thiệt hại hay trách nhiệm khác, phát sinh liên quan đến việc thực hiện hoặc kế hoạch thực hiện của Hợp Đồng này sẽ được giới hạn tới mức tối đa là tổng Phí Trải Nghiệm Chương Trình được thanh toán cho số lượng Thành Viên Đăng Ký trong thời gian Mười hai (12) tháng ngay trước ngày khiếu nại phát sinh.</w:t>
      </w:r>
    </w:p>
    <w:p>
      <w:pPr>
        <w:jc w:val="both"/>
        <w:ind w:left="720"/>
        <w:spacing w:before="240" w:after="240"/>
      </w:pPr>
      <w:r>
        <w:rPr>
          <w:rFonts w:ascii="Times" w:hAnsi="Times" w:cs="Times"/>
          <w:sz w:val="24"/>
          <w:sz-cs w:val="24"/>
          <w:b/>
          <w:color w:val="0A2F41"/>
        </w:rPr>
        <w:t xml:space="preserve"/>
        <w:tab/>
        <w:t xml:space="preserve">•</w:t>
        <w:tab/>
        <w:t xml:space="preserve">THỜI HẠN VÀ CHẤM DỨT</w:t>
      </w:r>
    </w:p>
    <w:p>
      <w:pPr>
        <w:jc w:val="both"/>
        <w:ind w:left="1440"/>
        <w:spacing w:before="240" w:after="240"/>
      </w:pPr>
      <w:r>
        <w:rPr>
          <w:rFonts w:ascii="Times New Roman" w:hAnsi="Times New Roman" w:cs="Times New Roman"/>
          <w:sz w:val="24"/>
          <w:sz-cs w:val="24"/>
          <w:color w:val="0A2F41"/>
        </w:rPr>
        <w:t xml:space="preserve"/>
        <w:tab/>
        <w:t xml:space="preserve">•</w:t>
        <w:tab/>
        <w:t xml:space="preserve">Hợp Đồng này, trừ khi bị chấm dứt theo quy định tại khoản 14 này, bắt đầu vào Ngày Hiệu Lực và sẽ tiếp tục cho Thời Hạn Ban Đầu và, sau đó, Hợp Đồng này sẽ được tự động gia hạn thêm một thời hạn nữa bằng Thời Hạn Gia Hạn trừ khi:</w:t>
      </w:r>
    </w:p>
    <w:p>
      <w:pPr>
        <w:jc w:val="both"/>
        <w:ind w:left="2160"/>
        <w:spacing w:before="240" w:after="240"/>
      </w:pPr>
      <w:r>
        <w:rPr>
          <w:rFonts w:ascii="Times" w:hAnsi="Times" w:cs="Times"/>
          <w:sz w:val="24"/>
          <w:sz-cs w:val="24"/>
          <w:color w:val="0A2F41"/>
        </w:rPr>
        <w:t xml:space="preserve"/>
        <w:tab/>
        <w:t xml:space="preserve">•</w:t>
        <w:tab/>
        <w:t xml:space="preserve">Không bên nào thông báo bằng văn bản cho bên kia về việc chấm dứt ít nhất ba mươi (30) ngày trước khi kết thúc Thời Hạn Ban Đầu hoặc bất kỳ Thời Hạn Gia Hạn nào, trong trường hợp Hợp Đồng này chấm dứt khi hết Thời Hạn Ban Đầu hoặc Thời Hạn Gia Hạn; hoặc </w:t>
      </w:r>
    </w:p>
    <w:p>
      <w:pPr>
        <w:jc w:val="both"/>
        <w:ind w:left="2160"/>
        <w:spacing w:before="240" w:after="240"/>
      </w:pPr>
      <w:r>
        <w:rPr>
          <w:rFonts w:ascii="Times" w:hAnsi="Times" w:cs="Times"/>
          <w:sz w:val="24"/>
          <w:sz-cs w:val="24"/>
          <w:color w:val="0A2F41"/>
        </w:rPr>
        <w:t xml:space="preserve"/>
        <w:tab/>
        <w:t xml:space="preserve">•</w:t>
        <w:tab/>
        <w:t xml:space="preserve">Nếu không bị chấm dứt theo các quy định của Hợp Đồng này; và Thời Hạn Ban Đầu cùng với bất kỳ Thời Hạn Gia Hạn tiếp theo nào sẽ cấu thành </w:t>
      </w:r>
      <w:r>
        <w:rPr>
          <w:rFonts w:ascii="Times" w:hAnsi="Times" w:cs="Times"/>
          <w:sz w:val="24"/>
          <w:sz-cs w:val="24"/>
          <w:b/>
          <w:color w:val="0A2F41"/>
        </w:rPr>
        <w:t xml:space="preserve">Thời Hạn Tham Gia Chương Trình.</w:t>
      </w:r>
    </w:p>
    <w:p>
      <w:pPr>
        <w:jc w:val="both"/>
        <w:ind w:left="1440"/>
        <w:spacing w:before="240" w:after="240"/>
      </w:pPr>
      <w:r>
        <w:rPr>
          <w:rFonts w:ascii="Times New Roman" w:hAnsi="Times New Roman" w:cs="Times New Roman"/>
          <w:sz w:val="24"/>
          <w:sz-cs w:val="24"/>
          <w:color w:val="0A2F41"/>
        </w:rPr>
        <w:t xml:space="preserve"/>
        <w:tab/>
        <w:t xml:space="preserve">•</w:t>
        <w:tab/>
        <w:t xml:space="preserve">Không ảnh hưởng đến bất kỳ quyền hoặc biện pháp khắc phục nào khác mà các bên có thể được hưởng, một trong hai bên có thể chấm dứt Hợp Đồng này mà không có trách nhiệm với bên kia nếu:</w:t>
      </w:r>
    </w:p>
    <w:p>
      <w:pPr>
        <w:jc w:val="both"/>
        <w:ind w:left="2160"/>
        <w:spacing w:before="240" w:after="240"/>
      </w:pPr>
      <w:r>
        <w:rPr>
          <w:rFonts w:ascii="Times New Roman" w:hAnsi="Times New Roman" w:cs="Times New Roman"/>
          <w:sz w:val="24"/>
          <w:sz-cs w:val="24"/>
          <w:color w:val="0A2F41"/>
        </w:rPr>
        <w:t xml:space="preserve"/>
        <w:tab/>
        <w:t xml:space="preserve">•</w:t>
        <w:tab/>
        <w:t xml:space="preserve">Bên còn lại vi phạm nghiêm trọng bất kỳ điều khoản nào của Hợp Đồng này và (nếu vi phạm đó có thể khắc phục được mà Bên vi phạm) không khắc phục vi phạm đó trong vòng ba mươi (30) ngày kể từ ngày Bên đó được thông báo bằng văn bản về vi phạm; hoặc </w:t>
      </w:r>
    </w:p>
    <w:p>
      <w:pPr>
        <w:jc w:val="both"/>
        <w:ind w:left="2160"/>
        <w:spacing w:before="240" w:after="240"/>
      </w:pPr>
      <w:r>
        <w:rPr>
          <w:rFonts w:ascii="Times New Roman" w:hAnsi="Times New Roman" w:cs="Times New Roman"/>
          <w:sz w:val="24"/>
          <w:sz-cs w:val="24"/>
          <w:color w:val="0A2F41"/>
        </w:rPr>
        <w:t xml:space="preserve"/>
        <w:tab/>
        <w:t xml:space="preserve">•</w:t>
        <w:tab/>
        <w:t xml:space="preserve">một bản án được tuyên hoặc một nghị quyết được thông qua cho việc giải thể của bên còn lại, hoặc các trường hợp phát sinh mà cho phép một tòa án có thẩm quyền thực hiện việc tuyên bố một Bên giải thể; hoặc</w:t>
      </w:r>
    </w:p>
    <w:p>
      <w:pPr>
        <w:jc w:val="both"/>
        <w:ind w:left="2160"/>
        <w:spacing w:before="240" w:after="240"/>
      </w:pPr>
      <w:r>
        <w:rPr>
          <w:rFonts w:ascii="Times New Roman" w:hAnsi="Times New Roman" w:cs="Times New Roman"/>
          <w:sz w:val="24"/>
          <w:sz-cs w:val="24"/>
          <w:color w:val="0A2F41"/>
        </w:rPr>
        <w:t xml:space="preserve"/>
        <w:tab/>
        <w:t xml:space="preserve">•</w:t>
        <w:tab/>
        <w:t xml:space="preserve">Bên còn lại chấm dứt hoạt động kính doanh hoặc có nguy cơ phải chấm dứt hoạt động kinh doanh.</w:t>
      </w:r>
    </w:p>
    <w:p>
      <w:pPr>
        <w:ind w:left="1440"/>
        <w:spacing w:before="240" w:after="240"/>
      </w:pPr>
      <w:r>
        <w:rPr>
          <w:rFonts w:ascii="Times New Roman" w:hAnsi="Times New Roman" w:cs="Times New Roman"/>
          <w:sz w:val="24"/>
          <w:sz-cs w:val="24"/>
          <w:color w:val="0A2F41"/>
        </w:rPr>
        <w:t xml:space="preserve"/>
        <w:tab/>
        <w:t xml:space="preserve">•</w:t>
        <w:tab/>
        <w:t xml:space="preserve">Khi chấm dứt Hợp Đồng này vì bất cứ lí do gì: </w:t>
      </w:r>
    </w:p>
    <w:p>
      <w:pPr>
        <w:ind w:left="2160"/>
        <w:spacing w:before="240" w:after="240"/>
      </w:pPr>
      <w:r>
        <w:rPr>
          <w:rFonts w:ascii="Times New Roman" w:hAnsi="Times New Roman" w:cs="Times New Roman"/>
          <w:sz w:val="24"/>
          <w:sz-cs w:val="24"/>
          <w:color w:val="0A2F41"/>
        </w:rPr>
        <w:t xml:space="preserve"/>
        <w:tab/>
        <w:t xml:space="preserve">•</w:t>
        <w:tab/>
        <w:t xml:space="preserve">tất cả các Thành Viên Đăng Ký được cấp theo Hợp Đồng này bị chấm dứt ngay lập tức;</w:t>
      </w:r>
    </w:p>
    <w:p>
      <w:pPr>
        <w:ind w:left="2160"/>
        <w:spacing w:before="240" w:after="240"/>
      </w:pPr>
      <w:r>
        <w:rPr>
          <w:rFonts w:ascii="Times New Roman" w:hAnsi="Times New Roman" w:cs="Times New Roman"/>
          <w:sz w:val="24"/>
          <w:sz-cs w:val="24"/>
          <w:color w:val="0A2F41"/>
        </w:rPr>
        <w:t xml:space="preserve"/>
        <w:tab/>
        <w:t xml:space="preserve">•</w:t>
        <w:tab/>
        <w:t xml:space="preserve">mỗi Bên sẽ trả lại và không sử dụng thêm bất kỳ thiết bị, tài sản, tài liệu và các vật dụng khác (và tất cả các bản sao của chúng) thuộc về của Bên còn lại;</w:t>
      </w:r>
    </w:p>
    <w:p>
      <w:pPr>
        <w:jc w:val="both"/>
        <w:ind w:left="2160"/>
        <w:spacing w:before="240" w:after="240"/>
      </w:pPr>
      <w:r>
        <w:rPr>
          <w:rFonts w:ascii="Times New Roman" w:hAnsi="Times New Roman" w:cs="Times New Roman"/>
          <w:sz w:val="24"/>
          <w:sz-cs w:val="24"/>
          <w:color w:val="0A2F41"/>
        </w:rPr>
        <w:t xml:space="preserve"/>
        <w:tab/>
        <w:t xml:space="preserve">•</w:t>
        <w:tab/>
        <w:t xml:space="preserve">BÊN TỔ CHỨC có thể tiêu hủy hoặc loại bỏ bất kỳ Dữ Liệu Khách Hàng nào trừ khi BÊN TỔ CHỨC nhận được văn bản yêu cầu giao lại cho KHÁCH HÀNG bản sao lưu dự phòng gần đấy nhất về Dữ Liệu Khách Hàng không muộn hơn mười ngày sau ngày chấm dứt Hợp Đồng này có hiệu lực. BÊN TỔ CHỨC phải sử dụng các nỗ lực thương mại hợp lý để cung cấp cho KHÁCH HÀNG bản sao lưu dự phòng trong vòng ba mươi (30) ngày kể từ khi nhận được yêu cầu bằng văn bản, với điều kiện là tại thời điểm đó KHÁCH HÀNG đã thanh toán tất cả các khoản phí và nợ tồn đọng và chi phí phát sinh từ khi chấm dứt Hợp Đồng (đã đến hạn hoặc chưa đến hạn thanh toán vào ngày chấm dứt). KHÁCH HÀNG sẽ thanh toán tất cả các chi phí hợp lý mà BÊN TỔ CHỨC phát sinh cho việc trả lại hoặc xử lý Dữ Liệu Khách Hàng.</w:t>
      </w:r>
    </w:p>
    <w:p>
      <w:pPr>
        <w:ind w:left="2160"/>
        <w:spacing w:before="240" w:after="240"/>
      </w:pPr>
      <w:r>
        <w:rPr>
          <w:rFonts w:ascii="Times New Roman" w:hAnsi="Times New Roman" w:cs="Times New Roman"/>
          <w:sz w:val="24"/>
          <w:sz-cs w:val="24"/>
          <w:color w:val="0A2F41"/>
        </w:rPr>
        <w:t xml:space="preserve"/>
        <w:tab/>
        <w:t xml:space="preserve">•</w:t>
        <w:tab/>
        <w:t xml:space="preserve">các quyền cộng gộp/tồn đọng của Các Bên tại thời điểm chấm dứt, hoặc việc duy trì bất kỳ điều khoản nào mà đã được chỉ rõ hoặc được ngầm hiểu là sẽ còn tồn tại sau khi chấm dứt Hợp Đồng này, thì sẽ không bị ảnh hưởng hoặc bị phương hại.</w:t>
      </w:r>
    </w:p>
    <w:p>
      <w:pPr>
        <w:ind w:left="720"/>
        <w:spacing w:before="240" w:after="240"/>
      </w:pPr>
      <w:r>
        <w:rPr>
          <w:rFonts w:ascii="Times" w:hAnsi="Times" w:cs="Times"/>
          <w:sz w:val="24"/>
          <w:sz-cs w:val="24"/>
          <w:b/>
          <w:color w:val="0A2F41"/>
        </w:rPr>
        <w:t xml:space="preserve"/>
        <w:tab/>
        <w:t xml:space="preserve">•</w:t>
        <w:tab/>
        <w:t xml:space="preserve">BẤT KHẢ KHÁNG </w:t>
      </w:r>
    </w:p>
    <w:p>
      <w:pPr>
        <w:spacing w:after="240"/>
      </w:pPr>
      <w:r>
        <w:rPr>
          <w:rFonts w:ascii="Times" w:hAnsi="Times" w:cs="Times"/>
          <w:sz w:val="24"/>
          <w:sz-cs w:val="24"/>
          <w:color w:val="0A2F41"/>
        </w:rPr>
        <w:t xml:space="preserve">BÊN TỔ CHỨC không có trách nhiệm với KHÁNH HÀNG theo Hợp Đồng này nếu BÊN TỔ CHỨC bị cản trở hay làm chậm trễ việc thực hiện nghĩa vụ của mình theo Hợp Đồng này vì lí do hoạt động kinh doanh, hành vi, sự kiện, thiếu sót hoặc tai nạn ngoài tầm kiểm soát hợp lý, bao gồm nhưng không giới hạn ở việc đình công, cấm vận hoặc các tranh chấp lao động khác (bất kể tham gia bởi người lao động của BÊN TỔ CHỨC hoặc bất kỳ bên nào khác), sự hư hỏng của dịch vụ tiện ích hoặc mạng lưới truyền tải hoặc viễn thông, thiên tai, chiến tranh, bạo loạn, phá hủy, tuân thủ bất kỳ luật pháp hoặc định hướng của chính phủ, tai nạn, sự cố máy móc, hỏa hoạn, lũ lụt, bão hoặc do lỗi của bên hợp đồng phụ, miễn là KHÁCH HÀNG được thông báo về sự kiện này cũng như thời gian dự kiến ​​của nó.</w:t>
      </w:r>
    </w:p>
    <w:p>
      <w:pPr>
        <w:ind w:left="720"/>
        <w:spacing w:before="240" w:after="240"/>
      </w:pPr>
      <w:r>
        <w:rPr>
          <w:rFonts w:ascii="Times" w:hAnsi="Times" w:cs="Times"/>
          <w:sz w:val="24"/>
          <w:sz-cs w:val="24"/>
          <w:b/>
          <w:color w:val="0A2F41"/>
        </w:rPr>
        <w:t xml:space="preserve"/>
        <w:tab/>
        <w:t xml:space="preserve">•</w:t>
        <w:tab/>
        <w:t xml:space="preserve">TỪ BỎ </w:t>
      </w:r>
    </w:p>
    <w:p>
      <w:pPr>
        <w:jc w:val="both"/>
        <w:ind w:left="1440"/>
        <w:spacing w:before="240" w:after="240"/>
      </w:pPr>
      <w:r>
        <w:rPr>
          <w:rFonts w:ascii="Times New Roman" w:hAnsi="Times New Roman" w:cs="Times New Roman"/>
          <w:sz w:val="24"/>
          <w:sz-cs w:val="24"/>
          <w:color w:val="0A2F41"/>
        </w:rPr>
        <w:t xml:space="preserve"/>
        <w:tab/>
        <w:t xml:space="preserve">•</w:t>
        <w:tab/>
        <w:t xml:space="preserve">Việc từ bỏ bất kỳ quyền nào theo Hợp Đồng này chỉ có hiệu lực nếu nó được thực hiện bằng văn bản và nó chỉ áp dụng cho bên được miễn trừ nhắm tới và đối với các trường hợp miễn trừ được đưa ra. </w:t>
      </w:r>
    </w:p>
    <w:p>
      <w:pPr>
        <w:jc w:val="both"/>
        <w:ind w:left="1440"/>
        <w:spacing w:before="240" w:after="240"/>
      </w:pPr>
      <w:r>
        <w:rPr>
          <w:rFonts w:ascii="Times New Roman" w:hAnsi="Times New Roman" w:cs="Times New Roman"/>
          <w:sz w:val="24"/>
          <w:sz-cs w:val="24"/>
          <w:color w:val="0A2F41"/>
        </w:rPr>
        <w:t xml:space="preserve"/>
        <w:tab/>
        <w:t xml:space="preserve">•</w:t>
        <w:tab/>
        <w:t xml:space="preserve">Trừ khi được quy định cụ thể khác, các quyền phát sinh theo Hợp Đồng này được tích lũy và không loại trừ các quyền được pháp luật cho phép.</w:t>
      </w:r>
    </w:p>
    <w:p>
      <w:pPr>
        <w:ind w:left="720"/>
        <w:spacing w:before="240" w:after="240"/>
      </w:pPr>
      <w:r>
        <w:rPr>
          <w:rFonts w:ascii="Times" w:hAnsi="Times" w:cs="Times"/>
          <w:sz w:val="24"/>
          <w:sz-cs w:val="24"/>
          <w:b/>
          <w:color w:val="0A2F41"/>
        </w:rPr>
        <w:t xml:space="preserve"/>
        <w:tab/>
        <w:t xml:space="preserve">•</w:t>
        <w:tab/>
        <w:t xml:space="preserve">BẢO ĐẢM </w:t>
      </w:r>
    </w:p>
    <w:p>
      <w:pPr>
        <w:jc w:val="both"/>
        <w:ind w:left="1440"/>
        <w:spacing w:before="240" w:after="240"/>
      </w:pPr>
      <w:r>
        <w:rPr>
          <w:rFonts w:ascii="Times New Roman" w:hAnsi="Times New Roman" w:cs="Times New Roman"/>
          <w:sz w:val="24"/>
          <w:sz-cs w:val="24"/>
          <w:color w:val="0A2F41"/>
        </w:rPr>
        <w:t xml:space="preserve"/>
        <w:tab/>
        <w:t xml:space="preserve">•</w:t>
        <w:tab/>
        <w:t xml:space="preserve">Nếu bất kỳ điều khoản nào (hoặc một phần của điều khoản) bị bất kỳ tòa án hoặc cơ quan hành chính nào có thẩm quyền nào tuyên bố là không hợp lệ, không thể thi hành hoặc bất hợp pháp, các điều khoản còn lại sẽ vẫn tiếp tục có hiệu lực.</w:t>
      </w:r>
    </w:p>
    <w:p>
      <w:pPr>
        <w:jc w:val="both"/>
        <w:ind w:left="1440"/>
        <w:spacing w:before="240" w:after="240"/>
      </w:pPr>
      <w:r>
        <w:rPr>
          <w:rFonts w:ascii="Times New Roman" w:hAnsi="Times New Roman" w:cs="Times New Roman"/>
          <w:sz w:val="24"/>
          <w:sz-cs w:val="24"/>
          <w:color w:val="0A2F41"/>
        </w:rPr>
        <w:t xml:space="preserve"/>
        <w:tab/>
        <w:t xml:space="preserve">•</w:t>
        <w:tab/>
        <w:t xml:space="preserve">Bất kỳ điều khoản không hợp lệ, không thể thi hành hoặc bất hợp pháp nào sẽ trở nên hợp lệ, có hiệu lực hoặc hợp pháp nếu một phần không hợp lệ, không thể thi hành hoặc không hợp pháp đã bị xóa bỏ, điều khoản đó vẫn sẽ được áp dụng với sự sửa đổi cần thiết để nó trở nên có hiệu lực cho mục đích thương mại của Các Bên.</w:t>
      </w:r>
    </w:p>
    <w:p>
      <w:pPr>
        <w:ind w:left="1440"/>
        <w:spacing w:before="240" w:after="240"/>
      </w:pPr>
      <w:r>
        <w:rPr>
          <w:rFonts w:ascii="Times New Roman" w:hAnsi="Times New Roman" w:cs="Times New Roman"/>
          <w:sz w:val="24"/>
          <w:sz-cs w:val="24"/>
          <w:color w:val="0A2F41"/>
        </w:rPr>
        <w:t xml:space="preserve"/>
        <w:tab/>
        <w:t xml:space="preserve">•</w:t>
        <w:tab/>
        <w:t xml:space="preserve">Hợp Đồng này, bao gồm những tài liệu đề câp đến, cấu thành toàn bộ thỏa thuận giữa Các Bên, và sẽ chấm dứt hiệu lực tất cả những trao đổi hoặc thỏa thuận trước đó về các điều khoản và điều kiện giữa Các Bên.</w:t>
      </w:r>
    </w:p>
    <w:p>
      <w:pPr>
        <w:jc w:val="both"/>
        <w:ind w:left="1440"/>
        <w:spacing w:before="240" w:after="240"/>
      </w:pPr>
      <w:r>
        <w:rPr>
          <w:rFonts w:ascii="Times New Roman" w:hAnsi="Times New Roman" w:cs="Times New Roman"/>
          <w:sz w:val="24"/>
          <w:sz-cs w:val="24"/>
          <w:color w:val="0A2F41"/>
        </w:rPr>
        <w:t xml:space="preserve"/>
        <w:tab/>
        <w:t xml:space="preserve">•</w:t>
        <w:tab/>
        <w:t xml:space="preserve">Mỗi Bên thừa nhận và đồng ý rằng việc ký kết Hợp Đồng này không phụ thuộc vào bất kỳ lời hứa cam kết, sự đảm bảo, khẳng định, trình bày, hoặc hiểu biết (dù bằng văn bản hay không) của bất cứ người nào (dù có phải là một bên của Hợp Đông hay không)) liên quan đến các vấn đề của Hợp Đồng này, trừ khi được quy định rõ ràng trong Hợp Đồng này.</w:t>
      </w:r>
    </w:p>
    <w:p>
      <w:pPr>
        <w:jc w:val="both"/>
        <w:ind w:left="720"/>
        <w:spacing w:before="240" w:after="240"/>
      </w:pPr>
      <w:r>
        <w:rPr>
          <w:rFonts w:ascii="Times" w:hAnsi="Times" w:cs="Times"/>
          <w:sz w:val="24"/>
          <w:sz-cs w:val="24"/>
          <w:b/>
          <w:color w:val="0A2F41"/>
        </w:rPr>
        <w:t xml:space="preserve"/>
        <w:tab/>
        <w:t xml:space="preserve">•</w:t>
        <w:tab/>
        <w:t xml:space="preserve">CHUYỂN NHƯỢNG</w:t>
      </w:r>
    </w:p>
    <w:p>
      <w:pPr>
        <w:jc w:val="both"/>
        <w:ind w:left="1440"/>
        <w:spacing w:before="240" w:after="240"/>
      </w:pPr>
      <w:r>
        <w:rPr>
          <w:rFonts w:ascii="Times New Roman" w:hAnsi="Times New Roman" w:cs="Times New Roman"/>
          <w:sz w:val="24"/>
          <w:sz-cs w:val="24"/>
          <w:color w:val="0A2F41"/>
        </w:rPr>
        <w:t xml:space="preserve"/>
        <w:tab/>
        <w:t xml:space="preserve">•</w:t>
        <w:tab/>
        <w:t xml:space="preserve">Nếu không có sự đồng ý trước bằng văn bản của BÊN TỔ CHỨC, KHÁCH HÀNG không được chuyển nhượng, chuyển giao, áp dụng tính phí, ký hợp đồng thầu phụ hoặc xử lý theo bất kỳ cách nào khác đối với tất cả hoặc bất kỳ quyền lợi hoặc nghĩa vụ của mình theo Hơp Đồng này.</w:t>
      </w:r>
    </w:p>
    <w:p>
      <w:pPr>
        <w:jc w:val="both"/>
        <w:ind w:left="1440"/>
        <w:spacing w:before="240" w:after="240"/>
      </w:pPr>
      <w:r>
        <w:rPr>
          <w:rFonts w:ascii="Times New Roman" w:hAnsi="Times New Roman" w:cs="Times New Roman"/>
          <w:sz w:val="24"/>
          <w:sz-cs w:val="24"/>
          <w:color w:val="0A2F41"/>
        </w:rPr>
        <w:t xml:space="preserve"/>
        <w:tab/>
        <w:t xml:space="preserve">•</w:t>
        <w:tab/>
        <w:t xml:space="preserve">Tại bất cứ thời điểm nào, BÊN TỔ CHỨC có thể chuyển nhượng, chuyển giao, áp dụng tính phí, ký hợp đồng phụ hoặc xử lý theo bất kỳ cách nào khác với tất cả hoặc bất kỳ quyền hoặc nghĩa vụ của mình theo Hợp Đồng này</w:t>
      </w:r>
      <w:r>
        <w:rPr>
          <w:rFonts w:ascii="Times New Roman" w:hAnsi="Times New Roman" w:cs="Times New Roman"/>
          <w:sz w:val="24"/>
          <w:sz-cs w:val="24"/>
          <w:b/>
          <w:color w:val="0A2F41"/>
        </w:rPr>
        <w:t xml:space="preserve">.</w:t>
      </w:r>
    </w:p>
    <w:p>
      <w:pPr>
        <w:jc w:val="both"/>
        <w:ind w:left="720"/>
        <w:spacing w:before="240" w:after="240"/>
      </w:pPr>
      <w:r>
        <w:rPr>
          <w:rFonts w:ascii="Times" w:hAnsi="Times" w:cs="Times"/>
          <w:sz w:val="24"/>
          <w:sz-cs w:val="24"/>
          <w:b/>
          <w:color w:val="0A2F41"/>
        </w:rPr>
        <w:t xml:space="preserve"/>
        <w:tab/>
        <w:t xml:space="preserve">•</w:t>
        <w:tab/>
        <w:t xml:space="preserve">KHÔNG LIÊN DOANH HOẶC ĐẠI LÝ </w:t>
      </w:r>
    </w:p>
    <w:p>
      <w:pPr>
        <w:spacing w:after="240"/>
      </w:pPr>
      <w:r>
        <w:rPr>
          <w:rFonts w:ascii="Times" w:hAnsi="Times" w:cs="Times"/>
          <w:sz w:val="24"/>
          <w:sz-cs w:val="24"/>
          <w:color w:val="0A2F41"/>
        </w:rPr>
        <w:t xml:space="preserve">Không có nội dung nào trong Hợp Đồng này nhằm mục đích hoặc được vận dụng để tạo mối quan hệ liên doanh giữa các Bên hoặc quan hệ ủy quyền cho một Bên làm đại lý cho Bên kia và không bên nào có quyền hành động dưới danh nghĩa hoặc thay mặt Bên còn theo bất kỳ cách nào (bao gồm, nhưng không giới hạn ở việc thực hiện đại diện hoặc đảm bảo, đảm nhận bất cứ nghĩa vụ hay trách nhiệm cũng như thực thi bất cứ quyền lợi hay thẩm quyền nào).</w:t>
      </w:r>
    </w:p>
    <w:p>
      <w:pPr>
        <w:jc w:val="both"/>
        <w:ind w:left="720"/>
        <w:spacing w:before="240" w:after="240"/>
      </w:pPr>
      <w:r>
        <w:rPr>
          <w:rFonts w:ascii="Times" w:hAnsi="Times" w:cs="Times"/>
          <w:sz w:val="24"/>
          <w:sz-cs w:val="24"/>
          <w:b/>
          <w:color w:val="0A2F41"/>
        </w:rPr>
        <w:t xml:space="preserve"/>
        <w:tab/>
        <w:t xml:space="preserve">•</w:t>
        <w:tab/>
        <w:t xml:space="preserve">QUYỀN CỦA BÊN THỨ  BA</w:t>
      </w:r>
    </w:p>
    <w:p>
      <w:pPr>
        <w:spacing w:after="240"/>
      </w:pPr>
      <w:r>
        <w:rPr>
          <w:rFonts w:ascii="Times" w:hAnsi="Times" w:cs="Times"/>
          <w:sz w:val="24"/>
          <w:sz-cs w:val="24"/>
          <w:color w:val="0A2F41"/>
        </w:rPr>
        <w:t xml:space="preserve">Hợp Đồng này không trao bất kỳ quyền nào đối với bất kỳ cá nhân hoặc một bên nào (trừ các Bên tham gia Hợp Đồng này và, nếu có, người thừa kế và người được chuyển nhượng hợp pháp).</w:t>
      </w:r>
    </w:p>
    <w:p>
      <w:pPr>
        <w:jc w:val="both"/>
        <w:ind w:left="720"/>
        <w:spacing w:before="240" w:after="240"/>
      </w:pPr>
      <w:r>
        <w:rPr>
          <w:rFonts w:ascii="Times" w:hAnsi="Times" w:cs="Times"/>
          <w:sz w:val="24"/>
          <w:sz-cs w:val="24"/>
          <w:b/>
          <w:color w:val="0A2F41"/>
        </w:rPr>
        <w:t xml:space="preserve"/>
        <w:tab/>
        <w:t xml:space="preserve">•</w:t>
        <w:tab/>
        <w:t xml:space="preserve">THÔNG BÁO</w:t>
      </w:r>
    </w:p>
    <w:p>
      <w:pPr>
        <w:jc w:val="both"/>
        <w:ind w:left="1440"/>
        <w:spacing w:before="240" w:after="240"/>
      </w:pPr>
      <w:r>
        <w:rPr>
          <w:rFonts w:ascii="Times New Roman" w:hAnsi="Times New Roman" w:cs="Times New Roman"/>
          <w:sz w:val="24"/>
          <w:sz-cs w:val="24"/>
          <w:color w:val="0A2F41"/>
        </w:rPr>
        <w:t xml:space="preserve"/>
        <w:tab/>
        <w:t xml:space="preserve">•</w:t>
        <w:tab/>
        <w:t xml:space="preserve">Bất kỳ thông báo nào phải được đưa ra theo yêu cầu của Hợp Đồng này phải được lập thành văn bản và sẽ được gửi trực tiếp hoặc thông qua dịch vụ bưu điện trả trước cho Bên còn lại theo địa chỉ được nêu trong Hợp Đồng này hoặc địa chỉ khác đã được bên đó thông báo trước cho các mục đích này, hoặc gửi qua fax tới số fax của bên còn lại như được nêu tại Hợp Đồng này.</w:t>
      </w:r>
    </w:p>
    <w:p>
      <w:pPr>
        <w:jc w:val="both"/>
        <w:ind w:left="1440"/>
        <w:spacing w:before="240" w:after="240"/>
      </w:pPr>
      <w:r>
        <w:rPr>
          <w:rFonts w:ascii="Times New Roman" w:hAnsi="Times New Roman" w:cs="Times New Roman"/>
          <w:sz w:val="24"/>
          <w:sz-cs w:val="24"/>
          <w:color w:val="0A2F41"/>
        </w:rPr>
        <w:t xml:space="preserve"/>
        <w:tab/>
        <w:t xml:space="preserve">•</w:t>
        <w:tab/>
        <w:t xml:space="preserve">Một thông báo được giao trực tiếp sẽ được coi là đã nhận được vào thời điểm nó được giao (hoặc nếu giao hàng không phải là trong giờ làm việc,  thì thời điểm nhận được sẽ là vào ngày làm việc lại đầu tiên sau khi giao nhận). Một thông báo được gửi đúng địa chỉ bằng thư trả trước hoặc thư bảo đảm sẽ được coi là đã nhận được tại thời điểm truyền phát (được thể hiện bằng dữ liệu được in ra có ghi thời gian mà người gửi nhận được).</w:t>
      </w:r>
    </w:p>
    <w:p>
      <w:pPr>
        <w:jc w:val="both"/>
        <w:ind w:left="720"/>
        <w:spacing w:before="240" w:after="240"/>
      </w:pPr>
      <w:r>
        <w:rPr>
          <w:rFonts w:ascii="Times" w:hAnsi="Times" w:cs="Times"/>
          <w:sz w:val="24"/>
          <w:sz-cs w:val="24"/>
          <w:b/>
          <w:color w:val="0A2F41"/>
        </w:rPr>
        <w:t xml:space="preserve"/>
        <w:tab/>
        <w:t xml:space="preserve">•</w:t>
        <w:tab/>
        <w:t xml:space="preserve">LUẬT ÁP DỤNG VÀ GIẢI QUYẾT TRANH CHẤP</w:t>
      </w:r>
      <w:r>
        <w:rPr>
          <w:rFonts w:ascii="Times" w:hAnsi="Times" w:cs="Times"/>
          <w:sz w:val="24"/>
          <w:sz-cs w:val="24"/>
          <w:color w:val="0A2F41"/>
        </w:rPr>
        <w:t xml:space="preserve"/>
        <w:tab/>
        <w:t xml:space="preserve"/>
      </w:r>
    </w:p>
    <w:p>
      <w:pPr>
        <w:jc w:val="both"/>
        <w:ind w:left="1440"/>
        <w:spacing w:before="240" w:after="240"/>
      </w:pPr>
      <w:r>
        <w:rPr>
          <w:rFonts w:ascii="Times" w:hAnsi="Times" w:cs="Times"/>
          <w:sz w:val="24"/>
          <w:sz-cs w:val="24"/>
          <w:color w:val="0A2F41"/>
        </w:rPr>
        <w:t xml:space="preserve"/>
        <w:tab/>
        <w:t xml:space="preserve">•</w:t>
        <w:tab/>
        <w:t xml:space="preserve">Hợp đồng này được điều chỉnh và giải thích theo pháp luật Việt Nam.</w:t>
      </w:r>
    </w:p>
    <w:p>
      <w:pPr>
        <w:jc w:val="both"/>
        <w:ind w:left="1440"/>
        <w:spacing w:before="240" w:after="240"/>
      </w:pPr>
      <w:r>
        <w:rPr>
          <w:rFonts w:ascii="Times" w:hAnsi="Times" w:cs="Times"/>
          <w:sz w:val="24"/>
          <w:sz-cs w:val="24"/>
          <w:color w:val="0A2F41"/>
        </w:rPr>
        <w:t xml:space="preserve"/>
        <w:tab/>
        <w:t xml:space="preserve">•</w:t>
        <w:tab/>
        <w:t xml:space="preserve">Các Bên sẽ cố gắng, giải quyết mọi tranh chấp liên quan đến hoặc phát sinh từ Hợp Đồng này này trong vòng sáu mươi (60) ngày, trừ khi các bên có thỏa thuận khác, một cách nhanh chóng bằng phương pháp thương lượng giữa những người quản lý có thẩm quyền giải quyết tranh chấp và ở cấp quản lý cao hơn những người liên quan trực tiếp trong tranh chấp. Tất cả các tranh chấp có thể phát sinh giữa các bên liên quan đến Hợp Đồng này, sẽ được giải quyết một cách thiện chí thông qua thảo luận giữa các Bên.</w:t>
      </w:r>
    </w:p>
    <w:p>
      <w:pPr>
        <w:jc w:val="both"/>
        <w:ind w:left="1440"/>
        <w:spacing w:before="240" w:after="240"/>
      </w:pPr>
      <w:r>
        <w:rPr>
          <w:rFonts w:ascii="Times" w:hAnsi="Times" w:cs="Times"/>
          <w:sz w:val="24"/>
          <w:sz-cs w:val="24"/>
          <w:color w:val="0A2F41"/>
        </w:rPr>
        <w:t xml:space="preserve"/>
        <w:tab/>
        <w:t xml:space="preserve">•</w:t>
        <w:tab/>
        <w:t xml:space="preserve">Nếu tranh chấp không được giải quyết bằng các thương lượng như đã nêu ở trên, Các Bên sẽ cố gắng giải quyết tranh chấp trong vòng ba mươi (30) ngày thông qua trung gian không mang tính bắt buộc được tiến hành bởi một người trung gian hòa giải được chỉ định với sự đồng ý bằng văn bản các bên tranh chấp.</w:t>
      </w:r>
    </w:p>
    <w:p>
      <w:pPr>
        <w:jc w:val="both"/>
        <w:ind w:left="1440"/>
        <w:spacing w:before="240" w:after="240"/>
      </w:pPr>
      <w:r>
        <w:rPr>
          <w:rFonts w:ascii="Times" w:hAnsi="Times" w:cs="Times"/>
          <w:sz w:val="24"/>
          <w:sz-cs w:val="24"/>
          <w:color w:val="0A2F41"/>
        </w:rPr>
        <w:t xml:space="preserve"/>
        <w:tab/>
        <w:t xml:space="preserve">•</w:t>
        <w:tab/>
        <w:t xml:space="preserve">Trong trường hợp, Các Bên sau khi áp dụng hết tất cả các biện pháp khắc phục được nêu trong các điều khoản trên, vẫn không thể giải quyết tranh chấp, thì tranh chấp sẽ được giải quyết bằng con đường trọng tài tại Trung tâm Trọng tài Quốc tế Việt Nam (VIAC) theo Quy tắc tố tụng trọng tài của Trung tâm này. Phán quyết trọng tài được ban hành là quyết định cuối cùng, ràng buộc và không thể phủ nhận.</w:t>
      </w:r>
    </w:p>
    <w:p>
      <w:pPr>
        <w:spacing w:before="240" w:after="240"/>
      </w:pPr>
      <w:r>
        <w:rPr>
          <w:rFonts w:ascii="Times" w:hAnsi="Times" w:cs="Times"/>
          <w:sz w:val="24"/>
          <w:sz-cs w:val="24"/>
          <w:color w:val="0A2F41"/>
        </w:rPr>
        <w:t xml:space="preserve"/>
      </w:r>
    </w:p>
    <w:p>
      <w:pPr>
        <w:jc w:val="center"/>
        <w:spacing w:before="240" w:after="240"/>
      </w:pPr>
      <w:r>
        <w:rPr>
          <w:rFonts w:ascii="Times" w:hAnsi="Times" w:cs="Times"/>
          <w:sz w:val="24"/>
          <w:sz-cs w:val="24"/>
          <w:color w:val="0A2F41"/>
        </w:rPr>
        <w:t xml:space="preserve">****************************************************</w:t>
      </w:r>
    </w:p>
    <w:p>
      <w:pPr>
        <w:spacing w:before="240" w:after="240"/>
      </w:pPr>
      <w:r>
        <w:rPr>
          <w:rFonts w:ascii="Times" w:hAnsi="Times" w:cs="Times"/>
          <w:sz w:val="24"/>
          <w:sz-cs w:val="24"/>
          <w:color w:val="0A2F41"/>
        </w:rPr>
        <w:t xml:space="preserve"/>
        <w:br w:type="page"/>
        <w:t xml:space="preserve"/>
      </w:r>
      <w:r>
        <w:rPr>
          <w:rFonts w:ascii="Times" w:hAnsi="Times" w:cs="Times"/>
          <w:sz w:val="24"/>
          <w:sz-cs w:val="24"/>
          <w:b/>
          <w:color w:val="0A2F41"/>
        </w:rPr>
        <w:t xml:space="preserve">ĐỂ LÀM BẰNG CHỨNG</w:t>
      </w:r>
      <w:r>
        <w:rPr>
          <w:rFonts w:ascii="Times" w:hAnsi="Times" w:cs="Times"/>
          <w:sz w:val="24"/>
          <w:sz-cs w:val="24"/>
          <w:color w:val="0A2F41"/>
        </w:rPr>
        <w:t xml:space="preserve">, Các Bên đã lập Hợp Đồng này vào thời gian được đề cập bên trên.</w:t>
      </w:r>
    </w:p>
    <w:p>
      <w:pPr>
        <w:jc w:val="both"/>
        <w:spacing w:after="120"/>
      </w:pPr>
      <w:r>
        <w:rPr>
          <w:rFonts w:ascii="Times" w:hAnsi="Times" w:cs="Times"/>
          <w:sz w:val="24"/>
          <w:sz-cs w:val="24"/>
          <w:color w:val="0A2F41"/>
        </w:rPr>
        <w:t xml:space="preserve">Ký bởi:</w:t>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r>
    </w:p>
    <w:p>
      <w:pPr/>
      <w:r>
        <w:rPr>
          <w:rFonts w:ascii="Times" w:hAnsi="Times" w:cs="Times"/>
          <w:sz w:val="24"/>
          <w:sz-cs w:val="24"/>
          <w:color w:val="0A2F41"/>
        </w:rPr>
        <w:t xml:space="preserve">Đại diện cho </w:t>
      </w:r>
      <w:r>
        <w:rPr>
          <w:rFonts w:ascii="Times" w:hAnsi="Times" w:cs="Times"/>
          <w:sz w:val="24"/>
          <w:sz-cs w:val="24"/>
          <w:b/>
          <w:color w:val="0A2F41"/>
        </w:rPr>
        <w:t xml:space="preserve">BÊN TỔ CHỨC</w:t>
      </w:r>
      <w:r>
        <w:rPr>
          <w:rFonts w:ascii="Times" w:hAnsi="Times" w:cs="Times"/>
          <w:sz w:val="24"/>
          <w:sz-cs w:val="24"/>
          <w:color w:val="0A2F41"/>
        </w:rPr>
        <w:t xml:space="preserve"> </w:t>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r>
    </w:p>
    <w:p>
      <w:pPr>
        <w:jc w:val="both"/>
        <w:spacing w:before="120" w:after="120"/>
      </w:pPr>
      <w:r>
        <w:rPr>
          <w:rFonts w:ascii="Times" w:hAnsi="Times" w:cs="Times"/>
          <w:sz w:val="24"/>
          <w:sz-cs w:val="24"/>
          <w:color w:val="0A2F41"/>
        </w:rPr>
        <w:t xml:space="preserve"/>
      </w:r>
    </w:p>
    <w:p>
      <w:pPr>
        <w:jc w:val="both"/>
        <w:spacing w:before="120" w:after="120"/>
      </w:pPr>
      <w:r>
        <w:rPr>
          <w:rFonts w:ascii="Times" w:hAnsi="Times" w:cs="Times"/>
          <w:sz w:val="24"/>
          <w:sz-cs w:val="24"/>
          <w:color w:val="0A2F41"/>
        </w:rPr>
        <w:t xml:space="preserve">Tên:</w:t>
      </w:r>
    </w:p>
    <w:p>
      <w:pPr>
        <w:jc w:val="both"/>
        <w:spacing w:before="120" w:after="120"/>
      </w:pPr>
      <w:r>
        <w:rPr>
          <w:rFonts w:ascii="Times" w:hAnsi="Times" w:cs="Times"/>
          <w:sz w:val="24"/>
          <w:sz-cs w:val="24"/>
          <w:color w:val="0A2F41"/>
        </w:rPr>
        <w:t xml:space="preserve"/>
      </w:r>
    </w:p>
    <w:p>
      <w:pPr>
        <w:jc w:val="both"/>
        <w:spacing w:before="120" w:after="120"/>
      </w:pPr>
      <w:r>
        <w:rPr>
          <w:rFonts w:ascii="Times" w:hAnsi="Times" w:cs="Times"/>
          <w:sz w:val="24"/>
          <w:sz-cs w:val="24"/>
          <w:color w:val="0A2F41"/>
        </w:rPr>
        <w:t xml:space="preserve">Chức vụ: </w:t>
      </w:r>
    </w:p>
    <w:p>
      <w:pPr>
        <w:jc w:val="both"/>
        <w:spacing w:before="120" w:after="120"/>
      </w:pPr>
      <w:r>
        <w:rPr>
          <w:rFonts w:ascii="Times" w:hAnsi="Times" w:cs="Times"/>
          <w:sz w:val="24"/>
          <w:sz-cs w:val="24"/>
          <w:color w:val="0A2F41"/>
        </w:rPr>
        <w:t xml:space="preserve"/>
      </w:r>
    </w:p>
    <w:p>
      <w:pPr>
        <w:jc w:val="both"/>
        <w:spacing w:before="120" w:after="120"/>
      </w:pPr>
      <w:r>
        <w:rPr>
          <w:rFonts w:ascii="Times" w:hAnsi="Times" w:cs="Times"/>
          <w:sz w:val="24"/>
          <w:sz-cs w:val="24"/>
          <w:color w:val="0A2F41"/>
        </w:rPr>
        <w:t xml:space="preserve">Ngày: </w:t>
      </w:r>
    </w:p>
    <w:p>
      <w:pPr>
        <w:jc w:val="both"/>
        <w:spacing w:before="240" w:after="240"/>
      </w:pPr>
      <w:r>
        <w:rPr>
          <w:rFonts w:ascii="Times" w:hAnsi="Times" w:cs="Times"/>
          <w:sz w:val="24"/>
          <w:sz-cs w:val="24"/>
          <w:color w:val="0A2F41"/>
        </w:rPr>
        <w:t xml:space="preserve"/>
      </w:r>
    </w:p>
    <w:p>
      <w:pPr>
        <w:jc w:val="both"/>
        <w:spacing w:after="120"/>
      </w:pPr>
      <w:r>
        <w:rPr>
          <w:rFonts w:ascii="Times" w:hAnsi="Times" w:cs="Times"/>
          <w:sz w:val="24"/>
          <w:sz-cs w:val="24"/>
          <w:color w:val="0A2F41"/>
        </w:rPr>
        <w:t xml:space="preserve">Ký bởi: </w:t>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t>
      </w:r>
    </w:p>
    <w:p>
      <w:pPr>
        <w:jc w:val="both"/>
      </w:pPr>
      <w:r>
        <w:rPr>
          <w:rFonts w:ascii="Times" w:hAnsi="Times" w:cs="Times"/>
          <w:sz w:val="24"/>
          <w:sz-cs w:val="24"/>
          <w:color w:val="0A2F41"/>
        </w:rPr>
        <w:t xml:space="preserve"/>
      </w:r>
    </w:p>
    <w:p>
      <w:pPr>
        <w:jc w:val="both"/>
      </w:pPr>
      <w:r>
        <w:rPr>
          <w:rFonts w:ascii="Times" w:hAnsi="Times" w:cs="Times"/>
          <w:sz w:val="24"/>
          <w:sz-cs w:val="24"/>
          <w:color w:val="0A2F41"/>
        </w:rPr>
        <w:t xml:space="preserve"/>
      </w:r>
    </w:p>
    <w:p>
      <w:pPr/>
      <w:r>
        <w:rPr>
          <w:rFonts w:ascii="Times" w:hAnsi="Times" w:cs="Times"/>
          <w:sz w:val="24"/>
          <w:sz-cs w:val="24"/>
          <w:b/>
          <w:color w:val="0A2F41"/>
        </w:rPr>
        <w:t xml:space="preserve">KHÁCH HÀNG </w:t>
      </w:r>
    </w:p>
    <w:p>
      <w:pPr>
        <w:jc w:val="both"/>
      </w:pPr>
      <w:r>
        <w:rPr>
          <w:rFonts w:ascii="Times" w:hAnsi="Times" w:cs="Times"/>
          <w:sz w:val="24"/>
          <w:sz-cs w:val="24"/>
          <w:b/>
          <w:color w:val="0A2F41"/>
        </w:rPr>
        <w:t xml:space="preserve"/>
      </w:r>
    </w:p>
    <w:p>
      <w:pPr>
        <w:jc w:val="both"/>
      </w:pPr>
      <w:r>
        <w:rPr>
          <w:rFonts w:ascii="Times" w:hAnsi="Times" w:cs="Times"/>
          <w:sz w:val="24"/>
          <w:sz-cs w:val="24"/>
          <w:b/>
          <w:color w:val="0A2F41"/>
        </w:rPr>
        <w:t xml:space="preserve"/>
      </w:r>
    </w:p>
    <w:p>
      <w:pPr>
        <w:jc w:val="both"/>
      </w:pPr>
      <w:r>
        <w:rPr>
          <w:rFonts w:ascii="Times" w:hAnsi="Times" w:cs="Times"/>
          <w:sz w:val="24"/>
          <w:sz-cs w:val="24"/>
          <w:b/>
          <w:color w:val="0A2F41"/>
        </w:rPr>
        <w:t xml:space="preserve"/>
      </w:r>
    </w:p>
    <w:p>
      <w:pPr>
        <w:jc w:val="both"/>
      </w:pPr>
      <w:r>
        <w:rPr>
          <w:rFonts w:ascii="Times" w:hAnsi="Times" w:cs="Times"/>
          <w:sz w:val="24"/>
          <w:sz-cs w:val="24"/>
          <w:b/>
          <w:color w:val="0A2F41"/>
        </w:rPr>
        <w:t xml:space="preserve"/>
      </w:r>
    </w:p>
    <w:p>
      <w:pPr>
        <w:jc w:val="both"/>
      </w:pPr>
      <w:r>
        <w:rPr>
          <w:rFonts w:ascii="Times" w:hAnsi="Times" w:cs="Times"/>
          <w:sz w:val="24"/>
          <w:sz-cs w:val="24"/>
          <w:b/>
          <w:color w:val="0A2F41"/>
        </w:rPr>
        <w:t xml:space="preserve"/>
      </w:r>
    </w:p>
    <w:p>
      <w:pPr>
        <w:jc w:val="both"/>
      </w:pPr>
      <w:r>
        <w:rPr>
          <w:rFonts w:ascii="Times" w:hAnsi="Times" w:cs="Times"/>
          <w:sz w:val="24"/>
          <w:sz-cs w:val="24"/>
          <w:b/>
          <w:color w:val="0A2F41"/>
        </w:rPr>
        <w:t xml:space="preserve"/>
        <w:tab/>
        <w:t xml:space="preserve"/>
        <w:tab/>
        <w:t xml:space="preserve"/>
      </w:r>
      <w:r>
        <w:rPr>
          <w:rFonts w:ascii="Times" w:hAnsi="Times" w:cs="Times"/>
          <w:sz w:val="24"/>
          <w:sz-cs w:val="24"/>
          <w:color w:val="0A2F41"/>
        </w:rPr>
        <w:t xml:space="preserve">{%signature}</w:t>
      </w:r>
      <w:r>
        <w:rPr>
          <w:rFonts w:ascii="Times" w:hAnsi="Times" w:cs="Times"/>
          <w:sz w:val="24"/>
          <w:sz-cs w:val="24"/>
          <w:b/>
          <w:color w:val="0A2F41"/>
        </w:rPr>
        <w:t xml:space="preserve"/>
      </w:r>
    </w:p>
    <w:p>
      <w:pPr>
        <w:jc w:val="both"/>
      </w:pPr>
      <w:r>
        <w:rPr>
          <w:rFonts w:ascii="Times" w:hAnsi="Times" w:cs="Times"/>
          <w:sz w:val="24"/>
          <w:sz-cs w:val="24"/>
          <w:b/>
          <w:color w:val="0A2F41"/>
        </w:rPr>
        <w:t xml:space="preserve"/>
      </w:r>
    </w:p>
    <w:p>
      <w:pPr>
        <w:jc w:val="both"/>
      </w:pPr>
      <w:r>
        <w:rPr>
          <w:rFonts w:ascii="Times" w:hAnsi="Times" w:cs="Times"/>
          <w:sz w:val="24"/>
          <w:sz-cs w:val="24"/>
          <w:b/>
          <w:color w:val="0A2F41"/>
        </w:rPr>
        <w:t xml:space="preserve"/>
      </w:r>
    </w:p>
    <w:p>
      <w:pPr>
        <w:jc w:val="both"/>
      </w:pPr>
      <w:r>
        <w:rPr>
          <w:rFonts w:ascii="Times" w:hAnsi="Times" w:cs="Times"/>
          <w:sz w:val="24"/>
          <w:sz-cs w:val="24"/>
          <w:b/>
          <w:color w:val="0A2F41"/>
        </w:rPr>
        <w:t xml:space="preserve"/>
      </w:r>
    </w:p>
    <w:p>
      <w:pPr>
        <w:jc w:val="both"/>
        <w:spacing w:before="120" w:after="120"/>
      </w:pPr>
      <w:r>
        <w:rPr>
          <w:rFonts w:ascii="Times" w:hAnsi="Times" w:cs="Times"/>
          <w:sz w:val="24"/>
          <w:sz-cs w:val="24"/>
          <w:b/>
          <w:color w:val="0A2F41"/>
        </w:rPr>
        <w:t xml:space="preserve"/>
      </w:r>
    </w:p>
    <w:p>
      <w:pPr>
        <w:jc w:val="both"/>
        <w:spacing w:before="120" w:after="120"/>
      </w:pPr>
      <w:r>
        <w:rPr>
          <w:rFonts w:ascii="Times" w:hAnsi="Times" w:cs="Times"/>
          <w:sz w:val="24"/>
          <w:sz-cs w:val="24"/>
          <w:color w:val="0A2F41"/>
        </w:rPr>
        <w:t xml:space="preserve">Tên: {fullName}</w:t>
      </w:r>
    </w:p>
    <w:p>
      <w:pPr>
        <w:jc w:val="both"/>
        <w:spacing w:before="120" w:after="120"/>
      </w:pPr>
      <w:r>
        <w:rPr>
          <w:rFonts w:ascii="Times" w:hAnsi="Times" w:cs="Times"/>
          <w:sz w:val="24"/>
          <w:sz-cs w:val="24"/>
          <w:color w:val="0A2F41"/>
        </w:rPr>
        <w:t xml:space="preserve"/>
      </w:r>
    </w:p>
    <w:p>
      <w:pPr>
        <w:jc w:val="both"/>
        <w:spacing w:before="120" w:after="120"/>
      </w:pPr>
      <w:r>
        <w:rPr>
          <w:rFonts w:ascii="Times" w:hAnsi="Times" w:cs="Times"/>
          <w:sz w:val="24"/>
          <w:sz-cs w:val="24"/>
          <w:color w:val="0A2F41"/>
        </w:rPr>
        <w:t xml:space="preserve">Ngày:  {currentDate}/{currentMonth}/2026</w:t>
      </w:r>
    </w:p>
    <w:p>
      <w:pPr>
        <w:jc w:val="center"/>
        <w:spacing w:before="240" w:after="240"/>
      </w:pPr>
      <w:r>
        <w:rPr>
          <w:rFonts w:ascii="Times" w:hAnsi="Times" w:cs="Times"/>
          <w:sz w:val="24"/>
          <w:sz-cs w:val="24"/>
          <w:color w:val="0A2F41"/>
        </w:rPr>
        <w:t xml:space="preserve"/>
      </w:r>
    </w:p>
    <w:p>
      <w:pPr>
        <w:jc w:val="center"/>
        <w:spacing w:before="240" w:after="240"/>
      </w:pPr>
      <w:r>
        <w:rPr>
          <w:rFonts w:ascii="Times" w:hAnsi="Times" w:cs="Times"/>
          <w:sz w:val="24"/>
          <w:sz-cs w:val="24"/>
          <w:color w:val="0A2F41"/>
        </w:rPr>
        <w:t xml:space="preserve"/>
      </w:r>
    </w:p>
    <w:p>
      <w:pPr>
        <w:jc w:val="center"/>
        <w:spacing w:after="120"/>
      </w:pPr>
      <w:r>
        <w:rPr>
          <w:rFonts w:ascii="Times" w:hAnsi="Times" w:cs="Times"/>
          <w:sz w:val="24"/>
          <w:sz-cs w:val="24"/>
          <w:b/>
          <w:color w:val="0A2F41"/>
        </w:rPr>
        <w:t xml:space="preserve">PHỤ LỤC 1</w:t>
      </w:r>
    </w:p>
    <w:p>
      <w:pPr>
        <w:jc w:val="center"/>
        <w:spacing w:before="120" w:after="240"/>
      </w:pPr>
      <w:r>
        <w:rPr>
          <w:rFonts w:ascii="Times" w:hAnsi="Times" w:cs="Times"/>
          <w:sz w:val="24"/>
          <w:sz-cs w:val="24"/>
          <w:b/>
          <w:color w:val="0A2F41"/>
        </w:rPr>
        <w:t xml:space="preserve">PHÍ TRẢI NGHIỆM CHƯƠNG TRÌNH</w:t>
      </w:r>
    </w:p>
    <w:p>
      <w:pPr>
        <w:spacing w:before="240" w:after="240"/>
      </w:pPr>
      <w:r>
        <w:rPr>
          <w:rFonts w:ascii="Times" w:hAnsi="Times" w:cs="Times"/>
          <w:sz w:val="24"/>
          <w:sz-cs w:val="24"/>
          <w:color w:val="0A2F41"/>
        </w:rPr>
        <w:t xml:space="preserve">PHÍ TRẢI NGHIỆM CHƯƠNG TRÌNH</w:t>
      </w:r>
    </w:p>
    <w:p>
      <w:pPr>
        <w:spacing w:before="240" w:after="240"/>
      </w:pPr>
      <w:r>
        <w:rPr>
          <w:rFonts w:ascii="Times" w:hAnsi="Times" w:cs="Times"/>
          <w:sz w:val="24"/>
          <w:sz-cs w:val="24"/>
          <w:color w:val="0A2F41"/>
        </w:rPr>
        <w:t xml:space="preserve">Phí Trải Nghiệm Chương Trình cho phép mỗi Thành Viên Đăng Ký tham gia Chương Trình trong thời hạn mười hai (24) tháng, theo đúng Thể Lệ Tham Gia Chương Trình "No Excuse Challenge" được đính kèm tại Phụ lục 3.  </w:t>
      </w:r>
    </w:p>
    <w:p>
      <w:pPr>
        <w:spacing w:before="240" w:after="240"/>
      </w:pPr>
      <w:r>
        <w:rPr>
          <w:rFonts w:ascii="Times" w:hAnsi="Times" w:cs="Times"/>
          <w:sz w:val="24"/>
          <w:sz-cs w:val="24"/>
          <w:color w:val="0A2F41"/>
        </w:rPr>
        <w:t xml:space="preserve">Tại thời điểm giao kết Hợp Đồng này, số lượng Thành Viên Đăng Ký mà KHÁCH HÀNG yêu cầu được tham gia Chương Trình để sử dụng Phần Mềm là 5.468.000 VND. Theo đó, Tổng Phí Trải Nghiệm Chương Trình mà Khách Hàng phải thanh toán cho BÊN TỔ CHỨC là 5.468.000 VND cho khoảng thời gian 24 tháng.</w:t>
      </w:r>
    </w:p>
    <w:p>
      <w:pPr>
        <w:spacing w:before="240" w:after="240"/>
      </w:pPr>
      <w:r>
        <w:rPr>
          <w:rFonts w:ascii="Times" w:hAnsi="Times" w:cs="Times"/>
          <w:sz w:val="24"/>
          <w:sz-cs w:val="24"/>
          <w:color w:val="0A2F41"/>
        </w:rPr>
        <w:t xml:space="preserve">Phí Trải Nghiệm Chương Trình áp dụng cho việc tham gia Chương Trình để trải nghiệm sử dụng Phần Mềm của BÊN TỔ CHỨC sẽ không bao gồm các dịch vụ bổ sung khác, trừ khi được quy định trong Hợp Đồng này.</w:t>
      </w:r>
    </w:p>
    <w:p>
      <w:pPr>
        <w:spacing w:before="240" w:after="240"/>
      </w:pPr>
      <w:r>
        <w:rPr>
          <w:rFonts w:ascii="Times" w:hAnsi="Times" w:cs="Times"/>
          <w:sz w:val="24"/>
          <w:sz-cs w:val="24"/>
          <w:color w:val="0A2F41"/>
        </w:rPr>
        <w:t xml:space="preserve">Việc thanh toán Phí Trải Nghiệm Chương Trình theo cách thức chuyển khoản thông qua tài khoản ngân hàng được thanh toán của BÊN TỔ CHỨC.</w:t>
      </w:r>
    </w:p>
    <w:p>
      <w:pPr>
        <w:spacing w:before="240" w:after="240"/>
      </w:pPr>
      <w:r>
        <w:rPr>
          <w:rFonts w:ascii="Times" w:hAnsi="Times" w:cs="Times"/>
          <w:sz w:val="24"/>
          <w:sz-cs w:val="24"/>
          <w:color w:val="0A2F41"/>
        </w:rPr>
        <w:t xml:space="preserve">PHÍ BỔ SUNG THÀNH VIÊN ĐĂNG KÝ </w:t>
      </w:r>
    </w:p>
    <w:p>
      <w:pPr>
        <w:spacing w:before="240" w:after="240"/>
      </w:pPr>
      <w:r>
        <w:rPr>
          <w:rFonts w:ascii="Times" w:hAnsi="Times" w:cs="Times"/>
          <w:sz w:val="24"/>
          <w:sz-cs w:val="24"/>
          <w:color w:val="0A2F41"/>
        </w:rPr>
        <w:t xml:space="preserve">KHÁCH HÀNG có thể yêu cầu bổ sung Thành Viên Đăng Ký phù hợp với quy định tại Khoản 3 của Hợp Đồng này với mức phí áp dụng bằng với mức Phí Trải Nghiệm Chương Trình tương ứng nêu tại Mục 1 của Phụ Lục 1 này.</w:t>
      </w:r>
    </w:p>
    <w:p>
      <w:pPr>
        <w:spacing w:before="240" w:after="240"/>
      </w:pPr>
      <w:r>
        <w:rPr>
          <w:rFonts w:ascii="Times" w:hAnsi="Times" w:cs="Times"/>
          <w:sz w:val="24"/>
          <w:sz-cs w:val="24"/>
          <w:color w:val="0A2F41"/>
        </w:rPr>
        <w:t xml:space="preserve">PHÍ LƯU TRỮ VƯỢT QUÁ</w:t>
      </w:r>
    </w:p>
    <w:p>
      <w:pPr>
        <w:spacing w:before="240" w:after="240"/>
      </w:pPr>
      <w:r>
        <w:rPr>
          <w:rFonts w:ascii="Times" w:hAnsi="Times" w:cs="Times"/>
          <w:sz w:val="24"/>
          <w:sz-cs w:val="24"/>
          <w:color w:val="0A2F41"/>
        </w:rPr>
        <w:t xml:space="preserve">Phí lưu trữ vượt mức của BÊN TỔ CHỨC vào Ngày Hiệu Lực được thể hiện dưới đây:</w:t>
      </w:r>
    </w:p>
    <w:p>
      <w:pPr>
        <w:spacing w:before="240" w:after="240"/>
      </w:pPr>
      <w:r>
        <w:rPr>
          <w:rFonts w:ascii="Times New Roman" w:hAnsi="Times New Roman" w:cs="Times New Roman"/>
          <w:sz w:val="24"/>
          <w:sz-cs w:val="24"/>
          <w:color w:val="0A2F41"/>
        </w:rPr>
        <w:t xml:space="preserve">KHÔNG (MỨC LƯU TRỮ ĐƯỢC CUNG CẤP KHÔNG GIỚI HẠN) </w:t>
      </w:r>
    </w:p>
    <w:p>
      <w:pPr>
        <w:spacing w:before="240" w:after="240"/>
      </w:pPr>
      <w:r>
        <w:rPr>
          <w:rFonts w:ascii="Times New Roman" w:hAnsi="Times New Roman" w:cs="Times New Roman"/>
          <w:sz w:val="24"/>
          <w:sz-cs w:val="24"/>
          <w:color w:val="0A2F41"/>
        </w:rPr>
        <w:t xml:space="preserve"/>
      </w:r>
    </w:p>
    <w:p>
      <w:pPr>
        <w:jc w:val="center"/>
        <w:spacing w:after="120"/>
      </w:pPr>
      <w:r>
        <w:rPr>
          <w:rFonts w:ascii="Times" w:hAnsi="Times" w:cs="Times"/>
          <w:sz w:val="24"/>
          <w:sz-cs w:val="24"/>
          <w:b/>
          <w:i/>
          <w:color w:val="0A2F41"/>
        </w:rPr>
        <w:t xml:space="preserve"/>
        <w:br w:type="page"/>
        <w:t xml:space="preserve"/>
      </w:r>
      <w:r>
        <w:rPr>
          <w:rFonts w:ascii="Times" w:hAnsi="Times" w:cs="Times"/>
          <w:sz w:val="24"/>
          <w:sz-cs w:val="24"/>
          <w:b/>
          <w:color w:val="0A2F41"/>
        </w:rPr>
        <w:t xml:space="preserve">PHỤ LỤC 2</w:t>
      </w:r>
    </w:p>
    <w:p>
      <w:pPr>
        <w:jc w:val="center"/>
        <w:spacing w:before="120" w:after="240"/>
      </w:pPr>
      <w:r>
        <w:rPr>
          <w:rFonts w:ascii="Times New Roman" w:hAnsi="Times New Roman" w:cs="Times New Roman"/>
          <w:sz w:val="24"/>
          <w:sz-cs w:val="24"/>
          <w:color w:val="0A2F41"/>
        </w:rPr>
        <w:t xml:space="preserve">(THỜI HẠN ĐĂNG KÝ)</w:t>
      </w:r>
    </w:p>
    <w:p>
      <w:pPr>
        <w:ind w:left="709"/>
        <w:spacing w:before="240" w:after="240"/>
      </w:pPr>
      <w:r>
        <w:rPr>
          <w:rFonts w:ascii="Times New Roman" w:hAnsi="Times New Roman" w:cs="Times New Roman"/>
          <w:sz w:val="24"/>
          <w:sz-cs w:val="24"/>
          <w:color w:val="0A2F41"/>
        </w:rPr>
        <w:t xml:space="preserve"/>
      </w:r>
    </w:p>
    <w:p>
      <w:pPr>
        <w:ind w:left="709"/>
        <w:spacing w:before="240" w:after="240"/>
      </w:pPr>
      <w:r>
        <w:rPr>
          <w:rFonts w:ascii="Times" w:hAnsi="Times" w:cs="Times"/>
          <w:sz w:val="24"/>
          <w:sz-cs w:val="24"/>
          <w:color w:val="0A2F41"/>
        </w:rPr>
        <w:t xml:space="preserve">Thời hạn đăng ký ban đầu: hai mười bốn (24) tháng kể từ Ngày Hiệu lực của Hợp Đồng</w:t>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ind w:left="709"/>
        <w:spacing w:before="240" w:after="240"/>
      </w:pPr>
      <w:r>
        <w:rPr>
          <w:rFonts w:ascii="Times" w:hAnsi="Times" w:cs="Times"/>
          <w:sz w:val="24"/>
          <w:sz-cs w:val="24"/>
          <w:color w:val="0A2F41"/>
        </w:rPr>
        <w:t xml:space="preserve"/>
      </w:r>
    </w:p>
    <w:p>
      <w:pPr>
        <w:jc w:val="center"/>
        <w:spacing w:before="240" w:after="240"/>
      </w:pPr>
      <w:r>
        <w:rPr>
          <w:rFonts w:ascii="Times" w:hAnsi="Times" w:cs="Times"/>
          <w:sz w:val="24"/>
          <w:sz-cs w:val="24"/>
          <w:b/>
          <w:color w:val="0A2F41"/>
        </w:rPr>
        <w:t xml:space="preserve">PHỤ LỤC 3</w:t>
      </w:r>
    </w:p>
    <w:p>
      <w:pPr>
        <w:jc w:val="center"/>
        <w:spacing w:before="240" w:after="120"/>
      </w:pPr>
      <w:r>
        <w:rPr>
          <w:rFonts w:ascii="Times" w:hAnsi="Times" w:cs="Times"/>
          <w:sz w:val="24"/>
          <w:sz-cs w:val="24"/>
          <w:b/>
          <w:color w:val="0E2841"/>
        </w:rPr>
        <w:t xml:space="preserve">Thể Lệ Tham Gia </w:t>
      </w:r>
    </w:p>
    <w:p>
      <w:pPr>
        <w:jc w:val="center"/>
        <w:spacing w:before="120" w:after="240"/>
      </w:pPr>
      <w:r>
        <w:rPr>
          <w:rFonts w:ascii="Times" w:hAnsi="Times" w:cs="Times"/>
          <w:sz w:val="24"/>
          <w:sz-cs w:val="24"/>
          <w:b/>
          <w:color w:val="0E2841"/>
        </w:rPr>
        <w:t xml:space="preserve">Chương Trình "No Excuse Challenge"</w:t>
      </w:r>
    </w:p>
    <w:p>
      <w:pPr>
        <w:jc w:val="both"/>
        <w:ind w:left="720"/>
        <w:spacing w:before="240" w:after="240"/>
      </w:pPr>
      <w:r>
        <w:rPr>
          <w:rFonts w:ascii="Times" w:hAnsi="Times" w:cs="Times"/>
          <w:sz w:val="24"/>
          <w:sz-cs w:val="24"/>
          <w:b/>
          <w:color w:val="0E2841"/>
        </w:rPr>
        <w:t xml:space="preserve"/>
        <w:tab/>
        <w:t xml:space="preserve">•</w:t>
        <w:tab/>
        <w:t xml:space="preserve">Tên chương trình: </w:t>
      </w:r>
      <w:r>
        <w:rPr>
          <w:rFonts w:ascii="Times" w:hAnsi="Times" w:cs="Times"/>
          <w:sz w:val="24"/>
          <w:sz-cs w:val="24"/>
          <w:color w:val="0E2841"/>
        </w:rPr>
        <w:t xml:space="preserve">Chương Trình "No Excuse Challenge" (“</w:t>
      </w:r>
      <w:r>
        <w:rPr>
          <w:rFonts w:ascii="Times" w:hAnsi="Times" w:cs="Times"/>
          <w:sz w:val="24"/>
          <w:sz-cs w:val="24"/>
          <w:b/>
          <w:color w:val="0E2841"/>
        </w:rPr>
        <w:t xml:space="preserve">Thể Lệ</w:t>
      </w:r>
      <w:r>
        <w:rPr>
          <w:rFonts w:ascii="Times" w:hAnsi="Times" w:cs="Times"/>
          <w:sz w:val="24"/>
          <w:sz-cs w:val="24"/>
          <w:color w:val="0E2841"/>
        </w:rPr>
        <w:t xml:space="preserve">”) được đính kèm theo Hợp Đồng Trải Nghiệm Giải Pháp Công Nghệ - Chương Trình "No Excuse Challenge" (“</w:t>
      </w:r>
      <w:r>
        <w:rPr>
          <w:rFonts w:ascii="Times" w:hAnsi="Times" w:cs="Times"/>
          <w:sz w:val="24"/>
          <w:sz-cs w:val="24"/>
          <w:b/>
          <w:color w:val="0E2841"/>
        </w:rPr>
        <w:t xml:space="preserve">Hợp Đồng</w:t>
      </w:r>
      <w:r>
        <w:rPr>
          <w:rFonts w:ascii="Times" w:hAnsi="Times" w:cs="Times"/>
          <w:sz w:val="24"/>
          <w:sz-cs w:val="24"/>
          <w:color w:val="0E2841"/>
        </w:rPr>
        <w:t xml:space="preserve">”).</w:t>
      </w:r>
    </w:p>
    <w:p>
      <w:pPr/>
      <w:r>
        <w:rPr>
          <w:rFonts w:ascii="Times" w:hAnsi="Times" w:cs="Times"/>
          <w:sz w:val="24"/>
          <w:sz-cs w:val="24"/>
          <w:color w:val="0E2841"/>
        </w:rPr>
        <w:t xml:space="preserve">Chương trình là một gói dịch vụ phần mềm, trong đó người tham gia sẽ được quyền cài đặt và sử dụng các ứng dụng công nghệ do Công Ty Cổ Phần Ameritec (“</w:t>
      </w:r>
      <w:r>
        <w:rPr>
          <w:rFonts w:ascii="Times" w:hAnsi="Times" w:cs="Times"/>
          <w:sz w:val="24"/>
          <w:sz-cs w:val="24"/>
          <w:b/>
          <w:color w:val="0E2841"/>
        </w:rPr>
        <w:t xml:space="preserve">Công ty</w:t>
      </w:r>
      <w:r>
        <w:rPr>
          <w:rFonts w:ascii="Times" w:hAnsi="Times" w:cs="Times"/>
          <w:sz w:val="24"/>
          <w:sz-cs w:val="24"/>
          <w:color w:val="0E2841"/>
        </w:rPr>
        <w:t xml:space="preserve">”) triển khai, bao gồm: No Excuse App, Walking App, blockchain AmChain và Quantum Wallet. Người tham gia sẽ được đào tạo, hướng dẫn sử dụng, quản lý và vận hành hệ thống phần mềm, đồng thời hưởng các quyền lợi theo quy định tại Thể Lệ này. Việc sử dụng gói dịch vụ được thực hiện kể từ thời điểm Khách hàng yêu cầu kích hoạt</w:t>
      </w:r>
      <w:r>
        <w:rPr>
          <w:rFonts w:ascii="Times" w:hAnsi="Times" w:cs="Times"/>
          <w:sz w:val="24"/>
          <w:sz-cs w:val="24"/>
        </w:rPr>
        <w:t xml:space="preserve">.</w:t>
      </w:r>
      <w:r>
        <w:rPr>
          <w:rFonts w:ascii="Times" w:hAnsi="Times" w:cs="Times"/>
          <w:sz w:val="24"/>
          <w:sz-cs w:val="24"/>
          <w:color w:val="0E2841"/>
        </w:rPr>
        <w:t xml:space="preserve">Trong suốt thời gian tham gia, người dùng sẽ thực hiện các hoạt động thúc đẩy phát triển bản thân như đi bộ vì sức khỏe, theo dõi tiến trình vận động, trải nghiệm các ứng dụng công nghệ tích hợp, và tham gia cộng đồng thử thách để nhận phần thưởng, đóng góp và tri ân từ hệ thống và từ Công ty.</w:t>
      </w:r>
    </w:p>
    <w:p>
      <w:pPr>
        <w:jc w:val="both"/>
        <w:ind w:left="720"/>
        <w:spacing w:before="240" w:after="240"/>
      </w:pPr>
      <w:r>
        <w:rPr>
          <w:rFonts w:ascii="Times" w:hAnsi="Times" w:cs="Times"/>
          <w:sz w:val="24"/>
          <w:sz-cs w:val="24"/>
          <w:b/>
          <w:color w:val="0E2841"/>
        </w:rPr>
        <w:t xml:space="preserve"/>
        <w:tab/>
        <w:t xml:space="preserve">•</w:t>
        <w:tab/>
        <w:t xml:space="preserve">Từ ngữ sử dụng:</w:t>
      </w:r>
    </w:p>
    <w:p>
      <w:pPr>
        <w:jc w:val="both"/>
        <w:ind w:left="1440"/>
        <w:spacing w:before="240" w:after="240"/>
      </w:pPr>
      <w:r>
        <w:rPr>
          <w:rFonts w:ascii="Times" w:hAnsi="Times" w:cs="Times"/>
          <w:sz w:val="24"/>
          <w:sz-cs w:val="24"/>
          <w:color w:val="0E2841"/>
        </w:rPr>
        <w:t xml:space="preserve"/>
        <w:tab/>
        <w:t xml:space="preserve">•</w:t>
        <w:tab/>
        <w:t xml:space="preserve">“</w:t>
      </w:r>
      <w:r>
        <w:rPr>
          <w:rFonts w:ascii="Times" w:hAnsi="Times" w:cs="Times"/>
          <w:sz w:val="24"/>
          <w:sz-cs w:val="24"/>
          <w:b/>
          <w:color w:val="0E2841"/>
        </w:rPr>
        <w:t xml:space="preserve">Người Dùng</w:t>
      </w:r>
      <w:r>
        <w:rPr>
          <w:rFonts w:ascii="Times" w:hAnsi="Times" w:cs="Times"/>
          <w:sz w:val="24"/>
          <w:sz-cs w:val="24"/>
          <w:color w:val="0E2841"/>
        </w:rPr>
        <w:t xml:space="preserve">” được hiểu là Khách Hàng, Người Dùng Được Phép, và Thành Viên Đăng Ký hoặc bất kỳ cá nhân có nhu cầu tham gia Chương Trình, đồng ý với toàn bộ nội dung của Thể Lệ, đã hoàn tất thủ tục đăng ký theo hướng dẫn của Ban Điều Hành và được xác nhận tư cách người dùng qua hệ thống chính thức của Chương Trình</w:t>
      </w:r>
      <w:r>
        <w:rPr>
          <w:rFonts w:ascii="Times" w:hAnsi="Times" w:cs="Times"/>
          <w:sz w:val="24"/>
          <w:sz-cs w:val="24"/>
          <w:spacing w:val="-1"/>
          <w:color w:val="0E2841"/>
        </w:rPr>
        <w:t xml:space="preserve">.</w:t>
      </w:r>
    </w:p>
    <w:p>
      <w:pPr>
        <w:jc w:val="both"/>
        <w:ind w:left="1440"/>
        <w:spacing w:before="240" w:after="240"/>
      </w:pPr>
      <w:r>
        <w:rPr>
          <w:rFonts w:ascii="Times" w:hAnsi="Times" w:cs="Times"/>
          <w:sz w:val="24"/>
          <w:sz-cs w:val="24"/>
          <w:color w:val="0E2841"/>
        </w:rPr>
        <w:t xml:space="preserve"/>
        <w:tab/>
        <w:t xml:space="preserve">•</w:t>
        <w:tab/>
        <w:t xml:space="preserve">“</w:t>
      </w:r>
      <w:r>
        <w:rPr>
          <w:rFonts w:ascii="Times" w:hAnsi="Times" w:cs="Times"/>
          <w:sz w:val="24"/>
          <w:sz-cs w:val="24"/>
          <w:b/>
          <w:color w:val="0E2841"/>
        </w:rPr>
        <w:t xml:space="preserve">ĐIỂM USDT</w:t>
      </w:r>
      <w:r>
        <w:rPr>
          <w:rFonts w:ascii="Times" w:hAnsi="Times" w:cs="Times"/>
          <w:sz w:val="24"/>
          <w:sz-cs w:val="24"/>
          <w:color w:val="0E2841"/>
        </w:rPr>
        <w:t xml:space="preserve">” trong Chương Trình được hiểu là điểm tích lũy của Người Dùng khi tham gia. Điểm này dùng để tham chiếu xác định giá trị quy đổi của các khoản đóng góp và phần thưởng, căn cứ theo mức độ hoàn thành các Tầng Thử Thách trong Chương Trình.</w:t>
      </w:r>
    </w:p>
    <w:p>
      <w:pPr>
        <w:jc w:val="both"/>
        <w:ind w:left="1440"/>
        <w:spacing w:before="240" w:after="240"/>
      </w:pPr>
      <w:r>
        <w:rPr>
          <w:rFonts w:ascii="Times" w:hAnsi="Times" w:cs="Times"/>
          <w:sz w:val="24"/>
          <w:sz-cs w:val="24"/>
          <w:color w:val="0E2841"/>
        </w:rPr>
        <w:t xml:space="preserve"/>
        <w:tab/>
        <w:t xml:space="preserve">•</w:t>
        <w:tab/>
        <w:t xml:space="preserve">“</w:t>
      </w:r>
      <w:r>
        <w:rPr>
          <w:rFonts w:ascii="Times" w:hAnsi="Times" w:cs="Times"/>
          <w:sz w:val="24"/>
          <w:sz-cs w:val="24"/>
          <w:b/>
          <w:color w:val="0E2841"/>
        </w:rPr>
        <w:t xml:space="preserve">ĐIỂM HEWE</w:t>
      </w:r>
      <w:r>
        <w:rPr>
          <w:rFonts w:ascii="Times" w:hAnsi="Times" w:cs="Times"/>
          <w:sz w:val="24"/>
          <w:sz-cs w:val="24"/>
          <w:color w:val="0E2841"/>
        </w:rPr>
        <w:t xml:space="preserve">” trong Chương Trình được hiểu là điểm thưởng dành cho Người Dùng tham gia. Điểm này có mục đích ghi nhận, chi trả và quy đổi các khoản thưởng hoặc phân bổ giá trị trong phạm vi Chương Trình. Tỷ lệ quy đổi giữa Điểm HEWE và Điểm USDT sẽ do Công Ty công bố và có thể được điều chỉnh định kỳ tùy theo chính sách nội bộ và tình hình vận hành thực tế của Chương Trình.</w:t>
      </w:r>
    </w:p>
    <w:p>
      <w:pPr>
        <w:jc w:val="both"/>
        <w:ind w:left="144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w:t>
      </w:r>
      <w:r>
        <w:rPr>
          <w:rFonts w:ascii="Times" w:hAnsi="Times" w:cs="Times"/>
          <w:sz w:val="24"/>
          <w:sz-cs w:val="24"/>
          <w:b/>
          <w:spacing w:val="-1"/>
          <w:color w:val="0E2841"/>
        </w:rPr>
        <w:t xml:space="preserve">Ban Điều Hành</w:t>
      </w:r>
      <w:r>
        <w:rPr>
          <w:rFonts w:ascii="Times" w:hAnsi="Times" w:cs="Times"/>
          <w:sz w:val="24"/>
          <w:sz-cs w:val="24"/>
          <w:spacing w:val="-1"/>
          <w:color w:val="0E2841"/>
        </w:rPr>
        <w:t xml:space="preserve">” được hiểu là bất kỳ cá nhân hoặc tổ chức nào do Công Ty chỉ định hoặc ủy quyền để thực hiện việc quản lý, </w:t>
      </w:r>
      <w:r>
        <w:rPr>
          <w:rFonts w:ascii="Times" w:hAnsi="Times" w:cs="Times"/>
          <w:sz w:val="24"/>
          <w:sz-cs w:val="24"/>
          <w:color w:val="0E2841"/>
        </w:rPr>
        <w:t xml:space="preserve">điều</w:t>
      </w:r>
      <w:r>
        <w:rPr>
          <w:rFonts w:ascii="Times" w:hAnsi="Times" w:cs="Times"/>
          <w:sz w:val="24"/>
          <w:sz-cs w:val="24"/>
          <w:spacing w:val="-1"/>
          <w:color w:val="0E2841"/>
        </w:rPr>
        <w:t xml:space="preserve"> hành và giám sát các hoạt động của Chương Trình.</w:t>
      </w:r>
    </w:p>
    <w:p>
      <w:pPr>
        <w:jc w:val="both"/>
        <w:ind w:left="720"/>
        <w:spacing w:before="240" w:after="240"/>
      </w:pPr>
      <w:r>
        <w:rPr>
          <w:rFonts w:ascii="Times" w:hAnsi="Times" w:cs="Times"/>
          <w:sz w:val="24"/>
          <w:sz-cs w:val="24"/>
          <w:b/>
          <w:color w:val="0E2841"/>
        </w:rPr>
        <w:t xml:space="preserve"/>
        <w:tab/>
        <w:t xml:space="preserve">•</w:t>
        <w:tab/>
        <w:t xml:space="preserve">Mục đích và Phạm vi áp dụng</w:t>
      </w:r>
    </w:p>
    <w:p>
      <w:pPr>
        <w:jc w:val="both"/>
        <w:ind w:left="1440"/>
        <w:spacing w:before="240" w:after="240"/>
      </w:pPr>
      <w:r>
        <w:rPr>
          <w:rFonts w:ascii="Times" w:hAnsi="Times" w:cs="Times"/>
          <w:sz w:val="24"/>
          <w:sz-cs w:val="24"/>
          <w:color w:val="0E2841"/>
        </w:rPr>
        <w:t xml:space="preserve"/>
        <w:tab/>
        <w:t xml:space="preserve">•</w:t>
        <w:tab/>
        <w:t xml:space="preserve">Thể Lệ được ban hành nhằm quy định cụ thể quyền lợi, nghĩa vụ và trách nhiệm của Khách Hàng, Người Dùng Được Phép, và Thành Viên Đăng Ký (sau đây được gọi chung là “</w:t>
      </w:r>
      <w:r>
        <w:rPr>
          <w:rFonts w:ascii="Times" w:hAnsi="Times" w:cs="Times"/>
          <w:sz w:val="24"/>
          <w:sz-cs w:val="24"/>
          <w:b/>
          <w:color w:val="0E2841"/>
        </w:rPr>
        <w:t xml:space="preserve">Người Dùng</w:t>
      </w:r>
      <w:r>
        <w:rPr>
          <w:rFonts w:ascii="Times" w:hAnsi="Times" w:cs="Times"/>
          <w:sz w:val="24"/>
          <w:sz-cs w:val="24"/>
          <w:color w:val="0E2841"/>
        </w:rPr>
        <w:t xml:space="preserve">”) khi tham gia Chương Trình.</w:t>
      </w:r>
    </w:p>
    <w:p>
      <w:pPr>
        <w:jc w:val="both"/>
        <w:ind w:left="1440"/>
        <w:spacing w:before="240" w:after="240"/>
      </w:pPr>
      <w:r>
        <w:rPr>
          <w:rFonts w:ascii="Times" w:hAnsi="Times" w:cs="Times"/>
          <w:sz w:val="24"/>
          <w:sz-cs w:val="24"/>
          <w:color w:val="0E2841"/>
        </w:rPr>
        <w:t xml:space="preserve"/>
        <w:tab/>
        <w:t xml:space="preserve">•</w:t>
        <w:tab/>
        <w:t xml:space="preserve">Thể Lệ bảo đảm việc triển khai Chương Trình được thực hiện một cách thống nhất, minh bạch, ổn định và phù hợp với mục tiêu đề ra.</w:t>
      </w:r>
    </w:p>
    <w:p>
      <w:pPr>
        <w:jc w:val="both"/>
        <w:ind w:left="1440"/>
        <w:spacing w:before="240" w:after="240"/>
      </w:pPr>
      <w:r>
        <w:rPr>
          <w:rFonts w:ascii="Times" w:hAnsi="Times" w:cs="Times"/>
          <w:sz w:val="24"/>
          <w:sz-cs w:val="24"/>
          <w:color w:val="0E2841"/>
        </w:rPr>
        <w:t xml:space="preserve"/>
        <w:tab/>
        <w:t xml:space="preserve">•</w:t>
        <w:tab/>
        <w:t xml:space="preserve">Thể Lệ áp dụng cho toàn bộ Người Dùng tham gia Chương Trình. Việc đăng ký hoặc truy cập Phần Mềm và/hoặc Tài Liệu được xem là Người Dùng đã đọc, hiểu và đồng ý tuân thủ đầy đủ các quy định trong Thể Lệ này, bao gồm các điều khoản, chính sách và phụ lục kèm theo.</w:t>
      </w:r>
    </w:p>
    <w:p>
      <w:pPr>
        <w:jc w:val="both"/>
        <w:ind w:left="720"/>
        <w:spacing w:before="240" w:after="240"/>
      </w:pPr>
      <w:r>
        <w:rPr>
          <w:rFonts w:ascii="Times" w:hAnsi="Times" w:cs="Times"/>
          <w:sz w:val="24"/>
          <w:sz-cs w:val="24"/>
          <w:b/>
          <w:color w:val="0E2841"/>
        </w:rPr>
        <w:t xml:space="preserve"/>
        <w:tab/>
        <w:t xml:space="preserve">•</w:t>
        <w:tab/>
        <w:t xml:space="preserve"/>
      </w:r>
      <w:r>
        <w:rPr>
          <w:rFonts w:ascii="Times" w:hAnsi="Times" w:cs="Times"/>
          <w:sz w:val="24"/>
          <w:sz-cs w:val="24"/>
          <w:b/>
          <w:spacing w:val="-1"/>
          <w:color w:val="0E2841"/>
        </w:rPr>
        <w:t xml:space="preserve">Chính sách quản lý</w:t>
      </w:r>
    </w:p>
    <w:p>
      <w:pPr>
        <w:jc w:val="both"/>
        <w:ind w:left="144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Hoạt động điều hành và quản lý Chương Trình được thực hiện dưới sự giám sát của Công Ty thông qua Ban Điều Hành, bao gồm đội ngũ điều phối, hướng dẫn, kỹ thuật và các bộ phận chuyên môn liên quan, nhằm bảo đảm Chương Trình vận hành hiệu quả, thông suốt và đúng định hướng.</w:t>
      </w:r>
    </w:p>
    <w:p>
      <w:pPr>
        <w:jc w:val="both"/>
        <w:ind w:left="144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Công Ty và/hoặc Ban Điều Hành có toàn quyền điều chỉnh, bổ sung hoặc áp dụng ngoại lệ đối với bất kỳ điều khoản nào trong Thể Lệ này khi xét thấy cần thiết, nhằm phù hợp với thực tiễn triển khai và định hướng phát triển của Chương Trình.</w:t>
      </w:r>
    </w:p>
    <w:p>
      <w:pPr>
        <w:jc w:val="both"/>
        <w:ind w:left="144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Mọi quyết định, hướng dẫn hoặc thông báo chính thức từ Công Ty và/hoặc Ban Điều Hành liên quan đến Chương Trình đều có giá trị thi hành và mang tính ràng buộc đối với toàn bộ Người Dùng và các bên liên quan.</w:t>
      </w:r>
    </w:p>
    <w:p>
      <w:pPr>
        <w:jc w:val="both"/>
        <w:ind w:left="720"/>
        <w:spacing w:before="240" w:after="240"/>
      </w:pPr>
      <w:r>
        <w:rPr>
          <w:rFonts w:ascii="Times" w:hAnsi="Times" w:cs="Times"/>
          <w:sz w:val="24"/>
          <w:sz-cs w:val="24"/>
          <w:b/>
          <w:color w:val="0E2841"/>
        </w:rPr>
        <w:t xml:space="preserve"/>
        <w:tab/>
        <w:t xml:space="preserve">•</w:t>
        <w:tab/>
        <w:t xml:space="preserve"/>
      </w:r>
      <w:r>
        <w:rPr>
          <w:rFonts w:ascii="Times" w:hAnsi="Times" w:cs="Times"/>
          <w:sz w:val="24"/>
          <w:sz-cs w:val="24"/>
          <w:b/>
          <w:spacing w:val="-1"/>
          <w:color w:val="0E2841"/>
        </w:rPr>
        <w:t xml:space="preserve">Phân loại, Quyền và lợi ích của Người Dùng</w:t>
      </w:r>
    </w:p>
    <w:p>
      <w:pPr>
        <w:jc w:val="both"/>
        <w:ind w:left="2160"/>
        <w:spacing w:before="240" w:after="240"/>
      </w:pPr>
      <w:r>
        <w:rPr>
          <w:rFonts w:ascii="Times" w:hAnsi="Times" w:cs="Times"/>
          <w:sz w:val="24"/>
          <w:sz-cs w:val="24"/>
          <w:color w:val="0E2841"/>
        </w:rPr>
        <w:t xml:space="preserve"/>
        <w:tab/>
        <w:t xml:space="preserve">•</w:t>
        <w:tab/>
        <w:t xml:space="preserve">Phân loại Người dùng</w:t>
      </w:r>
    </w:p>
    <w:p>
      <w:pPr>
        <w:jc w:val="both"/>
        <w:ind w:left="720"/>
        <w:spacing w:before="240" w:after="240"/>
      </w:pPr>
      <w:r>
        <w:rPr>
          <w:rFonts w:ascii="Times" w:hAnsi="Times" w:cs="Times"/>
          <w:sz w:val="24"/>
          <w:sz-cs w:val="24"/>
          <w:color w:val="0E2841"/>
        </w:rPr>
        <w:t xml:space="preserve"/>
        <w:tab/>
        <w:t xml:space="preserve">•</w:t>
        <w:tab/>
        <w:t xml:space="preserve">Người Dùng Cấp Cơ Bản: là cá nhân đã hoàn tất việc đăng ký theo quy định của Hợp Đồng và Thể Lệ Tham Gia này, đồng thời đã thanh toán đầy đủ Phí Trải nghiệm để được truy cập và sử dụng các sản phẩm trong Hệ sinh thái công nghệ của Chương trình. Người Dùng Cấp Cơ Bản không tham gia cơ chế trả thưởng và không phát sinh bất kỳ khoản phí bổ sung nào.</w:t>
      </w:r>
    </w:p>
    <w:p>
      <w:pPr>
        <w:jc w:val="both"/>
        <w:ind w:left="720"/>
        <w:spacing w:before="240" w:after="240"/>
      </w:pPr>
      <w:r>
        <w:rPr>
          <w:rFonts w:ascii="Times" w:hAnsi="Times" w:cs="Times"/>
          <w:sz w:val="24"/>
          <w:sz-cs w:val="24"/>
          <w:color w:val="0E2841"/>
        </w:rPr>
        <w:t xml:space="preserve"/>
        <w:tab/>
        <w:t xml:space="preserve">•</w:t>
        <w:tab/>
        <w:t xml:space="preserve">Người Dùng Cấp Cơ Bản </w:t>
      </w:r>
      <w:r>
        <w:rPr>
          <w:rFonts w:ascii="Times" w:hAnsi="Times" w:cs="Times"/>
          <w:sz w:val="24"/>
          <w:sz-cs w:val="24"/>
          <w:spacing w:val="-1"/>
          <w:color w:val="0E2841"/>
        </w:rPr>
        <w:t xml:space="preserve">khi đăng ký trải nghiệm sẽ được ghi nhận khoản đóng góp quy đổi tương </w:t>
      </w:r>
      <w:r>
        <w:rPr>
          <w:rFonts w:ascii="Times" w:hAnsi="Times" w:cs="Times"/>
          <w:sz w:val="24"/>
          <w:sz-cs w:val="24"/>
          <w:color w:val="0E2841"/>
        </w:rPr>
        <w:t xml:space="preserve">đương</w:t>
      </w:r>
      <w:r>
        <w:rPr>
          <w:rFonts w:ascii="Times" w:hAnsi="Times" w:cs="Times"/>
          <w:sz w:val="24"/>
          <w:sz-cs w:val="24"/>
          <w:spacing w:val="-1"/>
          <w:color w:val="0E2841"/>
        </w:rPr>
        <w:t xml:space="preserve"> 200 ĐIỂM USDT để duy trì hoạt động và phát triển cộng đồng. ĐIỂM USDT sau đó được ghi nhận và phân bổ theo các hạng mục:</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55 ĐIỂM USDT: thưởng cho người giới thiệu trực tiếp;</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10 ĐIỂM USDT: phí vận hành nền tảng;</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5 ĐIỂM USDT: đóng góp Quỹ cộng đồng DreamPool;</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30 ĐIỂM USDT: quy đổi và nắm giữ ĐIỂM HEWE (giá trị tương đương 200 ĐIỂM USDT sau 730 ngày);</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100 ĐIỂM USDT: phân bổ cho 10 thành viên tham gia trước đó (mỗi người 10 ĐIỂM USDT).</w:t>
      </w:r>
    </w:p>
    <w:p>
      <w:pPr>
        <w:jc w:val="both"/>
        <w:ind w:left="720"/>
        <w:spacing w:before="240" w:after="240"/>
      </w:pPr>
      <w:r>
        <w:rPr>
          <w:rFonts w:ascii="Times" w:hAnsi="Times" w:cs="Times"/>
          <w:sz w:val="24"/>
          <w:sz-cs w:val="24"/>
          <w:color w:val="0E2841"/>
        </w:rPr>
        <w:t xml:space="preserve"/>
        <w:tab/>
        <w:t xml:space="preserve">•</w:t>
        <w:tab/>
        <w:t xml:space="preserve">Quyền và Lợi ích của Người Dùng Cấp Cơ Bản gồm:</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Được tham gia Chương Trình và sử dụng Phần Mềm và/hoặc Tài Liệu phù hợp theo Quy Định của Hợp Đồng và Thể Lệ này trong phạm vi Người Dùng Cơ Bản;</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Được hỗ trợ kỹ thuật, hướng dẫn và giải đáp trong quá trình sử dụng Phần Mềm và tham gia Chương Trình;</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Được giới thiệu Người Dùng mới tham gia Chương Trình và nhận phân bổ giá trị theo quy định tại Hợp Đồng;</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Người Dùng Cao Cấp: là Người Dùng Cấp Cơ Bản đã lựa chọn tham gia Chương trình thử thách No Excuse Challenge và đã đáp ứng điều kiện quy định tại Điều 5.1.3 dưới đây để được kích hoạt quyền tham gia cơ chế trả thưởng và phân bổ giá trị của Chương trình. Người dùng Cao Cấp không phải thanh toán thêm bất kỳ khoản phí nào để nâng cấp cấp độ. Việc kích hoạt cơ chế trả thưởng hoàn toàn dựa trên tiến trình phát triển hệ thống người dùng theo mô hình thử thách của Chương trình. </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Người dùng Cao Cấp được phân nhóm theo nhiều tầng thưởng khác nhau tương ứng với số lượng người dùng hợp lệ trong hệ thống, theo nội dung chi tiết tại Cơ chế tầng tham gia và tích lũy trình bày ở Điều 6.6 của Thể Lệ này. Ở mỗi tầng thưởng, Người dùng sẽ được hưởng các quyền lợi và phân bổ giá trị tương ứng theo chính sách hiện hành của Ban Điều Hành.</w:t>
      </w:r>
    </w:p>
    <w:p>
      <w:pPr>
        <w:jc w:val="both"/>
        <w:ind w:left="720"/>
        <w:spacing w:before="240" w:after="240"/>
      </w:pPr>
      <w:r>
        <w:rPr>
          <w:rFonts w:ascii="Times" w:hAnsi="Times" w:cs="Times"/>
          <w:sz w:val="24"/>
          <w:sz-cs w:val="24"/>
          <w:color w:val="0E2841"/>
        </w:rPr>
        <w:t xml:space="preserve"/>
        <w:tab/>
        <w:t xml:space="preserve">•</w:t>
        <w:tab/>
        <w:t xml:space="preserve">Người Dùng Cao Cấp khi đạt cấp độ Tier 2 sẽ </w:t>
      </w:r>
      <w:r>
        <w:rPr>
          <w:rFonts w:ascii="Times" w:hAnsi="Times" w:cs="Times"/>
          <w:sz w:val="24"/>
          <w:sz-cs w:val="24"/>
          <w:spacing w:val="-1"/>
          <w:color w:val="0E2841"/>
        </w:rPr>
        <w:t xml:space="preserve">được ghi nhận khoản đóng góp quy đổi tương </w:t>
      </w:r>
      <w:r>
        <w:rPr>
          <w:rFonts w:ascii="Times" w:hAnsi="Times" w:cs="Times"/>
          <w:sz w:val="24"/>
          <w:sz-cs w:val="24"/>
          <w:color w:val="0E2841"/>
        </w:rPr>
        <w:t xml:space="preserve">đương 500 ĐIỂM USDT</w:t>
      </w:r>
      <w:r>
        <w:rPr>
          <w:rFonts w:ascii="Times" w:hAnsi="Times" w:cs="Times"/>
          <w:sz w:val="24"/>
          <w:sz-cs w:val="24"/>
          <w:spacing w:val="-1"/>
          <w:color w:val="0E2841"/>
        </w:rPr>
        <w:t xml:space="preserve"> để duy trì hoạt động và phát triển cộng đồng. Khoản này sau đó được ghi nhận và phân bổ theo các hạng mục:</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25 ĐIỂM USDT: phí đăng ký Chương Trình;</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25 ĐIỂM USDT: đóng góp vào Quỹ Khen Thưởng;</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100 ĐIỂM USDT: mua và nắm giữ ĐIỂM HEWE;</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100 ĐIỂM USDT: thưởng cho người giới thiệu trực tiếp;</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250 ĐIỂM USDT: đóng góp Quỹ cộng đồng DreamPool (Global Tier).</w:t>
      </w:r>
    </w:p>
    <w:p>
      <w:pPr>
        <w:jc w:val="both"/>
        <w:ind w:left="720"/>
        <w:spacing w:before="240" w:after="240"/>
      </w:pPr>
      <w:r>
        <w:rPr>
          <w:rFonts w:ascii="Times" w:hAnsi="Times" w:cs="Times"/>
          <w:sz w:val="24"/>
          <w:sz-cs w:val="24"/>
          <w:color w:val="0E2841"/>
        </w:rPr>
        <w:t xml:space="preserve"/>
        <w:tab/>
        <w:t xml:space="preserve">•</w:t>
        <w:tab/>
        <w:t xml:space="preserve">Quyền và Lợi ích của </w:t>
      </w:r>
      <w:r>
        <w:rPr>
          <w:rFonts w:ascii="Times" w:hAnsi="Times" w:cs="Times"/>
          <w:sz w:val="24"/>
          <w:sz-cs w:val="24"/>
          <w:spacing w:val="-1"/>
          <w:color w:val="0E2841"/>
        </w:rPr>
        <w:t xml:space="preserve">của</w:t>
      </w:r>
      <w:r>
        <w:rPr>
          <w:rFonts w:ascii="Times" w:hAnsi="Times" w:cs="Times"/>
          <w:sz w:val="24"/>
          <w:sz-cs w:val="24"/>
          <w:color w:val="0E2841"/>
        </w:rPr>
        <w:t xml:space="preserve"> Người Dùng Cao Cấp gồm:</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Được tham gia Chương Trình và sử dụng Phần Mềm và/hoặc Tài Liệu phù hợp theo Quy Định của Hợp Đồng và Thể Lệ này trong phạm vi Người Dùng Cao Cấp;</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Tham gia chương trình, sự kiện hoặc hoạt động cộng đồng toàn cầu của Công Ty;</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Nhận thưởng hoặc phân bổ giá trị từ DreamPool, ĐIỂM HEWE và các quỹ khuyến khích theo quy định của Chương Trình;</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Được tham gia các hoạt động cộng đồng, thử thách, đào tạo nâng cao và các sự kiện do Chương Trình, Công Ty hoặc Ban Điều Hành tổ chức.</w:t>
      </w:r>
    </w:p>
    <w:p>
      <w:pPr>
        <w:jc w:val="both"/>
        <w:ind w:left="720"/>
        <w:spacing w:before="240" w:after="240"/>
      </w:pPr>
      <w:r>
        <w:rPr>
          <w:rFonts w:ascii="Times" w:hAnsi="Times" w:cs="Times"/>
          <w:sz w:val="24"/>
          <w:sz-cs w:val="24"/>
          <w:color w:val="0E2841"/>
        </w:rPr>
        <w:t xml:space="preserve"/>
        <w:tab/>
        <w:t xml:space="preserve">•</w:t>
        <w:tab/>
        <w:t xml:space="preserve">Điều kiện để nâng cấp thành Người Dùng Cao Cấp</w:t>
      </w:r>
    </w:p>
    <w:p>
      <w:pPr>
        <w:jc w:val="both"/>
        <w:ind w:left="720"/>
        <w:spacing w:before="240" w:after="240"/>
      </w:pPr>
      <w:r>
        <w:rPr>
          <w:rFonts w:ascii="Times" w:hAnsi="Times" w:cs="Times"/>
          <w:sz w:val="24"/>
          <w:sz-cs w:val="24"/>
          <w:color w:val="0E2841"/>
        </w:rPr>
        <w:t xml:space="preserve"/>
        <w:tab/>
        <w:t xml:space="preserve">•</w:t>
        <w:tab/>
        <w:t xml:space="preserve">Giới thiệu ít nhất 02 Người Dùng mới tham gia Chương Trình.</w:t>
      </w:r>
    </w:p>
    <w:p>
      <w:pPr>
        <w:jc w:val="both"/>
        <w:ind w:left="720"/>
        <w:spacing w:before="240" w:after="240"/>
      </w:pPr>
      <w:r>
        <w:rPr>
          <w:rFonts w:ascii="Times" w:hAnsi="Times" w:cs="Times"/>
          <w:sz w:val="24"/>
          <w:sz-cs w:val="24"/>
          <w:color w:val="0E2841"/>
        </w:rPr>
        <w:t xml:space="preserve"/>
        <w:tab/>
        <w:t xml:space="preserve">•</w:t>
        <w:tab/>
        <w:t xml:space="preserve">Duy trì 02 Người Dùng Cao Cấp hoạt động thường xuyên, đảm bảo tham gia tích cực và tuân thủ các quy định của Chương Trình trong suốt thời gian duy trì tư cách Người Dùng Cao Cấp.</w:t>
      </w:r>
    </w:p>
    <w:p>
      <w:pPr>
        <w:jc w:val="both"/>
        <w:ind w:left="720"/>
        <w:spacing w:before="240" w:after="240"/>
      </w:pPr>
      <w:r>
        <w:rPr>
          <w:rFonts w:ascii="Times" w:hAnsi="Times" w:cs="Times"/>
          <w:sz w:val="24"/>
          <w:sz-cs w:val="24"/>
          <w:color w:val="0E2841"/>
        </w:rPr>
        <w:t xml:space="preserve"/>
        <w:tab/>
        <w:t xml:space="preserve">•</w:t>
        <w:tab/>
        <w:t xml:space="preserve">Trường hợp Người dùng không còn duy trì đủ điều kiện trên, tư cách Người Dùng Cao Cấp có thể bị tạm ngưng cho đến khi được khắc phục. Trong thời gian tạm ngưng, các quyền lợi và phân bổ giá trị tạm thời bị dừng hiệu lực.</w:t>
      </w:r>
    </w:p>
    <w:p>
      <w:pPr>
        <w:jc w:val="both"/>
        <w:ind w:left="2160"/>
        <w:spacing w:before="240" w:after="240"/>
      </w:pPr>
      <w:r>
        <w:rPr>
          <w:rFonts w:ascii="Times" w:hAnsi="Times" w:cs="Times"/>
          <w:sz w:val="24"/>
          <w:sz-cs w:val="24"/>
          <w:color w:val="0E2841"/>
        </w:rPr>
        <w:t xml:space="preserve"/>
        <w:tab/>
        <w:t xml:space="preserve">•</w:t>
        <w:tab/>
        <w:t xml:space="preserve">Tư cách Người Dùng và các quyền lợi liên quan mang tính cá nhân, độc lập, và không được chuyển nhượng, ủy quyền cho bất kỳ bên thứ ba nào dưới bất kỳ hình thức nào. Mọi hành vi chuyển giao, cho mượn, trao đổi hoặc sử dụng tư cách Người Dùng trái với quy định này đều không có giá trị pháp lý và có thể dẫn đến việc chấm dứt quyền lợi của Người Dùng theo quy định tại Thể Lệ này.</w:t>
      </w:r>
    </w:p>
    <w:p>
      <w:pPr>
        <w:jc w:val="both"/>
        <w:ind w:left="720"/>
        <w:spacing w:before="240" w:after="240"/>
      </w:pPr>
      <w:r>
        <w:rPr>
          <w:rFonts w:ascii="Times" w:hAnsi="Times" w:cs="Times"/>
          <w:sz w:val="24"/>
          <w:sz-cs w:val="24"/>
          <w:b/>
          <w:color w:val="0E2841"/>
        </w:rPr>
        <w:t xml:space="preserve"/>
        <w:tab/>
        <w:t xml:space="preserve">•</w:t>
        <w:tab/>
        <w:t xml:space="preserve"/>
      </w:r>
      <w:r>
        <w:rPr>
          <w:rFonts w:ascii="Times" w:hAnsi="Times" w:cs="Times"/>
          <w:sz w:val="24"/>
          <w:sz-cs w:val="24"/>
          <w:b/>
          <w:spacing w:val="-1"/>
          <w:color w:val="0E2841"/>
        </w:rPr>
        <w:t xml:space="preserve">Phần thưởng, Trả thưởng và phân bổ giá trị</w:t>
      </w:r>
    </w:p>
    <w:p>
      <w:pPr>
        <w:jc w:val="both"/>
        <w:ind w:left="1440"/>
        <w:spacing w:before="240" w:after="240"/>
      </w:pPr>
      <w:r>
        <w:rPr>
          <w:rFonts w:ascii="Times" w:hAnsi="Times" w:cs="Times"/>
          <w:sz w:val="24"/>
          <w:sz-cs w:val="24"/>
          <w:color w:val="0E2841"/>
        </w:rPr>
        <w:t xml:space="preserve"/>
        <w:tab/>
        <w:t xml:space="preserve">•</w:t>
        <w:tab/>
        <w:t xml:space="preserve">Khi tham gia Chương Trình, ngoài việc được trải nghiệm Phần Mềm và/hoặc Tài Liệu theo quy định tại Hợp Đồng, cũng như hưởng các quyền và lợi ích được nêu tại khoản 4 của Thể Lệ này, Người Dùng còn có cơ hội nhận phần thưởng và giá trị do Chương Trình mang lại khi hoàn thành các tầng tham gia thử thách của Chương Trình.</w:t>
      </w:r>
    </w:p>
    <w:p>
      <w:pPr>
        <w:jc w:val="both"/>
        <w:ind w:left="1440"/>
        <w:spacing w:before="240" w:after="240"/>
      </w:pPr>
      <w:r>
        <w:rPr>
          <w:rFonts w:ascii="Times" w:hAnsi="Times" w:cs="Times"/>
          <w:sz w:val="24"/>
          <w:sz-cs w:val="24"/>
          <w:color w:val="0E2841"/>
        </w:rPr>
        <w:t xml:space="preserve"/>
        <w:tab/>
        <w:t xml:space="preserve">•</w:t>
        <w:tab/>
        <w:t xml:space="preserve">Việc trả thưởng và phân bổ giá trị cho Người Dùng được thực hiện dựa trên kết quả hoàn thành các tầng tham gia thử thách của Chương Trình, theo đúng quy định tại Thể Lệ này. Mọi khoản thưởng và giá trị quy đổi (nếu có) sẽ được ghi nhận bằng điểm tích luỹ (ĐIỂM USDT hoặc ĐIỂM HEWE</w:t>
      </w:r>
      <w:r>
        <w:rPr>
          <w:rFonts w:ascii="Times" w:hAnsi="Times" w:cs="Times"/>
          <w:sz w:val="24"/>
          <w:sz-cs w:val="24"/>
          <w:spacing w:val="-1"/>
          <w:color w:val="0E2841"/>
        </w:rPr>
        <w:t xml:space="preserve">)</w:t>
      </w:r>
      <w:r>
        <w:rPr>
          <w:rFonts w:ascii="Times" w:hAnsi="Times" w:cs="Times"/>
          <w:sz w:val="24"/>
          <w:sz-cs w:val="24"/>
          <w:color w:val="0E2841"/>
        </w:rPr>
        <w:t xml:space="preserve">, và được xử lý thông qua hệ thống quản lý điện tử của Công Ty.</w:t>
      </w:r>
    </w:p>
    <w:p>
      <w:pPr>
        <w:jc w:val="both"/>
        <w:ind w:left="1440"/>
        <w:spacing w:before="240" w:after="240"/>
      </w:pPr>
      <w:r>
        <w:rPr>
          <w:rFonts w:ascii="Times" w:hAnsi="Times" w:cs="Times"/>
          <w:sz w:val="24"/>
          <w:sz-cs w:val="24"/>
          <w:color w:val="0E2841"/>
        </w:rPr>
        <w:t xml:space="preserve"/>
        <w:tab/>
        <w:t xml:space="preserve">•</w:t>
        <w:tab/>
        <w:t xml:space="preserve">Cơ chế tầng tham gia và tích lũy:</w:t>
      </w:r>
    </w:p>
    <w:p>
      <w:pPr>
        <w:jc w:val="both"/>
        <w:ind w:left="720"/>
        <w:spacing w:before="240" w:after="240"/>
      </w:pPr>
      <w:r>
        <w:rPr>
          <w:rFonts w:ascii="Times" w:hAnsi="Times" w:cs="Times"/>
          <w:sz w:val="24"/>
          <w:sz-cs w:val="24"/>
          <w:color w:val="0E2841"/>
        </w:rPr>
        <w:t xml:space="preserve"/>
        <w:tab/>
        <w:t xml:space="preserve">•</w:t>
        <w:tab/>
        <w:t xml:space="preserve">Hệ thống gồm 10 tầng thử thách, mỗi tầng thử thách được kích hoạt khi Người Dùng hoàn tất số lượng nhánh theo quy định.</w:t>
      </w:r>
    </w:p>
    <w:p>
      <w:pPr>
        <w:jc w:val="both"/>
        <w:ind w:left="720"/>
        <w:spacing w:before="240" w:after="240"/>
      </w:pPr>
      <w:r>
        <w:rPr>
          <w:rFonts w:ascii="Times" w:hAnsi="Times" w:cs="Times"/>
          <w:sz w:val="24"/>
          <w:sz-cs w:val="24"/>
          <w:color w:val="0E2841"/>
        </w:rPr>
        <w:t xml:space="preserve"/>
        <w:tab/>
        <w:t xml:space="preserve">•</w:t>
        <w:tab/>
        <w:t xml:space="preserve">Tổng thu nhập lý thuyết khi hoàn tất cả 10 tầng là 20.470 ĐIỂM USDT, tương ứng với 2.047 Người Dùng ở các cấp dưới. Chi tiết phân bổ tầng thử thách sẽ được trình bày cụ thể:</w:t>
      </w:r>
    </w:p>
    <w:p>
      <w:pPr>
        <w:jc w:val="center"/>
        <w:spacing w:before="120" w:after="120"/>
      </w:pPr>
      <w:r>
        <w:rPr>
          <w:rFonts w:ascii="Times" w:hAnsi="Times" w:cs="Times"/>
          <w:sz w:val="24"/>
          <w:sz-cs w:val="24"/>
          <w:b/>
          <w:color w:val="0E2841"/>
        </w:rPr>
        <w:t xml:space="preserve">Tầng Thử Thách</w:t>
      </w:r>
    </w:p>
    <w:p>
      <w:pPr>
        <w:jc w:val="center"/>
        <w:spacing w:before="120" w:after="120"/>
      </w:pPr>
      <w:r>
        <w:rPr>
          <w:rFonts w:ascii="Times" w:hAnsi="Times" w:cs="Times"/>
          <w:sz w:val="24"/>
          <w:sz-cs w:val="24"/>
          <w:b/>
          <w:color w:val="0E2841"/>
        </w:rPr>
        <w:t xml:space="preserve">Yêu Cầu Của Thử Thách </w:t>
      </w:r>
    </w:p>
    <w:p>
      <w:pPr>
        <w:jc w:val="center"/>
        <w:spacing w:before="120" w:after="120"/>
      </w:pPr>
      <w:r>
        <w:rPr>
          <w:rFonts w:ascii="Times" w:hAnsi="Times" w:cs="Times"/>
          <w:sz w:val="24"/>
          <w:sz-cs w:val="24"/>
          <w:b/>
          <w:color w:val="0E2841"/>
        </w:rPr>
        <w:t xml:space="preserve">Giá trị (ĐIỂM USDT)</w:t>
      </w:r>
    </w:p>
    <w:p>
      <w:pPr>
        <w:jc w:val="center"/>
        <w:spacing w:before="120" w:after="120"/>
      </w:pPr>
      <w:r>
        <w:rPr>
          <w:rFonts w:ascii="Times" w:hAnsi="Times" w:cs="Times"/>
          <w:sz w:val="24"/>
          <w:sz-cs w:val="24"/>
          <w:color w:val="0E2841"/>
        </w:rPr>
        <w:t xml:space="preserve">Tầng thử thách thứ 1</w:t>
      </w:r>
    </w:p>
    <w:p>
      <w:pPr>
        <w:jc w:val="center"/>
        <w:spacing w:before="120" w:after="120"/>
      </w:pPr>
      <w:r>
        <w:rPr>
          <w:rFonts w:ascii="Times" w:hAnsi="Times" w:cs="Times"/>
          <w:sz w:val="24"/>
          <w:sz-cs w:val="24"/>
          <w:color w:val="0E2841"/>
        </w:rPr>
        <w:t xml:space="preserve">Có tối thiểu 02 Người Dùng đăng ký </w:t>
      </w:r>
    </w:p>
    <w:p>
      <w:pPr>
        <w:jc w:val="center"/>
        <w:spacing w:before="120" w:after="120"/>
      </w:pPr>
      <w:r>
        <w:rPr>
          <w:rFonts w:ascii="Times" w:hAnsi="Times" w:cs="Times"/>
          <w:sz w:val="24"/>
          <w:sz-cs w:val="24"/>
          <w:color w:val="0E2841"/>
        </w:rPr>
        <w:t xml:space="preserve">20</w:t>
      </w:r>
    </w:p>
    <w:p>
      <w:pPr>
        <w:jc w:val="center"/>
        <w:spacing w:before="120" w:after="120"/>
      </w:pPr>
      <w:r>
        <w:rPr>
          <w:rFonts w:ascii="Times" w:hAnsi="Times" w:cs="Times"/>
          <w:sz w:val="24"/>
          <w:sz-cs w:val="24"/>
          <w:color w:val="0E2841"/>
        </w:rPr>
        <w:t xml:space="preserve">Tầng thử thách thứ 2</w:t>
      </w:r>
    </w:p>
    <w:p>
      <w:pPr>
        <w:jc w:val="center"/>
        <w:spacing w:before="120" w:after="120"/>
      </w:pPr>
      <w:r>
        <w:rPr>
          <w:rFonts w:ascii="Times" w:hAnsi="Times" w:cs="Times"/>
          <w:sz w:val="24"/>
          <w:sz-cs w:val="24"/>
          <w:color w:val="0E2841"/>
        </w:rPr>
        <w:t xml:space="preserve">Có tối thiểu 04 Người Dùng đăng ký</w:t>
      </w:r>
    </w:p>
    <w:p>
      <w:pPr>
        <w:jc w:val="center"/>
        <w:spacing w:before="120" w:after="120"/>
      </w:pPr>
      <w:r>
        <w:rPr>
          <w:rFonts w:ascii="Times" w:hAnsi="Times" w:cs="Times"/>
          <w:sz w:val="24"/>
          <w:sz-cs w:val="24"/>
          <w:color w:val="0E2841"/>
        </w:rPr>
        <w:t xml:space="preserve">40</w:t>
      </w:r>
    </w:p>
    <w:p>
      <w:pPr>
        <w:jc w:val="center"/>
        <w:spacing w:before="120" w:after="120"/>
      </w:pPr>
      <w:r>
        <w:rPr>
          <w:rFonts w:ascii="Times" w:hAnsi="Times" w:cs="Times"/>
          <w:sz w:val="24"/>
          <w:sz-cs w:val="24"/>
          <w:color w:val="0E2841"/>
        </w:rPr>
        <w:t xml:space="preserve">Tầng thử thách thứ 3</w:t>
      </w:r>
    </w:p>
    <w:p>
      <w:pPr>
        <w:jc w:val="center"/>
        <w:spacing w:before="120" w:after="120"/>
      </w:pPr>
      <w:r>
        <w:rPr>
          <w:rFonts w:ascii="Times" w:hAnsi="Times" w:cs="Times"/>
          <w:sz w:val="24"/>
          <w:sz-cs w:val="24"/>
          <w:color w:val="0E2841"/>
        </w:rPr>
        <w:t xml:space="preserve">Có tối thiểu 08 Người Dùng đăng ký</w:t>
      </w:r>
    </w:p>
    <w:p>
      <w:pPr>
        <w:jc w:val="center"/>
        <w:spacing w:before="120" w:after="120"/>
      </w:pPr>
      <w:r>
        <w:rPr>
          <w:rFonts w:ascii="Times" w:hAnsi="Times" w:cs="Times"/>
          <w:sz w:val="24"/>
          <w:sz-cs w:val="24"/>
          <w:color w:val="0E2841"/>
        </w:rPr>
        <w:t xml:space="preserve">80</w:t>
      </w:r>
    </w:p>
    <w:p>
      <w:pPr>
        <w:jc w:val="center"/>
        <w:spacing w:before="120" w:after="120"/>
      </w:pPr>
      <w:r>
        <w:rPr>
          <w:rFonts w:ascii="Times" w:hAnsi="Times" w:cs="Times"/>
          <w:sz w:val="24"/>
          <w:sz-cs w:val="24"/>
          <w:color w:val="0E2841"/>
        </w:rPr>
        <w:t xml:space="preserve">Tầng thử thách thứ 4</w:t>
      </w:r>
    </w:p>
    <w:p>
      <w:pPr>
        <w:jc w:val="center"/>
        <w:spacing w:before="120" w:after="120"/>
      </w:pPr>
      <w:r>
        <w:rPr>
          <w:rFonts w:ascii="Times" w:hAnsi="Times" w:cs="Times"/>
          <w:sz w:val="24"/>
          <w:sz-cs w:val="24"/>
          <w:color w:val="0E2841"/>
        </w:rPr>
        <w:t xml:space="preserve">Có tối thiểu 16 Người Dùng đăng ký</w:t>
      </w:r>
    </w:p>
    <w:p>
      <w:pPr>
        <w:jc w:val="center"/>
        <w:spacing w:before="120" w:after="120"/>
      </w:pPr>
      <w:r>
        <w:rPr>
          <w:rFonts w:ascii="Times" w:hAnsi="Times" w:cs="Times"/>
          <w:sz w:val="24"/>
          <w:sz-cs w:val="24"/>
          <w:color w:val="0E2841"/>
        </w:rPr>
        <w:t xml:space="preserve">160</w:t>
      </w:r>
    </w:p>
    <w:p>
      <w:pPr>
        <w:jc w:val="center"/>
        <w:spacing w:before="120" w:after="120"/>
      </w:pPr>
      <w:r>
        <w:rPr>
          <w:rFonts w:ascii="Times" w:hAnsi="Times" w:cs="Times"/>
          <w:sz w:val="24"/>
          <w:sz-cs w:val="24"/>
          <w:color w:val="0E2841"/>
        </w:rPr>
        <w:t xml:space="preserve">Tầng thử thách thứ 5</w:t>
      </w:r>
    </w:p>
    <w:p>
      <w:pPr>
        <w:jc w:val="center"/>
        <w:spacing w:before="120" w:after="120"/>
      </w:pPr>
      <w:r>
        <w:rPr>
          <w:rFonts w:ascii="Times" w:hAnsi="Times" w:cs="Times"/>
          <w:sz w:val="24"/>
          <w:sz-cs w:val="24"/>
          <w:color w:val="0E2841"/>
        </w:rPr>
        <w:t xml:space="preserve">Có tối thiểu 32 Người Dùng đăng ký</w:t>
      </w:r>
    </w:p>
    <w:p>
      <w:pPr>
        <w:jc w:val="center"/>
        <w:spacing w:before="120" w:after="120"/>
      </w:pPr>
      <w:r>
        <w:rPr>
          <w:rFonts w:ascii="Times" w:hAnsi="Times" w:cs="Times"/>
          <w:sz w:val="24"/>
          <w:sz-cs w:val="24"/>
          <w:color w:val="0E2841"/>
        </w:rPr>
        <w:t xml:space="preserve">320</w:t>
      </w:r>
    </w:p>
    <w:p>
      <w:pPr>
        <w:jc w:val="center"/>
        <w:spacing w:before="120" w:after="120"/>
      </w:pPr>
      <w:r>
        <w:rPr>
          <w:rFonts w:ascii="Times" w:hAnsi="Times" w:cs="Times"/>
          <w:sz w:val="24"/>
          <w:sz-cs w:val="24"/>
          <w:color w:val="0E2841"/>
        </w:rPr>
        <w:t xml:space="preserve">Tầng thử thách thứ 6</w:t>
      </w:r>
    </w:p>
    <w:p>
      <w:pPr>
        <w:jc w:val="center"/>
        <w:spacing w:before="120" w:after="120"/>
      </w:pPr>
      <w:r>
        <w:rPr>
          <w:rFonts w:ascii="Times" w:hAnsi="Times" w:cs="Times"/>
          <w:sz w:val="24"/>
          <w:sz-cs w:val="24"/>
          <w:color w:val="0E2841"/>
        </w:rPr>
        <w:t xml:space="preserve">Có tối thiểu 64 Người Dùng đăng ký</w:t>
      </w:r>
    </w:p>
    <w:p>
      <w:pPr>
        <w:jc w:val="center"/>
        <w:spacing w:before="120" w:after="120"/>
      </w:pPr>
      <w:r>
        <w:rPr>
          <w:rFonts w:ascii="Times" w:hAnsi="Times" w:cs="Times"/>
          <w:sz w:val="24"/>
          <w:sz-cs w:val="24"/>
          <w:color w:val="0E2841"/>
        </w:rPr>
        <w:t xml:space="preserve">640</w:t>
      </w:r>
    </w:p>
    <w:p>
      <w:pPr>
        <w:jc w:val="center"/>
        <w:spacing w:before="120" w:after="120"/>
      </w:pPr>
      <w:r>
        <w:rPr>
          <w:rFonts w:ascii="Times" w:hAnsi="Times" w:cs="Times"/>
          <w:sz w:val="24"/>
          <w:sz-cs w:val="24"/>
          <w:color w:val="0E2841"/>
        </w:rPr>
        <w:t xml:space="preserve">Tầng thử thách thứ 7</w:t>
      </w:r>
    </w:p>
    <w:p>
      <w:pPr>
        <w:jc w:val="center"/>
        <w:spacing w:before="120" w:after="120"/>
      </w:pPr>
      <w:r>
        <w:rPr>
          <w:rFonts w:ascii="Times" w:hAnsi="Times" w:cs="Times"/>
          <w:sz w:val="24"/>
          <w:sz-cs w:val="24"/>
          <w:color w:val="0E2841"/>
        </w:rPr>
        <w:t xml:space="preserve">Có tối thiểu 128 Người Dùng đăng ký</w:t>
      </w:r>
    </w:p>
    <w:p>
      <w:pPr>
        <w:jc w:val="center"/>
        <w:spacing w:before="120" w:after="120"/>
      </w:pPr>
      <w:r>
        <w:rPr>
          <w:rFonts w:ascii="Times" w:hAnsi="Times" w:cs="Times"/>
          <w:sz w:val="24"/>
          <w:sz-cs w:val="24"/>
          <w:color w:val="0E2841"/>
        </w:rPr>
        <w:t xml:space="preserve">1,280</w:t>
      </w:r>
    </w:p>
    <w:p>
      <w:pPr>
        <w:jc w:val="center"/>
        <w:spacing w:before="120" w:after="120"/>
      </w:pPr>
      <w:r>
        <w:rPr>
          <w:rFonts w:ascii="Times" w:hAnsi="Times" w:cs="Times"/>
          <w:sz w:val="24"/>
          <w:sz-cs w:val="24"/>
          <w:color w:val="0E2841"/>
        </w:rPr>
        <w:t xml:space="preserve">Tầng thử thách thứ 8</w:t>
      </w:r>
    </w:p>
    <w:p>
      <w:pPr>
        <w:jc w:val="center"/>
        <w:spacing w:before="120" w:after="120"/>
      </w:pPr>
      <w:r>
        <w:rPr>
          <w:rFonts w:ascii="Times" w:hAnsi="Times" w:cs="Times"/>
          <w:sz w:val="24"/>
          <w:sz-cs w:val="24"/>
          <w:color w:val="0E2841"/>
        </w:rPr>
        <w:t xml:space="preserve">Có tối thiểu 256 Người Dùng đăng ký</w:t>
      </w:r>
    </w:p>
    <w:p>
      <w:pPr>
        <w:jc w:val="center"/>
        <w:spacing w:before="120" w:after="120"/>
      </w:pPr>
      <w:r>
        <w:rPr>
          <w:rFonts w:ascii="Times" w:hAnsi="Times" w:cs="Times"/>
          <w:sz w:val="24"/>
          <w:sz-cs w:val="24"/>
          <w:color w:val="0E2841"/>
        </w:rPr>
        <w:t xml:space="preserve">2,560</w:t>
      </w:r>
    </w:p>
    <w:p>
      <w:pPr>
        <w:jc w:val="center"/>
        <w:spacing w:before="120" w:after="120"/>
      </w:pPr>
      <w:r>
        <w:rPr>
          <w:rFonts w:ascii="Times" w:hAnsi="Times" w:cs="Times"/>
          <w:sz w:val="24"/>
          <w:sz-cs w:val="24"/>
          <w:color w:val="0E2841"/>
        </w:rPr>
        <w:t xml:space="preserve">Tầng thử thách thứ 9</w:t>
      </w:r>
    </w:p>
    <w:p>
      <w:pPr>
        <w:jc w:val="center"/>
        <w:spacing w:before="120" w:after="120"/>
      </w:pPr>
      <w:r>
        <w:rPr>
          <w:rFonts w:ascii="Times" w:hAnsi="Times" w:cs="Times"/>
          <w:sz w:val="24"/>
          <w:sz-cs w:val="24"/>
          <w:color w:val="0E2841"/>
        </w:rPr>
        <w:t xml:space="preserve">Có tối thiểu 512 Người Dùng đăng ký</w:t>
      </w:r>
    </w:p>
    <w:p>
      <w:pPr>
        <w:jc w:val="center"/>
        <w:spacing w:before="120" w:after="120"/>
      </w:pPr>
      <w:r>
        <w:rPr>
          <w:rFonts w:ascii="Times" w:hAnsi="Times" w:cs="Times"/>
          <w:sz w:val="24"/>
          <w:sz-cs w:val="24"/>
          <w:color w:val="0E2841"/>
        </w:rPr>
        <w:t xml:space="preserve">5,120</w:t>
      </w:r>
    </w:p>
    <w:p>
      <w:pPr>
        <w:jc w:val="center"/>
        <w:spacing w:before="120" w:after="120"/>
      </w:pPr>
      <w:r>
        <w:rPr>
          <w:rFonts w:ascii="Times" w:hAnsi="Times" w:cs="Times"/>
          <w:sz w:val="24"/>
          <w:sz-cs w:val="24"/>
          <w:color w:val="0E2841"/>
        </w:rPr>
        <w:t xml:space="preserve">Tầng thử thách thứ 10</w:t>
      </w:r>
    </w:p>
    <w:p>
      <w:pPr>
        <w:jc w:val="center"/>
        <w:spacing w:before="120" w:after="120"/>
      </w:pPr>
      <w:r>
        <w:rPr>
          <w:rFonts w:ascii="Times" w:hAnsi="Times" w:cs="Times"/>
          <w:sz w:val="24"/>
          <w:sz-cs w:val="24"/>
          <w:color w:val="0E2841"/>
        </w:rPr>
        <w:t xml:space="preserve">Có tối thiểu 1.024 Người Dùng đăng ký</w:t>
      </w:r>
    </w:p>
    <w:p>
      <w:pPr>
        <w:jc w:val="center"/>
        <w:spacing w:before="120" w:after="120"/>
      </w:pPr>
      <w:r>
        <w:rPr>
          <w:rFonts w:ascii="Times" w:hAnsi="Times" w:cs="Times"/>
          <w:sz w:val="24"/>
          <w:sz-cs w:val="24"/>
          <w:color w:val="0E2841"/>
        </w:rPr>
        <w:t xml:space="preserve">10,240</w:t>
      </w:r>
    </w:p>
    <w:p>
      <w:pPr>
        <w:jc w:val="both"/>
        <w:spacing w:before="240" w:after="240"/>
      </w:pPr>
      <w:r>
        <w:rPr>
          <w:rFonts w:ascii="Times" w:hAnsi="Times" w:cs="Times"/>
          <w:sz w:val="24"/>
          <w:sz-cs w:val="24"/>
          <w:color w:val="0E2841"/>
        </w:rPr>
        <w:t xml:space="preserve"/>
      </w:r>
    </w:p>
    <w:p>
      <w:pPr>
        <w:jc w:val="both"/>
        <w:ind w:left="1440"/>
        <w:spacing w:before="240" w:after="240"/>
      </w:pPr>
      <w:r>
        <w:rPr>
          <w:rFonts w:ascii="Times" w:hAnsi="Times" w:cs="Times"/>
          <w:sz w:val="24"/>
          <w:sz-cs w:val="24"/>
          <w:b/>
          <w:color w:val="0E2841"/>
        </w:rPr>
        <w:t xml:space="preserve"/>
        <w:tab/>
        <w:t xml:space="preserve">•</w:t>
        <w:tab/>
        <w:t xml:space="preserve">Quyền lợi bổ sung và thưởng đặc biệt</w:t>
      </w:r>
    </w:p>
    <w:p>
      <w:pPr>
        <w:jc w:val="both"/>
        <w:ind w:left="2160"/>
        <w:spacing w:before="240" w:after="240"/>
      </w:pPr>
      <w:r>
        <w:rPr>
          <w:rFonts w:ascii="Times" w:hAnsi="Times" w:cs="Times"/>
          <w:sz w:val="24"/>
          <w:sz-cs w:val="24"/>
          <w:color w:val="0E2841"/>
        </w:rPr>
        <w:t xml:space="preserve"/>
        <w:tab/>
        <w:t xml:space="preserve">•</w:t>
        <w:tab/>
        <w:t xml:space="preserve">Khi hoàn thành tầng thử thách thứ 6, Người Dùng sẽ nhận được phần thưởng trị giá 100 ĐIỂM USDT, được quy đổi bằng ĐIỂM HEWE.</w:t>
      </w:r>
    </w:p>
    <w:p>
      <w:pPr>
        <w:jc w:val="both"/>
        <w:ind w:left="2160"/>
        <w:spacing w:before="240" w:after="240"/>
      </w:pPr>
      <w:r>
        <w:rPr>
          <w:rFonts w:ascii="Times" w:hAnsi="Times" w:cs="Times"/>
          <w:sz w:val="24"/>
          <w:sz-cs w:val="24"/>
          <w:color w:val="0E2841"/>
        </w:rPr>
        <w:t xml:space="preserve"/>
        <w:tab/>
        <w:t xml:space="preserve">•</w:t>
        <w:tab/>
        <w:t xml:space="preserve">Khi hoàn thành tầng thử thách thứ 10, Người Dùng được ghi nhận tổng thu nhập lý thuyết là 20.470 ĐIỂM USDT, bao gồm các phần thưởng hiện vật như sau:</w:t>
      </w:r>
    </w:p>
    <w:p>
      <w:pPr>
        <w:jc w:val="both"/>
        <w:ind w:left="720"/>
        <w:spacing w:before="240" w:after="240"/>
      </w:pPr>
      <w:r>
        <w:rPr>
          <w:rFonts w:ascii="Times" w:hAnsi="Times" w:cs="Times"/>
          <w:sz w:val="24"/>
          <w:sz-cs w:val="24"/>
          <w:color w:val="0E2841"/>
        </w:rPr>
        <w:t xml:space="preserve"/>
        <w:tab/>
        <w:t xml:space="preserve">•</w:t>
        <w:tab/>
        <w:t xml:space="preserve">Một chuyến du lịch nghỉ dưỡng 5 sao trong 5 ngày 4 đêm.</w:t>
      </w:r>
    </w:p>
    <w:p>
      <w:pPr>
        <w:jc w:val="both"/>
        <w:ind w:left="720"/>
        <w:spacing w:before="240" w:after="240"/>
      </w:pPr>
      <w:r>
        <w:rPr>
          <w:rFonts w:ascii="Times" w:hAnsi="Times" w:cs="Times"/>
          <w:sz w:val="24"/>
          <w:sz-cs w:val="24"/>
          <w:color w:val="0E2841"/>
        </w:rPr>
        <w:t xml:space="preserve"/>
        <w:tab/>
        <w:t xml:space="preserve">•</w:t>
        <w:tab/>
        <w:t xml:space="preserve">Quà tặng theo Chương Trình, bao gồm ví điện tử, thẻ Apple Pay và các phần quà khác.</w:t>
      </w:r>
    </w:p>
    <w:p>
      <w:pPr>
        <w:jc w:val="both"/>
        <w:ind w:left="1440"/>
        <w:spacing w:before="240" w:after="240"/>
      </w:pPr>
      <w:r>
        <w:rPr>
          <w:rFonts w:ascii="Times" w:hAnsi="Times" w:cs="Times"/>
          <w:sz w:val="24"/>
          <w:sz-cs w:val="24"/>
          <w:color w:val="0E2841"/>
        </w:rPr>
        <w:t xml:space="preserve"/>
        <w:tab/>
        <w:t xml:space="preserve">•</w:t>
        <w:tab/>
        <w:t xml:space="preserve">Ngoài ra, Người Dùng đủ điều kiện có thể được xét tham gia Người Dùng Cao Cấp Tier 2 Toàn Cầu nếu đáp ứng một trong hai điều kiện sau:</w:t>
      </w:r>
    </w:p>
    <w:p>
      <w:pPr>
        <w:jc w:val="both"/>
        <w:ind w:left="720"/>
        <w:spacing w:before="240" w:after="240"/>
      </w:pPr>
      <w:r>
        <w:rPr>
          <w:rFonts w:ascii="Times" w:hAnsi="Times" w:cs="Times"/>
          <w:sz w:val="24"/>
          <w:sz-cs w:val="24"/>
          <w:color w:val="0E2841"/>
        </w:rPr>
        <w:t xml:space="preserve"/>
        <w:tab/>
        <w:t xml:space="preserve">•</w:t>
        <w:tab/>
        <w:t xml:space="preserve">Hoàn thành tầng thử thách thứ 6 (tương đương 127 Người Dùng) và duy trì đội nhóm hoạt động ổn định; hoặc</w:t>
      </w:r>
    </w:p>
    <w:p>
      <w:pPr>
        <w:jc w:val="both"/>
        <w:ind w:left="720"/>
        <w:spacing w:before="240" w:after="240"/>
      </w:pPr>
      <w:r>
        <w:rPr>
          <w:rFonts w:ascii="Times" w:hAnsi="Times" w:cs="Times"/>
          <w:sz w:val="24"/>
          <w:sz-cs w:val="24"/>
          <w:color w:val="0E2841"/>
        </w:rPr>
        <w:t xml:space="preserve"/>
        <w:tab/>
        <w:t xml:space="preserve">•</w:t>
        <w:tab/>
        <w:t xml:space="preserve">Đạt doanh số cộng dồn tại tầng thủ thách thứ 5 tương đương với 127 Người Dùng hợp lệ.</w:t>
      </w:r>
    </w:p>
    <w:p>
      <w:pPr>
        <w:jc w:val="both"/>
        <w:ind w:left="720"/>
        <w:spacing w:before="240" w:after="240"/>
      </w:pPr>
      <w:r>
        <w:rPr>
          <w:rFonts w:ascii="Times" w:hAnsi="Times" w:cs="Times"/>
          <w:sz w:val="24"/>
          <w:sz-cs w:val="24"/>
          <w:b/>
          <w:color w:val="0E2841"/>
        </w:rPr>
        <w:t xml:space="preserve"/>
        <w:tab/>
        <w:t xml:space="preserve">•</w:t>
        <w:tab/>
        <w:t xml:space="preserve">Thời gian và cơ chế chi trả</w:t>
      </w:r>
    </w:p>
    <w:p>
      <w:pPr>
        <w:jc w:val="both"/>
        <w:ind w:left="1440"/>
        <w:spacing w:before="240" w:after="240"/>
      </w:pPr>
      <w:r>
        <w:rPr>
          <w:rFonts w:ascii="Times" w:hAnsi="Times" w:cs="Times"/>
          <w:sz w:val="24"/>
          <w:sz-cs w:val="24"/>
          <w:color w:val="0E2841"/>
        </w:rPr>
        <w:t xml:space="preserve"/>
        <w:tab/>
        <w:t xml:space="preserve">•</w:t>
        <w:tab/>
        <w:t xml:space="preserve">Hệ thống sẽ tự động ghi nhận và phân bổ thu nhập dựa trên tiến trình phát triển đội nhóm. Người Dùng có thể rút phần thưởng khi đáp ứng đủ điều kiện, thông qua ví Hewe hoặc ví liên kết với Phần Mềm.</w:t>
      </w:r>
    </w:p>
    <w:p>
      <w:pPr>
        <w:jc w:val="both"/>
        <w:ind w:left="1440"/>
        <w:spacing w:before="240" w:after="240"/>
      </w:pPr>
      <w:r>
        <w:rPr>
          <w:rFonts w:ascii="Times" w:hAnsi="Times" w:cs="Times"/>
          <w:sz w:val="24"/>
          <w:sz-cs w:val="24"/>
          <w:color w:val="0E2841"/>
        </w:rPr>
        <w:t xml:space="preserve"/>
        <w:tab/>
        <w:t xml:space="preserve">•</w:t>
        <w:tab/>
        <w:t xml:space="preserve">Tất cả thông tin liên quan đến việc trả thưởng sẽ được công khai minh bạch trên ứng dụng Ameritec App và website chính thức: noexcuse.live.</w:t>
      </w:r>
    </w:p>
    <w:p>
      <w:pPr>
        <w:jc w:val="both"/>
        <w:ind w:left="720"/>
        <w:spacing w:before="240" w:after="240"/>
      </w:pPr>
      <w:r>
        <w:rPr>
          <w:rFonts w:ascii="Times" w:hAnsi="Times" w:cs="Times"/>
          <w:sz w:val="24"/>
          <w:sz-cs w:val="24"/>
          <w:b/>
          <w:color w:val="0E2841"/>
        </w:rPr>
        <w:t xml:space="preserve"/>
        <w:tab/>
        <w:t xml:space="preserve">•</w:t>
        <w:tab/>
        <w:t xml:space="preserve"/>
      </w:r>
      <w:r>
        <w:rPr>
          <w:rFonts w:ascii="Times" w:hAnsi="Times" w:cs="Times"/>
          <w:sz w:val="24"/>
          <w:sz-cs w:val="24"/>
          <w:b/>
          <w:spacing w:val="-1"/>
          <w:color w:val="0E2841"/>
        </w:rPr>
        <w:t xml:space="preserve">Phí Trải Nghiệm Chương Trình</w:t>
      </w:r>
    </w:p>
    <w:p>
      <w:pPr>
        <w:jc w:val="both"/>
        <w:ind w:left="1440"/>
        <w:spacing w:before="240" w:after="240"/>
      </w:pPr>
      <w:r>
        <w:rPr>
          <w:rFonts w:ascii="Times" w:hAnsi="Times" w:cs="Times"/>
          <w:sz w:val="24"/>
          <w:sz-cs w:val="24"/>
          <w:color w:val="0E2841"/>
        </w:rPr>
        <w:t xml:space="preserve"/>
        <w:tab/>
        <w:t xml:space="preserve">•</w:t>
        <w:tab/>
        <w:t xml:space="preserve">Phí Trải Nghiệm Chương Trình là 5.468.000 (hai triệu tám trăm nghìn) đồng (được quy đổi tương đương 200 ĐIỂM USDT) cho mỗi Thành Viên Đăng Ký, được thu một lần cho mỗi chu kỳ thường niên (02 năm) kể từ ngày đăng ký thành công.</w:t>
      </w:r>
    </w:p>
    <w:p>
      <w:pPr>
        <w:jc w:val="both"/>
        <w:ind w:left="1440"/>
        <w:spacing w:before="240" w:after="240"/>
      </w:pPr>
      <w:r>
        <w:rPr>
          <w:rFonts w:ascii="Times" w:hAnsi="Times" w:cs="Times"/>
          <w:sz w:val="24"/>
          <w:sz-cs w:val="24"/>
          <w:color w:val="0E2841"/>
        </w:rPr>
        <w:t xml:space="preserve"/>
        <w:tab/>
        <w:t xml:space="preserve">•</w:t>
        <w:tab/>
        <w:t xml:space="preserve">Dựa vào sự phát triển của Chương Trình và/hoặc nhu cầu quản lý thực tế, Ban Điều Hành và Công Ty có thể quyết định việc phân bổ Phí Trải Nghiệm Chương Trình, cơ chế trả thưởng, thu nhập và quyền lợi của Người Dùng với nội dung, điều kiện và thời điểm áp dụng khác nhau. Mọi thay đổi liên quan đến phí hoặc quyền lợi đi kèm sẽ được thông báo công khai qua các kênh chính thức của Chương Trình và có hiệu lực kể từ ngày được công bố.</w:t>
      </w:r>
    </w:p>
    <w:p>
      <w:pPr>
        <w:jc w:val="both"/>
        <w:ind w:left="720"/>
        <w:spacing w:before="240" w:after="240"/>
      </w:pPr>
      <w:r>
        <w:rPr>
          <w:rFonts w:ascii="Times" w:hAnsi="Times" w:cs="Times"/>
          <w:sz w:val="24"/>
          <w:sz-cs w:val="24"/>
          <w:b/>
          <w:color w:val="0E2841"/>
        </w:rPr>
        <w:t xml:space="preserve"/>
        <w:tab/>
        <w:t xml:space="preserve">•</w:t>
        <w:tab/>
        <w:t xml:space="preserve"/>
      </w:r>
      <w:r>
        <w:rPr>
          <w:rFonts w:ascii="Times" w:hAnsi="Times" w:cs="Times"/>
          <w:sz w:val="24"/>
          <w:sz-cs w:val="24"/>
          <w:b/>
          <w:spacing w:val="-1"/>
          <w:color w:val="0E2841"/>
        </w:rPr>
        <w:t xml:space="preserve">Quyền lợi của Người Dùng</w:t>
      </w:r>
    </w:p>
    <w:p>
      <w:pPr>
        <w:jc w:val="both"/>
        <w:spacing w:before="240" w:after="240"/>
      </w:pPr>
      <w:r>
        <w:rPr>
          <w:rFonts w:ascii="Times" w:hAnsi="Times" w:cs="Times"/>
          <w:sz w:val="24"/>
          <w:sz-cs w:val="24"/>
          <w:color w:val="0E2841"/>
        </w:rPr>
        <w:t xml:space="preserve">Người Dùng của Chương Trình được hưởng các quyền lợi sau đây:</w:t>
      </w:r>
    </w:p>
    <w:p>
      <w:pPr>
        <w:jc w:val="both"/>
        <w:ind w:left="720"/>
        <w:spacing w:before="240" w:after="240"/>
      </w:pPr>
      <w:r>
        <w:rPr>
          <w:rFonts w:ascii="Times" w:hAnsi="Times" w:cs="Times"/>
          <w:sz w:val="24"/>
          <w:sz-cs w:val="24"/>
          <w:color w:val="0E2841"/>
        </w:rPr>
        <w:t xml:space="preserve"/>
        <w:tab/>
        <w:t xml:space="preserve">•</w:t>
        <w:tab/>
        <w:t xml:space="preserve">Quyền sử dụng các sản phẩm, ứng dụng và phần mềm thuộc Hệ sinh thái, bao gồm nhưng không giới hạn: nền tảng No Excuse, ứng dụng Walking App, công nghệ blockchain AmChain và ví điện tử Quantum.</w:t>
      </w:r>
    </w:p>
    <w:p>
      <w:pPr>
        <w:jc w:val="both"/>
        <w:ind w:left="72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Quyền sở hữu ĐIỂM USDT, giá trị ĐIỂM HEWE, được ghi nhận trong hệ thống theo quy định và </w:t>
      </w:r>
      <w:r>
        <w:rPr>
          <w:rFonts w:ascii="Times" w:hAnsi="Times" w:cs="Times"/>
          <w:sz w:val="24"/>
          <w:sz-cs w:val="24"/>
          <w:color w:val="0E2841"/>
        </w:rPr>
        <w:t xml:space="preserve">hướng dẫn của Ban Điều Hành tại từng thời điểm.</w:t>
      </w:r>
    </w:p>
    <w:p>
      <w:pPr>
        <w:jc w:val="both"/>
        <w:ind w:left="720"/>
        <w:spacing w:before="240" w:after="240"/>
      </w:pPr>
      <w:r>
        <w:rPr>
          <w:rFonts w:ascii="Times" w:hAnsi="Times" w:cs="Times"/>
          <w:sz w:val="24"/>
          <w:sz-cs w:val="24"/>
          <w:color w:val="0E2841"/>
        </w:rPr>
        <w:t xml:space="preserve"/>
        <w:tab/>
        <w:t xml:space="preserve">•</w:t>
        <w:tab/>
        <w:t xml:space="preserve">Quyền nâng cấp và duy trì tư cách Người Dùng Cao cấp, theo điều kiện, tiêu chí và quy trình được Ban Điều Hành công bố.</w:t>
      </w:r>
    </w:p>
    <w:p>
      <w:pPr>
        <w:jc w:val="both"/>
        <w:ind w:left="720"/>
        <w:spacing w:before="240" w:after="240"/>
      </w:pPr>
      <w:r>
        <w:rPr>
          <w:rFonts w:ascii="Times" w:hAnsi="Times" w:cs="Times"/>
          <w:sz w:val="24"/>
          <w:sz-cs w:val="24"/>
          <w:color w:val="0E2841"/>
        </w:rPr>
        <w:t xml:space="preserve"/>
        <w:tab/>
        <w:t xml:space="preserve">•</w:t>
        <w:tab/>
        <w:t xml:space="preserve">Quyền tham gia đầy đủ các sự kiện, khóa học, hội thảo và chương trình đào tạo đặc biệt do Chương Trình tổ chức.</w:t>
      </w:r>
    </w:p>
    <w:p>
      <w:pPr>
        <w:jc w:val="both"/>
        <w:ind w:left="720"/>
        <w:spacing w:before="240" w:after="240"/>
      </w:pPr>
      <w:r>
        <w:rPr>
          <w:rFonts w:ascii="Times" w:hAnsi="Times" w:cs="Times"/>
          <w:sz w:val="24"/>
          <w:sz-cs w:val="24"/>
          <w:color w:val="0E2841"/>
        </w:rPr>
        <w:t xml:space="preserve"/>
        <w:tab/>
        <w:t xml:space="preserve">•</w:t>
        <w:tab/>
        <w:t xml:space="preserve">Được hỗ trợ, hướng dẫn và cung cấp thông tin, tài liệu cần thiết trong suốt quá trình tham gia Chương Trình, nhằm đảm bảo hiệu quả học tập và phát triển cá nhân.</w:t>
      </w:r>
    </w:p>
    <w:p>
      <w:pPr>
        <w:jc w:val="both"/>
        <w:ind w:left="720"/>
        <w:spacing w:before="240" w:after="240"/>
      </w:pPr>
      <w:r>
        <w:rPr>
          <w:rFonts w:ascii="Times" w:hAnsi="Times" w:cs="Times"/>
          <w:sz w:val="24"/>
          <w:sz-cs w:val="24"/>
          <w:color w:val="0E2841"/>
        </w:rPr>
        <w:t xml:space="preserve"/>
        <w:tab/>
        <w:t xml:space="preserve">•</w:t>
        <w:tab/>
        <w:t xml:space="preserve">Được hưởng các quyền lợi, phần thưởng và thu nhập tương ứng với cấp bậc Người Dùng, theo Chính sách do Ban Điều Hành ban</w:t>
      </w:r>
      <w:r>
        <w:rPr>
          <w:rFonts w:ascii="Times" w:hAnsi="Times" w:cs="Times"/>
          <w:sz w:val="24"/>
          <w:sz-cs w:val="24"/>
          <w:spacing w:val="-1"/>
          <w:color w:val="0E2841"/>
        </w:rPr>
        <w:t xml:space="preserve"> hành tại từng thời điểm.</w:t>
      </w:r>
    </w:p>
    <w:p>
      <w:pPr>
        <w:jc w:val="both"/>
        <w:ind w:left="720"/>
        <w:spacing w:before="240" w:after="240"/>
      </w:pPr>
      <w:r>
        <w:rPr>
          <w:rFonts w:ascii="Times" w:hAnsi="Times" w:cs="Times"/>
          <w:sz w:val="24"/>
          <w:sz-cs w:val="24"/>
          <w:b/>
          <w:color w:val="0E2841"/>
        </w:rPr>
        <w:t xml:space="preserve"/>
        <w:tab/>
        <w:t xml:space="preserve">•</w:t>
        <w:tab/>
        <w:t xml:space="preserve"/>
      </w:r>
      <w:r>
        <w:rPr>
          <w:rFonts w:ascii="Times" w:hAnsi="Times" w:cs="Times"/>
          <w:sz w:val="24"/>
          <w:sz-cs w:val="24"/>
          <w:b/>
          <w:spacing w:val="-1"/>
          <w:color w:val="0E2841"/>
        </w:rPr>
        <w:t xml:space="preserve">Nghĩa vụ của Người Dùng</w:t>
      </w:r>
    </w:p>
    <w:p>
      <w:pPr>
        <w:jc w:val="both"/>
        <w:spacing w:before="240" w:after="240"/>
      </w:pPr>
      <w:r>
        <w:rPr>
          <w:rFonts w:ascii="Times" w:hAnsi="Times" w:cs="Times"/>
          <w:sz w:val="24"/>
          <w:sz-cs w:val="24"/>
          <w:spacing w:val="-1"/>
          <w:color w:val="0E2841"/>
        </w:rPr>
        <w:t xml:space="preserve">Người Dùng có trách nhiệm thực hiện đầy đủ các nghĩa vụ sau đây:</w:t>
      </w:r>
    </w:p>
    <w:p>
      <w:pPr>
        <w:jc w:val="both"/>
        <w:ind w:left="1440"/>
        <w:spacing w:before="240" w:after="240"/>
      </w:pPr>
      <w:r>
        <w:rPr>
          <w:rFonts w:ascii="Times" w:hAnsi="Times" w:cs="Times"/>
          <w:sz w:val="24"/>
          <w:sz-cs w:val="24"/>
          <w:color w:val="0E2841"/>
        </w:rPr>
        <w:t xml:space="preserve"/>
        <w:tab/>
        <w:t xml:space="preserve">•</w:t>
        <w:tab/>
        <w:t xml:space="preserve">Tuân thủ Thể Lệ Chương trình, các hướng dẫn, quy định do Ban Điều Hành và Công ty ban hành trong từng thời kỳ và các quy định sử dụng của Phần Mềm trong Hệ sinh thái.</w:t>
      </w:r>
    </w:p>
    <w:p>
      <w:pPr>
        <w:jc w:val="both"/>
        <w:ind w:left="1440"/>
        <w:spacing w:before="240" w:after="240"/>
      </w:pPr>
      <w:r>
        <w:rPr>
          <w:rFonts w:ascii="Times" w:hAnsi="Times" w:cs="Times"/>
          <w:sz w:val="24"/>
          <w:sz-cs w:val="24"/>
          <w:color w:val="0E2841"/>
        </w:rPr>
        <w:t xml:space="preserve"/>
        <w:tab/>
        <w:t xml:space="preserve">•</w:t>
        <w:tab/>
        <w:t xml:space="preserve">Thanh toán đầy đủ và đúng hạn các khoản Phí Trải Nghiệm Chương Trình, phí duy trì, hoặc các nghĩa vụ tài chính khác (nếu có) theo thông báo của Ban Điều Hành.</w:t>
      </w:r>
    </w:p>
    <w:p>
      <w:pPr>
        <w:jc w:val="both"/>
        <w:ind w:left="1440"/>
        <w:spacing w:before="240" w:after="240"/>
      </w:pPr>
      <w:r>
        <w:rPr>
          <w:rFonts w:ascii="Times" w:hAnsi="Times" w:cs="Times"/>
          <w:sz w:val="24"/>
          <w:sz-cs w:val="24"/>
          <w:color w:val="0E2841"/>
        </w:rPr>
        <w:t xml:space="preserve"/>
        <w:tab/>
        <w:t xml:space="preserve">•</w:t>
        <w:tab/>
        <w:t xml:space="preserve">Giữ gìn uy tín, hình ảnh, và danh tiếng của Chương Trình; không có hành vi gây ảnh hưởng tiêu cực đến hoạt động hoặc lợi ích chung của các Người dùng khác.</w:t>
      </w:r>
    </w:p>
    <w:p>
      <w:pPr>
        <w:jc w:val="both"/>
        <w:ind w:left="1440"/>
        <w:spacing w:before="240" w:after="240"/>
      </w:pPr>
      <w:r>
        <w:rPr>
          <w:rFonts w:ascii="Times" w:hAnsi="Times" w:cs="Times"/>
          <w:sz w:val="24"/>
          <w:sz-cs w:val="24"/>
          <w:color w:val="0E2841"/>
        </w:rPr>
        <w:t xml:space="preserve"/>
        <w:tab/>
        <w:t xml:space="preserve">•</w:t>
        <w:tab/>
        <w:t xml:space="preserve">Tham gia tích cực vào các hoạt động, chương trình, khóa học, và các sự kiện được tổ chức xuyên suốt theo đúng tinh thần cam kết.</w:t>
      </w:r>
    </w:p>
    <w:p>
      <w:pPr>
        <w:jc w:val="both"/>
        <w:ind w:left="1440"/>
        <w:spacing w:before="240" w:after="240"/>
      </w:pPr>
      <w:r>
        <w:rPr>
          <w:rFonts w:ascii="Times" w:hAnsi="Times" w:cs="Times"/>
          <w:sz w:val="24"/>
          <w:sz-cs w:val="24"/>
          <w:color w:val="0E2841"/>
        </w:rPr>
        <w:t xml:space="preserve"/>
        <w:tab/>
        <w:t xml:space="preserve">•</w:t>
        <w:tab/>
        <w:t xml:space="preserve">Bảo mật các thông tin nội bộ, tài liệu đào tạo và các nội dung liên quan đến Chương Trình, không được tự ý tiết lộ, sao chép, hoặc sử dụng vì mục đích cá nhân hoặc thương mại khi chưa được phép.</w:t>
      </w:r>
    </w:p>
    <w:p>
      <w:pPr>
        <w:jc w:val="both"/>
        <w:ind w:left="1440"/>
        <w:spacing w:before="240" w:after="240"/>
      </w:pPr>
      <w:r>
        <w:rPr>
          <w:rFonts w:ascii="Times" w:hAnsi="Times" w:cs="Times"/>
          <w:sz w:val="24"/>
          <w:sz-cs w:val="24"/>
          <w:color w:val="0E2841"/>
        </w:rPr>
        <w:t xml:space="preserve"/>
        <w:tab/>
        <w:t xml:space="preserve">•</w:t>
        <w:tab/>
        <w:t xml:space="preserve">Phối hợp và làm việc hiệu quả với Ban Điều Hành, thể hiện tinh thần trách nhiệm, chuyên nghiệp và hợp tác trong mọi hoạt động. Khi chưa đạt cấp độ Người Dùng Cao Cấp, Người Dùng</w:t>
      </w:r>
      <w:r>
        <w:rPr>
          <w:rFonts w:ascii="Times" w:hAnsi="Times" w:cs="Times"/>
          <w:sz w:val="24"/>
          <w:sz-cs w:val="24"/>
          <w:spacing w:val="-1"/>
          <w:color w:val="0E2841"/>
        </w:rPr>
        <w:t xml:space="preserve"> cần tích cực sàng lọc và mời người dùng tiềm năng tham dự Chương Trình để mở rộng cộng đồng.</w:t>
      </w:r>
    </w:p>
    <w:p>
      <w:pPr>
        <w:jc w:val="both"/>
        <w:ind w:left="720"/>
        <w:spacing w:before="240" w:after="240"/>
      </w:pPr>
      <w:r>
        <w:rPr>
          <w:rFonts w:ascii="Times" w:hAnsi="Times" w:cs="Times"/>
          <w:sz w:val="24"/>
          <w:sz-cs w:val="24"/>
          <w:b/>
          <w:color w:val="0E2841"/>
        </w:rPr>
        <w:t xml:space="preserve"/>
        <w:tab/>
        <w:t xml:space="preserve">•</w:t>
        <w:tab/>
        <w:t xml:space="preserve"/>
      </w:r>
      <w:r>
        <w:rPr>
          <w:rFonts w:ascii="Times" w:hAnsi="Times" w:cs="Times"/>
          <w:sz w:val="24"/>
          <w:sz-cs w:val="24"/>
          <w:b/>
          <w:spacing w:val="-1"/>
          <w:color w:val="0E2841"/>
        </w:rPr>
        <w:t xml:space="preserve">Quy tắc tham gia các buổi đào tạo trong Chương Trình</w:t>
      </w:r>
    </w:p>
    <w:p>
      <w:pPr>
        <w:jc w:val="both"/>
        <w:ind w:left="1440"/>
        <w:spacing w:before="240" w:after="240"/>
      </w:pPr>
      <w:r>
        <w:rPr>
          <w:rFonts w:ascii="Times" w:hAnsi="Times" w:cs="Times"/>
          <w:sz w:val="24"/>
          <w:sz-cs w:val="24"/>
          <w:color w:val="0E2841"/>
        </w:rPr>
        <w:t xml:space="preserve"/>
        <w:tab/>
        <w:t xml:space="preserve">•</w:t>
        <w:tab/>
        <w:t xml:space="preserve">Người Dùng có trách nhiệm chủ động tham gia đầy đủ các buổi đào tạo trực tuyến (Zoom) theo đúng lịch trình do Ban Điều Hành thông báo, bảo đảm tham dự trước ít nhất 10 phút so với thời gian bắt đầu nội dung chính</w:t>
      </w:r>
      <w:r>
        <w:rPr>
          <w:rFonts w:ascii="Times" w:hAnsi="Times" w:cs="Times"/>
          <w:sz w:val="24"/>
          <w:sz-cs w:val="24"/>
          <w:spacing w:val="-1"/>
          <w:color w:val="0E2841"/>
        </w:rPr>
        <w:t xml:space="preserve">.</w:t>
      </w:r>
    </w:p>
    <w:p>
      <w:pPr>
        <w:jc w:val="both"/>
        <w:ind w:left="1440"/>
        <w:spacing w:before="240" w:after="240"/>
      </w:pPr>
      <w:r>
        <w:rPr>
          <w:rFonts w:ascii="Times" w:hAnsi="Times" w:cs="Times"/>
          <w:sz w:val="24"/>
          <w:sz-cs w:val="24"/>
          <w:color w:val="0E2841"/>
        </w:rPr>
        <w:t xml:space="preserve"/>
        <w:tab/>
        <w:t xml:space="preserve">•</w:t>
        <w:tab/>
        <w:t xml:space="preserve">Trong suốt quá trình học, Người Dùng phải bật Camera để đảm bảo tính tương tác và nghiêm túc, đồng thời chỉ được mở Microphone khi có yêu cầu hoặc được phép từ Ban Điều Hành hoặc giảng viên.</w:t>
      </w:r>
    </w:p>
    <w:p>
      <w:pPr>
        <w:jc w:val="both"/>
        <w:ind w:left="1440"/>
        <w:spacing w:before="240" w:after="240"/>
      </w:pPr>
      <w:r>
        <w:rPr>
          <w:rFonts w:ascii="Times" w:hAnsi="Times" w:cs="Times"/>
          <w:sz w:val="24"/>
          <w:sz-cs w:val="24"/>
          <w:color w:val="0E2841"/>
        </w:rPr>
        <w:t xml:space="preserve"/>
        <w:tab/>
        <w:t xml:space="preserve">•</w:t>
        <w:tab/>
        <w:t xml:space="preserve">Phòng Zoom sẽ được khóa ngay khi bắt đầu nội dung chính, Người Dùng đến muộn sẽ không được phép tham gia buổi học để đảm bảo tính chuyên nghiệp và kỷ luật chung của Chương Trình.</w:t>
      </w:r>
    </w:p>
    <w:p>
      <w:pPr>
        <w:jc w:val="both"/>
        <w:ind w:left="1440"/>
        <w:spacing w:before="240" w:after="240"/>
      </w:pPr>
      <w:r>
        <w:rPr>
          <w:rFonts w:ascii="Times" w:hAnsi="Times" w:cs="Times"/>
          <w:sz w:val="24"/>
          <w:sz-cs w:val="24"/>
          <w:color w:val="0E2841"/>
        </w:rPr>
        <w:t xml:space="preserve"/>
        <w:tab/>
        <w:t xml:space="preserve">•</w:t>
        <w:tab/>
        <w:t xml:space="preserve">Người Dùng cần chuẩn bị đầy đủ sổ tay và bút ghi chép, chủ động lưu lại các kiến thức, kinh nghiệm và hướng dẫn được</w:t>
      </w:r>
      <w:r>
        <w:rPr>
          <w:rFonts w:ascii="Times" w:hAnsi="Times" w:cs="Times"/>
          <w:sz w:val="24"/>
          <w:sz-cs w:val="24"/>
          <w:spacing w:val="-1"/>
          <w:color w:val="0E2841"/>
        </w:rPr>
        <w:t xml:space="preserve"> chia sẻ nhằm phục vụ hiệu quả cho quá trình học tập và thực hành.</w:t>
      </w:r>
    </w:p>
    <w:p>
      <w:pPr>
        <w:jc w:val="both"/>
        <w:ind w:left="720"/>
        <w:spacing w:before="240" w:after="240"/>
      </w:pPr>
      <w:r>
        <w:rPr>
          <w:rFonts w:ascii="Times" w:hAnsi="Times" w:cs="Times"/>
          <w:sz w:val="24"/>
          <w:sz-cs w:val="24"/>
          <w:b/>
          <w:color w:val="0E2841"/>
        </w:rPr>
        <w:t xml:space="preserve"/>
        <w:tab/>
        <w:t xml:space="preserve">•</w:t>
        <w:tab/>
        <w:t xml:space="preserve"/>
      </w:r>
      <w:r>
        <w:rPr>
          <w:rFonts w:ascii="Times" w:hAnsi="Times" w:cs="Times"/>
          <w:sz w:val="24"/>
          <w:sz-cs w:val="24"/>
          <w:b/>
          <w:spacing w:val="-1"/>
          <w:color w:val="0E2841"/>
        </w:rPr>
        <w:t xml:space="preserve">Khen thưởng và xử lý vi phạm</w:t>
      </w:r>
    </w:p>
    <w:p>
      <w:pPr>
        <w:jc w:val="both"/>
        <w:ind w:left="720"/>
        <w:spacing w:before="240" w:after="240"/>
      </w:pPr>
      <w:r>
        <w:rPr>
          <w:rFonts w:ascii="Times" w:hAnsi="Times" w:cs="Times"/>
          <w:sz w:val="24"/>
          <w:sz-cs w:val="24"/>
          <w:color w:val="0E2841"/>
        </w:rPr>
        <w:t xml:space="preserve"/>
        <w:tab/>
        <w:t xml:space="preserve">•</w:t>
        <w:tab/>
        <w:t xml:space="preserve">Khen thưởng: Người dùng có tinh thần học tập tích cực, chấp hành tốt quy định, và đạt thành tích xuất sắc trong quá trình tham gia Chương trình sẽ được Ban Điều Hành ghi nhận, biểu dương và có thể được khen thưởng theo hình thức phù hợp như đề xuất nâng hạng hoặc trao quyền lợi đặc biệt</w:t>
      </w:r>
      <w:r>
        <w:rPr>
          <w:rFonts w:ascii="Times" w:hAnsi="Times" w:cs="Times"/>
          <w:sz w:val="24"/>
          <w:sz-cs w:val="24"/>
          <w:spacing w:val="-1"/>
          <w:color w:val="0E2841"/>
        </w:rPr>
        <w:t xml:space="preserve">.</w:t>
      </w:r>
    </w:p>
    <w:p>
      <w:pPr>
        <w:jc w:val="both"/>
        <w:ind w:left="720"/>
        <w:spacing w:before="240" w:after="240"/>
      </w:pPr>
      <w:r>
        <w:rPr>
          <w:rFonts w:ascii="Times" w:hAnsi="Times" w:cs="Times"/>
          <w:sz w:val="24"/>
          <w:sz-cs w:val="24"/>
          <w:color w:val="0E2841"/>
        </w:rPr>
        <w:t xml:space="preserve"/>
        <w:tab/>
        <w:t xml:space="preserve">•</w:t>
        <w:tab/>
        <w:t xml:space="preserve">Xử lý vi phạm:</w:t>
      </w:r>
    </w:p>
    <w:p>
      <w:pPr>
        <w:jc w:val="both"/>
        <w:ind w:left="720"/>
        <w:spacing w:before="240" w:after="240"/>
      </w:pPr>
      <w:r>
        <w:rPr>
          <w:rFonts w:ascii="Times" w:hAnsi="Times" w:cs="Times"/>
          <w:sz w:val="24"/>
          <w:sz-cs w:val="24"/>
          <w:color w:val="0E2841"/>
        </w:rPr>
        <w:t xml:space="preserve"/>
        <w:tab/>
        <w:t xml:space="preserve">•</w:t>
        <w:tab/>
        <w:t xml:space="preserve">Người dùng vi phạm các quy định của Thể Lệ hoặc không tuân thủ hướng dẫn từ Ban Điều Hành sẽ bị nhắc nhở, cảnh cáo hoặc tạm dừng tham gia chương trình tùy theo mức độ vi phạm.</w:t>
      </w:r>
    </w:p>
    <w:p>
      <w:pPr>
        <w:jc w:val="both"/>
        <w:ind w:left="720"/>
        <w:spacing w:before="240" w:after="240"/>
      </w:pPr>
      <w:r>
        <w:rPr>
          <w:rFonts w:ascii="Times" w:hAnsi="Times" w:cs="Times"/>
          <w:sz w:val="24"/>
          <w:sz-cs w:val="24"/>
          <w:color w:val="0E2841"/>
        </w:rPr>
        <w:t xml:space="preserve"/>
        <w:tab/>
        <w:t xml:space="preserve">•</w:t>
        <w:tab/>
        <w:t xml:space="preserve">Trường hợp Người dùng tái phạm hoặc có hành vi vi phạm nghiêm trọng, Ban Điều Hành có quyền chấm dứt tư cách Người dùng ngay lập tức, đồng thời không công nhận kết quả hoặc quyền lợi đã tích lũy trước đó.</w:t>
      </w:r>
    </w:p>
    <w:p>
      <w:pPr>
        <w:jc w:val="both"/>
        <w:ind w:left="720"/>
        <w:spacing w:before="240" w:after="240"/>
      </w:pPr>
      <w:r>
        <w:rPr>
          <w:rFonts w:ascii="Times" w:hAnsi="Times" w:cs="Times"/>
          <w:sz w:val="24"/>
          <w:sz-cs w:val="24"/>
          <w:color w:val="0E2841"/>
        </w:rPr>
        <w:t xml:space="preserve"/>
        <w:tab/>
        <w:t xml:space="preserve">•</w:t>
        <w:tab/>
        <w:t xml:space="preserve">Vi phạm nghiêm trọng là những hành vi của Người dùng gây ảnh hưởng trực tiếp hoặc gián tiếp đến uy tín, trật tự hoạt động, hoặc lợi ích hợp pháp của Chương trình và các Người dùng khác do Ban Điều Hành quyết định.</w:t>
      </w:r>
    </w:p>
    <w:p>
      <w:pPr>
        <w:jc w:val="both"/>
        <w:ind w:left="720"/>
        <w:spacing w:before="240" w:after="240"/>
      </w:pPr>
      <w:r>
        <w:rPr>
          <w:rFonts w:ascii="Times" w:hAnsi="Times" w:cs="Times"/>
          <w:sz w:val="24"/>
          <w:sz-cs w:val="24"/>
          <w:b/>
          <w:color w:val="0E2841"/>
        </w:rPr>
        <w:t xml:space="preserve"/>
        <w:tab/>
        <w:t xml:space="preserve">•</w:t>
        <w:tab/>
        <w:t xml:space="preserve"/>
      </w:r>
      <w:r>
        <w:rPr>
          <w:rFonts w:ascii="Times" w:hAnsi="Times" w:cs="Times"/>
          <w:sz w:val="24"/>
          <w:sz-cs w:val="24"/>
          <w:b/>
          <w:spacing w:val="-1"/>
          <w:color w:val="0E2841"/>
        </w:rPr>
        <w:t xml:space="preserve">Chấm dứt tư cách Người Dùng</w:t>
      </w:r>
    </w:p>
    <w:p>
      <w:pPr>
        <w:jc w:val="both"/>
        <w:ind w:left="1440"/>
        <w:spacing w:before="240" w:after="240"/>
      </w:pPr>
      <w:r>
        <w:rPr>
          <w:rFonts w:ascii="Times" w:hAnsi="Times" w:cs="Times"/>
          <w:sz w:val="24"/>
          <w:sz-cs w:val="24"/>
          <w:color w:val="0E2841"/>
        </w:rPr>
        <w:t xml:space="preserve"/>
        <w:tab/>
        <w:t xml:space="preserve">•</w:t>
        <w:tab/>
        <w:t xml:space="preserve">Tư cách Người Dùng chấm dứt trong các trường hợp sau:</w:t>
      </w:r>
    </w:p>
    <w:p>
      <w:pPr>
        <w:jc w:val="both"/>
        <w:ind w:left="144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Người dùng yêu cầu chấm dứt và được Ban Điều Hành xác nhận;</w:t>
      </w:r>
    </w:p>
    <w:p>
      <w:pPr>
        <w:jc w:val="both"/>
        <w:ind w:left="144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Vi phạm nghiêm trọng Thể Lệ hoặc quy định pháp luật;</w:t>
      </w:r>
    </w:p>
    <w:p>
      <w:pPr>
        <w:jc w:val="both"/>
        <w:ind w:left="144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Không duy trì hoạt động theo quy định trong thời hạn liên tục 24 tháng.</w:t>
      </w:r>
    </w:p>
    <w:p>
      <w:pPr>
        <w:jc w:val="both"/>
        <w:ind w:left="1440"/>
        <w:spacing w:before="240" w:after="240"/>
      </w:pPr>
      <w:r>
        <w:rPr>
          <w:rFonts w:ascii="Times" w:hAnsi="Times" w:cs="Times"/>
          <w:sz w:val="24"/>
          <w:sz-cs w:val="24"/>
          <w:color w:val="0E2841"/>
        </w:rPr>
        <w:t xml:space="preserve"/>
        <w:tab/>
        <w:t xml:space="preserve">•</w:t>
        <w:tab/>
        <w:t xml:space="preserve">Sau khi chấm dứt tư cách, Người Dùng không còn quyền truy cập Phần Mềm và/hoặc Tài Liệu, quyền sử dụng ĐIỂM HEWE, hoặc tham gia bất kỳ hoạt động nào của Chương Trình.</w:t>
      </w:r>
    </w:p>
    <w:p>
      <w:pPr>
        <w:jc w:val="both"/>
        <w:ind w:left="1440"/>
        <w:spacing w:before="240" w:after="240"/>
      </w:pPr>
      <w:r>
        <w:rPr>
          <w:rFonts w:ascii="Times" w:hAnsi="Times" w:cs="Times"/>
          <w:sz w:val="24"/>
          <w:sz-cs w:val="24"/>
          <w:color w:val="0E2841"/>
        </w:rPr>
        <w:t xml:space="preserve"/>
        <w:tab/>
        <w:t xml:space="preserve">•</w:t>
        <w:tab/>
        <w:t xml:space="preserve">Việc chấm dứt tư cách Người Dùng được Ban Điều Hành xem xét, phê duyệt và thông báo bằng văn bản hoặc điện tử cho cá nhân liên quan.</w:t>
      </w:r>
    </w:p>
    <w:p>
      <w:pPr>
        <w:jc w:val="both"/>
        <w:ind w:left="1440"/>
        <w:spacing w:before="240" w:after="240"/>
      </w:pPr>
      <w:r>
        <w:rPr>
          <w:rFonts w:ascii="Times" w:hAnsi="Times" w:cs="Times"/>
          <w:sz w:val="24"/>
          <w:sz-cs w:val="24"/>
          <w:color w:val="0E2841"/>
        </w:rPr>
        <w:t xml:space="preserve"/>
        <w:tab/>
        <w:t xml:space="preserve">•</w:t>
        <w:tab/>
        <w:t xml:space="preserve">Người Dùng bị chấm dứt tư cách có quyền gửi đơn đề nghị xem xét hoặc khiếu nại theo quy định tại Điều 11 của Thể Lệ này.</w:t>
      </w:r>
    </w:p>
    <w:p>
      <w:pPr>
        <w:jc w:val="both"/>
        <w:spacing w:before="240" w:after="240"/>
      </w:pPr>
      <w:r>
        <w:rPr>
          <w:rFonts w:ascii="Times" w:hAnsi="Times" w:cs="Times"/>
          <w:sz w:val="24"/>
          <w:sz-cs w:val="24"/>
          <w:color w:val="0E2841"/>
        </w:rPr>
        <w:t xml:space="preserve"/>
      </w:r>
    </w:p>
    <w:p>
      <w:pPr>
        <w:jc w:val="both"/>
        <w:spacing w:before="240" w:after="240"/>
      </w:pPr>
      <w:r>
        <w:rPr>
          <w:rFonts w:ascii="Times" w:hAnsi="Times" w:cs="Times"/>
          <w:sz w:val="24"/>
          <w:sz-cs w:val="24"/>
          <w:color w:val="0E2841"/>
        </w:rPr>
        <w:t xml:space="preserve"/>
      </w:r>
    </w:p>
    <w:p>
      <w:pPr>
        <w:jc w:val="both"/>
        <w:ind w:left="720"/>
        <w:spacing w:before="240" w:after="240"/>
      </w:pPr>
      <w:r>
        <w:rPr>
          <w:rFonts w:ascii="Times" w:hAnsi="Times" w:cs="Times"/>
          <w:sz w:val="24"/>
          <w:sz-cs w:val="24"/>
          <w:b/>
          <w:color w:val="0E2841"/>
        </w:rPr>
        <w:t xml:space="preserve"/>
        <w:tab/>
        <w:t xml:space="preserve">•</w:t>
        <w:tab/>
        <w:t xml:space="preserve"/>
      </w:r>
      <w:r>
        <w:rPr>
          <w:rFonts w:ascii="Times" w:hAnsi="Times" w:cs="Times"/>
          <w:sz w:val="24"/>
          <w:sz-cs w:val="24"/>
          <w:b/>
          <w:spacing w:val="-1"/>
          <w:color w:val="0E2841"/>
        </w:rPr>
        <w:t xml:space="preserve">Khiếu nại và giải quyết khiếu nại</w:t>
      </w:r>
    </w:p>
    <w:p>
      <w:pPr>
        <w:jc w:val="both"/>
        <w:ind w:left="1440"/>
        <w:spacing w:before="240" w:after="240"/>
      </w:pPr>
      <w:r>
        <w:rPr>
          <w:rFonts w:ascii="Times" w:hAnsi="Times" w:cs="Times"/>
          <w:sz w:val="24"/>
          <w:sz-cs w:val="24"/>
          <w:color w:val="0E2841"/>
        </w:rPr>
        <w:t xml:space="preserve"/>
        <w:tab/>
        <w:t xml:space="preserve">•</w:t>
        <w:tab/>
        <w:t xml:space="preserve">Người Dùng có quyền gửi khiếu nại hoặc kiến nghị bằng văn bản đến Ban Điều Hành trong thời hạn 07 ngày làm việc kể từ ngày nhận được thông báo quyết định liên quan</w:t>
      </w:r>
      <w:r>
        <w:rPr>
          <w:rFonts w:ascii="Times" w:hAnsi="Times" w:cs="Times"/>
          <w:sz w:val="24"/>
          <w:sz-cs w:val="24"/>
          <w:spacing w:val="-1"/>
          <w:color w:val="0E2841"/>
        </w:rPr>
        <w:t xml:space="preserve">.</w:t>
      </w:r>
    </w:p>
    <w:p>
      <w:pPr>
        <w:jc w:val="both"/>
        <w:ind w:left="144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Ban Điều Hành có trách nhiệm xem xét, phản hồi và giải quyết khiếu nại trong thời hạn 15 ngày làm việc, kể từ ngày tiếp nhận.</w:t>
      </w:r>
    </w:p>
    <w:p>
      <w:pPr>
        <w:jc w:val="both"/>
        <w:ind w:left="144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Trong mọi trường hợp, các bên cam kết giải quyết trên tinh thần hợp tác, thiện chí và tôn trọng lẫn nhau.</w:t>
      </w:r>
    </w:p>
    <w:p>
      <w:pPr>
        <w:jc w:val="both"/>
        <w:ind w:left="144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Thể Lệ này là phụ lục không tách rời của Hợp Đồng giữa Công ty và Người dùng.</w:t>
      </w:r>
    </w:p>
    <w:p>
      <w:pPr>
        <w:jc w:val="both"/>
        <w:ind w:left="720"/>
        <w:spacing w:before="240" w:after="240"/>
      </w:pPr>
      <w:r>
        <w:rPr>
          <w:rFonts w:ascii="Times" w:hAnsi="Times" w:cs="Times"/>
          <w:sz w:val="24"/>
          <w:sz-cs w:val="24"/>
          <w:color w:val="0E2841"/>
        </w:rPr>
        <w:t xml:space="preserve"/>
        <w:tab/>
        <w:t xml:space="preserve">•</w:t>
        <w:tab/>
        <w:t xml:space="preserve">Điều khoản thi hành</w:t>
      </w:r>
    </w:p>
    <w:p>
      <w:pPr>
        <w:jc w:val="both"/>
        <w:ind w:left="144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Thể Lệ này có hiệu lực kể từ ngày ký và thay thế cho mọi quy định hoặc hướng dẫn trước đây có nội dung tương tự.</w:t>
      </w:r>
    </w:p>
    <w:p>
      <w:pPr>
        <w:jc w:val="both"/>
        <w:ind w:left="144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Công Ty có quyền giải thích, điều chỉnh hoặc bổ sung Thể Lệ này để phù hợp với thực tiễn và quy định pháp luật.</w:t>
      </w:r>
    </w:p>
    <w:p>
      <w:pPr>
        <w:jc w:val="both"/>
        <w:ind w:left="144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Mọi thắc mắc, kiến nghị hoặc phản hồi liên quan đến việc thực hiện Thể Lệ, Người Dùng vui lòng liên hệ qua:</w:t>
      </w:r>
    </w:p>
    <w:p>
      <w:pPr>
        <w:jc w:val="both"/>
        <w:ind w:left="144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Email: [info@ameritec.vn].</w:t>
      </w:r>
    </w:p>
    <w:p>
      <w:pPr>
        <w:jc w:val="both"/>
        <w:ind w:left="1440"/>
        <w:spacing w:before="240" w:after="240"/>
      </w:pPr>
      <w:r>
        <w:rPr>
          <w:rFonts w:ascii="Times" w:hAnsi="Times" w:cs="Times"/>
          <w:sz w:val="24"/>
          <w:sz-cs w:val="24"/>
          <w:color w:val="0E2841"/>
        </w:rPr>
        <w:t xml:space="preserve"/>
        <w:tab/>
        <w:t xml:space="preserve">•</w:t>
        <w:tab/>
        <w:t xml:space="preserve"/>
      </w:r>
      <w:r>
        <w:rPr>
          <w:rFonts w:ascii="Times" w:hAnsi="Times" w:cs="Times"/>
          <w:sz w:val="24"/>
          <w:sz-cs w:val="24"/>
          <w:spacing w:val="-1"/>
          <w:color w:val="0E2841"/>
        </w:rPr>
        <w:t xml:space="preserve">Hotline: [số điện thoại hỗ trợ].</w:t>
      </w:r>
    </w:p>
    <w:p>
      <w:pPr>
        <w:jc w:val="both"/>
        <w:spacing w:before="240" w:after="240"/>
      </w:pPr>
      <w:r>
        <w:rPr>
          <w:rFonts w:ascii="Times" w:hAnsi="Times" w:cs="Times"/>
          <w:sz w:val="24"/>
          <w:sz-cs w:val="24"/>
          <w:spacing w:val="-1"/>
          <w:color w:val="0E2841"/>
        </w:rPr>
        <w:t xml:space="preserve">Công Ty cam kết thực hiện đúng và hoàn toàn chịu trách nhiệm về Chương Trình theo quy định của phát luật hiện hành.</w:t>
      </w:r>
    </w:p>
    <w:p>
      <w:pPr>
        <w:spacing w:before="240" w:after="240"/>
      </w:pPr>
      <w:r>
        <w:rPr>
          <w:rFonts w:ascii="Times" w:hAnsi="Times" w:cs="Times"/>
          <w:sz w:val="24"/>
          <w:sz-cs w:val="24"/>
          <w:spacing w:val="-1"/>
          <w:color w:val="0E2841"/>
        </w:rPr>
        <w:t xml:space="preserve"/>
      </w:r>
    </w:p>
    <w:sectPr>
      <w:pgSz w:w="11900" w:h="16840"/>
      <w:pgMar w:top="1152" w:right="1008" w:bottom="1152"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Long</dc:creator>
</cp:coreProperties>
</file>

<file path=docProps/meta.xml><?xml version="1.0" encoding="utf-8"?>
<meta xmlns="http://schemas.apple.com/cocoa/2006/metadata">
  <generator>CocoaOOXMLWriter/2575.5</generator>
</meta>
</file>